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3266D" w14:textId="3D8B0420" w:rsidR="00520FAA" w:rsidRPr="00520FAA" w:rsidRDefault="00520FAA" w:rsidP="00520FAA">
      <w:pPr>
        <w:pStyle w:val="Subtitle"/>
      </w:pPr>
      <w:r w:rsidRPr="00520FAA">
        <w:t>Supplementary Material</w:t>
      </w:r>
    </w:p>
    <w:sdt>
      <w:sdtPr>
        <w:rPr>
          <w:rFonts w:ascii="Arial" w:eastAsia="Times New Roman" w:hAnsi="Arial" w:cs="Times New Roman"/>
          <w:b w:val="0"/>
          <w:bCs w:val="0"/>
          <w:color w:val="auto"/>
          <w:sz w:val="24"/>
          <w:szCs w:val="24"/>
          <w:lang w:val="en-CA" w:eastAsia="zh-CN"/>
        </w:rPr>
        <w:id w:val="-1735379875"/>
        <w:docPartObj>
          <w:docPartGallery w:val="Table of Contents"/>
          <w:docPartUnique/>
        </w:docPartObj>
      </w:sdtPr>
      <w:sdtEndPr>
        <w:rPr>
          <w:noProof/>
        </w:rPr>
      </w:sdtEndPr>
      <w:sdtContent>
        <w:p w14:paraId="112928D2" w14:textId="59F9A27C" w:rsidR="00520FAA" w:rsidRDefault="00520FAA">
          <w:pPr>
            <w:pStyle w:val="TOCHeading"/>
          </w:pPr>
          <w:r>
            <w:t>Table of Contents</w:t>
          </w:r>
        </w:p>
        <w:p w14:paraId="005EB722" w14:textId="3AB41353" w:rsidR="00B40A4B" w:rsidRDefault="00520FAA">
          <w:pPr>
            <w:pStyle w:val="TOC1"/>
            <w:tabs>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61631440" w:history="1">
            <w:r w:rsidR="00B40A4B" w:rsidRPr="00C9396D">
              <w:rPr>
                <w:rStyle w:val="Hyperlink"/>
                <w:noProof/>
              </w:rPr>
              <w:t>Methods</w:t>
            </w:r>
            <w:r w:rsidR="00B40A4B">
              <w:rPr>
                <w:noProof/>
                <w:webHidden/>
              </w:rPr>
              <w:tab/>
            </w:r>
            <w:r w:rsidR="00B40A4B">
              <w:rPr>
                <w:noProof/>
                <w:webHidden/>
              </w:rPr>
              <w:fldChar w:fldCharType="begin"/>
            </w:r>
            <w:r w:rsidR="00B40A4B">
              <w:rPr>
                <w:noProof/>
                <w:webHidden/>
              </w:rPr>
              <w:instrText xml:space="preserve"> PAGEREF _Toc61631440 \h </w:instrText>
            </w:r>
            <w:r w:rsidR="00B40A4B">
              <w:rPr>
                <w:noProof/>
                <w:webHidden/>
              </w:rPr>
            </w:r>
            <w:r w:rsidR="00B40A4B">
              <w:rPr>
                <w:noProof/>
                <w:webHidden/>
              </w:rPr>
              <w:fldChar w:fldCharType="separate"/>
            </w:r>
            <w:r w:rsidR="00B40A4B">
              <w:rPr>
                <w:noProof/>
                <w:webHidden/>
              </w:rPr>
              <w:t>2</w:t>
            </w:r>
            <w:r w:rsidR="00B40A4B">
              <w:rPr>
                <w:noProof/>
                <w:webHidden/>
              </w:rPr>
              <w:fldChar w:fldCharType="end"/>
            </w:r>
          </w:hyperlink>
        </w:p>
        <w:p w14:paraId="4CA44AF3" w14:textId="4A60364A" w:rsidR="00B40A4B" w:rsidRDefault="00B40A4B">
          <w:pPr>
            <w:pStyle w:val="TOC2"/>
            <w:tabs>
              <w:tab w:val="right" w:leader="dot" w:pos="9350"/>
            </w:tabs>
            <w:rPr>
              <w:rFonts w:eastAsiaTheme="minorEastAsia" w:cstheme="minorBidi"/>
              <w:b w:val="0"/>
              <w:bCs w:val="0"/>
              <w:noProof/>
              <w:sz w:val="24"/>
              <w:szCs w:val="24"/>
            </w:rPr>
          </w:pPr>
          <w:hyperlink w:anchor="_Toc61631441" w:history="1">
            <w:r w:rsidRPr="00C9396D">
              <w:rPr>
                <w:rStyle w:val="Hyperlink"/>
                <w:noProof/>
              </w:rPr>
              <w:t>Instructions for Expressive Writing (A) and Neutral Writing (B)</w:t>
            </w:r>
            <w:r>
              <w:rPr>
                <w:noProof/>
                <w:webHidden/>
              </w:rPr>
              <w:tab/>
            </w:r>
            <w:r>
              <w:rPr>
                <w:noProof/>
                <w:webHidden/>
              </w:rPr>
              <w:fldChar w:fldCharType="begin"/>
            </w:r>
            <w:r>
              <w:rPr>
                <w:noProof/>
                <w:webHidden/>
              </w:rPr>
              <w:instrText xml:space="preserve"> PAGEREF _Toc61631441 \h </w:instrText>
            </w:r>
            <w:r>
              <w:rPr>
                <w:noProof/>
                <w:webHidden/>
              </w:rPr>
            </w:r>
            <w:r>
              <w:rPr>
                <w:noProof/>
                <w:webHidden/>
              </w:rPr>
              <w:fldChar w:fldCharType="separate"/>
            </w:r>
            <w:r>
              <w:rPr>
                <w:noProof/>
                <w:webHidden/>
              </w:rPr>
              <w:t>2</w:t>
            </w:r>
            <w:r>
              <w:rPr>
                <w:noProof/>
                <w:webHidden/>
              </w:rPr>
              <w:fldChar w:fldCharType="end"/>
            </w:r>
          </w:hyperlink>
        </w:p>
        <w:p w14:paraId="55DC1D93" w14:textId="409DABAF" w:rsidR="00B40A4B" w:rsidRDefault="00B40A4B">
          <w:pPr>
            <w:pStyle w:val="TOC2"/>
            <w:tabs>
              <w:tab w:val="right" w:leader="dot" w:pos="9350"/>
            </w:tabs>
            <w:rPr>
              <w:rFonts w:eastAsiaTheme="minorEastAsia" w:cstheme="minorBidi"/>
              <w:b w:val="0"/>
              <w:bCs w:val="0"/>
              <w:noProof/>
              <w:sz w:val="24"/>
              <w:szCs w:val="24"/>
            </w:rPr>
          </w:pPr>
          <w:hyperlink w:anchor="_Toc61631442" w:history="1">
            <w:r w:rsidRPr="00C9396D">
              <w:rPr>
                <w:rStyle w:val="Hyperlink"/>
                <w:noProof/>
              </w:rPr>
              <w:t>Post-Writing Questionnaires</w:t>
            </w:r>
            <w:r>
              <w:rPr>
                <w:noProof/>
                <w:webHidden/>
              </w:rPr>
              <w:tab/>
            </w:r>
            <w:r>
              <w:rPr>
                <w:noProof/>
                <w:webHidden/>
              </w:rPr>
              <w:fldChar w:fldCharType="begin"/>
            </w:r>
            <w:r>
              <w:rPr>
                <w:noProof/>
                <w:webHidden/>
              </w:rPr>
              <w:instrText xml:space="preserve"> PAGEREF _Toc61631442 \h </w:instrText>
            </w:r>
            <w:r>
              <w:rPr>
                <w:noProof/>
                <w:webHidden/>
              </w:rPr>
            </w:r>
            <w:r>
              <w:rPr>
                <w:noProof/>
                <w:webHidden/>
              </w:rPr>
              <w:fldChar w:fldCharType="separate"/>
            </w:r>
            <w:r>
              <w:rPr>
                <w:noProof/>
                <w:webHidden/>
              </w:rPr>
              <w:t>4</w:t>
            </w:r>
            <w:r>
              <w:rPr>
                <w:noProof/>
                <w:webHidden/>
              </w:rPr>
              <w:fldChar w:fldCharType="end"/>
            </w:r>
          </w:hyperlink>
        </w:p>
        <w:p w14:paraId="78677BB2" w14:textId="6207978F" w:rsidR="00B40A4B" w:rsidRDefault="00B40A4B">
          <w:pPr>
            <w:pStyle w:val="TOC1"/>
            <w:tabs>
              <w:tab w:val="right" w:leader="dot" w:pos="9350"/>
            </w:tabs>
            <w:rPr>
              <w:rFonts w:eastAsiaTheme="minorEastAsia" w:cstheme="minorBidi"/>
              <w:b w:val="0"/>
              <w:bCs w:val="0"/>
              <w:i w:val="0"/>
              <w:iCs w:val="0"/>
              <w:noProof/>
            </w:rPr>
          </w:pPr>
          <w:hyperlink w:anchor="_Toc61631443" w:history="1">
            <w:r w:rsidRPr="00C9396D">
              <w:rPr>
                <w:rStyle w:val="Hyperlink"/>
                <w:noProof/>
              </w:rPr>
              <w:t>Results</w:t>
            </w:r>
            <w:r>
              <w:rPr>
                <w:noProof/>
                <w:webHidden/>
              </w:rPr>
              <w:tab/>
            </w:r>
            <w:r>
              <w:rPr>
                <w:noProof/>
                <w:webHidden/>
              </w:rPr>
              <w:fldChar w:fldCharType="begin"/>
            </w:r>
            <w:r>
              <w:rPr>
                <w:noProof/>
                <w:webHidden/>
              </w:rPr>
              <w:instrText xml:space="preserve"> PAGEREF _Toc61631443 \h </w:instrText>
            </w:r>
            <w:r>
              <w:rPr>
                <w:noProof/>
                <w:webHidden/>
              </w:rPr>
            </w:r>
            <w:r>
              <w:rPr>
                <w:noProof/>
                <w:webHidden/>
              </w:rPr>
              <w:fldChar w:fldCharType="separate"/>
            </w:r>
            <w:r>
              <w:rPr>
                <w:noProof/>
                <w:webHidden/>
              </w:rPr>
              <w:t>7</w:t>
            </w:r>
            <w:r>
              <w:rPr>
                <w:noProof/>
                <w:webHidden/>
              </w:rPr>
              <w:fldChar w:fldCharType="end"/>
            </w:r>
          </w:hyperlink>
        </w:p>
        <w:p w14:paraId="35016010" w14:textId="431035ED" w:rsidR="00B40A4B" w:rsidRDefault="00B40A4B">
          <w:pPr>
            <w:pStyle w:val="TOC2"/>
            <w:tabs>
              <w:tab w:val="right" w:leader="dot" w:pos="9350"/>
            </w:tabs>
            <w:rPr>
              <w:rFonts w:eastAsiaTheme="minorEastAsia" w:cstheme="minorBidi"/>
              <w:b w:val="0"/>
              <w:bCs w:val="0"/>
              <w:noProof/>
              <w:sz w:val="24"/>
              <w:szCs w:val="24"/>
            </w:rPr>
          </w:pPr>
          <w:hyperlink w:anchor="_Toc61631444" w:history="1">
            <w:r w:rsidRPr="00C9396D">
              <w:rPr>
                <w:rStyle w:val="Hyperlink"/>
                <w:noProof/>
              </w:rPr>
              <w:t>Figure S1: Residuals from analysis of covariance of panic at 2 months</w:t>
            </w:r>
            <w:r>
              <w:rPr>
                <w:noProof/>
                <w:webHidden/>
              </w:rPr>
              <w:tab/>
            </w:r>
            <w:r>
              <w:rPr>
                <w:noProof/>
                <w:webHidden/>
              </w:rPr>
              <w:fldChar w:fldCharType="begin"/>
            </w:r>
            <w:r>
              <w:rPr>
                <w:noProof/>
                <w:webHidden/>
              </w:rPr>
              <w:instrText xml:space="preserve"> PAGEREF _Toc61631444 \h </w:instrText>
            </w:r>
            <w:r>
              <w:rPr>
                <w:noProof/>
                <w:webHidden/>
              </w:rPr>
            </w:r>
            <w:r>
              <w:rPr>
                <w:noProof/>
                <w:webHidden/>
              </w:rPr>
              <w:fldChar w:fldCharType="separate"/>
            </w:r>
            <w:r>
              <w:rPr>
                <w:noProof/>
                <w:webHidden/>
              </w:rPr>
              <w:t>7</w:t>
            </w:r>
            <w:r>
              <w:rPr>
                <w:noProof/>
                <w:webHidden/>
              </w:rPr>
              <w:fldChar w:fldCharType="end"/>
            </w:r>
          </w:hyperlink>
        </w:p>
        <w:p w14:paraId="10CF1E28" w14:textId="4442D5BA" w:rsidR="00B40A4B" w:rsidRDefault="00B40A4B">
          <w:pPr>
            <w:pStyle w:val="TOC2"/>
            <w:tabs>
              <w:tab w:val="right" w:leader="dot" w:pos="9350"/>
            </w:tabs>
            <w:rPr>
              <w:rFonts w:eastAsiaTheme="minorEastAsia" w:cstheme="minorBidi"/>
              <w:b w:val="0"/>
              <w:bCs w:val="0"/>
              <w:noProof/>
              <w:sz w:val="24"/>
              <w:szCs w:val="24"/>
            </w:rPr>
          </w:pPr>
          <w:hyperlink w:anchor="_Toc61631445" w:history="1">
            <w:r w:rsidRPr="00C9396D">
              <w:rPr>
                <w:rStyle w:val="Hyperlink"/>
                <w:noProof/>
              </w:rPr>
              <w:t>Figure S2: Residuals from analysis of covariance of ill temper at 2 months</w:t>
            </w:r>
            <w:r>
              <w:rPr>
                <w:noProof/>
                <w:webHidden/>
              </w:rPr>
              <w:tab/>
            </w:r>
            <w:r>
              <w:rPr>
                <w:noProof/>
                <w:webHidden/>
              </w:rPr>
              <w:fldChar w:fldCharType="begin"/>
            </w:r>
            <w:r>
              <w:rPr>
                <w:noProof/>
                <w:webHidden/>
              </w:rPr>
              <w:instrText xml:space="preserve"> PAGEREF _Toc61631445 \h </w:instrText>
            </w:r>
            <w:r>
              <w:rPr>
                <w:noProof/>
                <w:webHidden/>
              </w:rPr>
            </w:r>
            <w:r>
              <w:rPr>
                <w:noProof/>
                <w:webHidden/>
              </w:rPr>
              <w:fldChar w:fldCharType="separate"/>
            </w:r>
            <w:r>
              <w:rPr>
                <w:noProof/>
                <w:webHidden/>
              </w:rPr>
              <w:t>8</w:t>
            </w:r>
            <w:r>
              <w:rPr>
                <w:noProof/>
                <w:webHidden/>
              </w:rPr>
              <w:fldChar w:fldCharType="end"/>
            </w:r>
          </w:hyperlink>
        </w:p>
        <w:p w14:paraId="74C49DEC" w14:textId="7C29C030" w:rsidR="00B40A4B" w:rsidRDefault="00B40A4B">
          <w:pPr>
            <w:pStyle w:val="TOC2"/>
            <w:tabs>
              <w:tab w:val="right" w:leader="dot" w:pos="9350"/>
            </w:tabs>
            <w:rPr>
              <w:rFonts w:eastAsiaTheme="minorEastAsia" w:cstheme="minorBidi"/>
              <w:b w:val="0"/>
              <w:bCs w:val="0"/>
              <w:noProof/>
              <w:sz w:val="24"/>
              <w:szCs w:val="24"/>
            </w:rPr>
          </w:pPr>
          <w:hyperlink w:anchor="_Toc61631446" w:history="1">
            <w:r w:rsidRPr="00C9396D">
              <w:rPr>
                <w:rStyle w:val="Hyperlink"/>
                <w:noProof/>
              </w:rPr>
              <w:t>Figure S3: Cognitive appraisal moderates intervention effect on depression at 2 months post-intervention</w:t>
            </w:r>
            <w:r>
              <w:rPr>
                <w:noProof/>
                <w:webHidden/>
              </w:rPr>
              <w:tab/>
            </w:r>
            <w:r>
              <w:rPr>
                <w:noProof/>
                <w:webHidden/>
              </w:rPr>
              <w:fldChar w:fldCharType="begin"/>
            </w:r>
            <w:r>
              <w:rPr>
                <w:noProof/>
                <w:webHidden/>
              </w:rPr>
              <w:instrText xml:space="preserve"> PAGEREF _Toc61631446 \h </w:instrText>
            </w:r>
            <w:r>
              <w:rPr>
                <w:noProof/>
                <w:webHidden/>
              </w:rPr>
            </w:r>
            <w:r>
              <w:rPr>
                <w:noProof/>
                <w:webHidden/>
              </w:rPr>
              <w:fldChar w:fldCharType="separate"/>
            </w:r>
            <w:r>
              <w:rPr>
                <w:noProof/>
                <w:webHidden/>
              </w:rPr>
              <w:t>9</w:t>
            </w:r>
            <w:r>
              <w:rPr>
                <w:noProof/>
                <w:webHidden/>
              </w:rPr>
              <w:fldChar w:fldCharType="end"/>
            </w:r>
          </w:hyperlink>
        </w:p>
        <w:p w14:paraId="35EB6C2F" w14:textId="4228BEC3" w:rsidR="00B40A4B" w:rsidRDefault="00B40A4B">
          <w:pPr>
            <w:pStyle w:val="TOC2"/>
            <w:tabs>
              <w:tab w:val="right" w:leader="dot" w:pos="9350"/>
            </w:tabs>
            <w:rPr>
              <w:rFonts w:eastAsiaTheme="minorEastAsia" w:cstheme="minorBidi"/>
              <w:b w:val="0"/>
              <w:bCs w:val="0"/>
              <w:noProof/>
              <w:sz w:val="24"/>
              <w:szCs w:val="24"/>
            </w:rPr>
          </w:pPr>
          <w:hyperlink w:anchor="_Toc61631447" w:history="1">
            <w:r w:rsidRPr="00C9396D">
              <w:rPr>
                <w:rStyle w:val="Hyperlink"/>
                <w:noProof/>
              </w:rPr>
              <w:t>Figure S4: Cognitive appraisal moderates intervention effect on dysphoria at 2 months post-intervention</w:t>
            </w:r>
            <w:r>
              <w:rPr>
                <w:noProof/>
                <w:webHidden/>
              </w:rPr>
              <w:tab/>
            </w:r>
            <w:r>
              <w:rPr>
                <w:noProof/>
                <w:webHidden/>
              </w:rPr>
              <w:fldChar w:fldCharType="begin"/>
            </w:r>
            <w:r>
              <w:rPr>
                <w:noProof/>
                <w:webHidden/>
              </w:rPr>
              <w:instrText xml:space="preserve"> PAGEREF _Toc61631447 \h </w:instrText>
            </w:r>
            <w:r>
              <w:rPr>
                <w:noProof/>
                <w:webHidden/>
              </w:rPr>
            </w:r>
            <w:r>
              <w:rPr>
                <w:noProof/>
                <w:webHidden/>
              </w:rPr>
              <w:fldChar w:fldCharType="separate"/>
            </w:r>
            <w:r>
              <w:rPr>
                <w:noProof/>
                <w:webHidden/>
              </w:rPr>
              <w:t>10</w:t>
            </w:r>
            <w:r>
              <w:rPr>
                <w:noProof/>
                <w:webHidden/>
              </w:rPr>
              <w:fldChar w:fldCharType="end"/>
            </w:r>
          </w:hyperlink>
        </w:p>
        <w:p w14:paraId="23A20DE2" w14:textId="7BB15C25" w:rsidR="00B40A4B" w:rsidRDefault="00B40A4B">
          <w:pPr>
            <w:pStyle w:val="TOC2"/>
            <w:tabs>
              <w:tab w:val="right" w:leader="dot" w:pos="9350"/>
            </w:tabs>
            <w:rPr>
              <w:rFonts w:eastAsiaTheme="minorEastAsia" w:cstheme="minorBidi"/>
              <w:b w:val="0"/>
              <w:bCs w:val="0"/>
              <w:noProof/>
              <w:sz w:val="24"/>
              <w:szCs w:val="24"/>
            </w:rPr>
          </w:pPr>
          <w:hyperlink w:anchor="_Toc61631448" w:history="1">
            <w:r w:rsidRPr="00C9396D">
              <w:rPr>
                <w:rStyle w:val="Hyperlink"/>
                <w:noProof/>
              </w:rPr>
              <w:t>Table S1: Sociodemographic characteristics of study sample vs. Houston population</w:t>
            </w:r>
            <w:r>
              <w:rPr>
                <w:noProof/>
                <w:webHidden/>
              </w:rPr>
              <w:tab/>
            </w:r>
            <w:r>
              <w:rPr>
                <w:noProof/>
                <w:webHidden/>
              </w:rPr>
              <w:fldChar w:fldCharType="begin"/>
            </w:r>
            <w:r>
              <w:rPr>
                <w:noProof/>
                <w:webHidden/>
              </w:rPr>
              <w:instrText xml:space="preserve"> PAGEREF _Toc61631448 \h </w:instrText>
            </w:r>
            <w:r>
              <w:rPr>
                <w:noProof/>
                <w:webHidden/>
              </w:rPr>
            </w:r>
            <w:r>
              <w:rPr>
                <w:noProof/>
                <w:webHidden/>
              </w:rPr>
              <w:fldChar w:fldCharType="separate"/>
            </w:r>
            <w:r>
              <w:rPr>
                <w:noProof/>
                <w:webHidden/>
              </w:rPr>
              <w:t>11</w:t>
            </w:r>
            <w:r>
              <w:rPr>
                <w:noProof/>
                <w:webHidden/>
              </w:rPr>
              <w:fldChar w:fldCharType="end"/>
            </w:r>
          </w:hyperlink>
        </w:p>
        <w:p w14:paraId="1AFB6388" w14:textId="5DCBF744" w:rsidR="00B40A4B" w:rsidRDefault="00B40A4B">
          <w:pPr>
            <w:pStyle w:val="TOC2"/>
            <w:tabs>
              <w:tab w:val="right" w:leader="dot" w:pos="9350"/>
            </w:tabs>
            <w:rPr>
              <w:rFonts w:eastAsiaTheme="minorEastAsia" w:cstheme="minorBidi"/>
              <w:b w:val="0"/>
              <w:bCs w:val="0"/>
              <w:noProof/>
              <w:sz w:val="24"/>
              <w:szCs w:val="24"/>
            </w:rPr>
          </w:pPr>
          <w:hyperlink w:anchor="_Toc61631449" w:history="1">
            <w:r w:rsidRPr="00C9396D">
              <w:rPr>
                <w:rStyle w:val="Hyperlink"/>
                <w:noProof/>
              </w:rPr>
              <w:t>Table S2: Baseline characteristics of completers vs. non-completers</w:t>
            </w:r>
            <w:r>
              <w:rPr>
                <w:noProof/>
                <w:webHidden/>
              </w:rPr>
              <w:tab/>
            </w:r>
            <w:r>
              <w:rPr>
                <w:noProof/>
                <w:webHidden/>
              </w:rPr>
              <w:fldChar w:fldCharType="begin"/>
            </w:r>
            <w:r>
              <w:rPr>
                <w:noProof/>
                <w:webHidden/>
              </w:rPr>
              <w:instrText xml:space="preserve"> PAGEREF _Toc61631449 \h </w:instrText>
            </w:r>
            <w:r>
              <w:rPr>
                <w:noProof/>
                <w:webHidden/>
              </w:rPr>
            </w:r>
            <w:r>
              <w:rPr>
                <w:noProof/>
                <w:webHidden/>
              </w:rPr>
              <w:fldChar w:fldCharType="separate"/>
            </w:r>
            <w:r>
              <w:rPr>
                <w:noProof/>
                <w:webHidden/>
              </w:rPr>
              <w:t>12</w:t>
            </w:r>
            <w:r>
              <w:rPr>
                <w:noProof/>
                <w:webHidden/>
              </w:rPr>
              <w:fldChar w:fldCharType="end"/>
            </w:r>
          </w:hyperlink>
        </w:p>
        <w:p w14:paraId="3926165F" w14:textId="291DC488" w:rsidR="00B40A4B" w:rsidRDefault="00B40A4B">
          <w:pPr>
            <w:pStyle w:val="TOC2"/>
            <w:tabs>
              <w:tab w:val="right" w:leader="dot" w:pos="9350"/>
            </w:tabs>
            <w:rPr>
              <w:rFonts w:eastAsiaTheme="minorEastAsia" w:cstheme="minorBidi"/>
              <w:b w:val="0"/>
              <w:bCs w:val="0"/>
              <w:noProof/>
              <w:sz w:val="24"/>
              <w:szCs w:val="24"/>
            </w:rPr>
          </w:pPr>
          <w:hyperlink w:anchor="_Toc61631450" w:history="1">
            <w:r w:rsidRPr="00C9396D">
              <w:rPr>
                <w:rStyle w:val="Hyperlink"/>
                <w:noProof/>
              </w:rPr>
              <w:t>Table S3: Means and analyses of covariance of outcomes at 2 months post-intervention (fully adjusted models)</w:t>
            </w:r>
            <w:r>
              <w:rPr>
                <w:noProof/>
                <w:webHidden/>
              </w:rPr>
              <w:tab/>
            </w:r>
            <w:r>
              <w:rPr>
                <w:noProof/>
                <w:webHidden/>
              </w:rPr>
              <w:fldChar w:fldCharType="begin"/>
            </w:r>
            <w:r>
              <w:rPr>
                <w:noProof/>
                <w:webHidden/>
              </w:rPr>
              <w:instrText xml:space="preserve"> PAGEREF _Toc61631450 \h </w:instrText>
            </w:r>
            <w:r>
              <w:rPr>
                <w:noProof/>
                <w:webHidden/>
              </w:rPr>
            </w:r>
            <w:r>
              <w:rPr>
                <w:noProof/>
                <w:webHidden/>
              </w:rPr>
              <w:fldChar w:fldCharType="separate"/>
            </w:r>
            <w:r>
              <w:rPr>
                <w:noProof/>
                <w:webHidden/>
              </w:rPr>
              <w:t>13</w:t>
            </w:r>
            <w:r>
              <w:rPr>
                <w:noProof/>
                <w:webHidden/>
              </w:rPr>
              <w:fldChar w:fldCharType="end"/>
            </w:r>
          </w:hyperlink>
        </w:p>
        <w:p w14:paraId="05351CAC" w14:textId="6DB560AB" w:rsidR="00B40A4B" w:rsidRDefault="00B40A4B">
          <w:pPr>
            <w:pStyle w:val="TOC2"/>
            <w:tabs>
              <w:tab w:val="right" w:leader="dot" w:pos="9350"/>
            </w:tabs>
            <w:rPr>
              <w:rFonts w:eastAsiaTheme="minorEastAsia" w:cstheme="minorBidi"/>
              <w:b w:val="0"/>
              <w:bCs w:val="0"/>
              <w:noProof/>
              <w:sz w:val="24"/>
              <w:szCs w:val="24"/>
            </w:rPr>
          </w:pPr>
          <w:hyperlink w:anchor="_Toc61631451" w:history="1">
            <w:r w:rsidRPr="00C9396D">
              <w:rPr>
                <w:rStyle w:val="Hyperlink"/>
                <w:noProof/>
              </w:rPr>
              <w:t>Table S4: Means and analyses of covariance of outcomes at 2 months post-intervention (subgroup with clinical posttraumatic stress)</w:t>
            </w:r>
            <w:r>
              <w:rPr>
                <w:noProof/>
                <w:webHidden/>
              </w:rPr>
              <w:tab/>
            </w:r>
            <w:r>
              <w:rPr>
                <w:noProof/>
                <w:webHidden/>
              </w:rPr>
              <w:fldChar w:fldCharType="begin"/>
            </w:r>
            <w:r>
              <w:rPr>
                <w:noProof/>
                <w:webHidden/>
              </w:rPr>
              <w:instrText xml:space="preserve"> PAGEREF _Toc61631451 \h </w:instrText>
            </w:r>
            <w:r>
              <w:rPr>
                <w:noProof/>
                <w:webHidden/>
              </w:rPr>
            </w:r>
            <w:r>
              <w:rPr>
                <w:noProof/>
                <w:webHidden/>
              </w:rPr>
              <w:fldChar w:fldCharType="separate"/>
            </w:r>
            <w:r>
              <w:rPr>
                <w:noProof/>
                <w:webHidden/>
              </w:rPr>
              <w:t>14</w:t>
            </w:r>
            <w:r>
              <w:rPr>
                <w:noProof/>
                <w:webHidden/>
              </w:rPr>
              <w:fldChar w:fldCharType="end"/>
            </w:r>
          </w:hyperlink>
        </w:p>
        <w:p w14:paraId="6199A403" w14:textId="460C2F8E" w:rsidR="00B40A4B" w:rsidRDefault="00B40A4B">
          <w:pPr>
            <w:pStyle w:val="TOC2"/>
            <w:tabs>
              <w:tab w:val="right" w:leader="dot" w:pos="9350"/>
            </w:tabs>
            <w:rPr>
              <w:rFonts w:eastAsiaTheme="minorEastAsia" w:cstheme="minorBidi"/>
              <w:b w:val="0"/>
              <w:bCs w:val="0"/>
              <w:noProof/>
              <w:sz w:val="24"/>
              <w:szCs w:val="24"/>
            </w:rPr>
          </w:pPr>
          <w:hyperlink w:anchor="_Toc61631452" w:history="1">
            <w:r w:rsidRPr="00C9396D">
              <w:rPr>
                <w:rStyle w:val="Hyperlink"/>
                <w:noProof/>
              </w:rPr>
              <w:t>Table S5: Means and analyses of covariance of outcomes at 2 months post-intervention (per protocol)</w:t>
            </w:r>
            <w:r>
              <w:rPr>
                <w:noProof/>
                <w:webHidden/>
              </w:rPr>
              <w:tab/>
            </w:r>
            <w:r>
              <w:rPr>
                <w:noProof/>
                <w:webHidden/>
              </w:rPr>
              <w:fldChar w:fldCharType="begin"/>
            </w:r>
            <w:r>
              <w:rPr>
                <w:noProof/>
                <w:webHidden/>
              </w:rPr>
              <w:instrText xml:space="preserve"> PAGEREF _Toc61631452 \h </w:instrText>
            </w:r>
            <w:r>
              <w:rPr>
                <w:noProof/>
                <w:webHidden/>
              </w:rPr>
            </w:r>
            <w:r>
              <w:rPr>
                <w:noProof/>
                <w:webHidden/>
              </w:rPr>
              <w:fldChar w:fldCharType="separate"/>
            </w:r>
            <w:r>
              <w:rPr>
                <w:noProof/>
                <w:webHidden/>
              </w:rPr>
              <w:t>15</w:t>
            </w:r>
            <w:r>
              <w:rPr>
                <w:noProof/>
                <w:webHidden/>
              </w:rPr>
              <w:fldChar w:fldCharType="end"/>
            </w:r>
          </w:hyperlink>
        </w:p>
        <w:p w14:paraId="5E35E366" w14:textId="0B42B0A8" w:rsidR="00B40A4B" w:rsidRDefault="00B40A4B">
          <w:pPr>
            <w:pStyle w:val="TOC2"/>
            <w:tabs>
              <w:tab w:val="right" w:leader="dot" w:pos="9350"/>
            </w:tabs>
            <w:rPr>
              <w:rFonts w:eastAsiaTheme="minorEastAsia" w:cstheme="minorBidi"/>
              <w:b w:val="0"/>
              <w:bCs w:val="0"/>
              <w:noProof/>
              <w:sz w:val="24"/>
              <w:szCs w:val="24"/>
            </w:rPr>
          </w:pPr>
          <w:hyperlink w:anchor="_Toc61631453" w:history="1">
            <w:r w:rsidRPr="00C9396D">
              <w:rPr>
                <w:rStyle w:val="Hyperlink"/>
                <w:noProof/>
              </w:rPr>
              <w:t>Table S6: Putative moderators of intervention effects on outcomes at 2 months post-intervention (analyses of covariance)</w:t>
            </w:r>
            <w:r>
              <w:rPr>
                <w:noProof/>
                <w:webHidden/>
              </w:rPr>
              <w:tab/>
            </w:r>
            <w:r>
              <w:rPr>
                <w:noProof/>
                <w:webHidden/>
              </w:rPr>
              <w:fldChar w:fldCharType="begin"/>
            </w:r>
            <w:r>
              <w:rPr>
                <w:noProof/>
                <w:webHidden/>
              </w:rPr>
              <w:instrText xml:space="preserve"> PAGEREF _Toc61631453 \h </w:instrText>
            </w:r>
            <w:r>
              <w:rPr>
                <w:noProof/>
                <w:webHidden/>
              </w:rPr>
            </w:r>
            <w:r>
              <w:rPr>
                <w:noProof/>
                <w:webHidden/>
              </w:rPr>
              <w:fldChar w:fldCharType="separate"/>
            </w:r>
            <w:r>
              <w:rPr>
                <w:noProof/>
                <w:webHidden/>
              </w:rPr>
              <w:t>16</w:t>
            </w:r>
            <w:r>
              <w:rPr>
                <w:noProof/>
                <w:webHidden/>
              </w:rPr>
              <w:fldChar w:fldCharType="end"/>
            </w:r>
          </w:hyperlink>
        </w:p>
        <w:p w14:paraId="5461B7DD" w14:textId="3012A35F" w:rsidR="00B40A4B" w:rsidRDefault="00B40A4B">
          <w:pPr>
            <w:pStyle w:val="TOC2"/>
            <w:tabs>
              <w:tab w:val="right" w:leader="dot" w:pos="9350"/>
            </w:tabs>
            <w:rPr>
              <w:rFonts w:eastAsiaTheme="minorEastAsia" w:cstheme="minorBidi"/>
              <w:b w:val="0"/>
              <w:bCs w:val="0"/>
              <w:noProof/>
              <w:sz w:val="24"/>
              <w:szCs w:val="24"/>
            </w:rPr>
          </w:pPr>
          <w:hyperlink w:anchor="_Toc61631454" w:history="1">
            <w:r w:rsidRPr="00C9396D">
              <w:rPr>
                <w:rStyle w:val="Hyperlink"/>
                <w:noProof/>
              </w:rPr>
              <w:t>Table S7: Between-group effect sizes of outcomes at 2 months post-intervention, by intention to treat</w:t>
            </w:r>
            <w:r>
              <w:rPr>
                <w:noProof/>
                <w:webHidden/>
              </w:rPr>
              <w:tab/>
            </w:r>
            <w:r>
              <w:rPr>
                <w:noProof/>
                <w:webHidden/>
              </w:rPr>
              <w:fldChar w:fldCharType="begin"/>
            </w:r>
            <w:r>
              <w:rPr>
                <w:noProof/>
                <w:webHidden/>
              </w:rPr>
              <w:instrText xml:space="preserve"> PAGEREF _Toc61631454 \h </w:instrText>
            </w:r>
            <w:r>
              <w:rPr>
                <w:noProof/>
                <w:webHidden/>
              </w:rPr>
            </w:r>
            <w:r>
              <w:rPr>
                <w:noProof/>
                <w:webHidden/>
              </w:rPr>
              <w:fldChar w:fldCharType="separate"/>
            </w:r>
            <w:r>
              <w:rPr>
                <w:noProof/>
                <w:webHidden/>
              </w:rPr>
              <w:t>19</w:t>
            </w:r>
            <w:r>
              <w:rPr>
                <w:noProof/>
                <w:webHidden/>
              </w:rPr>
              <w:fldChar w:fldCharType="end"/>
            </w:r>
          </w:hyperlink>
        </w:p>
        <w:p w14:paraId="43D78422" w14:textId="674C7D52" w:rsidR="00B40A4B" w:rsidRDefault="00B40A4B">
          <w:pPr>
            <w:pStyle w:val="TOC2"/>
            <w:tabs>
              <w:tab w:val="right" w:leader="dot" w:pos="9350"/>
            </w:tabs>
            <w:rPr>
              <w:rFonts w:eastAsiaTheme="minorEastAsia" w:cstheme="minorBidi"/>
              <w:b w:val="0"/>
              <w:bCs w:val="0"/>
              <w:noProof/>
              <w:sz w:val="24"/>
              <w:szCs w:val="24"/>
            </w:rPr>
          </w:pPr>
          <w:hyperlink w:anchor="_Toc61631455" w:history="1">
            <w:r w:rsidRPr="00C9396D">
              <w:rPr>
                <w:rStyle w:val="Hyperlink"/>
                <w:noProof/>
              </w:rPr>
              <w:t>Table S8: Mediated effects of expressive writing on posttraumatic stress via overall writing experiences</w:t>
            </w:r>
            <w:r>
              <w:rPr>
                <w:noProof/>
                <w:webHidden/>
              </w:rPr>
              <w:tab/>
            </w:r>
            <w:r>
              <w:rPr>
                <w:noProof/>
                <w:webHidden/>
              </w:rPr>
              <w:fldChar w:fldCharType="begin"/>
            </w:r>
            <w:r>
              <w:rPr>
                <w:noProof/>
                <w:webHidden/>
              </w:rPr>
              <w:instrText xml:space="preserve"> PAGEREF _Toc61631455 \h </w:instrText>
            </w:r>
            <w:r>
              <w:rPr>
                <w:noProof/>
                <w:webHidden/>
              </w:rPr>
            </w:r>
            <w:r>
              <w:rPr>
                <w:noProof/>
                <w:webHidden/>
              </w:rPr>
              <w:fldChar w:fldCharType="separate"/>
            </w:r>
            <w:r>
              <w:rPr>
                <w:noProof/>
                <w:webHidden/>
              </w:rPr>
              <w:t>20</w:t>
            </w:r>
            <w:r>
              <w:rPr>
                <w:noProof/>
                <w:webHidden/>
              </w:rPr>
              <w:fldChar w:fldCharType="end"/>
            </w:r>
          </w:hyperlink>
        </w:p>
        <w:p w14:paraId="730FBBDB" w14:textId="3DF4E6F1" w:rsidR="00520FAA" w:rsidRDefault="00520FAA">
          <w:r>
            <w:rPr>
              <w:b/>
              <w:bCs/>
              <w:noProof/>
            </w:rPr>
            <w:fldChar w:fldCharType="end"/>
          </w:r>
        </w:p>
      </w:sdtContent>
    </w:sdt>
    <w:p w14:paraId="31D8BC81" w14:textId="77777777" w:rsidR="00520FAA" w:rsidRDefault="00520FAA">
      <w:pPr>
        <w:rPr>
          <w:rFonts w:asciiTheme="majorHAnsi" w:eastAsiaTheme="majorEastAsia" w:hAnsiTheme="majorHAnsi" w:cstheme="majorBidi"/>
          <w:color w:val="3E4441" w:themeColor="accent1" w:themeShade="BF"/>
          <w:sz w:val="32"/>
          <w:szCs w:val="32"/>
        </w:rPr>
      </w:pPr>
      <w:r>
        <w:br w:type="page"/>
      </w:r>
    </w:p>
    <w:p w14:paraId="6FED3D99" w14:textId="0E8C279F" w:rsidR="00520FAA" w:rsidRDefault="00520FAA" w:rsidP="00520FAA">
      <w:pPr>
        <w:pStyle w:val="Heading1"/>
      </w:pPr>
      <w:bookmarkStart w:id="0" w:name="_Toc61631440"/>
      <w:r>
        <w:lastRenderedPageBreak/>
        <w:t>Methods</w:t>
      </w:r>
      <w:bookmarkEnd w:id="0"/>
    </w:p>
    <w:p w14:paraId="57EFFCCA" w14:textId="5E0B3B42" w:rsidR="00A4022F" w:rsidRPr="00A4022F" w:rsidRDefault="00A4022F" w:rsidP="00520FAA">
      <w:pPr>
        <w:pStyle w:val="Heading2"/>
      </w:pPr>
      <w:bookmarkStart w:id="1" w:name="_Toc61631441"/>
      <w:r>
        <w:t>Instructions for Expressive Writing (A) and Neutral Writing (B)</w:t>
      </w:r>
      <w:bookmarkEnd w:id="1"/>
    </w:p>
    <w:p w14:paraId="7ED21F64" w14:textId="77777777" w:rsidR="00520FAA" w:rsidRDefault="00520FAA" w:rsidP="00A4022F">
      <w:pPr>
        <w:spacing w:after="120"/>
        <w:rPr>
          <w:rFonts w:cs="Arial"/>
          <w:i/>
          <w:sz w:val="22"/>
          <w:szCs w:val="22"/>
        </w:rPr>
      </w:pPr>
    </w:p>
    <w:p w14:paraId="60C5DD24" w14:textId="192A1772" w:rsidR="00A4022F" w:rsidRPr="0026078B" w:rsidRDefault="00A4022F" w:rsidP="00A4022F">
      <w:pPr>
        <w:spacing w:after="120"/>
        <w:rPr>
          <w:rFonts w:cs="Arial"/>
          <w:b/>
          <w:bCs/>
          <w:i/>
          <w:sz w:val="22"/>
          <w:szCs w:val="22"/>
        </w:rPr>
      </w:pPr>
      <w:r w:rsidRPr="0026078B">
        <w:rPr>
          <w:rFonts w:cs="Arial"/>
          <w:b/>
          <w:bCs/>
          <w:i/>
          <w:sz w:val="22"/>
          <w:szCs w:val="22"/>
        </w:rPr>
        <w:t xml:space="preserve">Writing </w:t>
      </w:r>
      <w:proofErr w:type="gramStart"/>
      <w:r w:rsidRPr="0026078B">
        <w:rPr>
          <w:rFonts w:cs="Arial"/>
          <w:b/>
          <w:bCs/>
          <w:i/>
          <w:sz w:val="22"/>
          <w:szCs w:val="22"/>
        </w:rPr>
        <w:t>Exercise</w:t>
      </w:r>
      <w:proofErr w:type="gramEnd"/>
      <w:r w:rsidRPr="0026078B">
        <w:rPr>
          <w:rFonts w:cs="Arial"/>
          <w:b/>
          <w:bCs/>
          <w:i/>
          <w:sz w:val="22"/>
          <w:szCs w:val="22"/>
        </w:rPr>
        <w:t xml:space="preserve"> A - Day 1</w:t>
      </w:r>
    </w:p>
    <w:p w14:paraId="21C1975B" w14:textId="77777777" w:rsidR="00A4022F" w:rsidRPr="00A4022F" w:rsidRDefault="00A4022F" w:rsidP="00A4022F">
      <w:pPr>
        <w:spacing w:after="120"/>
        <w:rPr>
          <w:rFonts w:cs="Arial"/>
          <w:sz w:val="22"/>
          <w:szCs w:val="22"/>
        </w:rPr>
      </w:pPr>
      <w:r w:rsidRPr="00A4022F">
        <w:rPr>
          <w:rFonts w:cs="Arial"/>
          <w:sz w:val="22"/>
          <w:szCs w:val="22"/>
        </w:rPr>
        <w:t>Instructions:</w:t>
      </w:r>
    </w:p>
    <w:p w14:paraId="1AD83968" w14:textId="77777777" w:rsidR="00A4022F" w:rsidRPr="00A4022F" w:rsidRDefault="00A4022F" w:rsidP="00A4022F">
      <w:pPr>
        <w:spacing w:after="120"/>
        <w:rPr>
          <w:rFonts w:cs="Arial"/>
          <w:sz w:val="22"/>
          <w:szCs w:val="22"/>
        </w:rPr>
      </w:pPr>
      <w:r w:rsidRPr="00A4022F">
        <w:rPr>
          <w:rFonts w:cs="Arial"/>
          <w:sz w:val="22"/>
          <w:szCs w:val="22"/>
        </w:rPr>
        <w:t>In narrative form, please write constantly without stopping for 15 minutes about the topic. Provide as much factual detail and description as possible.</w:t>
      </w:r>
    </w:p>
    <w:p w14:paraId="741EF8DC" w14:textId="77777777" w:rsidR="00A4022F" w:rsidRPr="00A4022F" w:rsidRDefault="00A4022F" w:rsidP="00A4022F">
      <w:pPr>
        <w:spacing w:after="120"/>
        <w:rPr>
          <w:rFonts w:cs="Arial"/>
          <w:sz w:val="22"/>
          <w:szCs w:val="22"/>
        </w:rPr>
      </w:pPr>
      <w:r w:rsidRPr="00A4022F">
        <w:rPr>
          <w:rFonts w:cs="Arial"/>
          <w:sz w:val="22"/>
          <w:szCs w:val="22"/>
        </w:rPr>
        <w:t>Day 1 Topic: Fears</w:t>
      </w:r>
    </w:p>
    <w:p w14:paraId="633E04F5" w14:textId="77777777" w:rsidR="00A4022F" w:rsidRPr="00A4022F" w:rsidRDefault="00A4022F" w:rsidP="00A4022F">
      <w:pPr>
        <w:spacing w:after="120"/>
        <w:rPr>
          <w:rFonts w:cs="Arial"/>
          <w:sz w:val="22"/>
          <w:szCs w:val="22"/>
        </w:rPr>
      </w:pPr>
      <w:r w:rsidRPr="00A4022F">
        <w:rPr>
          <w:rFonts w:cs="Arial"/>
          <w:sz w:val="22"/>
          <w:szCs w:val="22"/>
        </w:rPr>
        <w:t>What are your worst fears due to the flood?</w:t>
      </w:r>
    </w:p>
    <w:p w14:paraId="5D5120B7" w14:textId="77777777" w:rsidR="00A4022F" w:rsidRPr="00A4022F" w:rsidRDefault="00A4022F" w:rsidP="00A4022F">
      <w:pPr>
        <w:spacing w:after="120"/>
        <w:rPr>
          <w:rFonts w:cs="Arial"/>
          <w:sz w:val="22"/>
          <w:szCs w:val="22"/>
        </w:rPr>
      </w:pPr>
      <w:r w:rsidRPr="00A4022F">
        <w:rPr>
          <w:rFonts w:cs="Arial"/>
          <w:sz w:val="22"/>
          <w:szCs w:val="22"/>
        </w:rPr>
        <w:t>What has helped you deal with these worst fears?</w:t>
      </w:r>
    </w:p>
    <w:p w14:paraId="0C60F409" w14:textId="77777777" w:rsidR="00A4022F" w:rsidRPr="00A4022F" w:rsidRDefault="00A4022F" w:rsidP="00A4022F">
      <w:pPr>
        <w:spacing w:after="120"/>
        <w:rPr>
          <w:rFonts w:cs="Arial"/>
          <w:sz w:val="22"/>
          <w:szCs w:val="22"/>
        </w:rPr>
      </w:pPr>
    </w:p>
    <w:p w14:paraId="7E7EB1CA" w14:textId="77777777" w:rsidR="00A4022F" w:rsidRPr="0026078B" w:rsidRDefault="00A4022F" w:rsidP="00A4022F">
      <w:pPr>
        <w:spacing w:after="120"/>
        <w:rPr>
          <w:rFonts w:cs="Arial"/>
          <w:b/>
          <w:bCs/>
          <w:i/>
          <w:sz w:val="22"/>
          <w:szCs w:val="22"/>
        </w:rPr>
      </w:pPr>
      <w:r w:rsidRPr="0026078B">
        <w:rPr>
          <w:rFonts w:cs="Arial"/>
          <w:b/>
          <w:bCs/>
          <w:i/>
          <w:sz w:val="22"/>
          <w:szCs w:val="22"/>
        </w:rPr>
        <w:t xml:space="preserve">Writing </w:t>
      </w:r>
      <w:proofErr w:type="gramStart"/>
      <w:r w:rsidRPr="0026078B">
        <w:rPr>
          <w:rFonts w:cs="Arial"/>
          <w:b/>
          <w:bCs/>
          <w:i/>
          <w:sz w:val="22"/>
          <w:szCs w:val="22"/>
        </w:rPr>
        <w:t>Exercise</w:t>
      </w:r>
      <w:proofErr w:type="gramEnd"/>
      <w:r w:rsidRPr="0026078B">
        <w:rPr>
          <w:rFonts w:cs="Arial"/>
          <w:b/>
          <w:bCs/>
          <w:i/>
          <w:sz w:val="22"/>
          <w:szCs w:val="22"/>
        </w:rPr>
        <w:t xml:space="preserve"> A - Day 2</w:t>
      </w:r>
    </w:p>
    <w:p w14:paraId="5D779F3F" w14:textId="77777777" w:rsidR="00A4022F" w:rsidRPr="00A4022F" w:rsidRDefault="00A4022F" w:rsidP="00A4022F">
      <w:pPr>
        <w:spacing w:after="120"/>
        <w:rPr>
          <w:rFonts w:cs="Arial"/>
          <w:sz w:val="22"/>
          <w:szCs w:val="22"/>
        </w:rPr>
      </w:pPr>
      <w:r w:rsidRPr="00A4022F">
        <w:rPr>
          <w:rFonts w:cs="Arial"/>
          <w:sz w:val="22"/>
          <w:szCs w:val="22"/>
        </w:rPr>
        <w:t>Instructions:</w:t>
      </w:r>
    </w:p>
    <w:p w14:paraId="5125204F" w14:textId="77777777" w:rsidR="00A4022F" w:rsidRPr="00A4022F" w:rsidRDefault="00A4022F" w:rsidP="00A4022F">
      <w:pPr>
        <w:spacing w:after="120"/>
        <w:rPr>
          <w:rFonts w:cs="Arial"/>
          <w:sz w:val="22"/>
          <w:szCs w:val="22"/>
        </w:rPr>
      </w:pPr>
      <w:r w:rsidRPr="00A4022F">
        <w:rPr>
          <w:rFonts w:cs="Arial"/>
          <w:sz w:val="22"/>
          <w:szCs w:val="22"/>
        </w:rPr>
        <w:t>In narrative form, please write constantly without stopping for 15 minutes about the topic. Provide as much factual detail and description as possible.</w:t>
      </w:r>
    </w:p>
    <w:p w14:paraId="18554A2C" w14:textId="77777777" w:rsidR="00A4022F" w:rsidRPr="00A4022F" w:rsidRDefault="00A4022F" w:rsidP="00A4022F">
      <w:pPr>
        <w:spacing w:after="120"/>
        <w:rPr>
          <w:rFonts w:cs="Arial"/>
          <w:sz w:val="22"/>
          <w:szCs w:val="22"/>
        </w:rPr>
      </w:pPr>
      <w:r w:rsidRPr="00A4022F">
        <w:rPr>
          <w:rFonts w:cs="Arial"/>
          <w:sz w:val="22"/>
          <w:szCs w:val="22"/>
        </w:rPr>
        <w:t>Day 2 Topic: Relationships</w:t>
      </w:r>
    </w:p>
    <w:p w14:paraId="18DB8286" w14:textId="7E8AFA35" w:rsidR="00A4022F" w:rsidRPr="00A4022F" w:rsidRDefault="00A4022F" w:rsidP="00A4022F">
      <w:pPr>
        <w:spacing w:after="120"/>
        <w:rPr>
          <w:rFonts w:cs="Arial"/>
          <w:sz w:val="22"/>
          <w:szCs w:val="22"/>
        </w:rPr>
      </w:pPr>
      <w:r w:rsidRPr="00A4022F">
        <w:rPr>
          <w:rFonts w:cs="Arial"/>
          <w:sz w:val="22"/>
          <w:szCs w:val="22"/>
        </w:rPr>
        <w:t>Has the flood caused any changes in your personal relationship(s) with another person or persons? What is (are)</w:t>
      </w:r>
      <w:r>
        <w:rPr>
          <w:rFonts w:cs="Arial"/>
          <w:sz w:val="22"/>
          <w:szCs w:val="22"/>
        </w:rPr>
        <w:t xml:space="preserve"> </w:t>
      </w:r>
      <w:r w:rsidRPr="00A4022F">
        <w:rPr>
          <w:rFonts w:cs="Arial"/>
          <w:sz w:val="22"/>
          <w:szCs w:val="22"/>
        </w:rPr>
        <w:t>the worst examples(s)?</w:t>
      </w:r>
    </w:p>
    <w:p w14:paraId="382AFD10" w14:textId="77777777" w:rsidR="00A4022F" w:rsidRPr="00A4022F" w:rsidRDefault="00A4022F" w:rsidP="00A4022F">
      <w:pPr>
        <w:spacing w:after="120"/>
        <w:rPr>
          <w:rFonts w:cs="Arial"/>
          <w:sz w:val="22"/>
          <w:szCs w:val="22"/>
        </w:rPr>
      </w:pPr>
      <w:r w:rsidRPr="00A4022F">
        <w:rPr>
          <w:rFonts w:cs="Arial"/>
          <w:sz w:val="22"/>
          <w:szCs w:val="22"/>
        </w:rPr>
        <w:t>What has helped or is helping you deal with these relationship(s) changes?</w:t>
      </w:r>
    </w:p>
    <w:p w14:paraId="643B12FF" w14:textId="77777777" w:rsidR="00A4022F" w:rsidRPr="00A4022F" w:rsidRDefault="00A4022F" w:rsidP="00A4022F">
      <w:pPr>
        <w:spacing w:after="120"/>
        <w:rPr>
          <w:rFonts w:cs="Arial"/>
          <w:sz w:val="22"/>
          <w:szCs w:val="22"/>
        </w:rPr>
      </w:pPr>
    </w:p>
    <w:p w14:paraId="4954A5B7" w14:textId="77777777" w:rsidR="00A4022F" w:rsidRPr="0026078B" w:rsidRDefault="00A4022F" w:rsidP="00A4022F">
      <w:pPr>
        <w:spacing w:after="120"/>
        <w:rPr>
          <w:rFonts w:cs="Arial"/>
          <w:b/>
          <w:bCs/>
          <w:i/>
          <w:sz w:val="22"/>
          <w:szCs w:val="22"/>
        </w:rPr>
      </w:pPr>
      <w:r w:rsidRPr="0026078B">
        <w:rPr>
          <w:rFonts w:cs="Arial"/>
          <w:b/>
          <w:bCs/>
          <w:i/>
          <w:sz w:val="22"/>
          <w:szCs w:val="22"/>
        </w:rPr>
        <w:t xml:space="preserve">Writing </w:t>
      </w:r>
      <w:proofErr w:type="gramStart"/>
      <w:r w:rsidRPr="0026078B">
        <w:rPr>
          <w:rFonts w:cs="Arial"/>
          <w:b/>
          <w:bCs/>
          <w:i/>
          <w:sz w:val="22"/>
          <w:szCs w:val="22"/>
        </w:rPr>
        <w:t>Exercise</w:t>
      </w:r>
      <w:proofErr w:type="gramEnd"/>
      <w:r w:rsidRPr="0026078B">
        <w:rPr>
          <w:rFonts w:cs="Arial"/>
          <w:b/>
          <w:bCs/>
          <w:i/>
          <w:sz w:val="22"/>
          <w:szCs w:val="22"/>
        </w:rPr>
        <w:t xml:space="preserve"> A - Day 3</w:t>
      </w:r>
    </w:p>
    <w:p w14:paraId="4F663898" w14:textId="77777777" w:rsidR="00A4022F" w:rsidRPr="00A4022F" w:rsidRDefault="00A4022F" w:rsidP="00A4022F">
      <w:pPr>
        <w:spacing w:after="120"/>
        <w:rPr>
          <w:rFonts w:cs="Arial"/>
          <w:sz w:val="22"/>
          <w:szCs w:val="22"/>
        </w:rPr>
      </w:pPr>
      <w:r w:rsidRPr="00A4022F">
        <w:rPr>
          <w:rFonts w:cs="Arial"/>
          <w:sz w:val="22"/>
          <w:szCs w:val="22"/>
        </w:rPr>
        <w:t>Instructions:</w:t>
      </w:r>
    </w:p>
    <w:p w14:paraId="1F95F444" w14:textId="77777777" w:rsidR="00A4022F" w:rsidRPr="00A4022F" w:rsidRDefault="00A4022F" w:rsidP="00A4022F">
      <w:pPr>
        <w:spacing w:after="120"/>
        <w:rPr>
          <w:rFonts w:cs="Arial"/>
          <w:sz w:val="22"/>
          <w:szCs w:val="22"/>
        </w:rPr>
      </w:pPr>
      <w:r w:rsidRPr="00A4022F">
        <w:rPr>
          <w:rFonts w:cs="Arial"/>
          <w:sz w:val="22"/>
          <w:szCs w:val="22"/>
        </w:rPr>
        <w:t>In narrative form, please write constantly without stopping for 15 minutes about the topic. Provide as much factual detail and description as possible.</w:t>
      </w:r>
    </w:p>
    <w:p w14:paraId="56C88E66" w14:textId="77777777" w:rsidR="00A4022F" w:rsidRPr="00A4022F" w:rsidRDefault="00A4022F" w:rsidP="00A4022F">
      <w:pPr>
        <w:spacing w:after="120"/>
        <w:rPr>
          <w:rFonts w:cs="Arial"/>
          <w:sz w:val="22"/>
          <w:szCs w:val="22"/>
        </w:rPr>
      </w:pPr>
      <w:r w:rsidRPr="00A4022F">
        <w:rPr>
          <w:rFonts w:cs="Arial"/>
          <w:sz w:val="22"/>
          <w:szCs w:val="22"/>
        </w:rPr>
        <w:t>Day 3 Topic: Traumatic Experiences</w:t>
      </w:r>
    </w:p>
    <w:p w14:paraId="670BB3A6" w14:textId="77777777" w:rsidR="00A4022F" w:rsidRPr="00A4022F" w:rsidRDefault="00A4022F" w:rsidP="00A4022F">
      <w:pPr>
        <w:spacing w:after="120"/>
        <w:rPr>
          <w:rFonts w:cs="Arial"/>
          <w:sz w:val="22"/>
          <w:szCs w:val="22"/>
        </w:rPr>
      </w:pPr>
      <w:r w:rsidRPr="00A4022F">
        <w:rPr>
          <w:rFonts w:cs="Arial"/>
          <w:sz w:val="22"/>
          <w:szCs w:val="22"/>
        </w:rPr>
        <w:t>What is the most traumatic, upsetting experience of your entire life, especially that you have never discussed in great detail with others?</w:t>
      </w:r>
    </w:p>
    <w:p w14:paraId="46F7C3EA" w14:textId="77777777" w:rsidR="00A4022F" w:rsidRPr="00A4022F" w:rsidRDefault="00A4022F" w:rsidP="00A4022F">
      <w:pPr>
        <w:spacing w:after="120"/>
        <w:rPr>
          <w:rFonts w:cs="Arial"/>
          <w:sz w:val="22"/>
          <w:szCs w:val="22"/>
        </w:rPr>
      </w:pPr>
      <w:r w:rsidRPr="00A4022F">
        <w:rPr>
          <w:rFonts w:cs="Arial"/>
          <w:sz w:val="22"/>
          <w:szCs w:val="22"/>
        </w:rPr>
        <w:t>What helped you deal with this experience?</w:t>
      </w:r>
    </w:p>
    <w:p w14:paraId="2A23D554" w14:textId="77777777" w:rsidR="00A4022F" w:rsidRPr="00A4022F" w:rsidRDefault="00A4022F" w:rsidP="00A4022F">
      <w:pPr>
        <w:spacing w:after="120"/>
        <w:rPr>
          <w:rFonts w:cs="Arial"/>
          <w:sz w:val="22"/>
          <w:szCs w:val="22"/>
        </w:rPr>
      </w:pPr>
    </w:p>
    <w:p w14:paraId="3BBBD1E1" w14:textId="77777777" w:rsidR="00A4022F" w:rsidRPr="0026078B" w:rsidRDefault="00A4022F" w:rsidP="00A4022F">
      <w:pPr>
        <w:spacing w:after="120"/>
        <w:rPr>
          <w:rFonts w:cs="Arial"/>
          <w:b/>
          <w:bCs/>
          <w:i/>
          <w:sz w:val="22"/>
          <w:szCs w:val="22"/>
        </w:rPr>
      </w:pPr>
      <w:r w:rsidRPr="0026078B">
        <w:rPr>
          <w:rFonts w:cs="Arial"/>
          <w:b/>
          <w:bCs/>
          <w:i/>
          <w:sz w:val="22"/>
          <w:szCs w:val="22"/>
        </w:rPr>
        <w:t xml:space="preserve">Writing </w:t>
      </w:r>
      <w:proofErr w:type="gramStart"/>
      <w:r w:rsidRPr="0026078B">
        <w:rPr>
          <w:rFonts w:cs="Arial"/>
          <w:b/>
          <w:bCs/>
          <w:i/>
          <w:sz w:val="22"/>
          <w:szCs w:val="22"/>
        </w:rPr>
        <w:t>Exercise</w:t>
      </w:r>
      <w:proofErr w:type="gramEnd"/>
      <w:r w:rsidRPr="0026078B">
        <w:rPr>
          <w:rFonts w:cs="Arial"/>
          <w:b/>
          <w:bCs/>
          <w:i/>
          <w:sz w:val="22"/>
          <w:szCs w:val="22"/>
        </w:rPr>
        <w:t xml:space="preserve"> A - Day 4</w:t>
      </w:r>
    </w:p>
    <w:p w14:paraId="2F6F80D4" w14:textId="77777777" w:rsidR="00A4022F" w:rsidRPr="00A4022F" w:rsidRDefault="00A4022F" w:rsidP="00A4022F">
      <w:pPr>
        <w:spacing w:after="120"/>
        <w:rPr>
          <w:rFonts w:cs="Arial"/>
          <w:sz w:val="22"/>
          <w:szCs w:val="22"/>
        </w:rPr>
      </w:pPr>
      <w:r w:rsidRPr="00A4022F">
        <w:rPr>
          <w:rFonts w:cs="Arial"/>
          <w:sz w:val="22"/>
          <w:szCs w:val="22"/>
        </w:rPr>
        <w:t>Instructions:</w:t>
      </w:r>
    </w:p>
    <w:p w14:paraId="63AE018E" w14:textId="77777777" w:rsidR="00A4022F" w:rsidRPr="00A4022F" w:rsidRDefault="00A4022F" w:rsidP="00A4022F">
      <w:pPr>
        <w:spacing w:after="120"/>
        <w:rPr>
          <w:rFonts w:cs="Arial"/>
          <w:sz w:val="22"/>
          <w:szCs w:val="22"/>
        </w:rPr>
      </w:pPr>
      <w:r w:rsidRPr="00A4022F">
        <w:rPr>
          <w:rFonts w:cs="Arial"/>
          <w:sz w:val="22"/>
          <w:szCs w:val="22"/>
        </w:rPr>
        <w:t>In narrative form, please write constantly without stopping for 15 minutes about the topic. Provide as much factual detail and description as possible.</w:t>
      </w:r>
    </w:p>
    <w:p w14:paraId="257E9BCC" w14:textId="77777777" w:rsidR="00A4022F" w:rsidRPr="00A4022F" w:rsidRDefault="00A4022F" w:rsidP="00A4022F">
      <w:pPr>
        <w:spacing w:after="120"/>
        <w:rPr>
          <w:rFonts w:cs="Arial"/>
          <w:sz w:val="22"/>
          <w:szCs w:val="22"/>
        </w:rPr>
      </w:pPr>
      <w:r w:rsidRPr="00A4022F">
        <w:rPr>
          <w:rFonts w:cs="Arial"/>
          <w:sz w:val="22"/>
          <w:szCs w:val="22"/>
        </w:rPr>
        <w:t>Day 4 Topic: Conflicts/Problems</w:t>
      </w:r>
    </w:p>
    <w:p w14:paraId="052BBA94" w14:textId="77777777" w:rsidR="00A4022F" w:rsidRPr="00A4022F" w:rsidRDefault="00A4022F" w:rsidP="00A4022F">
      <w:pPr>
        <w:spacing w:after="120"/>
        <w:rPr>
          <w:rFonts w:cs="Arial"/>
          <w:sz w:val="22"/>
          <w:szCs w:val="22"/>
        </w:rPr>
      </w:pPr>
      <w:r w:rsidRPr="00A4022F">
        <w:rPr>
          <w:rFonts w:cs="Arial"/>
          <w:sz w:val="22"/>
          <w:szCs w:val="22"/>
        </w:rPr>
        <w:t>What are the worst conflicts or problems that you have ever experienced or are experiencing now?</w:t>
      </w:r>
    </w:p>
    <w:p w14:paraId="79A16E98" w14:textId="77777777" w:rsidR="00A4022F" w:rsidRPr="00A4022F" w:rsidRDefault="00A4022F" w:rsidP="00A4022F">
      <w:pPr>
        <w:spacing w:after="120"/>
        <w:rPr>
          <w:rFonts w:cs="Arial"/>
          <w:sz w:val="22"/>
          <w:szCs w:val="22"/>
        </w:rPr>
      </w:pPr>
      <w:r w:rsidRPr="00A4022F">
        <w:rPr>
          <w:rFonts w:cs="Arial"/>
          <w:sz w:val="22"/>
          <w:szCs w:val="22"/>
        </w:rPr>
        <w:t>What helped you deal with this situation?</w:t>
      </w:r>
    </w:p>
    <w:p w14:paraId="411CAB37" w14:textId="77777777" w:rsidR="00A4022F" w:rsidRPr="00A4022F" w:rsidRDefault="00A4022F" w:rsidP="00A4022F">
      <w:pPr>
        <w:spacing w:after="120"/>
        <w:rPr>
          <w:rFonts w:cs="Arial"/>
          <w:sz w:val="22"/>
          <w:szCs w:val="22"/>
        </w:rPr>
      </w:pPr>
    </w:p>
    <w:p w14:paraId="03E12956" w14:textId="77777777" w:rsidR="00A4022F" w:rsidRPr="0026078B" w:rsidRDefault="00A4022F" w:rsidP="00A4022F">
      <w:pPr>
        <w:spacing w:after="120"/>
        <w:rPr>
          <w:rFonts w:cs="Arial"/>
          <w:b/>
          <w:bCs/>
          <w:i/>
          <w:sz w:val="22"/>
          <w:szCs w:val="22"/>
        </w:rPr>
      </w:pPr>
      <w:r w:rsidRPr="0026078B">
        <w:rPr>
          <w:rFonts w:cs="Arial"/>
          <w:b/>
          <w:bCs/>
          <w:i/>
          <w:sz w:val="22"/>
          <w:szCs w:val="22"/>
        </w:rPr>
        <w:t>Writing Exercise B - Day 1</w:t>
      </w:r>
    </w:p>
    <w:p w14:paraId="6FFB7F3D" w14:textId="77777777" w:rsidR="00A4022F" w:rsidRPr="00A4022F" w:rsidRDefault="00A4022F" w:rsidP="00A4022F">
      <w:pPr>
        <w:spacing w:after="120"/>
        <w:rPr>
          <w:rFonts w:cs="Arial"/>
          <w:sz w:val="22"/>
          <w:szCs w:val="22"/>
        </w:rPr>
      </w:pPr>
      <w:r w:rsidRPr="00A4022F">
        <w:rPr>
          <w:rFonts w:cs="Arial"/>
          <w:sz w:val="22"/>
          <w:szCs w:val="22"/>
        </w:rPr>
        <w:t>Instructions:</w:t>
      </w:r>
    </w:p>
    <w:p w14:paraId="1E4D2D71" w14:textId="77777777" w:rsidR="00A4022F" w:rsidRPr="00A4022F" w:rsidRDefault="00A4022F" w:rsidP="00A4022F">
      <w:pPr>
        <w:spacing w:after="120"/>
        <w:rPr>
          <w:rFonts w:cs="Arial"/>
          <w:sz w:val="22"/>
          <w:szCs w:val="22"/>
        </w:rPr>
      </w:pPr>
      <w:r w:rsidRPr="00A4022F">
        <w:rPr>
          <w:rFonts w:cs="Arial"/>
          <w:sz w:val="22"/>
          <w:szCs w:val="22"/>
        </w:rPr>
        <w:t>In narrative form, please write constantly without stopping for 15 minutes about the topic. Provide as much factual detail and description as possible.</w:t>
      </w:r>
    </w:p>
    <w:p w14:paraId="11D4F948" w14:textId="77777777" w:rsidR="00A4022F" w:rsidRPr="00A4022F" w:rsidRDefault="00A4022F" w:rsidP="00A4022F">
      <w:pPr>
        <w:spacing w:after="120"/>
        <w:rPr>
          <w:rFonts w:cs="Arial"/>
          <w:sz w:val="22"/>
          <w:szCs w:val="22"/>
        </w:rPr>
      </w:pPr>
      <w:r w:rsidRPr="00A4022F">
        <w:rPr>
          <w:rFonts w:cs="Arial"/>
          <w:sz w:val="22"/>
          <w:szCs w:val="22"/>
        </w:rPr>
        <w:t>Day 1 Topic: Exercise</w:t>
      </w:r>
    </w:p>
    <w:p w14:paraId="326BFF99" w14:textId="77777777" w:rsidR="00A4022F" w:rsidRPr="00A4022F" w:rsidRDefault="00A4022F" w:rsidP="00A4022F">
      <w:pPr>
        <w:spacing w:after="120"/>
        <w:rPr>
          <w:rFonts w:cs="Arial"/>
          <w:sz w:val="22"/>
          <w:szCs w:val="22"/>
        </w:rPr>
      </w:pPr>
      <w:r w:rsidRPr="00A4022F">
        <w:rPr>
          <w:rFonts w:cs="Arial"/>
          <w:sz w:val="22"/>
          <w:szCs w:val="22"/>
        </w:rPr>
        <w:t>Describe in great detail the type of exercise you do. What exercise do you engage in? How often? With whom? When specifically? How long do you exercise? Have you always exercised? Has your exercise pattern changed at all lately? Please describe. What are you exercise goals? Why do you exercise?</w:t>
      </w:r>
    </w:p>
    <w:p w14:paraId="74394C26" w14:textId="77777777" w:rsidR="00A4022F" w:rsidRPr="00A4022F" w:rsidRDefault="00A4022F" w:rsidP="00A4022F">
      <w:pPr>
        <w:spacing w:after="120"/>
        <w:rPr>
          <w:rFonts w:cs="Arial"/>
          <w:sz w:val="22"/>
          <w:szCs w:val="22"/>
        </w:rPr>
      </w:pPr>
    </w:p>
    <w:p w14:paraId="552B3727" w14:textId="77777777" w:rsidR="00A4022F" w:rsidRPr="0026078B" w:rsidRDefault="00A4022F" w:rsidP="00A4022F">
      <w:pPr>
        <w:spacing w:after="120"/>
        <w:rPr>
          <w:rFonts w:cs="Arial"/>
          <w:b/>
          <w:bCs/>
          <w:i/>
          <w:sz w:val="22"/>
          <w:szCs w:val="22"/>
        </w:rPr>
      </w:pPr>
      <w:r w:rsidRPr="0026078B">
        <w:rPr>
          <w:rFonts w:cs="Arial"/>
          <w:b/>
          <w:bCs/>
          <w:i/>
          <w:sz w:val="22"/>
          <w:szCs w:val="22"/>
        </w:rPr>
        <w:t>Writing Exercise B - Day 2</w:t>
      </w:r>
    </w:p>
    <w:p w14:paraId="75EFBBFD" w14:textId="77777777" w:rsidR="00A4022F" w:rsidRPr="00A4022F" w:rsidRDefault="00A4022F" w:rsidP="00A4022F">
      <w:pPr>
        <w:spacing w:after="120"/>
        <w:rPr>
          <w:rFonts w:cs="Arial"/>
          <w:sz w:val="22"/>
          <w:szCs w:val="22"/>
        </w:rPr>
      </w:pPr>
      <w:r w:rsidRPr="00A4022F">
        <w:rPr>
          <w:rFonts w:cs="Arial"/>
          <w:sz w:val="22"/>
          <w:szCs w:val="22"/>
        </w:rPr>
        <w:t>Instructions:</w:t>
      </w:r>
    </w:p>
    <w:p w14:paraId="090BDD89" w14:textId="77777777" w:rsidR="00A4022F" w:rsidRPr="00A4022F" w:rsidRDefault="00A4022F" w:rsidP="00A4022F">
      <w:pPr>
        <w:spacing w:after="120"/>
        <w:rPr>
          <w:rFonts w:cs="Arial"/>
          <w:sz w:val="22"/>
          <w:szCs w:val="22"/>
        </w:rPr>
      </w:pPr>
      <w:r w:rsidRPr="00A4022F">
        <w:rPr>
          <w:rFonts w:cs="Arial"/>
          <w:sz w:val="22"/>
          <w:szCs w:val="22"/>
        </w:rPr>
        <w:t>In narrative form, please write constantly without stopping for 15 minutes about the topic. Provide as much factual detail and description as possible.</w:t>
      </w:r>
    </w:p>
    <w:p w14:paraId="273E97BA" w14:textId="77777777" w:rsidR="00A4022F" w:rsidRPr="00A4022F" w:rsidRDefault="00A4022F" w:rsidP="00A4022F">
      <w:pPr>
        <w:spacing w:after="120"/>
        <w:rPr>
          <w:rFonts w:cs="Arial"/>
          <w:sz w:val="22"/>
          <w:szCs w:val="22"/>
        </w:rPr>
      </w:pPr>
      <w:r w:rsidRPr="00A4022F">
        <w:rPr>
          <w:rFonts w:cs="Arial"/>
          <w:sz w:val="22"/>
          <w:szCs w:val="22"/>
        </w:rPr>
        <w:t>Day 2 Topic: Diet</w:t>
      </w:r>
    </w:p>
    <w:p w14:paraId="274F94F0" w14:textId="77777777" w:rsidR="00A4022F" w:rsidRPr="00A4022F" w:rsidRDefault="00A4022F" w:rsidP="00A4022F">
      <w:pPr>
        <w:spacing w:after="120"/>
        <w:rPr>
          <w:rFonts w:cs="Arial"/>
          <w:sz w:val="22"/>
          <w:szCs w:val="22"/>
        </w:rPr>
      </w:pPr>
      <w:r w:rsidRPr="00A4022F">
        <w:rPr>
          <w:rFonts w:cs="Arial"/>
          <w:sz w:val="22"/>
          <w:szCs w:val="22"/>
        </w:rPr>
        <w:t>Describe in great detail what you have eaten today. When do you eat? Where do you eat? What do you typically eat for each meal? With whom do you eat? Do you prepare your own food? Does someone else prepare the food you eat? Do you do your own shopping for food? Where do you shop? Does someone else shop for food? Do you plan your meals before shopping if you or someone else does the shopping? Is your eating today typical of your regular patterns of eating? What are your "food goals"? Has your eating pattern changed at all lately? Please describe.</w:t>
      </w:r>
    </w:p>
    <w:p w14:paraId="331170EA" w14:textId="77777777" w:rsidR="00A4022F" w:rsidRPr="00A4022F" w:rsidRDefault="00A4022F" w:rsidP="00A4022F">
      <w:pPr>
        <w:spacing w:after="120"/>
        <w:rPr>
          <w:rFonts w:cs="Arial"/>
          <w:sz w:val="22"/>
          <w:szCs w:val="22"/>
        </w:rPr>
      </w:pPr>
    </w:p>
    <w:p w14:paraId="3F257D8D" w14:textId="77777777" w:rsidR="00A4022F" w:rsidRPr="0026078B" w:rsidRDefault="00A4022F" w:rsidP="00A4022F">
      <w:pPr>
        <w:spacing w:after="120"/>
        <w:rPr>
          <w:rFonts w:cs="Arial"/>
          <w:b/>
          <w:bCs/>
          <w:i/>
          <w:sz w:val="22"/>
          <w:szCs w:val="22"/>
        </w:rPr>
      </w:pPr>
      <w:r w:rsidRPr="0026078B">
        <w:rPr>
          <w:rFonts w:cs="Arial"/>
          <w:b/>
          <w:bCs/>
          <w:i/>
          <w:sz w:val="22"/>
          <w:szCs w:val="22"/>
        </w:rPr>
        <w:t>Writing Exercise B - Day 3</w:t>
      </w:r>
    </w:p>
    <w:p w14:paraId="1C4E5B13" w14:textId="77777777" w:rsidR="00A4022F" w:rsidRPr="00A4022F" w:rsidRDefault="00A4022F" w:rsidP="00A4022F">
      <w:pPr>
        <w:spacing w:after="120"/>
        <w:rPr>
          <w:rFonts w:cs="Arial"/>
          <w:sz w:val="22"/>
          <w:szCs w:val="22"/>
        </w:rPr>
      </w:pPr>
      <w:r w:rsidRPr="00A4022F">
        <w:rPr>
          <w:rFonts w:cs="Arial"/>
          <w:sz w:val="22"/>
          <w:szCs w:val="22"/>
        </w:rPr>
        <w:t>Instructions:</w:t>
      </w:r>
    </w:p>
    <w:p w14:paraId="05089B02" w14:textId="77777777" w:rsidR="00A4022F" w:rsidRPr="00A4022F" w:rsidRDefault="00A4022F" w:rsidP="00A4022F">
      <w:pPr>
        <w:spacing w:after="120"/>
        <w:rPr>
          <w:rFonts w:cs="Arial"/>
          <w:sz w:val="22"/>
          <w:szCs w:val="22"/>
        </w:rPr>
      </w:pPr>
      <w:r w:rsidRPr="00A4022F">
        <w:rPr>
          <w:rFonts w:cs="Arial"/>
          <w:sz w:val="22"/>
          <w:szCs w:val="22"/>
        </w:rPr>
        <w:t>In narrative form, please write constantly without stopping for 15 minutes about the topic. Provide as much factual detail and description as possible.</w:t>
      </w:r>
    </w:p>
    <w:p w14:paraId="362F4A8F" w14:textId="77777777" w:rsidR="00A4022F" w:rsidRPr="00A4022F" w:rsidRDefault="00A4022F" w:rsidP="00A4022F">
      <w:pPr>
        <w:spacing w:after="120"/>
        <w:rPr>
          <w:rFonts w:cs="Arial"/>
          <w:sz w:val="22"/>
          <w:szCs w:val="22"/>
        </w:rPr>
      </w:pPr>
      <w:r w:rsidRPr="00A4022F">
        <w:rPr>
          <w:rFonts w:cs="Arial"/>
          <w:sz w:val="22"/>
          <w:szCs w:val="22"/>
        </w:rPr>
        <w:t>Day 3 Topic: General Health</w:t>
      </w:r>
    </w:p>
    <w:p w14:paraId="35317B7B" w14:textId="19004197" w:rsidR="00A4022F" w:rsidRDefault="00A4022F" w:rsidP="00A4022F">
      <w:pPr>
        <w:spacing w:after="120"/>
        <w:rPr>
          <w:rFonts w:cs="Arial"/>
          <w:sz w:val="22"/>
          <w:szCs w:val="22"/>
        </w:rPr>
      </w:pPr>
      <w:r w:rsidRPr="00A4022F">
        <w:rPr>
          <w:rFonts w:cs="Arial"/>
          <w:sz w:val="22"/>
          <w:szCs w:val="22"/>
        </w:rPr>
        <w:t xml:space="preserve">Please describe your general health. Have you generally been healthy throughout your life so far? If not, what specific health situations would you say have interfered with your general good health? When did these situations occur or </w:t>
      </w:r>
      <w:proofErr w:type="gramStart"/>
      <w:r w:rsidRPr="00A4022F">
        <w:rPr>
          <w:rFonts w:cs="Arial"/>
          <w:sz w:val="22"/>
          <w:szCs w:val="22"/>
        </w:rPr>
        <w:t>are</w:t>
      </w:r>
      <w:proofErr w:type="gramEnd"/>
      <w:r w:rsidRPr="00A4022F">
        <w:rPr>
          <w:rFonts w:cs="Arial"/>
          <w:sz w:val="22"/>
          <w:szCs w:val="22"/>
        </w:rPr>
        <w:t xml:space="preserve"> they ongoing? How were these situations treated? Was the treatment effective? Have you ever had surgery? If so, please describe the situation/situations that led to you having surgery. Are your immunizations up to date? Are you under regular health care? How often and for what situations?</w:t>
      </w:r>
    </w:p>
    <w:p w14:paraId="39E0EB7D" w14:textId="77777777" w:rsidR="00A4022F" w:rsidRPr="00A4022F" w:rsidRDefault="00A4022F" w:rsidP="00A4022F">
      <w:pPr>
        <w:spacing w:after="120"/>
        <w:rPr>
          <w:rFonts w:cs="Arial"/>
          <w:sz w:val="22"/>
          <w:szCs w:val="22"/>
        </w:rPr>
      </w:pPr>
    </w:p>
    <w:p w14:paraId="465AFB0B" w14:textId="77777777" w:rsidR="00A4022F" w:rsidRPr="0026078B" w:rsidRDefault="00A4022F" w:rsidP="00A4022F">
      <w:pPr>
        <w:spacing w:after="120"/>
        <w:rPr>
          <w:rFonts w:cs="Arial"/>
          <w:b/>
          <w:bCs/>
          <w:i/>
          <w:sz w:val="22"/>
          <w:szCs w:val="22"/>
        </w:rPr>
      </w:pPr>
      <w:r w:rsidRPr="0026078B">
        <w:rPr>
          <w:rFonts w:cs="Arial"/>
          <w:b/>
          <w:bCs/>
          <w:i/>
          <w:sz w:val="22"/>
          <w:szCs w:val="22"/>
        </w:rPr>
        <w:t>Writing Exercise B - Day 4</w:t>
      </w:r>
    </w:p>
    <w:p w14:paraId="2B5DBB46" w14:textId="77777777" w:rsidR="00A4022F" w:rsidRPr="00A4022F" w:rsidRDefault="00A4022F" w:rsidP="00A4022F">
      <w:pPr>
        <w:spacing w:after="120"/>
        <w:rPr>
          <w:rFonts w:cs="Arial"/>
          <w:sz w:val="22"/>
          <w:szCs w:val="22"/>
        </w:rPr>
      </w:pPr>
      <w:r w:rsidRPr="00A4022F">
        <w:rPr>
          <w:rFonts w:cs="Arial"/>
          <w:sz w:val="22"/>
          <w:szCs w:val="22"/>
        </w:rPr>
        <w:t>Instructions:</w:t>
      </w:r>
    </w:p>
    <w:p w14:paraId="45E643F2" w14:textId="77777777" w:rsidR="00A4022F" w:rsidRPr="00A4022F" w:rsidRDefault="00A4022F" w:rsidP="00A4022F">
      <w:pPr>
        <w:spacing w:after="120"/>
        <w:rPr>
          <w:rFonts w:cs="Arial"/>
          <w:sz w:val="22"/>
          <w:szCs w:val="22"/>
        </w:rPr>
      </w:pPr>
      <w:r w:rsidRPr="00A4022F">
        <w:rPr>
          <w:rFonts w:cs="Arial"/>
          <w:sz w:val="22"/>
          <w:szCs w:val="22"/>
        </w:rPr>
        <w:t>In narrative form, please write constantly without stopping for 15 minutes about the topic. Provide as much factual detail and description as possible.</w:t>
      </w:r>
    </w:p>
    <w:p w14:paraId="2DC97AC0" w14:textId="77777777" w:rsidR="00A4022F" w:rsidRPr="0026078B" w:rsidRDefault="00A4022F" w:rsidP="00A4022F">
      <w:pPr>
        <w:spacing w:after="120"/>
        <w:rPr>
          <w:rFonts w:cs="Arial"/>
          <w:sz w:val="22"/>
          <w:szCs w:val="22"/>
        </w:rPr>
      </w:pPr>
      <w:r w:rsidRPr="0026078B">
        <w:rPr>
          <w:rFonts w:cs="Arial"/>
          <w:sz w:val="22"/>
          <w:szCs w:val="22"/>
        </w:rPr>
        <w:lastRenderedPageBreak/>
        <w:t>Day 4 Topic: Work</w:t>
      </w:r>
    </w:p>
    <w:p w14:paraId="2576D771" w14:textId="09DBBD35" w:rsidR="00A4022F" w:rsidRDefault="00A4022F" w:rsidP="00A4022F">
      <w:pPr>
        <w:spacing w:after="120"/>
        <w:rPr>
          <w:rFonts w:cs="Arial"/>
          <w:sz w:val="22"/>
          <w:szCs w:val="22"/>
        </w:rPr>
      </w:pPr>
      <w:r w:rsidRPr="00A4022F">
        <w:rPr>
          <w:rFonts w:cs="Arial"/>
          <w:sz w:val="22"/>
          <w:szCs w:val="22"/>
        </w:rPr>
        <w:t>Please describe the type of work you are involved in on a day to day basis. How long have you done that type of work? Will you continue to do that type of work? Are you satisfied with your work? What plans do you have to change/modify the type of work you are currently doing and why? Did your type of work require preparation/training/education? If so, for how long and where? Do you have plans for any further education? Why?</w:t>
      </w:r>
    </w:p>
    <w:p w14:paraId="4DF641F7" w14:textId="7B4D84E8" w:rsidR="00A4022F" w:rsidRDefault="00A4022F" w:rsidP="00A4022F">
      <w:pPr>
        <w:spacing w:after="120"/>
        <w:rPr>
          <w:rFonts w:cs="Arial"/>
          <w:sz w:val="22"/>
          <w:szCs w:val="22"/>
        </w:rPr>
      </w:pPr>
    </w:p>
    <w:p w14:paraId="2086D62B" w14:textId="5A900385" w:rsidR="00A4022F" w:rsidRDefault="00A4022F" w:rsidP="002D1ED6">
      <w:pPr>
        <w:pStyle w:val="Heading2"/>
        <w:spacing w:after="120"/>
      </w:pPr>
      <w:bookmarkStart w:id="2" w:name="_Toc61631442"/>
      <w:r>
        <w:t>Post-Writing Questionnaires</w:t>
      </w:r>
      <w:bookmarkEnd w:id="2"/>
    </w:p>
    <w:p w14:paraId="61E3F316" w14:textId="77777777" w:rsidR="002D1ED6" w:rsidRPr="002D1ED6" w:rsidRDefault="002D1ED6" w:rsidP="002D1ED6"/>
    <w:p w14:paraId="4CF300B9" w14:textId="77777777" w:rsidR="002D1ED6" w:rsidRDefault="002D1ED6" w:rsidP="002D1ED6">
      <w:pPr>
        <w:spacing w:after="120"/>
        <w:rPr>
          <w:b/>
          <w:bCs/>
        </w:rPr>
      </w:pPr>
      <w:r>
        <w:rPr>
          <w:b/>
          <w:bCs/>
        </w:rPr>
        <w:t>Daily Post-Writing Questionnaire</w:t>
      </w:r>
    </w:p>
    <w:p w14:paraId="216F8E54" w14:textId="77777777" w:rsidR="002D1ED6" w:rsidRPr="00B3373C" w:rsidRDefault="002D1ED6" w:rsidP="002D1ED6">
      <w:pPr>
        <w:spacing w:after="120"/>
        <w:rPr>
          <w:i/>
          <w:iCs/>
        </w:rPr>
      </w:pPr>
      <w:r w:rsidRPr="00B3373C">
        <w:rPr>
          <w:i/>
          <w:iCs/>
        </w:rPr>
        <w:t>Instruction: For each of the items below, please indicate to what degree (between 1 and 4) you are currently experiencing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760"/>
        <w:gridCol w:w="1870"/>
        <w:gridCol w:w="1870"/>
        <w:gridCol w:w="1870"/>
      </w:tblGrid>
      <w:tr w:rsidR="002D1ED6" w14:paraId="4252DAB0" w14:textId="77777777" w:rsidTr="000244CD">
        <w:tc>
          <w:tcPr>
            <w:tcW w:w="1980" w:type="dxa"/>
          </w:tcPr>
          <w:p w14:paraId="4FB3ED2E" w14:textId="77777777" w:rsidR="002D1ED6" w:rsidRDefault="002D1ED6" w:rsidP="000244CD">
            <w:pPr>
              <w:spacing w:after="120"/>
              <w:jc w:val="center"/>
            </w:pPr>
          </w:p>
        </w:tc>
        <w:tc>
          <w:tcPr>
            <w:tcW w:w="1760" w:type="dxa"/>
          </w:tcPr>
          <w:p w14:paraId="449ECE2F" w14:textId="77777777" w:rsidR="002D1ED6" w:rsidRDefault="002D1ED6" w:rsidP="000244CD">
            <w:pPr>
              <w:spacing w:after="120"/>
              <w:jc w:val="center"/>
            </w:pPr>
            <w:r>
              <w:t>not at all 1</w:t>
            </w:r>
          </w:p>
        </w:tc>
        <w:tc>
          <w:tcPr>
            <w:tcW w:w="1870" w:type="dxa"/>
          </w:tcPr>
          <w:p w14:paraId="1B58BE10" w14:textId="77777777" w:rsidR="002D1ED6" w:rsidRDefault="002D1ED6" w:rsidP="000244CD">
            <w:pPr>
              <w:spacing w:after="120"/>
              <w:jc w:val="center"/>
            </w:pPr>
            <w:r>
              <w:t>2</w:t>
            </w:r>
          </w:p>
        </w:tc>
        <w:tc>
          <w:tcPr>
            <w:tcW w:w="1870" w:type="dxa"/>
          </w:tcPr>
          <w:p w14:paraId="36802F40" w14:textId="77777777" w:rsidR="002D1ED6" w:rsidRDefault="002D1ED6" w:rsidP="000244CD">
            <w:pPr>
              <w:spacing w:after="120"/>
              <w:jc w:val="center"/>
            </w:pPr>
            <w:r>
              <w:t>3</w:t>
            </w:r>
          </w:p>
        </w:tc>
        <w:tc>
          <w:tcPr>
            <w:tcW w:w="1870" w:type="dxa"/>
          </w:tcPr>
          <w:p w14:paraId="6EA17001" w14:textId="77777777" w:rsidR="002D1ED6" w:rsidRDefault="002D1ED6" w:rsidP="000244CD">
            <w:pPr>
              <w:spacing w:after="120"/>
              <w:jc w:val="center"/>
            </w:pPr>
            <w:r>
              <w:t>a great deal 4</w:t>
            </w:r>
          </w:p>
        </w:tc>
      </w:tr>
      <w:tr w:rsidR="002D1ED6" w14:paraId="026F3B20" w14:textId="77777777" w:rsidTr="000244CD">
        <w:tc>
          <w:tcPr>
            <w:tcW w:w="1980" w:type="dxa"/>
          </w:tcPr>
          <w:p w14:paraId="7F9C6362" w14:textId="77777777" w:rsidR="002D1ED6" w:rsidRDefault="002D1ED6" w:rsidP="000244CD">
            <w:pPr>
              <w:spacing w:after="120"/>
            </w:pPr>
            <w:r>
              <w:t>Racing heart</w:t>
            </w:r>
          </w:p>
        </w:tc>
        <w:tc>
          <w:tcPr>
            <w:tcW w:w="1760" w:type="dxa"/>
          </w:tcPr>
          <w:p w14:paraId="2D9D9173" w14:textId="77777777" w:rsidR="002D1ED6" w:rsidRDefault="002D1ED6" w:rsidP="000244CD">
            <w:pPr>
              <w:spacing w:after="120"/>
              <w:jc w:val="center"/>
            </w:pPr>
            <w:r>
              <w:fldChar w:fldCharType="begin">
                <w:ffData>
                  <w:name w:val="Check1"/>
                  <w:enabled/>
                  <w:calcOnExit w:val="0"/>
                  <w:checkBox>
                    <w:sizeAuto/>
                    <w:default w:val="0"/>
                  </w:checkBox>
                </w:ffData>
              </w:fldChar>
            </w:r>
            <w:bookmarkStart w:id="3" w:name="Check1"/>
            <w:r>
              <w:instrText xml:space="preserve"> FORMCHECKBOX </w:instrText>
            </w:r>
            <w:r w:rsidR="009C276E">
              <w:fldChar w:fldCharType="separate"/>
            </w:r>
            <w:r>
              <w:fldChar w:fldCharType="end"/>
            </w:r>
            <w:bookmarkEnd w:id="3"/>
          </w:p>
        </w:tc>
        <w:tc>
          <w:tcPr>
            <w:tcW w:w="1870" w:type="dxa"/>
          </w:tcPr>
          <w:p w14:paraId="10E1C385"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40167785"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38F3F79E"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r>
      <w:tr w:rsidR="002D1ED6" w14:paraId="1580657D" w14:textId="77777777" w:rsidTr="000244CD">
        <w:tc>
          <w:tcPr>
            <w:tcW w:w="1980" w:type="dxa"/>
          </w:tcPr>
          <w:p w14:paraId="003BDC1F" w14:textId="77777777" w:rsidR="002D1ED6" w:rsidRDefault="002D1ED6" w:rsidP="000244CD">
            <w:pPr>
              <w:spacing w:after="120"/>
            </w:pPr>
            <w:r>
              <w:t>Upset stomach</w:t>
            </w:r>
          </w:p>
        </w:tc>
        <w:tc>
          <w:tcPr>
            <w:tcW w:w="1760" w:type="dxa"/>
          </w:tcPr>
          <w:p w14:paraId="13784C29"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090E8288"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0CB2431F"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2DC5BA14"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r>
      <w:tr w:rsidR="002D1ED6" w14:paraId="3CEEC2B4" w14:textId="77777777" w:rsidTr="000244CD">
        <w:tc>
          <w:tcPr>
            <w:tcW w:w="1980" w:type="dxa"/>
          </w:tcPr>
          <w:p w14:paraId="79C2262D" w14:textId="77777777" w:rsidR="002D1ED6" w:rsidRDefault="002D1ED6" w:rsidP="000244CD">
            <w:pPr>
              <w:spacing w:after="120"/>
            </w:pPr>
            <w:r>
              <w:t>Headache</w:t>
            </w:r>
          </w:p>
        </w:tc>
        <w:tc>
          <w:tcPr>
            <w:tcW w:w="1760" w:type="dxa"/>
          </w:tcPr>
          <w:p w14:paraId="283F8E46"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2941EC12"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610A43CE"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61D82ACC"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r>
      <w:tr w:rsidR="002D1ED6" w14:paraId="3D2A5FC3" w14:textId="77777777" w:rsidTr="000244CD">
        <w:tc>
          <w:tcPr>
            <w:tcW w:w="1980" w:type="dxa"/>
          </w:tcPr>
          <w:p w14:paraId="2EB05121" w14:textId="77777777" w:rsidR="002D1ED6" w:rsidRDefault="002D1ED6" w:rsidP="000244CD">
            <w:pPr>
              <w:spacing w:after="120"/>
            </w:pPr>
            <w:r>
              <w:t>Dizziness</w:t>
            </w:r>
          </w:p>
        </w:tc>
        <w:tc>
          <w:tcPr>
            <w:tcW w:w="1760" w:type="dxa"/>
          </w:tcPr>
          <w:p w14:paraId="3D251B62"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53984183"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1316204D"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52E1D80D"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r>
      <w:tr w:rsidR="002D1ED6" w14:paraId="61EAF21E" w14:textId="77777777" w:rsidTr="000244CD">
        <w:tc>
          <w:tcPr>
            <w:tcW w:w="1980" w:type="dxa"/>
          </w:tcPr>
          <w:p w14:paraId="1DA88B0B" w14:textId="77777777" w:rsidR="002D1ED6" w:rsidRDefault="002D1ED6" w:rsidP="000244CD">
            <w:pPr>
              <w:spacing w:after="120"/>
            </w:pPr>
            <w:r>
              <w:t>Shortness of breath</w:t>
            </w:r>
          </w:p>
        </w:tc>
        <w:tc>
          <w:tcPr>
            <w:tcW w:w="1760" w:type="dxa"/>
          </w:tcPr>
          <w:p w14:paraId="65EAD83F"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7D76CC03"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517D9B34"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5AB80D81"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r>
      <w:tr w:rsidR="002D1ED6" w14:paraId="3CD3FE09" w14:textId="77777777" w:rsidTr="000244CD">
        <w:tc>
          <w:tcPr>
            <w:tcW w:w="1980" w:type="dxa"/>
          </w:tcPr>
          <w:p w14:paraId="0D574417" w14:textId="77777777" w:rsidR="002D1ED6" w:rsidRDefault="002D1ED6" w:rsidP="000244CD">
            <w:pPr>
              <w:spacing w:after="120"/>
            </w:pPr>
            <w:r>
              <w:t>Cold hands</w:t>
            </w:r>
          </w:p>
        </w:tc>
        <w:tc>
          <w:tcPr>
            <w:tcW w:w="1760" w:type="dxa"/>
          </w:tcPr>
          <w:p w14:paraId="67DBDC01"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7893EE4C"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5E29D4F1"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05DAFACB"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r>
      <w:tr w:rsidR="002D1ED6" w14:paraId="45FD4139" w14:textId="77777777" w:rsidTr="000244CD">
        <w:tc>
          <w:tcPr>
            <w:tcW w:w="1980" w:type="dxa"/>
          </w:tcPr>
          <w:p w14:paraId="2BC57344" w14:textId="77777777" w:rsidR="002D1ED6" w:rsidRDefault="002D1ED6" w:rsidP="000244CD">
            <w:pPr>
              <w:spacing w:after="120"/>
            </w:pPr>
            <w:r>
              <w:t>Sweaty hands</w:t>
            </w:r>
          </w:p>
        </w:tc>
        <w:tc>
          <w:tcPr>
            <w:tcW w:w="1760" w:type="dxa"/>
          </w:tcPr>
          <w:p w14:paraId="50E3C2EE"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4CBA0C63"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187A0955"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1CC4D3C7"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r>
      <w:tr w:rsidR="002D1ED6" w14:paraId="356661A7" w14:textId="77777777" w:rsidTr="000244CD">
        <w:tc>
          <w:tcPr>
            <w:tcW w:w="1980" w:type="dxa"/>
          </w:tcPr>
          <w:p w14:paraId="1FBC0FEF" w14:textId="77777777" w:rsidR="002D1ED6" w:rsidRDefault="002D1ED6" w:rsidP="000244CD">
            <w:pPr>
              <w:spacing w:after="120"/>
            </w:pPr>
            <w:r>
              <w:t>Pounding heart</w:t>
            </w:r>
          </w:p>
        </w:tc>
        <w:tc>
          <w:tcPr>
            <w:tcW w:w="1760" w:type="dxa"/>
          </w:tcPr>
          <w:p w14:paraId="0CBC10B4"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25D98ACE"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25AECA45"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3D926CD8"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r>
      <w:tr w:rsidR="002D1ED6" w14:paraId="39771764" w14:textId="77777777" w:rsidTr="000244CD">
        <w:tc>
          <w:tcPr>
            <w:tcW w:w="1980" w:type="dxa"/>
          </w:tcPr>
          <w:p w14:paraId="33BD0C93" w14:textId="77777777" w:rsidR="002D1ED6" w:rsidRDefault="002D1ED6" w:rsidP="000244CD">
            <w:pPr>
              <w:spacing w:after="120"/>
            </w:pPr>
            <w:r>
              <w:t>Nervous</w:t>
            </w:r>
          </w:p>
        </w:tc>
        <w:tc>
          <w:tcPr>
            <w:tcW w:w="1760" w:type="dxa"/>
          </w:tcPr>
          <w:p w14:paraId="7698331F"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47EE36A7"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18B39164"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3BDD724F"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r>
      <w:tr w:rsidR="002D1ED6" w14:paraId="1E4F393D" w14:textId="77777777" w:rsidTr="000244CD">
        <w:tc>
          <w:tcPr>
            <w:tcW w:w="1980" w:type="dxa"/>
          </w:tcPr>
          <w:p w14:paraId="28C9373D" w14:textId="77777777" w:rsidR="002D1ED6" w:rsidRDefault="002D1ED6" w:rsidP="000244CD">
            <w:pPr>
              <w:spacing w:after="120"/>
            </w:pPr>
            <w:r>
              <w:t>Sad</w:t>
            </w:r>
          </w:p>
        </w:tc>
        <w:tc>
          <w:tcPr>
            <w:tcW w:w="1760" w:type="dxa"/>
          </w:tcPr>
          <w:p w14:paraId="4A58E5D1"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4F7567C7"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661B29DD"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3B21E4B1"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r>
      <w:tr w:rsidR="002D1ED6" w14:paraId="75DB368D" w14:textId="77777777" w:rsidTr="000244CD">
        <w:tc>
          <w:tcPr>
            <w:tcW w:w="1980" w:type="dxa"/>
          </w:tcPr>
          <w:p w14:paraId="605391F4" w14:textId="77777777" w:rsidR="002D1ED6" w:rsidRDefault="002D1ED6" w:rsidP="000244CD">
            <w:pPr>
              <w:spacing w:after="120"/>
            </w:pPr>
            <w:r>
              <w:t>Guilty</w:t>
            </w:r>
          </w:p>
        </w:tc>
        <w:tc>
          <w:tcPr>
            <w:tcW w:w="1760" w:type="dxa"/>
          </w:tcPr>
          <w:p w14:paraId="011331B5"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5866AE17"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7631912E"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669B7B6F"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r>
      <w:tr w:rsidR="002D1ED6" w14:paraId="4AFE75C4" w14:textId="77777777" w:rsidTr="000244CD">
        <w:tc>
          <w:tcPr>
            <w:tcW w:w="1980" w:type="dxa"/>
          </w:tcPr>
          <w:p w14:paraId="75C8A845" w14:textId="77777777" w:rsidR="002D1ED6" w:rsidRDefault="002D1ED6" w:rsidP="000244CD">
            <w:pPr>
              <w:spacing w:after="120"/>
            </w:pPr>
            <w:r>
              <w:t>Happy</w:t>
            </w:r>
          </w:p>
        </w:tc>
        <w:tc>
          <w:tcPr>
            <w:tcW w:w="1760" w:type="dxa"/>
          </w:tcPr>
          <w:p w14:paraId="2DEC5262"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5E21420E"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3CF005BA"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5F1886F6"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r>
      <w:tr w:rsidR="002D1ED6" w14:paraId="4258DC8E" w14:textId="77777777" w:rsidTr="000244CD">
        <w:tc>
          <w:tcPr>
            <w:tcW w:w="1980" w:type="dxa"/>
          </w:tcPr>
          <w:p w14:paraId="1EF8B759" w14:textId="77777777" w:rsidR="002D1ED6" w:rsidRDefault="002D1ED6" w:rsidP="000244CD">
            <w:pPr>
              <w:spacing w:after="120"/>
            </w:pPr>
            <w:r>
              <w:t>Contented</w:t>
            </w:r>
          </w:p>
        </w:tc>
        <w:tc>
          <w:tcPr>
            <w:tcW w:w="1760" w:type="dxa"/>
          </w:tcPr>
          <w:p w14:paraId="469E8E53"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4BC6DA72"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26B72E84"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5C805565"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r>
      <w:tr w:rsidR="002D1ED6" w14:paraId="12196899" w14:textId="77777777" w:rsidTr="000244CD">
        <w:tc>
          <w:tcPr>
            <w:tcW w:w="1980" w:type="dxa"/>
          </w:tcPr>
          <w:p w14:paraId="66121DC2" w14:textId="77777777" w:rsidR="002D1ED6" w:rsidRDefault="002D1ED6" w:rsidP="000244CD">
            <w:pPr>
              <w:spacing w:after="120"/>
            </w:pPr>
            <w:r>
              <w:t>Fatigued</w:t>
            </w:r>
          </w:p>
        </w:tc>
        <w:tc>
          <w:tcPr>
            <w:tcW w:w="1760" w:type="dxa"/>
          </w:tcPr>
          <w:p w14:paraId="600C8413"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5B33BC9E"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6AD7F2EE"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798F8620"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r>
      <w:tr w:rsidR="002D1ED6" w14:paraId="1231CD55" w14:textId="77777777" w:rsidTr="000244CD">
        <w:tc>
          <w:tcPr>
            <w:tcW w:w="1980" w:type="dxa"/>
          </w:tcPr>
          <w:p w14:paraId="73CE6981" w14:textId="77777777" w:rsidR="002D1ED6" w:rsidRDefault="002D1ED6" w:rsidP="000244CD">
            <w:pPr>
              <w:spacing w:after="120"/>
            </w:pPr>
            <w:r>
              <w:t>Constrained</w:t>
            </w:r>
          </w:p>
        </w:tc>
        <w:tc>
          <w:tcPr>
            <w:tcW w:w="1760" w:type="dxa"/>
          </w:tcPr>
          <w:p w14:paraId="50B27558"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694C97FE"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3A6FE21C"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71422928"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r>
      <w:tr w:rsidR="002D1ED6" w14:paraId="5B2A976C" w14:textId="77777777" w:rsidTr="000244CD">
        <w:tc>
          <w:tcPr>
            <w:tcW w:w="1980" w:type="dxa"/>
          </w:tcPr>
          <w:p w14:paraId="1B9EFBA4" w14:textId="77777777" w:rsidR="002D1ED6" w:rsidRDefault="002D1ED6" w:rsidP="000244CD">
            <w:pPr>
              <w:spacing w:after="120"/>
            </w:pPr>
            <w:r>
              <w:t>Anxious</w:t>
            </w:r>
          </w:p>
        </w:tc>
        <w:tc>
          <w:tcPr>
            <w:tcW w:w="1760" w:type="dxa"/>
          </w:tcPr>
          <w:p w14:paraId="3D287A2D"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54E3E1A5"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455453DA"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70" w:type="dxa"/>
          </w:tcPr>
          <w:p w14:paraId="4F21B506"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r>
    </w:tbl>
    <w:p w14:paraId="0BFFE7D3" w14:textId="77777777" w:rsidR="002D1ED6" w:rsidRDefault="002D1ED6" w:rsidP="002D1ED6"/>
    <w:p w14:paraId="736D381B" w14:textId="77777777" w:rsidR="002D1ED6" w:rsidRDefault="002D1ED6" w:rsidP="002D1ED6">
      <w:pPr>
        <w:spacing w:after="120"/>
        <w:rPr>
          <w:b/>
          <w:bCs/>
        </w:rPr>
      </w:pPr>
      <w:r>
        <w:rPr>
          <w:b/>
          <w:bCs/>
        </w:rPr>
        <w:t>Overall Post-Writing Questionnaire after Day 4</w:t>
      </w:r>
    </w:p>
    <w:p w14:paraId="400E5553" w14:textId="77777777" w:rsidR="002D1ED6" w:rsidRPr="00B3373C" w:rsidRDefault="002D1ED6" w:rsidP="002D1ED6">
      <w:pPr>
        <w:spacing w:after="120"/>
        <w:rPr>
          <w:i/>
          <w:iCs/>
        </w:rPr>
      </w:pPr>
      <w:r w:rsidRPr="00B3373C">
        <w:rPr>
          <w:i/>
          <w:iCs/>
        </w:rPr>
        <w:t>Instruction: In answering the following questions, consider all four days of your writing.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1791"/>
        <w:gridCol w:w="492"/>
        <w:gridCol w:w="568"/>
        <w:gridCol w:w="557"/>
        <w:gridCol w:w="492"/>
        <w:gridCol w:w="503"/>
        <w:gridCol w:w="1842"/>
      </w:tblGrid>
      <w:tr w:rsidR="002D1ED6" w14:paraId="658AE7E1" w14:textId="77777777" w:rsidTr="000244CD">
        <w:tc>
          <w:tcPr>
            <w:tcW w:w="3105" w:type="dxa"/>
            <w:vAlign w:val="center"/>
          </w:tcPr>
          <w:p w14:paraId="00EC3230" w14:textId="77777777" w:rsidR="002D1ED6" w:rsidRDefault="002D1ED6" w:rsidP="000244CD">
            <w:pPr>
              <w:spacing w:after="120"/>
            </w:pPr>
            <w:r>
              <w:t>Overall, how personal was what you wrote?</w:t>
            </w:r>
          </w:p>
        </w:tc>
        <w:tc>
          <w:tcPr>
            <w:tcW w:w="1791" w:type="dxa"/>
            <w:vAlign w:val="center"/>
          </w:tcPr>
          <w:p w14:paraId="004E1789" w14:textId="77777777" w:rsidR="002D1ED6" w:rsidRDefault="002D1ED6" w:rsidP="000244CD">
            <w:pPr>
              <w:spacing w:after="120"/>
              <w:jc w:val="center"/>
            </w:pPr>
            <w:r>
              <w:t>Not personal 1</w:t>
            </w:r>
          </w:p>
          <w:p w14:paraId="4EE989CF"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492" w:type="dxa"/>
            <w:vAlign w:val="center"/>
          </w:tcPr>
          <w:p w14:paraId="7058A186" w14:textId="77777777" w:rsidR="002D1ED6" w:rsidRDefault="002D1ED6" w:rsidP="000244CD">
            <w:pPr>
              <w:spacing w:after="120"/>
              <w:jc w:val="center"/>
            </w:pPr>
            <w:r>
              <w:t>2</w:t>
            </w:r>
          </w:p>
          <w:p w14:paraId="13398586"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68" w:type="dxa"/>
            <w:vAlign w:val="center"/>
          </w:tcPr>
          <w:p w14:paraId="20C41244" w14:textId="77777777" w:rsidR="002D1ED6" w:rsidRDefault="002D1ED6" w:rsidP="000244CD">
            <w:pPr>
              <w:spacing w:after="120"/>
              <w:jc w:val="center"/>
            </w:pPr>
            <w:r>
              <w:t>3</w:t>
            </w:r>
          </w:p>
          <w:p w14:paraId="1CFD711B"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57" w:type="dxa"/>
            <w:vAlign w:val="center"/>
          </w:tcPr>
          <w:p w14:paraId="41E8C757" w14:textId="77777777" w:rsidR="002D1ED6" w:rsidRDefault="002D1ED6" w:rsidP="000244CD">
            <w:pPr>
              <w:spacing w:after="120"/>
              <w:jc w:val="center"/>
            </w:pPr>
            <w:r>
              <w:t>4</w:t>
            </w:r>
          </w:p>
          <w:p w14:paraId="1A3426BB"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492" w:type="dxa"/>
            <w:vAlign w:val="center"/>
          </w:tcPr>
          <w:p w14:paraId="5DBE8A68" w14:textId="77777777" w:rsidR="002D1ED6" w:rsidRDefault="002D1ED6" w:rsidP="000244CD">
            <w:pPr>
              <w:spacing w:after="120"/>
              <w:jc w:val="center"/>
            </w:pPr>
            <w:r>
              <w:t>5</w:t>
            </w:r>
          </w:p>
          <w:p w14:paraId="71D093A4"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03" w:type="dxa"/>
            <w:vAlign w:val="center"/>
          </w:tcPr>
          <w:p w14:paraId="69BCEEF1" w14:textId="77777777" w:rsidR="002D1ED6" w:rsidRDefault="002D1ED6" w:rsidP="000244CD">
            <w:pPr>
              <w:spacing w:after="120"/>
              <w:jc w:val="center"/>
            </w:pPr>
            <w:r>
              <w:t>6</w:t>
            </w:r>
          </w:p>
          <w:p w14:paraId="102770D7"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42" w:type="dxa"/>
            <w:vAlign w:val="center"/>
          </w:tcPr>
          <w:p w14:paraId="5420A10D" w14:textId="77777777" w:rsidR="002D1ED6" w:rsidRDefault="002D1ED6" w:rsidP="000244CD">
            <w:pPr>
              <w:spacing w:after="120"/>
              <w:jc w:val="center"/>
            </w:pPr>
            <w:r>
              <w:t>Personal 7</w:t>
            </w:r>
          </w:p>
          <w:p w14:paraId="02CF4B5D"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r>
      <w:tr w:rsidR="002D1ED6" w14:paraId="2520A697" w14:textId="77777777" w:rsidTr="000244CD">
        <w:tc>
          <w:tcPr>
            <w:tcW w:w="3105" w:type="dxa"/>
            <w:vAlign w:val="center"/>
          </w:tcPr>
          <w:p w14:paraId="1CEE8C51" w14:textId="77777777" w:rsidR="002D1ED6" w:rsidRDefault="002D1ED6" w:rsidP="000244CD">
            <w:pPr>
              <w:spacing w:after="120"/>
            </w:pPr>
            <w:r>
              <w:lastRenderedPageBreak/>
              <w:t>Prior to the study, how much had you told other people about what you wrote:</w:t>
            </w:r>
          </w:p>
        </w:tc>
        <w:tc>
          <w:tcPr>
            <w:tcW w:w="1791" w:type="dxa"/>
            <w:vAlign w:val="center"/>
          </w:tcPr>
          <w:p w14:paraId="0689C749" w14:textId="77777777" w:rsidR="002D1ED6" w:rsidRDefault="002D1ED6" w:rsidP="000244CD">
            <w:pPr>
              <w:spacing w:after="120"/>
              <w:jc w:val="center"/>
            </w:pPr>
            <w:r>
              <w:t>Not at all 1</w:t>
            </w:r>
          </w:p>
          <w:p w14:paraId="6EAEF669"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492" w:type="dxa"/>
            <w:vAlign w:val="center"/>
          </w:tcPr>
          <w:p w14:paraId="49301181" w14:textId="77777777" w:rsidR="002D1ED6" w:rsidRDefault="002D1ED6" w:rsidP="000244CD">
            <w:pPr>
              <w:spacing w:after="120"/>
              <w:jc w:val="center"/>
            </w:pPr>
            <w:r>
              <w:t>2</w:t>
            </w:r>
          </w:p>
          <w:p w14:paraId="541C6957"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68" w:type="dxa"/>
            <w:vAlign w:val="center"/>
          </w:tcPr>
          <w:p w14:paraId="61020286" w14:textId="77777777" w:rsidR="002D1ED6" w:rsidRDefault="002D1ED6" w:rsidP="000244CD">
            <w:pPr>
              <w:spacing w:after="120"/>
              <w:jc w:val="center"/>
            </w:pPr>
            <w:r>
              <w:t>3</w:t>
            </w:r>
          </w:p>
          <w:p w14:paraId="2527B94E"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57" w:type="dxa"/>
            <w:vAlign w:val="center"/>
          </w:tcPr>
          <w:p w14:paraId="7FFCAB04" w14:textId="77777777" w:rsidR="002D1ED6" w:rsidRDefault="002D1ED6" w:rsidP="000244CD">
            <w:pPr>
              <w:spacing w:after="120"/>
              <w:jc w:val="center"/>
            </w:pPr>
            <w:r>
              <w:t>4</w:t>
            </w:r>
          </w:p>
          <w:p w14:paraId="1B39B5D0"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492" w:type="dxa"/>
            <w:vAlign w:val="center"/>
          </w:tcPr>
          <w:p w14:paraId="10009BB2" w14:textId="77777777" w:rsidR="002D1ED6" w:rsidRDefault="002D1ED6" w:rsidP="000244CD">
            <w:pPr>
              <w:spacing w:after="120"/>
              <w:jc w:val="center"/>
            </w:pPr>
            <w:r>
              <w:t>5</w:t>
            </w:r>
          </w:p>
          <w:p w14:paraId="0261B8CF"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03" w:type="dxa"/>
            <w:vAlign w:val="center"/>
          </w:tcPr>
          <w:p w14:paraId="79FB9910" w14:textId="77777777" w:rsidR="002D1ED6" w:rsidRDefault="002D1ED6" w:rsidP="000244CD">
            <w:pPr>
              <w:spacing w:after="120"/>
              <w:jc w:val="center"/>
            </w:pPr>
            <w:r>
              <w:t>6</w:t>
            </w:r>
          </w:p>
          <w:p w14:paraId="442C000A"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42" w:type="dxa"/>
            <w:vAlign w:val="center"/>
          </w:tcPr>
          <w:p w14:paraId="670A4889" w14:textId="77777777" w:rsidR="002D1ED6" w:rsidRDefault="002D1ED6" w:rsidP="000244CD">
            <w:pPr>
              <w:spacing w:after="120"/>
              <w:jc w:val="center"/>
            </w:pPr>
            <w:r>
              <w:t>A great deal 7</w:t>
            </w:r>
          </w:p>
          <w:p w14:paraId="108DA5DC"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r>
      <w:tr w:rsidR="002D1ED6" w14:paraId="5301F8F0" w14:textId="77777777" w:rsidTr="000244CD">
        <w:tc>
          <w:tcPr>
            <w:tcW w:w="3105" w:type="dxa"/>
            <w:vAlign w:val="center"/>
          </w:tcPr>
          <w:p w14:paraId="70A3B523" w14:textId="77777777" w:rsidR="002D1ED6" w:rsidRDefault="002D1ED6" w:rsidP="000244CD">
            <w:pPr>
              <w:spacing w:after="120"/>
            </w:pPr>
            <w:r>
              <w:t>Overall, how much did you reveal your emotions in what you wrote:</w:t>
            </w:r>
          </w:p>
        </w:tc>
        <w:tc>
          <w:tcPr>
            <w:tcW w:w="1791" w:type="dxa"/>
            <w:vAlign w:val="center"/>
          </w:tcPr>
          <w:p w14:paraId="5368E817" w14:textId="77777777" w:rsidR="002D1ED6" w:rsidRDefault="002D1ED6" w:rsidP="000244CD">
            <w:pPr>
              <w:spacing w:after="120"/>
              <w:jc w:val="center"/>
            </w:pPr>
            <w:r>
              <w:t>Not at all 1</w:t>
            </w:r>
          </w:p>
          <w:p w14:paraId="7A9C953E"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492" w:type="dxa"/>
            <w:vAlign w:val="center"/>
          </w:tcPr>
          <w:p w14:paraId="64165206" w14:textId="77777777" w:rsidR="002D1ED6" w:rsidRDefault="002D1ED6" w:rsidP="000244CD">
            <w:pPr>
              <w:spacing w:after="120"/>
              <w:jc w:val="center"/>
            </w:pPr>
            <w:r>
              <w:t>2</w:t>
            </w:r>
          </w:p>
          <w:p w14:paraId="47559C9A"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68" w:type="dxa"/>
            <w:vAlign w:val="center"/>
          </w:tcPr>
          <w:p w14:paraId="3A65936B" w14:textId="77777777" w:rsidR="002D1ED6" w:rsidRDefault="002D1ED6" w:rsidP="000244CD">
            <w:pPr>
              <w:spacing w:after="120"/>
              <w:jc w:val="center"/>
            </w:pPr>
            <w:r>
              <w:t>3</w:t>
            </w:r>
          </w:p>
          <w:p w14:paraId="65D530AF"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57" w:type="dxa"/>
            <w:vAlign w:val="center"/>
          </w:tcPr>
          <w:p w14:paraId="3EB987FC" w14:textId="77777777" w:rsidR="002D1ED6" w:rsidRDefault="002D1ED6" w:rsidP="000244CD">
            <w:pPr>
              <w:spacing w:after="120"/>
              <w:jc w:val="center"/>
            </w:pPr>
            <w:r>
              <w:t>4</w:t>
            </w:r>
          </w:p>
          <w:p w14:paraId="6EA2A34A"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492" w:type="dxa"/>
            <w:vAlign w:val="center"/>
          </w:tcPr>
          <w:p w14:paraId="705F386E" w14:textId="77777777" w:rsidR="002D1ED6" w:rsidRDefault="002D1ED6" w:rsidP="000244CD">
            <w:pPr>
              <w:spacing w:after="120"/>
              <w:jc w:val="center"/>
            </w:pPr>
            <w:r>
              <w:t>5</w:t>
            </w:r>
          </w:p>
          <w:p w14:paraId="1004B931"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03" w:type="dxa"/>
            <w:vAlign w:val="center"/>
          </w:tcPr>
          <w:p w14:paraId="20414F90" w14:textId="77777777" w:rsidR="002D1ED6" w:rsidRDefault="002D1ED6" w:rsidP="000244CD">
            <w:pPr>
              <w:spacing w:after="120"/>
              <w:jc w:val="center"/>
            </w:pPr>
            <w:r>
              <w:t>6</w:t>
            </w:r>
          </w:p>
          <w:p w14:paraId="04961B16"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42" w:type="dxa"/>
            <w:vAlign w:val="center"/>
          </w:tcPr>
          <w:p w14:paraId="0D99D152" w14:textId="77777777" w:rsidR="002D1ED6" w:rsidRDefault="002D1ED6" w:rsidP="000244CD">
            <w:pPr>
              <w:spacing w:after="120"/>
              <w:jc w:val="center"/>
            </w:pPr>
            <w:r>
              <w:t>A great deal 7</w:t>
            </w:r>
          </w:p>
          <w:p w14:paraId="60FFDE59"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r>
      <w:tr w:rsidR="002D1ED6" w14:paraId="0EC7AF8D" w14:textId="77777777" w:rsidTr="000244CD">
        <w:tc>
          <w:tcPr>
            <w:tcW w:w="3105" w:type="dxa"/>
            <w:vAlign w:val="center"/>
          </w:tcPr>
          <w:p w14:paraId="0DB7EBA7" w14:textId="77777777" w:rsidR="002D1ED6" w:rsidRDefault="002D1ED6" w:rsidP="000244CD">
            <w:pPr>
              <w:spacing w:after="120"/>
            </w:pPr>
            <w:r>
              <w:t>How much have you actively held back from telling others about what you wrote:</w:t>
            </w:r>
          </w:p>
        </w:tc>
        <w:tc>
          <w:tcPr>
            <w:tcW w:w="1791" w:type="dxa"/>
            <w:vAlign w:val="center"/>
          </w:tcPr>
          <w:p w14:paraId="63D81EB0" w14:textId="77777777" w:rsidR="002D1ED6" w:rsidRDefault="002D1ED6" w:rsidP="000244CD">
            <w:pPr>
              <w:spacing w:after="120"/>
              <w:jc w:val="center"/>
            </w:pPr>
            <w:r>
              <w:t>Not at all 1</w:t>
            </w:r>
          </w:p>
          <w:p w14:paraId="751E288A"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492" w:type="dxa"/>
            <w:vAlign w:val="center"/>
          </w:tcPr>
          <w:p w14:paraId="210637D6" w14:textId="77777777" w:rsidR="002D1ED6" w:rsidRDefault="002D1ED6" w:rsidP="000244CD">
            <w:pPr>
              <w:spacing w:after="120"/>
              <w:jc w:val="center"/>
            </w:pPr>
            <w:r>
              <w:t>2</w:t>
            </w:r>
          </w:p>
          <w:p w14:paraId="0698D068"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68" w:type="dxa"/>
            <w:vAlign w:val="center"/>
          </w:tcPr>
          <w:p w14:paraId="2F7FDA15" w14:textId="77777777" w:rsidR="002D1ED6" w:rsidRDefault="002D1ED6" w:rsidP="000244CD">
            <w:pPr>
              <w:spacing w:after="120"/>
              <w:jc w:val="center"/>
            </w:pPr>
            <w:r>
              <w:t>3</w:t>
            </w:r>
          </w:p>
          <w:p w14:paraId="56DE293A"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57" w:type="dxa"/>
            <w:vAlign w:val="center"/>
          </w:tcPr>
          <w:p w14:paraId="23E0687E" w14:textId="77777777" w:rsidR="002D1ED6" w:rsidRDefault="002D1ED6" w:rsidP="000244CD">
            <w:pPr>
              <w:spacing w:after="120"/>
              <w:jc w:val="center"/>
            </w:pPr>
            <w:r>
              <w:t>4</w:t>
            </w:r>
          </w:p>
          <w:p w14:paraId="73157C1E"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492" w:type="dxa"/>
            <w:vAlign w:val="center"/>
          </w:tcPr>
          <w:p w14:paraId="1A477CA4" w14:textId="77777777" w:rsidR="002D1ED6" w:rsidRDefault="002D1ED6" w:rsidP="000244CD">
            <w:pPr>
              <w:spacing w:after="120"/>
              <w:jc w:val="center"/>
            </w:pPr>
            <w:r>
              <w:t>5</w:t>
            </w:r>
          </w:p>
          <w:p w14:paraId="43856F3A"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03" w:type="dxa"/>
            <w:vAlign w:val="center"/>
          </w:tcPr>
          <w:p w14:paraId="7108E121" w14:textId="77777777" w:rsidR="002D1ED6" w:rsidRDefault="002D1ED6" w:rsidP="000244CD">
            <w:pPr>
              <w:spacing w:after="120"/>
              <w:jc w:val="center"/>
            </w:pPr>
            <w:r>
              <w:t>6</w:t>
            </w:r>
          </w:p>
          <w:p w14:paraId="7CB19FC1"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42" w:type="dxa"/>
            <w:vAlign w:val="center"/>
          </w:tcPr>
          <w:p w14:paraId="454A9730" w14:textId="77777777" w:rsidR="002D1ED6" w:rsidRDefault="002D1ED6" w:rsidP="000244CD">
            <w:pPr>
              <w:spacing w:after="120"/>
              <w:jc w:val="center"/>
            </w:pPr>
            <w:r>
              <w:t>A great deal 7</w:t>
            </w:r>
          </w:p>
          <w:p w14:paraId="5996F1D0"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r>
      <w:tr w:rsidR="002D1ED6" w14:paraId="71F1643D" w14:textId="77777777" w:rsidTr="000244CD">
        <w:tc>
          <w:tcPr>
            <w:tcW w:w="3105" w:type="dxa"/>
            <w:vAlign w:val="center"/>
          </w:tcPr>
          <w:p w14:paraId="1DA678C9" w14:textId="77777777" w:rsidR="002D1ED6" w:rsidRDefault="002D1ED6" w:rsidP="000244CD">
            <w:pPr>
              <w:spacing w:after="120"/>
            </w:pPr>
            <w:r>
              <w:t>Prior to the experiment, how much had you wanted to talk with someone about what you wrote:</w:t>
            </w:r>
          </w:p>
        </w:tc>
        <w:tc>
          <w:tcPr>
            <w:tcW w:w="1791" w:type="dxa"/>
            <w:vAlign w:val="center"/>
          </w:tcPr>
          <w:p w14:paraId="16747237" w14:textId="77777777" w:rsidR="002D1ED6" w:rsidRDefault="002D1ED6" w:rsidP="000244CD">
            <w:pPr>
              <w:spacing w:after="120"/>
              <w:jc w:val="center"/>
            </w:pPr>
            <w:r>
              <w:t>Not at all 1</w:t>
            </w:r>
          </w:p>
          <w:p w14:paraId="0C4E6E7E"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492" w:type="dxa"/>
            <w:vAlign w:val="center"/>
          </w:tcPr>
          <w:p w14:paraId="37F18854" w14:textId="77777777" w:rsidR="002D1ED6" w:rsidRDefault="002D1ED6" w:rsidP="000244CD">
            <w:pPr>
              <w:spacing w:after="120"/>
              <w:jc w:val="center"/>
            </w:pPr>
            <w:r>
              <w:t>2</w:t>
            </w:r>
          </w:p>
          <w:p w14:paraId="4807CCF7" w14:textId="77777777" w:rsidR="002D1ED6" w:rsidRPr="00FB2490" w:rsidRDefault="002D1ED6" w:rsidP="000244CD">
            <w:pPr>
              <w:spacing w:after="120"/>
              <w:jc w:val="center"/>
              <w:rPr>
                <w:b/>
                <w:bCs/>
              </w:rP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68" w:type="dxa"/>
            <w:vAlign w:val="center"/>
          </w:tcPr>
          <w:p w14:paraId="6E4F0063" w14:textId="77777777" w:rsidR="002D1ED6" w:rsidRDefault="002D1ED6" w:rsidP="000244CD">
            <w:pPr>
              <w:spacing w:after="120"/>
              <w:jc w:val="center"/>
            </w:pPr>
            <w:r>
              <w:t>3</w:t>
            </w:r>
          </w:p>
          <w:p w14:paraId="67CEBBF1"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57" w:type="dxa"/>
            <w:vAlign w:val="center"/>
          </w:tcPr>
          <w:p w14:paraId="010CEEA3" w14:textId="77777777" w:rsidR="002D1ED6" w:rsidRDefault="002D1ED6" w:rsidP="000244CD">
            <w:pPr>
              <w:spacing w:after="120"/>
              <w:jc w:val="center"/>
            </w:pPr>
            <w:r>
              <w:t>4</w:t>
            </w:r>
          </w:p>
          <w:p w14:paraId="682B8DC6"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492" w:type="dxa"/>
            <w:vAlign w:val="center"/>
          </w:tcPr>
          <w:p w14:paraId="69EAC55D" w14:textId="77777777" w:rsidR="002D1ED6" w:rsidRDefault="002D1ED6" w:rsidP="000244CD">
            <w:pPr>
              <w:spacing w:after="120"/>
              <w:jc w:val="center"/>
            </w:pPr>
            <w:r>
              <w:t>5</w:t>
            </w:r>
          </w:p>
          <w:p w14:paraId="6EA25D52"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03" w:type="dxa"/>
            <w:vAlign w:val="center"/>
          </w:tcPr>
          <w:p w14:paraId="65E2F924" w14:textId="77777777" w:rsidR="002D1ED6" w:rsidRDefault="002D1ED6" w:rsidP="000244CD">
            <w:pPr>
              <w:spacing w:after="120"/>
              <w:jc w:val="center"/>
            </w:pPr>
            <w:r>
              <w:t>6</w:t>
            </w:r>
          </w:p>
          <w:p w14:paraId="4F7CB8B6"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42" w:type="dxa"/>
            <w:vAlign w:val="center"/>
          </w:tcPr>
          <w:p w14:paraId="7EC707C3" w14:textId="77777777" w:rsidR="002D1ED6" w:rsidRDefault="002D1ED6" w:rsidP="000244CD">
            <w:pPr>
              <w:spacing w:after="120"/>
              <w:jc w:val="center"/>
            </w:pPr>
            <w:r>
              <w:t>A great deal 7</w:t>
            </w:r>
          </w:p>
          <w:p w14:paraId="3481C864"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r>
      <w:tr w:rsidR="002D1ED6" w14:paraId="55DFD6F3" w14:textId="77777777" w:rsidTr="000244CD">
        <w:tc>
          <w:tcPr>
            <w:tcW w:w="3105" w:type="dxa"/>
            <w:vAlign w:val="center"/>
          </w:tcPr>
          <w:p w14:paraId="549F760A" w14:textId="77777777" w:rsidR="002D1ED6" w:rsidRDefault="002D1ED6" w:rsidP="000244CD">
            <w:pPr>
              <w:spacing w:after="120"/>
            </w:pPr>
            <w:r>
              <w:t>Over the last 4 days, how difficult has it been for you to write:</w:t>
            </w:r>
          </w:p>
        </w:tc>
        <w:tc>
          <w:tcPr>
            <w:tcW w:w="1791" w:type="dxa"/>
            <w:vAlign w:val="center"/>
          </w:tcPr>
          <w:p w14:paraId="04803D78" w14:textId="77777777" w:rsidR="002D1ED6" w:rsidRDefault="002D1ED6" w:rsidP="000244CD">
            <w:pPr>
              <w:spacing w:after="120"/>
              <w:jc w:val="center"/>
            </w:pPr>
            <w:r>
              <w:t>Not at all 1</w:t>
            </w:r>
          </w:p>
          <w:p w14:paraId="46C2E448"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492" w:type="dxa"/>
            <w:vAlign w:val="center"/>
          </w:tcPr>
          <w:p w14:paraId="3DBC8722" w14:textId="77777777" w:rsidR="002D1ED6" w:rsidRDefault="002D1ED6" w:rsidP="000244CD">
            <w:pPr>
              <w:spacing w:after="120"/>
              <w:jc w:val="center"/>
            </w:pPr>
            <w:r>
              <w:t>2</w:t>
            </w:r>
          </w:p>
          <w:p w14:paraId="0498E930"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68" w:type="dxa"/>
            <w:vAlign w:val="center"/>
          </w:tcPr>
          <w:p w14:paraId="79369500" w14:textId="77777777" w:rsidR="002D1ED6" w:rsidRDefault="002D1ED6" w:rsidP="000244CD">
            <w:pPr>
              <w:spacing w:after="120"/>
              <w:jc w:val="center"/>
            </w:pPr>
            <w:r>
              <w:t>3</w:t>
            </w:r>
          </w:p>
          <w:p w14:paraId="3DFF148A"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57" w:type="dxa"/>
            <w:vAlign w:val="center"/>
          </w:tcPr>
          <w:p w14:paraId="7DC3CF91" w14:textId="77777777" w:rsidR="002D1ED6" w:rsidRDefault="002D1ED6" w:rsidP="000244CD">
            <w:pPr>
              <w:spacing w:after="120"/>
              <w:jc w:val="center"/>
            </w:pPr>
            <w:r>
              <w:t>4</w:t>
            </w:r>
          </w:p>
          <w:p w14:paraId="5BFEDAEB"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492" w:type="dxa"/>
            <w:vAlign w:val="center"/>
          </w:tcPr>
          <w:p w14:paraId="5B216347" w14:textId="77777777" w:rsidR="002D1ED6" w:rsidRDefault="002D1ED6" w:rsidP="000244CD">
            <w:pPr>
              <w:spacing w:after="120"/>
              <w:jc w:val="center"/>
            </w:pPr>
            <w:r>
              <w:t>5</w:t>
            </w:r>
          </w:p>
          <w:p w14:paraId="2AEA88F0"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03" w:type="dxa"/>
            <w:vAlign w:val="center"/>
          </w:tcPr>
          <w:p w14:paraId="0294397B" w14:textId="77777777" w:rsidR="002D1ED6" w:rsidRDefault="002D1ED6" w:rsidP="000244CD">
            <w:pPr>
              <w:spacing w:after="120"/>
              <w:jc w:val="center"/>
            </w:pPr>
            <w:r>
              <w:t>6</w:t>
            </w:r>
          </w:p>
          <w:p w14:paraId="0B6DD271"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42" w:type="dxa"/>
            <w:vAlign w:val="center"/>
          </w:tcPr>
          <w:p w14:paraId="0F2EF9B8" w14:textId="77777777" w:rsidR="002D1ED6" w:rsidRDefault="002D1ED6" w:rsidP="000244CD">
            <w:pPr>
              <w:spacing w:after="120"/>
              <w:jc w:val="center"/>
            </w:pPr>
            <w:r>
              <w:t>A great deal 7</w:t>
            </w:r>
          </w:p>
          <w:p w14:paraId="182EC8F3"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r>
      <w:tr w:rsidR="002D1ED6" w14:paraId="0AD1E79B" w14:textId="77777777" w:rsidTr="000244CD">
        <w:tc>
          <w:tcPr>
            <w:tcW w:w="3105" w:type="dxa"/>
            <w:vAlign w:val="center"/>
          </w:tcPr>
          <w:p w14:paraId="0746011C" w14:textId="77777777" w:rsidR="002D1ED6" w:rsidRDefault="002D1ED6" w:rsidP="000244CD">
            <w:pPr>
              <w:spacing w:after="120"/>
            </w:pPr>
            <w:r>
              <w:t>In general, how sad or depressed have you felt over the last 4 days:</w:t>
            </w:r>
          </w:p>
        </w:tc>
        <w:tc>
          <w:tcPr>
            <w:tcW w:w="1791" w:type="dxa"/>
            <w:vAlign w:val="center"/>
          </w:tcPr>
          <w:p w14:paraId="23A53C48" w14:textId="77777777" w:rsidR="002D1ED6" w:rsidRDefault="002D1ED6" w:rsidP="000244CD">
            <w:pPr>
              <w:spacing w:after="120"/>
              <w:jc w:val="center"/>
            </w:pPr>
            <w:r>
              <w:t>Not at all 1</w:t>
            </w:r>
          </w:p>
          <w:p w14:paraId="150656F9"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492" w:type="dxa"/>
            <w:vAlign w:val="center"/>
          </w:tcPr>
          <w:p w14:paraId="2F434681" w14:textId="77777777" w:rsidR="002D1ED6" w:rsidRDefault="002D1ED6" w:rsidP="000244CD">
            <w:pPr>
              <w:spacing w:after="120"/>
              <w:jc w:val="center"/>
            </w:pPr>
            <w:r>
              <w:t>2</w:t>
            </w:r>
          </w:p>
          <w:p w14:paraId="42F4979B"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68" w:type="dxa"/>
            <w:vAlign w:val="center"/>
          </w:tcPr>
          <w:p w14:paraId="3C68FFDB" w14:textId="77777777" w:rsidR="002D1ED6" w:rsidRDefault="002D1ED6" w:rsidP="000244CD">
            <w:pPr>
              <w:spacing w:after="120"/>
              <w:jc w:val="center"/>
            </w:pPr>
            <w:r>
              <w:t>3</w:t>
            </w:r>
          </w:p>
          <w:p w14:paraId="232C59A4"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57" w:type="dxa"/>
            <w:vAlign w:val="center"/>
          </w:tcPr>
          <w:p w14:paraId="77779D53" w14:textId="77777777" w:rsidR="002D1ED6" w:rsidRDefault="002D1ED6" w:rsidP="000244CD">
            <w:pPr>
              <w:spacing w:after="120"/>
              <w:jc w:val="center"/>
            </w:pPr>
            <w:r>
              <w:t>4</w:t>
            </w:r>
          </w:p>
          <w:p w14:paraId="42DB748F"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492" w:type="dxa"/>
            <w:vAlign w:val="center"/>
          </w:tcPr>
          <w:p w14:paraId="78137214" w14:textId="77777777" w:rsidR="002D1ED6" w:rsidRDefault="002D1ED6" w:rsidP="000244CD">
            <w:pPr>
              <w:spacing w:after="120"/>
              <w:jc w:val="center"/>
            </w:pPr>
            <w:r>
              <w:t>5</w:t>
            </w:r>
          </w:p>
          <w:p w14:paraId="1D0C6B32"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03" w:type="dxa"/>
            <w:vAlign w:val="center"/>
          </w:tcPr>
          <w:p w14:paraId="00790F72" w14:textId="77777777" w:rsidR="002D1ED6" w:rsidRDefault="002D1ED6" w:rsidP="000244CD">
            <w:pPr>
              <w:spacing w:after="120"/>
              <w:jc w:val="center"/>
            </w:pPr>
            <w:r>
              <w:t>6</w:t>
            </w:r>
          </w:p>
          <w:p w14:paraId="3F523752"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42" w:type="dxa"/>
            <w:vAlign w:val="center"/>
          </w:tcPr>
          <w:p w14:paraId="50211364" w14:textId="77777777" w:rsidR="002D1ED6" w:rsidRDefault="002D1ED6" w:rsidP="000244CD">
            <w:pPr>
              <w:spacing w:after="120"/>
              <w:jc w:val="center"/>
            </w:pPr>
            <w:r>
              <w:t>A great deal 7</w:t>
            </w:r>
          </w:p>
          <w:p w14:paraId="1FF1B706"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p w14:paraId="170736E7" w14:textId="77777777" w:rsidR="002D1ED6" w:rsidRDefault="002D1ED6" w:rsidP="000244CD">
            <w:pPr>
              <w:spacing w:after="120"/>
              <w:jc w:val="center"/>
            </w:pPr>
          </w:p>
        </w:tc>
      </w:tr>
      <w:tr w:rsidR="002D1ED6" w14:paraId="4D0A7C2F" w14:textId="77777777" w:rsidTr="000244CD">
        <w:tc>
          <w:tcPr>
            <w:tcW w:w="3105" w:type="dxa"/>
            <w:vAlign w:val="center"/>
          </w:tcPr>
          <w:p w14:paraId="31AED4D0" w14:textId="77777777" w:rsidR="002D1ED6" w:rsidRDefault="002D1ED6" w:rsidP="000244CD">
            <w:pPr>
              <w:spacing w:after="120"/>
            </w:pPr>
            <w:r>
              <w:t xml:space="preserve">In general, how happy </w:t>
            </w:r>
            <w:proofErr w:type="gramStart"/>
            <w:r>
              <w:t>have you</w:t>
            </w:r>
            <w:proofErr w:type="gramEnd"/>
            <w:r>
              <w:t xml:space="preserve"> felt over the last 4 days:</w:t>
            </w:r>
          </w:p>
        </w:tc>
        <w:tc>
          <w:tcPr>
            <w:tcW w:w="1791" w:type="dxa"/>
            <w:vAlign w:val="center"/>
          </w:tcPr>
          <w:p w14:paraId="1B270F8C" w14:textId="77777777" w:rsidR="002D1ED6" w:rsidRDefault="002D1ED6" w:rsidP="000244CD">
            <w:pPr>
              <w:spacing w:after="120"/>
              <w:jc w:val="center"/>
            </w:pPr>
            <w:r>
              <w:t>Not at all 1</w:t>
            </w:r>
          </w:p>
          <w:p w14:paraId="448C3B7C"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492" w:type="dxa"/>
            <w:vAlign w:val="center"/>
          </w:tcPr>
          <w:p w14:paraId="52D2E4C7" w14:textId="77777777" w:rsidR="002D1ED6" w:rsidRDefault="002D1ED6" w:rsidP="000244CD">
            <w:pPr>
              <w:spacing w:after="120"/>
              <w:jc w:val="center"/>
            </w:pPr>
            <w:r>
              <w:t>2</w:t>
            </w:r>
          </w:p>
          <w:p w14:paraId="7F9F933C"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68" w:type="dxa"/>
            <w:vAlign w:val="center"/>
          </w:tcPr>
          <w:p w14:paraId="27E0690C" w14:textId="77777777" w:rsidR="002D1ED6" w:rsidRDefault="002D1ED6" w:rsidP="000244CD">
            <w:pPr>
              <w:spacing w:after="120"/>
              <w:jc w:val="center"/>
            </w:pPr>
            <w:r>
              <w:t>3</w:t>
            </w:r>
          </w:p>
          <w:p w14:paraId="672ABBC3"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57" w:type="dxa"/>
            <w:vAlign w:val="center"/>
          </w:tcPr>
          <w:p w14:paraId="6D720FD6" w14:textId="77777777" w:rsidR="002D1ED6" w:rsidRDefault="002D1ED6" w:rsidP="000244CD">
            <w:pPr>
              <w:spacing w:after="120"/>
              <w:jc w:val="center"/>
            </w:pPr>
            <w:r>
              <w:t>4</w:t>
            </w:r>
          </w:p>
          <w:p w14:paraId="4BD68971"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492" w:type="dxa"/>
            <w:vAlign w:val="center"/>
          </w:tcPr>
          <w:p w14:paraId="006381E8" w14:textId="77777777" w:rsidR="002D1ED6" w:rsidRDefault="002D1ED6" w:rsidP="000244CD">
            <w:pPr>
              <w:spacing w:after="120"/>
              <w:jc w:val="center"/>
            </w:pPr>
            <w:r>
              <w:t>5</w:t>
            </w:r>
          </w:p>
          <w:p w14:paraId="047B4A32"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03" w:type="dxa"/>
            <w:vAlign w:val="center"/>
          </w:tcPr>
          <w:p w14:paraId="08DA1A63" w14:textId="77777777" w:rsidR="002D1ED6" w:rsidRDefault="002D1ED6" w:rsidP="000244CD">
            <w:pPr>
              <w:spacing w:after="120"/>
              <w:jc w:val="center"/>
            </w:pPr>
            <w:r>
              <w:t>6</w:t>
            </w:r>
          </w:p>
          <w:p w14:paraId="32330EFC"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42" w:type="dxa"/>
            <w:vAlign w:val="center"/>
          </w:tcPr>
          <w:p w14:paraId="6BD2A3FC" w14:textId="77777777" w:rsidR="002D1ED6" w:rsidRDefault="002D1ED6" w:rsidP="000244CD">
            <w:pPr>
              <w:spacing w:after="120"/>
              <w:jc w:val="center"/>
            </w:pPr>
            <w:r>
              <w:t>A great deal 7</w:t>
            </w:r>
          </w:p>
          <w:p w14:paraId="0AE9F937"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r>
      <w:tr w:rsidR="002D1ED6" w14:paraId="3BA2DF0A" w14:textId="77777777" w:rsidTr="000244CD">
        <w:tc>
          <w:tcPr>
            <w:tcW w:w="3105" w:type="dxa"/>
            <w:vAlign w:val="center"/>
          </w:tcPr>
          <w:p w14:paraId="264B02AC" w14:textId="77777777" w:rsidR="002D1ED6" w:rsidRDefault="002D1ED6" w:rsidP="000244CD">
            <w:pPr>
              <w:spacing w:after="120"/>
            </w:pPr>
            <w:r>
              <w:t>During your normal day, to what degree have you thought about this writing since it began:</w:t>
            </w:r>
          </w:p>
        </w:tc>
        <w:tc>
          <w:tcPr>
            <w:tcW w:w="1791" w:type="dxa"/>
            <w:vAlign w:val="center"/>
          </w:tcPr>
          <w:p w14:paraId="26B25408" w14:textId="77777777" w:rsidR="002D1ED6" w:rsidRDefault="002D1ED6" w:rsidP="000244CD">
            <w:pPr>
              <w:spacing w:after="120"/>
              <w:jc w:val="center"/>
            </w:pPr>
            <w:r>
              <w:t>Not at all 1</w:t>
            </w:r>
          </w:p>
          <w:p w14:paraId="224E7EB1"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492" w:type="dxa"/>
            <w:vAlign w:val="center"/>
          </w:tcPr>
          <w:p w14:paraId="385F003A" w14:textId="77777777" w:rsidR="002D1ED6" w:rsidRDefault="002D1ED6" w:rsidP="000244CD">
            <w:pPr>
              <w:spacing w:after="120"/>
              <w:jc w:val="center"/>
            </w:pPr>
            <w:r>
              <w:t>2</w:t>
            </w:r>
          </w:p>
          <w:p w14:paraId="2F988631"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68" w:type="dxa"/>
            <w:vAlign w:val="center"/>
          </w:tcPr>
          <w:p w14:paraId="0960C678" w14:textId="77777777" w:rsidR="002D1ED6" w:rsidRDefault="002D1ED6" w:rsidP="000244CD">
            <w:pPr>
              <w:spacing w:after="120"/>
              <w:jc w:val="center"/>
            </w:pPr>
            <w:r>
              <w:t>3</w:t>
            </w:r>
          </w:p>
          <w:p w14:paraId="60AA93B4"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57" w:type="dxa"/>
            <w:vAlign w:val="center"/>
          </w:tcPr>
          <w:p w14:paraId="0AF13D61" w14:textId="77777777" w:rsidR="002D1ED6" w:rsidRDefault="002D1ED6" w:rsidP="000244CD">
            <w:pPr>
              <w:spacing w:after="120"/>
              <w:jc w:val="center"/>
            </w:pPr>
            <w:r>
              <w:t>4</w:t>
            </w:r>
          </w:p>
          <w:p w14:paraId="63CC75AC"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492" w:type="dxa"/>
            <w:vAlign w:val="center"/>
          </w:tcPr>
          <w:p w14:paraId="35CB339B" w14:textId="77777777" w:rsidR="002D1ED6" w:rsidRDefault="002D1ED6" w:rsidP="000244CD">
            <w:pPr>
              <w:spacing w:after="120"/>
              <w:jc w:val="center"/>
            </w:pPr>
            <w:r>
              <w:t>5</w:t>
            </w:r>
          </w:p>
          <w:p w14:paraId="4F879F45"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03" w:type="dxa"/>
            <w:vAlign w:val="center"/>
          </w:tcPr>
          <w:p w14:paraId="20F5EB5E" w14:textId="77777777" w:rsidR="002D1ED6" w:rsidRDefault="002D1ED6" w:rsidP="000244CD">
            <w:pPr>
              <w:spacing w:after="120"/>
              <w:jc w:val="center"/>
            </w:pPr>
            <w:r>
              <w:t>6</w:t>
            </w:r>
          </w:p>
          <w:p w14:paraId="15532BB3" w14:textId="77777777" w:rsidR="002D1ED6" w:rsidRPr="00FB2490"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42" w:type="dxa"/>
            <w:vAlign w:val="center"/>
          </w:tcPr>
          <w:p w14:paraId="32C02E7F" w14:textId="77777777" w:rsidR="002D1ED6" w:rsidRDefault="002D1ED6" w:rsidP="000244CD">
            <w:pPr>
              <w:spacing w:after="120"/>
              <w:jc w:val="center"/>
            </w:pPr>
            <w:r>
              <w:t>A great deal 7</w:t>
            </w:r>
          </w:p>
          <w:p w14:paraId="11C48805"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r>
      <w:tr w:rsidR="002D1ED6" w14:paraId="34317427" w14:textId="77777777" w:rsidTr="000244CD">
        <w:tc>
          <w:tcPr>
            <w:tcW w:w="3105" w:type="dxa"/>
            <w:vAlign w:val="center"/>
          </w:tcPr>
          <w:p w14:paraId="72535773" w14:textId="77777777" w:rsidR="002D1ED6" w:rsidRDefault="002D1ED6" w:rsidP="000244CD">
            <w:pPr>
              <w:spacing w:after="120"/>
            </w:pPr>
            <w:r>
              <w:t>Since the beginning of the study, during the hours that you were not involved in the experiment, to what degree have you thought about the topics that you wrote about:</w:t>
            </w:r>
          </w:p>
        </w:tc>
        <w:tc>
          <w:tcPr>
            <w:tcW w:w="1791" w:type="dxa"/>
            <w:vAlign w:val="center"/>
          </w:tcPr>
          <w:p w14:paraId="024EC84C" w14:textId="77777777" w:rsidR="002D1ED6" w:rsidRDefault="002D1ED6" w:rsidP="000244CD">
            <w:pPr>
              <w:spacing w:after="120"/>
              <w:jc w:val="center"/>
            </w:pPr>
            <w:r>
              <w:t>Not at all 1</w:t>
            </w:r>
          </w:p>
          <w:p w14:paraId="2366C648"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492" w:type="dxa"/>
            <w:vAlign w:val="center"/>
          </w:tcPr>
          <w:p w14:paraId="38D17440" w14:textId="77777777" w:rsidR="002D1ED6" w:rsidRDefault="002D1ED6" w:rsidP="000244CD">
            <w:pPr>
              <w:spacing w:after="120"/>
              <w:jc w:val="center"/>
            </w:pPr>
            <w:r>
              <w:t>2</w:t>
            </w:r>
          </w:p>
          <w:p w14:paraId="56659FA7"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68" w:type="dxa"/>
            <w:vAlign w:val="center"/>
          </w:tcPr>
          <w:p w14:paraId="13AAB2CC" w14:textId="77777777" w:rsidR="002D1ED6" w:rsidRDefault="002D1ED6" w:rsidP="000244CD">
            <w:pPr>
              <w:spacing w:after="120"/>
              <w:jc w:val="center"/>
            </w:pPr>
            <w:r>
              <w:t>3</w:t>
            </w:r>
          </w:p>
          <w:p w14:paraId="1699E985"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57" w:type="dxa"/>
            <w:vAlign w:val="center"/>
          </w:tcPr>
          <w:p w14:paraId="29A049A4" w14:textId="77777777" w:rsidR="002D1ED6" w:rsidRDefault="002D1ED6" w:rsidP="000244CD">
            <w:pPr>
              <w:spacing w:after="120"/>
              <w:jc w:val="center"/>
            </w:pPr>
            <w:r>
              <w:t>4</w:t>
            </w:r>
          </w:p>
          <w:p w14:paraId="0535E682"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492" w:type="dxa"/>
            <w:vAlign w:val="center"/>
          </w:tcPr>
          <w:p w14:paraId="7FD8B91A" w14:textId="77777777" w:rsidR="002D1ED6" w:rsidRDefault="002D1ED6" w:rsidP="000244CD">
            <w:pPr>
              <w:spacing w:after="120"/>
              <w:jc w:val="center"/>
            </w:pPr>
            <w:r>
              <w:t>5</w:t>
            </w:r>
          </w:p>
          <w:p w14:paraId="38421D45"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03" w:type="dxa"/>
            <w:vAlign w:val="center"/>
          </w:tcPr>
          <w:p w14:paraId="5B69BF99" w14:textId="77777777" w:rsidR="002D1ED6" w:rsidRDefault="002D1ED6" w:rsidP="000244CD">
            <w:pPr>
              <w:spacing w:after="120"/>
              <w:jc w:val="center"/>
            </w:pPr>
            <w:r>
              <w:t>6</w:t>
            </w:r>
          </w:p>
          <w:p w14:paraId="02E84121"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42" w:type="dxa"/>
            <w:vAlign w:val="center"/>
          </w:tcPr>
          <w:p w14:paraId="23173BB9" w14:textId="77777777" w:rsidR="002D1ED6" w:rsidRDefault="002D1ED6" w:rsidP="000244CD">
            <w:pPr>
              <w:spacing w:after="120"/>
              <w:jc w:val="center"/>
            </w:pPr>
            <w:r>
              <w:t>A great deal 7</w:t>
            </w:r>
          </w:p>
          <w:p w14:paraId="4D5AEC8B" w14:textId="77777777" w:rsidR="002D1ED6" w:rsidRPr="00B3373C" w:rsidRDefault="002D1ED6" w:rsidP="000244CD">
            <w:pPr>
              <w:spacing w:after="120"/>
              <w:jc w:val="center"/>
              <w:rPr>
                <w:b/>
                <w:bCs/>
              </w:rP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r>
      <w:tr w:rsidR="002D1ED6" w14:paraId="79357748" w14:textId="77777777" w:rsidTr="000244CD">
        <w:tc>
          <w:tcPr>
            <w:tcW w:w="3105" w:type="dxa"/>
            <w:vAlign w:val="center"/>
          </w:tcPr>
          <w:p w14:paraId="6841C5F8" w14:textId="77777777" w:rsidR="002D1ED6" w:rsidRDefault="002D1ED6" w:rsidP="000244CD">
            <w:pPr>
              <w:spacing w:after="120"/>
            </w:pPr>
            <w:r>
              <w:t>Before the study ever began, to what degree did you think about the topics you wrote about:</w:t>
            </w:r>
          </w:p>
        </w:tc>
        <w:tc>
          <w:tcPr>
            <w:tcW w:w="1791" w:type="dxa"/>
            <w:vAlign w:val="center"/>
          </w:tcPr>
          <w:p w14:paraId="3E54B813" w14:textId="77777777" w:rsidR="002D1ED6" w:rsidRDefault="002D1ED6" w:rsidP="000244CD">
            <w:pPr>
              <w:spacing w:after="120"/>
              <w:jc w:val="center"/>
            </w:pPr>
            <w:r>
              <w:t>Not at all 1</w:t>
            </w:r>
          </w:p>
          <w:p w14:paraId="532689D7"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492" w:type="dxa"/>
            <w:vAlign w:val="center"/>
          </w:tcPr>
          <w:p w14:paraId="0882EE40" w14:textId="77777777" w:rsidR="002D1ED6" w:rsidRDefault="002D1ED6" w:rsidP="000244CD">
            <w:pPr>
              <w:spacing w:after="120"/>
              <w:jc w:val="center"/>
            </w:pPr>
            <w:r>
              <w:t>2</w:t>
            </w:r>
          </w:p>
          <w:p w14:paraId="21FACB5E"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68" w:type="dxa"/>
            <w:vAlign w:val="center"/>
          </w:tcPr>
          <w:p w14:paraId="2D589EE1" w14:textId="77777777" w:rsidR="002D1ED6" w:rsidRDefault="002D1ED6" w:rsidP="000244CD">
            <w:pPr>
              <w:spacing w:after="120"/>
              <w:jc w:val="center"/>
            </w:pPr>
            <w:r>
              <w:t>3</w:t>
            </w:r>
          </w:p>
          <w:p w14:paraId="3BD3ED63"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57" w:type="dxa"/>
            <w:vAlign w:val="center"/>
          </w:tcPr>
          <w:p w14:paraId="4C46CC06" w14:textId="77777777" w:rsidR="002D1ED6" w:rsidRDefault="002D1ED6" w:rsidP="000244CD">
            <w:pPr>
              <w:spacing w:after="120"/>
              <w:jc w:val="center"/>
            </w:pPr>
            <w:r>
              <w:t>4</w:t>
            </w:r>
          </w:p>
          <w:p w14:paraId="530DF2F2"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492" w:type="dxa"/>
            <w:vAlign w:val="center"/>
          </w:tcPr>
          <w:p w14:paraId="592E15EA" w14:textId="77777777" w:rsidR="002D1ED6" w:rsidRDefault="002D1ED6" w:rsidP="000244CD">
            <w:pPr>
              <w:spacing w:after="120"/>
              <w:jc w:val="center"/>
            </w:pPr>
            <w:r>
              <w:t>5</w:t>
            </w:r>
          </w:p>
          <w:p w14:paraId="580B9057"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03" w:type="dxa"/>
            <w:vAlign w:val="center"/>
          </w:tcPr>
          <w:p w14:paraId="4EAD4DBE" w14:textId="77777777" w:rsidR="002D1ED6" w:rsidRDefault="002D1ED6" w:rsidP="000244CD">
            <w:pPr>
              <w:spacing w:after="120"/>
              <w:jc w:val="center"/>
            </w:pPr>
            <w:r>
              <w:t>6</w:t>
            </w:r>
          </w:p>
          <w:p w14:paraId="698C60B1" w14:textId="77777777" w:rsidR="002D1ED6" w:rsidRPr="00B3373C" w:rsidRDefault="002D1ED6" w:rsidP="000244CD">
            <w:pPr>
              <w:spacing w:after="120"/>
              <w:jc w:val="center"/>
              <w:rPr>
                <w:b/>
                <w:bCs/>
              </w:rP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42" w:type="dxa"/>
            <w:vAlign w:val="center"/>
          </w:tcPr>
          <w:p w14:paraId="49664B01" w14:textId="77777777" w:rsidR="002D1ED6" w:rsidRDefault="002D1ED6" w:rsidP="000244CD">
            <w:pPr>
              <w:spacing w:after="120"/>
              <w:jc w:val="center"/>
            </w:pPr>
            <w:r>
              <w:t>A great deal 7</w:t>
            </w:r>
          </w:p>
          <w:p w14:paraId="745843FF"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r>
      <w:tr w:rsidR="002D1ED6" w14:paraId="0697FFD8" w14:textId="77777777" w:rsidTr="000244CD">
        <w:tc>
          <w:tcPr>
            <w:tcW w:w="3105" w:type="dxa"/>
            <w:vAlign w:val="center"/>
          </w:tcPr>
          <w:p w14:paraId="132E09DB" w14:textId="77777777" w:rsidR="002D1ED6" w:rsidRDefault="002D1ED6" w:rsidP="000244CD">
            <w:pPr>
              <w:spacing w:after="120"/>
            </w:pPr>
            <w:r>
              <w:lastRenderedPageBreak/>
              <w:t>How important has it been to you that your writing was anonymous:</w:t>
            </w:r>
          </w:p>
        </w:tc>
        <w:tc>
          <w:tcPr>
            <w:tcW w:w="1791" w:type="dxa"/>
            <w:vAlign w:val="center"/>
          </w:tcPr>
          <w:p w14:paraId="683CE468" w14:textId="77777777" w:rsidR="002D1ED6" w:rsidRDefault="002D1ED6" w:rsidP="000244CD">
            <w:pPr>
              <w:spacing w:after="120"/>
              <w:jc w:val="center"/>
            </w:pPr>
            <w:r>
              <w:t>Not at all 1</w:t>
            </w:r>
          </w:p>
          <w:p w14:paraId="03135F6C"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492" w:type="dxa"/>
            <w:vAlign w:val="center"/>
          </w:tcPr>
          <w:p w14:paraId="19406C75" w14:textId="77777777" w:rsidR="002D1ED6" w:rsidRDefault="002D1ED6" w:rsidP="000244CD">
            <w:pPr>
              <w:spacing w:after="120"/>
              <w:jc w:val="center"/>
            </w:pPr>
            <w:r>
              <w:t>2</w:t>
            </w:r>
          </w:p>
          <w:p w14:paraId="578D7D27"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68" w:type="dxa"/>
            <w:vAlign w:val="center"/>
          </w:tcPr>
          <w:p w14:paraId="6A0717EF" w14:textId="77777777" w:rsidR="002D1ED6" w:rsidRDefault="002D1ED6" w:rsidP="000244CD">
            <w:pPr>
              <w:spacing w:after="120"/>
              <w:jc w:val="center"/>
            </w:pPr>
            <w:r>
              <w:t>3</w:t>
            </w:r>
          </w:p>
          <w:p w14:paraId="2D2E12B4"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57" w:type="dxa"/>
            <w:vAlign w:val="center"/>
          </w:tcPr>
          <w:p w14:paraId="5B9045ED" w14:textId="77777777" w:rsidR="002D1ED6" w:rsidRDefault="002D1ED6" w:rsidP="000244CD">
            <w:pPr>
              <w:spacing w:after="120"/>
              <w:jc w:val="center"/>
            </w:pPr>
            <w:r>
              <w:t>4</w:t>
            </w:r>
          </w:p>
          <w:p w14:paraId="48D77A53"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492" w:type="dxa"/>
            <w:vAlign w:val="center"/>
          </w:tcPr>
          <w:p w14:paraId="0D7CAB35" w14:textId="77777777" w:rsidR="002D1ED6" w:rsidRDefault="002D1ED6" w:rsidP="000244CD">
            <w:pPr>
              <w:spacing w:after="120"/>
              <w:jc w:val="center"/>
            </w:pPr>
            <w:r>
              <w:t>5</w:t>
            </w:r>
          </w:p>
          <w:p w14:paraId="02C0B6B2"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03" w:type="dxa"/>
            <w:vAlign w:val="center"/>
          </w:tcPr>
          <w:p w14:paraId="362D851C" w14:textId="77777777" w:rsidR="002D1ED6" w:rsidRDefault="002D1ED6" w:rsidP="000244CD">
            <w:pPr>
              <w:spacing w:after="120"/>
              <w:jc w:val="center"/>
            </w:pPr>
            <w:r>
              <w:t>6</w:t>
            </w:r>
          </w:p>
          <w:p w14:paraId="0B5850BB"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42" w:type="dxa"/>
            <w:vAlign w:val="center"/>
          </w:tcPr>
          <w:p w14:paraId="561DB9F9" w14:textId="77777777" w:rsidR="002D1ED6" w:rsidRDefault="002D1ED6" w:rsidP="000244CD">
            <w:pPr>
              <w:spacing w:after="120"/>
              <w:jc w:val="center"/>
            </w:pPr>
            <w:r>
              <w:t>A great deal 7</w:t>
            </w:r>
          </w:p>
          <w:p w14:paraId="4D746D75"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r>
      <w:tr w:rsidR="002D1ED6" w14:paraId="0CB2318B" w14:textId="77777777" w:rsidTr="000244CD">
        <w:tc>
          <w:tcPr>
            <w:tcW w:w="3105" w:type="dxa"/>
            <w:vAlign w:val="center"/>
          </w:tcPr>
          <w:p w14:paraId="103EA8E2" w14:textId="77777777" w:rsidR="002D1ED6" w:rsidRDefault="002D1ED6" w:rsidP="000244CD">
            <w:pPr>
              <w:spacing w:after="120"/>
            </w:pPr>
            <w:r>
              <w:t>To what degree would you like other people (who you don’t know) to read your anonymous writing:</w:t>
            </w:r>
          </w:p>
        </w:tc>
        <w:tc>
          <w:tcPr>
            <w:tcW w:w="1791" w:type="dxa"/>
            <w:vAlign w:val="center"/>
          </w:tcPr>
          <w:p w14:paraId="4EE1AE68" w14:textId="77777777" w:rsidR="002D1ED6" w:rsidRDefault="002D1ED6" w:rsidP="000244CD">
            <w:pPr>
              <w:spacing w:after="120"/>
              <w:jc w:val="center"/>
            </w:pPr>
            <w:r>
              <w:t>Would not like it at all 1</w:t>
            </w:r>
          </w:p>
          <w:p w14:paraId="42ECB07C"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492" w:type="dxa"/>
            <w:vAlign w:val="center"/>
          </w:tcPr>
          <w:p w14:paraId="0D3B63AF" w14:textId="77777777" w:rsidR="002D1ED6" w:rsidRDefault="002D1ED6" w:rsidP="000244CD">
            <w:pPr>
              <w:spacing w:after="120"/>
              <w:jc w:val="center"/>
            </w:pPr>
            <w:r>
              <w:t>2</w:t>
            </w:r>
          </w:p>
          <w:p w14:paraId="3A6BF3DC" w14:textId="77777777" w:rsidR="002D1ED6" w:rsidRDefault="002D1ED6" w:rsidP="000244CD">
            <w:pPr>
              <w:spacing w:after="120"/>
              <w:jc w:val="center"/>
            </w:pPr>
          </w:p>
          <w:p w14:paraId="5A771D1B"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68" w:type="dxa"/>
            <w:vAlign w:val="center"/>
          </w:tcPr>
          <w:p w14:paraId="26A47B03" w14:textId="77777777" w:rsidR="002D1ED6" w:rsidRDefault="002D1ED6" w:rsidP="000244CD">
            <w:pPr>
              <w:spacing w:after="120"/>
              <w:jc w:val="center"/>
            </w:pPr>
            <w:r>
              <w:t>3</w:t>
            </w:r>
          </w:p>
          <w:p w14:paraId="0F0FF2A4" w14:textId="77777777" w:rsidR="002D1ED6" w:rsidRDefault="002D1ED6" w:rsidP="000244CD">
            <w:pPr>
              <w:spacing w:after="120"/>
              <w:jc w:val="center"/>
            </w:pPr>
          </w:p>
          <w:p w14:paraId="71DC3B2B"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57" w:type="dxa"/>
            <w:vAlign w:val="center"/>
          </w:tcPr>
          <w:p w14:paraId="28D6C64D" w14:textId="77777777" w:rsidR="002D1ED6" w:rsidRDefault="002D1ED6" w:rsidP="000244CD">
            <w:pPr>
              <w:spacing w:after="120"/>
              <w:jc w:val="center"/>
            </w:pPr>
            <w:r>
              <w:t>4</w:t>
            </w:r>
          </w:p>
          <w:p w14:paraId="52823E2E" w14:textId="77777777" w:rsidR="002D1ED6" w:rsidRDefault="002D1ED6" w:rsidP="000244CD">
            <w:pPr>
              <w:spacing w:after="120"/>
              <w:jc w:val="center"/>
            </w:pPr>
          </w:p>
          <w:p w14:paraId="69984C1E"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492" w:type="dxa"/>
            <w:vAlign w:val="center"/>
          </w:tcPr>
          <w:p w14:paraId="12ACF9D6" w14:textId="77777777" w:rsidR="002D1ED6" w:rsidRDefault="002D1ED6" w:rsidP="000244CD">
            <w:pPr>
              <w:spacing w:after="120"/>
              <w:jc w:val="center"/>
            </w:pPr>
            <w:r>
              <w:t>5</w:t>
            </w:r>
          </w:p>
          <w:p w14:paraId="10F93F8B" w14:textId="77777777" w:rsidR="002D1ED6" w:rsidRDefault="002D1ED6" w:rsidP="000244CD">
            <w:pPr>
              <w:spacing w:after="120"/>
              <w:jc w:val="center"/>
            </w:pPr>
          </w:p>
          <w:p w14:paraId="45075ED5"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03" w:type="dxa"/>
            <w:vAlign w:val="center"/>
          </w:tcPr>
          <w:p w14:paraId="46CDF914" w14:textId="77777777" w:rsidR="002D1ED6" w:rsidRDefault="002D1ED6" w:rsidP="000244CD">
            <w:pPr>
              <w:spacing w:after="120"/>
              <w:jc w:val="center"/>
            </w:pPr>
            <w:r>
              <w:t>6</w:t>
            </w:r>
          </w:p>
          <w:p w14:paraId="66D95D17" w14:textId="77777777" w:rsidR="002D1ED6" w:rsidRDefault="002D1ED6" w:rsidP="000244CD">
            <w:pPr>
              <w:spacing w:after="120"/>
              <w:jc w:val="center"/>
            </w:pPr>
          </w:p>
          <w:p w14:paraId="3BD5199E"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42" w:type="dxa"/>
            <w:vAlign w:val="center"/>
          </w:tcPr>
          <w:p w14:paraId="79448934" w14:textId="77777777" w:rsidR="002D1ED6" w:rsidRDefault="002D1ED6" w:rsidP="000244CD">
            <w:pPr>
              <w:spacing w:after="120"/>
              <w:jc w:val="center"/>
            </w:pPr>
            <w:r>
              <w:t>Would like it a great deal 7</w:t>
            </w:r>
          </w:p>
          <w:p w14:paraId="555082AE"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r>
      <w:tr w:rsidR="002D1ED6" w14:paraId="0F3FB64D" w14:textId="77777777" w:rsidTr="000244CD">
        <w:tc>
          <w:tcPr>
            <w:tcW w:w="3105" w:type="dxa"/>
            <w:vAlign w:val="center"/>
          </w:tcPr>
          <w:p w14:paraId="2B235D4A" w14:textId="77777777" w:rsidR="002D1ED6" w:rsidRDefault="002D1ED6" w:rsidP="000244CD">
            <w:pPr>
              <w:spacing w:after="120"/>
            </w:pPr>
            <w:r>
              <w:t>To what degree would you like to have your writings thrown away without anyone ever reading them:</w:t>
            </w:r>
          </w:p>
        </w:tc>
        <w:tc>
          <w:tcPr>
            <w:tcW w:w="1791" w:type="dxa"/>
            <w:vAlign w:val="center"/>
          </w:tcPr>
          <w:p w14:paraId="06BEB7C7" w14:textId="77777777" w:rsidR="002D1ED6" w:rsidRDefault="002D1ED6" w:rsidP="000244CD">
            <w:pPr>
              <w:spacing w:after="120"/>
              <w:jc w:val="center"/>
            </w:pPr>
            <w:r>
              <w:t>Would not like it at all 1</w:t>
            </w:r>
          </w:p>
          <w:p w14:paraId="5D9D033D"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492" w:type="dxa"/>
            <w:vAlign w:val="center"/>
          </w:tcPr>
          <w:p w14:paraId="6B9232F8" w14:textId="77777777" w:rsidR="002D1ED6" w:rsidRDefault="002D1ED6" w:rsidP="000244CD">
            <w:pPr>
              <w:spacing w:after="120"/>
              <w:jc w:val="center"/>
            </w:pPr>
            <w:r>
              <w:t>2</w:t>
            </w:r>
          </w:p>
          <w:p w14:paraId="62BA3EF1" w14:textId="77777777" w:rsidR="002D1ED6" w:rsidRDefault="002D1ED6" w:rsidP="000244CD">
            <w:pPr>
              <w:spacing w:after="120"/>
              <w:jc w:val="center"/>
            </w:pPr>
          </w:p>
          <w:p w14:paraId="1E0D7E4B"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68" w:type="dxa"/>
            <w:vAlign w:val="center"/>
          </w:tcPr>
          <w:p w14:paraId="06B2B574" w14:textId="77777777" w:rsidR="002D1ED6" w:rsidRDefault="002D1ED6" w:rsidP="000244CD">
            <w:pPr>
              <w:spacing w:after="120"/>
              <w:jc w:val="center"/>
            </w:pPr>
            <w:r>
              <w:t>3</w:t>
            </w:r>
          </w:p>
          <w:p w14:paraId="10E7CB15" w14:textId="77777777" w:rsidR="002D1ED6" w:rsidRDefault="002D1ED6" w:rsidP="000244CD">
            <w:pPr>
              <w:spacing w:after="120"/>
              <w:jc w:val="center"/>
            </w:pPr>
          </w:p>
          <w:p w14:paraId="276690FD"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57" w:type="dxa"/>
            <w:vAlign w:val="center"/>
          </w:tcPr>
          <w:p w14:paraId="24D501C5" w14:textId="77777777" w:rsidR="002D1ED6" w:rsidRDefault="002D1ED6" w:rsidP="000244CD">
            <w:pPr>
              <w:spacing w:after="120"/>
              <w:jc w:val="center"/>
            </w:pPr>
            <w:r>
              <w:t>4</w:t>
            </w:r>
          </w:p>
          <w:p w14:paraId="1AB19D76" w14:textId="77777777" w:rsidR="002D1ED6" w:rsidRDefault="002D1ED6" w:rsidP="000244CD">
            <w:pPr>
              <w:spacing w:after="120"/>
              <w:jc w:val="center"/>
            </w:pPr>
          </w:p>
          <w:p w14:paraId="2AF288DE"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492" w:type="dxa"/>
            <w:vAlign w:val="center"/>
          </w:tcPr>
          <w:p w14:paraId="35796DB0" w14:textId="77777777" w:rsidR="002D1ED6" w:rsidRDefault="002D1ED6" w:rsidP="000244CD">
            <w:pPr>
              <w:spacing w:after="120"/>
              <w:jc w:val="center"/>
            </w:pPr>
            <w:r>
              <w:t>5</w:t>
            </w:r>
          </w:p>
          <w:p w14:paraId="0E71C5E4" w14:textId="77777777" w:rsidR="002D1ED6" w:rsidRDefault="002D1ED6" w:rsidP="000244CD">
            <w:pPr>
              <w:spacing w:after="120"/>
              <w:jc w:val="center"/>
            </w:pPr>
          </w:p>
          <w:p w14:paraId="3DC18436"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03" w:type="dxa"/>
            <w:vAlign w:val="center"/>
          </w:tcPr>
          <w:p w14:paraId="43F9D0ED" w14:textId="77777777" w:rsidR="002D1ED6" w:rsidRDefault="002D1ED6" w:rsidP="000244CD">
            <w:pPr>
              <w:spacing w:after="120"/>
              <w:jc w:val="center"/>
            </w:pPr>
            <w:r>
              <w:t>6</w:t>
            </w:r>
          </w:p>
          <w:p w14:paraId="61D0EE9C" w14:textId="77777777" w:rsidR="002D1ED6" w:rsidRDefault="002D1ED6" w:rsidP="000244CD">
            <w:pPr>
              <w:spacing w:after="120"/>
              <w:jc w:val="center"/>
            </w:pPr>
          </w:p>
          <w:p w14:paraId="79134753" w14:textId="00F170CE" w:rsidR="002D1ED6" w:rsidRDefault="002D1ED6" w:rsidP="002D1ED6">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42" w:type="dxa"/>
            <w:vAlign w:val="center"/>
          </w:tcPr>
          <w:p w14:paraId="73A4331C" w14:textId="77777777" w:rsidR="002D1ED6" w:rsidRDefault="002D1ED6" w:rsidP="000244CD">
            <w:pPr>
              <w:spacing w:after="120"/>
              <w:jc w:val="center"/>
            </w:pPr>
            <w:r>
              <w:t>Would like it a great deal 7</w:t>
            </w:r>
          </w:p>
          <w:p w14:paraId="7D49B207"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r>
      <w:tr w:rsidR="002D1ED6" w14:paraId="38EC2F5C" w14:textId="77777777" w:rsidTr="000244CD">
        <w:tc>
          <w:tcPr>
            <w:tcW w:w="3105" w:type="dxa"/>
            <w:vAlign w:val="center"/>
          </w:tcPr>
          <w:p w14:paraId="1A414FE9" w14:textId="77777777" w:rsidR="002D1ED6" w:rsidRDefault="002D1ED6" w:rsidP="000244CD">
            <w:pPr>
              <w:spacing w:after="120"/>
            </w:pPr>
            <w:r>
              <w:t>To what degree has this writing exercise been valuable or meaningful for you:</w:t>
            </w:r>
          </w:p>
        </w:tc>
        <w:tc>
          <w:tcPr>
            <w:tcW w:w="1791" w:type="dxa"/>
            <w:vAlign w:val="center"/>
          </w:tcPr>
          <w:p w14:paraId="56A3705D" w14:textId="77777777" w:rsidR="002D1ED6" w:rsidRDefault="002D1ED6" w:rsidP="000244CD">
            <w:pPr>
              <w:spacing w:after="120"/>
              <w:jc w:val="center"/>
            </w:pPr>
            <w:r>
              <w:t>Not at all 1</w:t>
            </w:r>
          </w:p>
          <w:p w14:paraId="571A8E01" w14:textId="77777777" w:rsidR="002D1ED6" w:rsidRDefault="002D1ED6" w:rsidP="000244CD">
            <w:pPr>
              <w:spacing w:after="120"/>
              <w:jc w:val="center"/>
            </w:pPr>
          </w:p>
          <w:p w14:paraId="30C69D9F"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492" w:type="dxa"/>
            <w:vAlign w:val="center"/>
          </w:tcPr>
          <w:p w14:paraId="4E99ADC2" w14:textId="77777777" w:rsidR="002D1ED6" w:rsidRDefault="002D1ED6" w:rsidP="000244CD">
            <w:pPr>
              <w:spacing w:after="120"/>
              <w:jc w:val="center"/>
            </w:pPr>
            <w:r>
              <w:t>2</w:t>
            </w:r>
          </w:p>
          <w:p w14:paraId="78ABD2E0" w14:textId="77777777" w:rsidR="002D1ED6" w:rsidRDefault="002D1ED6" w:rsidP="000244CD">
            <w:pPr>
              <w:spacing w:after="120"/>
              <w:jc w:val="center"/>
            </w:pPr>
          </w:p>
          <w:p w14:paraId="72C5CEB0"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68" w:type="dxa"/>
            <w:vAlign w:val="center"/>
          </w:tcPr>
          <w:p w14:paraId="299724C2" w14:textId="77777777" w:rsidR="002D1ED6" w:rsidRDefault="002D1ED6" w:rsidP="000244CD">
            <w:pPr>
              <w:spacing w:after="120"/>
              <w:jc w:val="center"/>
            </w:pPr>
            <w:r>
              <w:t>3</w:t>
            </w:r>
          </w:p>
          <w:p w14:paraId="2669F2D5" w14:textId="77777777" w:rsidR="002D1ED6" w:rsidRDefault="002D1ED6" w:rsidP="000244CD">
            <w:pPr>
              <w:spacing w:after="120"/>
              <w:jc w:val="center"/>
            </w:pPr>
          </w:p>
          <w:p w14:paraId="49958C60"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57" w:type="dxa"/>
            <w:vAlign w:val="center"/>
          </w:tcPr>
          <w:p w14:paraId="09372528" w14:textId="77777777" w:rsidR="002D1ED6" w:rsidRDefault="002D1ED6" w:rsidP="000244CD">
            <w:pPr>
              <w:spacing w:after="120"/>
              <w:jc w:val="center"/>
            </w:pPr>
            <w:r>
              <w:t>4</w:t>
            </w:r>
          </w:p>
          <w:p w14:paraId="239920B0" w14:textId="77777777" w:rsidR="002D1ED6" w:rsidRDefault="002D1ED6" w:rsidP="000244CD">
            <w:pPr>
              <w:spacing w:after="120"/>
              <w:jc w:val="center"/>
            </w:pPr>
          </w:p>
          <w:p w14:paraId="4487B968"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492" w:type="dxa"/>
            <w:vAlign w:val="center"/>
          </w:tcPr>
          <w:p w14:paraId="25E0B0D6" w14:textId="77777777" w:rsidR="002D1ED6" w:rsidRDefault="002D1ED6" w:rsidP="000244CD">
            <w:pPr>
              <w:spacing w:after="120"/>
              <w:jc w:val="center"/>
            </w:pPr>
            <w:r>
              <w:t>5</w:t>
            </w:r>
          </w:p>
          <w:p w14:paraId="37ECC45B" w14:textId="77777777" w:rsidR="002D1ED6" w:rsidRDefault="002D1ED6" w:rsidP="000244CD">
            <w:pPr>
              <w:spacing w:after="120"/>
              <w:jc w:val="center"/>
            </w:pPr>
          </w:p>
          <w:p w14:paraId="11359CE5"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503" w:type="dxa"/>
            <w:vAlign w:val="center"/>
          </w:tcPr>
          <w:p w14:paraId="50D0BBC1" w14:textId="77777777" w:rsidR="002D1ED6" w:rsidRDefault="002D1ED6" w:rsidP="000244CD">
            <w:pPr>
              <w:spacing w:after="120"/>
              <w:jc w:val="center"/>
            </w:pPr>
            <w:r>
              <w:t>6</w:t>
            </w:r>
          </w:p>
          <w:p w14:paraId="72BFCEA6" w14:textId="77777777" w:rsidR="002D1ED6" w:rsidRDefault="002D1ED6" w:rsidP="000244CD">
            <w:pPr>
              <w:spacing w:after="120"/>
              <w:jc w:val="center"/>
            </w:pPr>
          </w:p>
          <w:p w14:paraId="4367B9F4"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c>
          <w:tcPr>
            <w:tcW w:w="1842" w:type="dxa"/>
            <w:vAlign w:val="center"/>
          </w:tcPr>
          <w:p w14:paraId="7D55A505" w14:textId="77777777" w:rsidR="002D1ED6" w:rsidRDefault="002D1ED6" w:rsidP="000244CD">
            <w:pPr>
              <w:jc w:val="center"/>
            </w:pPr>
            <w:r>
              <w:t>Extremely valuable/ meaningful 7</w:t>
            </w:r>
          </w:p>
          <w:p w14:paraId="59A8B9C9" w14:textId="77777777" w:rsidR="002D1ED6" w:rsidRDefault="002D1ED6" w:rsidP="000244CD">
            <w:pPr>
              <w:spacing w:after="120"/>
              <w:jc w:val="center"/>
            </w:pPr>
            <w:r>
              <w:fldChar w:fldCharType="begin">
                <w:ffData>
                  <w:name w:val="Check1"/>
                  <w:enabled/>
                  <w:calcOnExit w:val="0"/>
                  <w:checkBox>
                    <w:sizeAuto/>
                    <w:default w:val="0"/>
                  </w:checkBox>
                </w:ffData>
              </w:fldChar>
            </w:r>
            <w:r>
              <w:instrText xml:space="preserve"> FORMCHECKBOX </w:instrText>
            </w:r>
            <w:r w:rsidR="009C276E">
              <w:fldChar w:fldCharType="separate"/>
            </w:r>
            <w:r>
              <w:fldChar w:fldCharType="end"/>
            </w:r>
          </w:p>
        </w:tc>
      </w:tr>
      <w:tr w:rsidR="007F3096" w14:paraId="66FF7821" w14:textId="77777777" w:rsidTr="000244CD">
        <w:tc>
          <w:tcPr>
            <w:tcW w:w="9350" w:type="dxa"/>
            <w:gridSpan w:val="8"/>
            <w:vAlign w:val="center"/>
          </w:tcPr>
          <w:p w14:paraId="4293EFF8" w14:textId="77777777" w:rsidR="007F3096" w:rsidRDefault="007F3096" w:rsidP="007F3096">
            <w:r>
              <w:t>Briefly below, describe how you feel about what you wrote during this four-day writing exercise:</w:t>
            </w:r>
          </w:p>
          <w:p w14:paraId="5C132F03" w14:textId="43C6F438" w:rsidR="007F3096" w:rsidRDefault="007F3096" w:rsidP="007F3096"/>
        </w:tc>
      </w:tr>
      <w:tr w:rsidR="007F3096" w14:paraId="51B71A02" w14:textId="77777777" w:rsidTr="000244CD">
        <w:tc>
          <w:tcPr>
            <w:tcW w:w="9350" w:type="dxa"/>
            <w:gridSpan w:val="8"/>
            <w:vAlign w:val="center"/>
          </w:tcPr>
          <w:p w14:paraId="22EC11D7" w14:textId="77777777" w:rsidR="007F3096" w:rsidRDefault="007F3096" w:rsidP="007F3096">
            <w:r>
              <w:t>In your own words, what do you think this study is trying to demonstrate:</w:t>
            </w:r>
          </w:p>
          <w:p w14:paraId="499E1C79" w14:textId="7113E2AE" w:rsidR="007F3096" w:rsidRDefault="007F3096" w:rsidP="007F3096"/>
        </w:tc>
      </w:tr>
      <w:tr w:rsidR="007F3096" w14:paraId="21C72CF1" w14:textId="77777777" w:rsidTr="000244CD">
        <w:tc>
          <w:tcPr>
            <w:tcW w:w="9350" w:type="dxa"/>
            <w:gridSpan w:val="8"/>
            <w:vAlign w:val="center"/>
          </w:tcPr>
          <w:p w14:paraId="193BAF77" w14:textId="788D2DED" w:rsidR="007F3096" w:rsidRDefault="007F3096" w:rsidP="007F3096">
            <w:r>
              <w:t>Any comments that you have about the research study would be greatly appreciated:</w:t>
            </w:r>
          </w:p>
        </w:tc>
      </w:tr>
    </w:tbl>
    <w:p w14:paraId="57E1A002" w14:textId="77777777" w:rsidR="002D1ED6" w:rsidRPr="00FB2490" w:rsidRDefault="002D1ED6" w:rsidP="002D1ED6"/>
    <w:p w14:paraId="702AAC50" w14:textId="73D7B31F" w:rsidR="00A4022F" w:rsidRPr="00FD15EB" w:rsidRDefault="00A4022F" w:rsidP="00A4022F">
      <w:pPr>
        <w:rPr>
          <w:rFonts w:ascii="Times New Roman" w:hAnsi="Times New Roman"/>
          <w:sz w:val="28"/>
          <w:szCs w:val="28"/>
        </w:rPr>
      </w:pPr>
    </w:p>
    <w:p w14:paraId="30217465" w14:textId="77777777" w:rsidR="00A4022F" w:rsidRPr="00FD15EB" w:rsidRDefault="00A4022F" w:rsidP="00A4022F">
      <w:pPr>
        <w:rPr>
          <w:rFonts w:ascii="Times New Roman" w:hAnsi="Times New Roman"/>
          <w:sz w:val="28"/>
          <w:szCs w:val="28"/>
        </w:rPr>
      </w:pPr>
    </w:p>
    <w:p w14:paraId="76925D29" w14:textId="77777777" w:rsidR="00A4022F" w:rsidRDefault="00A4022F" w:rsidP="001F37C8">
      <w:pPr>
        <w:rPr>
          <w:sz w:val="22"/>
          <w:szCs w:val="22"/>
        </w:rPr>
      </w:pPr>
    </w:p>
    <w:p w14:paraId="4EF5366C" w14:textId="77777777" w:rsidR="00A4022F" w:rsidRDefault="00A4022F" w:rsidP="001F37C8">
      <w:pPr>
        <w:rPr>
          <w:sz w:val="22"/>
          <w:szCs w:val="22"/>
        </w:rPr>
      </w:pPr>
    </w:p>
    <w:p w14:paraId="2E99D55D" w14:textId="77777777" w:rsidR="00C62C27" w:rsidRDefault="00C62C27">
      <w:pPr>
        <w:rPr>
          <w:rFonts w:asciiTheme="majorHAnsi" w:eastAsiaTheme="majorEastAsia" w:hAnsiTheme="majorHAnsi" w:cstheme="majorBidi"/>
          <w:color w:val="3E4441" w:themeColor="accent1" w:themeShade="BF"/>
          <w:sz w:val="32"/>
          <w:szCs w:val="32"/>
        </w:rPr>
      </w:pPr>
      <w:r>
        <w:br w:type="page"/>
      </w:r>
    </w:p>
    <w:p w14:paraId="139F895D" w14:textId="070D91AA" w:rsidR="00A4022F" w:rsidRPr="00A4022F" w:rsidRDefault="00520FAA" w:rsidP="00520FAA">
      <w:pPr>
        <w:pStyle w:val="Heading1"/>
      </w:pPr>
      <w:bookmarkStart w:id="4" w:name="_Toc61631443"/>
      <w:r>
        <w:lastRenderedPageBreak/>
        <w:t>Results</w:t>
      </w:r>
      <w:bookmarkEnd w:id="4"/>
    </w:p>
    <w:p w14:paraId="61C0698D" w14:textId="413A6028" w:rsidR="001F37C8" w:rsidRDefault="001F37C8" w:rsidP="001F37C8">
      <w:pPr>
        <w:rPr>
          <w:sz w:val="22"/>
          <w:szCs w:val="22"/>
        </w:rPr>
      </w:pPr>
    </w:p>
    <w:p w14:paraId="2D9E3CC3" w14:textId="5B5D81A5" w:rsidR="001F37C8" w:rsidRDefault="001F37C8" w:rsidP="001F37C8">
      <w:pPr>
        <w:rPr>
          <w:sz w:val="22"/>
          <w:szCs w:val="22"/>
        </w:rPr>
      </w:pPr>
      <w:bookmarkStart w:id="5" w:name="_Toc61631444"/>
      <w:r w:rsidRPr="00520FAA">
        <w:rPr>
          <w:rStyle w:val="Heading2Char"/>
        </w:rPr>
        <w:t>Figure S1: Residuals from analysis of covariance of panic at 2 months</w:t>
      </w:r>
      <w:bookmarkEnd w:id="5"/>
      <w:r>
        <w:rPr>
          <w:sz w:val="22"/>
          <w:szCs w:val="22"/>
        </w:rPr>
        <w:t xml:space="preserve"> </w:t>
      </w:r>
      <w:r w:rsidR="00520FAA">
        <w:rPr>
          <w:noProof/>
        </w:rPr>
        <w:drawing>
          <wp:inline distT="0" distB="0" distL="0" distR="0" wp14:anchorId="0BB6062D" wp14:editId="65B3F391">
            <wp:extent cx="5943600" cy="3352800"/>
            <wp:effectExtent l="0" t="0" r="0" b="0"/>
            <wp:docPr id="1" name="Picture 1" descr="A picture containing flying, white, fireworks,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52800"/>
                    </a:xfrm>
                    <a:prstGeom prst="rect">
                      <a:avLst/>
                    </a:prstGeom>
                  </pic:spPr>
                </pic:pic>
              </a:graphicData>
            </a:graphic>
          </wp:inline>
        </w:drawing>
      </w:r>
    </w:p>
    <w:p w14:paraId="2519E754" w14:textId="77777777" w:rsidR="00520FAA" w:rsidRDefault="00520FAA" w:rsidP="00520FAA">
      <w:pPr>
        <w:rPr>
          <w:rStyle w:val="Heading2Char"/>
        </w:rPr>
      </w:pPr>
    </w:p>
    <w:p w14:paraId="4AC10198" w14:textId="57E2EDA5" w:rsidR="00C62C27" w:rsidRDefault="004B3A55">
      <w:pPr>
        <w:rPr>
          <w:rStyle w:val="Heading2Char"/>
        </w:rPr>
      </w:pPr>
      <w:r>
        <w:rPr>
          <w:sz w:val="22"/>
          <w:szCs w:val="22"/>
        </w:rPr>
        <w:t xml:space="preserve">Panic at 2 months as a function of intervention group, baseline score, objective hardship, peritraumatic distress and time since the hurricane (from 20 multiply imputed datasets, stacked for visualization). Baseline and 2-month scores of </w:t>
      </w:r>
      <w:proofErr w:type="gramStart"/>
      <w:r>
        <w:rPr>
          <w:sz w:val="22"/>
          <w:szCs w:val="22"/>
        </w:rPr>
        <w:t>panic</w:t>
      </w:r>
      <w:proofErr w:type="gramEnd"/>
      <w:r>
        <w:rPr>
          <w:sz w:val="22"/>
          <w:szCs w:val="22"/>
        </w:rPr>
        <w:t xml:space="preserve"> are log-transformed.</w:t>
      </w:r>
      <w:r w:rsidR="00C62C27">
        <w:rPr>
          <w:rStyle w:val="Heading2Char"/>
        </w:rPr>
        <w:br w:type="page"/>
      </w:r>
    </w:p>
    <w:p w14:paraId="42484608" w14:textId="6E2F6301" w:rsidR="00520FAA" w:rsidRDefault="00520FAA" w:rsidP="00520FAA">
      <w:pPr>
        <w:rPr>
          <w:sz w:val="22"/>
          <w:szCs w:val="22"/>
        </w:rPr>
      </w:pPr>
      <w:bookmarkStart w:id="6" w:name="_Toc61631445"/>
      <w:r w:rsidRPr="00520FAA">
        <w:rPr>
          <w:rStyle w:val="Heading2Char"/>
        </w:rPr>
        <w:lastRenderedPageBreak/>
        <w:t>Figure S2: Residuals from analysis of covariance of ill temper at 2 months</w:t>
      </w:r>
      <w:bookmarkEnd w:id="6"/>
      <w:r>
        <w:rPr>
          <w:sz w:val="22"/>
          <w:szCs w:val="22"/>
        </w:rPr>
        <w:t xml:space="preserve"> </w:t>
      </w:r>
    </w:p>
    <w:p w14:paraId="6EC838B4" w14:textId="2AF5FD33" w:rsidR="001F37C8" w:rsidRDefault="001F37C8">
      <w:pPr>
        <w:rPr>
          <w:sz w:val="22"/>
          <w:szCs w:val="22"/>
        </w:rPr>
      </w:pPr>
      <w:r>
        <w:rPr>
          <w:noProof/>
        </w:rPr>
        <w:drawing>
          <wp:inline distT="0" distB="0" distL="0" distR="0" wp14:anchorId="32CACA39" wp14:editId="57B6AD00">
            <wp:extent cx="5943600" cy="3352800"/>
            <wp:effectExtent l="0" t="0" r="0" b="0"/>
            <wp:docPr id="4" name="Picture 4" descr="A picture containing dark, flying, white,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52800"/>
                    </a:xfrm>
                    <a:prstGeom prst="rect">
                      <a:avLst/>
                    </a:prstGeom>
                  </pic:spPr>
                </pic:pic>
              </a:graphicData>
            </a:graphic>
          </wp:inline>
        </w:drawing>
      </w:r>
    </w:p>
    <w:p w14:paraId="39FF6438" w14:textId="447E5840" w:rsidR="004B3A55" w:rsidRDefault="004B3A55">
      <w:pPr>
        <w:rPr>
          <w:sz w:val="22"/>
          <w:szCs w:val="22"/>
        </w:rPr>
      </w:pPr>
      <w:r>
        <w:rPr>
          <w:sz w:val="22"/>
          <w:szCs w:val="22"/>
        </w:rPr>
        <w:t xml:space="preserve">Ill temper at 2 months as a function of intervention group, baseline score, objective hardship, peritraumatic distress and time since the hurricane (from 20 multiply imputed datasets, stacked for visualization). Baseline and 2-month scores of ill </w:t>
      </w:r>
      <w:proofErr w:type="gramStart"/>
      <w:r>
        <w:rPr>
          <w:sz w:val="22"/>
          <w:szCs w:val="22"/>
        </w:rPr>
        <w:t>temper</w:t>
      </w:r>
      <w:proofErr w:type="gramEnd"/>
      <w:r>
        <w:rPr>
          <w:sz w:val="22"/>
          <w:szCs w:val="22"/>
        </w:rPr>
        <w:t xml:space="preserve"> are log-transformed.</w:t>
      </w:r>
    </w:p>
    <w:p w14:paraId="7611EA35" w14:textId="7F1F6C88" w:rsidR="000A4850" w:rsidRDefault="0072026F" w:rsidP="00520FAA">
      <w:pPr>
        <w:rPr>
          <w:rStyle w:val="Heading2Char"/>
        </w:rPr>
      </w:pPr>
      <w:r>
        <w:rPr>
          <w:sz w:val="22"/>
          <w:szCs w:val="22"/>
        </w:rPr>
        <w:br w:type="page"/>
      </w:r>
      <w:bookmarkStart w:id="7" w:name="_Toc61631446"/>
      <w:r w:rsidR="00520FAA" w:rsidRPr="00520FAA">
        <w:rPr>
          <w:rStyle w:val="Heading2Char"/>
        </w:rPr>
        <w:lastRenderedPageBreak/>
        <w:t xml:space="preserve">Figure S3: </w:t>
      </w:r>
      <w:r w:rsidR="000A4850">
        <w:rPr>
          <w:rStyle w:val="Heading2Char"/>
        </w:rPr>
        <w:t>Cognitive appraisal moderates intervention effect on depression at 2 months</w:t>
      </w:r>
      <w:r w:rsidR="004B3A55">
        <w:rPr>
          <w:rStyle w:val="Heading2Char"/>
        </w:rPr>
        <w:t xml:space="preserve"> post-intervention</w:t>
      </w:r>
      <w:bookmarkEnd w:id="7"/>
    </w:p>
    <w:p w14:paraId="27D79941" w14:textId="77D08177" w:rsidR="0072026F" w:rsidRDefault="001509E1">
      <w:pPr>
        <w:rPr>
          <w:sz w:val="22"/>
          <w:szCs w:val="22"/>
        </w:rPr>
      </w:pPr>
      <w:r w:rsidRPr="001509E1">
        <w:rPr>
          <w:noProof/>
          <w:sz w:val="22"/>
          <w:szCs w:val="22"/>
        </w:rPr>
        <w:drawing>
          <wp:inline distT="0" distB="0" distL="0" distR="0" wp14:anchorId="1503B98E" wp14:editId="572E09A2">
            <wp:extent cx="5943528" cy="2893862"/>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9917" b="32460"/>
                    <a:stretch/>
                  </pic:blipFill>
                  <pic:spPr bwMode="auto">
                    <a:xfrm>
                      <a:off x="0" y="0"/>
                      <a:ext cx="5943600" cy="2893897"/>
                    </a:xfrm>
                    <a:prstGeom prst="rect">
                      <a:avLst/>
                    </a:prstGeom>
                    <a:ln>
                      <a:noFill/>
                    </a:ln>
                    <a:extLst>
                      <a:ext uri="{53640926-AAD7-44D8-BBD7-CCE9431645EC}">
                        <a14:shadowObscured xmlns:a14="http://schemas.microsoft.com/office/drawing/2010/main"/>
                      </a:ext>
                    </a:extLst>
                  </pic:spPr>
                </pic:pic>
              </a:graphicData>
            </a:graphic>
          </wp:inline>
        </w:drawing>
      </w:r>
    </w:p>
    <w:p w14:paraId="380BDFB2" w14:textId="77777777" w:rsidR="000A4850" w:rsidRDefault="000A4850" w:rsidP="000A4850">
      <w:pPr>
        <w:rPr>
          <w:sz w:val="22"/>
          <w:szCs w:val="22"/>
        </w:rPr>
      </w:pPr>
      <w:r w:rsidRPr="000A4850">
        <w:rPr>
          <w:rFonts w:eastAsiaTheme="majorEastAsia"/>
          <w:sz w:val="22"/>
          <w:szCs w:val="22"/>
        </w:rPr>
        <w:t>Back-transformed, adjusted means of depression (IDAS GD) at 2 months post-intervention</w:t>
      </w:r>
      <w:r w:rsidRPr="000A4850">
        <w:rPr>
          <w:sz w:val="22"/>
          <w:szCs w:val="22"/>
        </w:rPr>
        <w:t>,</w:t>
      </w:r>
      <w:r w:rsidRPr="000A4850">
        <w:rPr>
          <w:sz w:val="21"/>
          <w:szCs w:val="21"/>
        </w:rPr>
        <w:t xml:space="preserve"> </w:t>
      </w:r>
      <w:r>
        <w:rPr>
          <w:sz w:val="22"/>
          <w:szCs w:val="22"/>
        </w:rPr>
        <w:t>as a function of cognitive appraisal and intervention group, and controlling for baseline depression score, objective hardship, peritraumatic distress and time since the hurricane. Intention-to-treat analysis pooled over 20 multiply imputed datasets. The gray zone indicates the screening cut-off for major depressive disorder. Significance: *p &lt; 0.05.</w:t>
      </w:r>
    </w:p>
    <w:p w14:paraId="602756EC" w14:textId="77777777" w:rsidR="00C56822" w:rsidRDefault="00C56822">
      <w:pPr>
        <w:rPr>
          <w:sz w:val="22"/>
          <w:szCs w:val="22"/>
        </w:rPr>
      </w:pPr>
      <w:r>
        <w:rPr>
          <w:sz w:val="22"/>
          <w:szCs w:val="22"/>
        </w:rPr>
        <w:br w:type="page"/>
      </w:r>
    </w:p>
    <w:p w14:paraId="6C5E169E" w14:textId="77777777" w:rsidR="004B3A55" w:rsidRDefault="00520FAA" w:rsidP="00520FAA">
      <w:pPr>
        <w:rPr>
          <w:rStyle w:val="Heading2Char"/>
        </w:rPr>
      </w:pPr>
      <w:bookmarkStart w:id="8" w:name="_Toc61631447"/>
      <w:r w:rsidRPr="00520FAA">
        <w:rPr>
          <w:rStyle w:val="Heading2Char"/>
        </w:rPr>
        <w:lastRenderedPageBreak/>
        <w:t xml:space="preserve">Figure S4: </w:t>
      </w:r>
      <w:r w:rsidR="004B3A55">
        <w:rPr>
          <w:rStyle w:val="Heading2Char"/>
        </w:rPr>
        <w:t>Cognitive appraisal moderates intervention effect on dysphoria at 2 months post-intervention</w:t>
      </w:r>
      <w:bookmarkEnd w:id="8"/>
    </w:p>
    <w:p w14:paraId="558875FD" w14:textId="3C5DCB68" w:rsidR="00C56822" w:rsidRDefault="00984511">
      <w:pPr>
        <w:rPr>
          <w:sz w:val="22"/>
          <w:szCs w:val="22"/>
        </w:rPr>
      </w:pPr>
      <w:r w:rsidRPr="00984511">
        <w:rPr>
          <w:noProof/>
          <w:sz w:val="22"/>
          <w:szCs w:val="22"/>
        </w:rPr>
        <w:drawing>
          <wp:inline distT="0" distB="0" distL="0" distR="0" wp14:anchorId="75512CD2" wp14:editId="53D63490">
            <wp:extent cx="5943039" cy="292608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30077" b="31878"/>
                    <a:stretch/>
                  </pic:blipFill>
                  <pic:spPr bwMode="auto">
                    <a:xfrm>
                      <a:off x="0" y="0"/>
                      <a:ext cx="5943600" cy="2926356"/>
                    </a:xfrm>
                    <a:prstGeom prst="rect">
                      <a:avLst/>
                    </a:prstGeom>
                    <a:ln>
                      <a:noFill/>
                    </a:ln>
                    <a:extLst>
                      <a:ext uri="{53640926-AAD7-44D8-BBD7-CCE9431645EC}">
                        <a14:shadowObscured xmlns:a14="http://schemas.microsoft.com/office/drawing/2010/main"/>
                      </a:ext>
                    </a:extLst>
                  </pic:spPr>
                </pic:pic>
              </a:graphicData>
            </a:graphic>
          </wp:inline>
        </w:drawing>
      </w:r>
    </w:p>
    <w:p w14:paraId="5BF65AD0" w14:textId="77777777" w:rsidR="004B3A55" w:rsidRDefault="004B3A55" w:rsidP="004B3A55">
      <w:pPr>
        <w:rPr>
          <w:sz w:val="22"/>
          <w:szCs w:val="22"/>
        </w:rPr>
      </w:pPr>
      <w:r w:rsidRPr="004B3A55">
        <w:rPr>
          <w:rFonts w:eastAsiaTheme="majorEastAsia"/>
          <w:sz w:val="22"/>
          <w:szCs w:val="22"/>
        </w:rPr>
        <w:t>Back-transformed, adjusted means of dysphoria (IDAS Dy) at 2 months post-intervention,</w:t>
      </w:r>
      <w:r w:rsidRPr="004B3A55">
        <w:rPr>
          <w:sz w:val="22"/>
          <w:szCs w:val="22"/>
        </w:rPr>
        <w:t xml:space="preserve"> </w:t>
      </w:r>
      <w:r>
        <w:rPr>
          <w:sz w:val="22"/>
          <w:szCs w:val="22"/>
        </w:rPr>
        <w:t>as a function of cognitive appraisal by intervention group, and controlling for baseline dysphoria score, objective hardship, peritraumatic distress and time since the hurricane. Intention-to-treat analysis pooled over 20 multiply imputed datasets.</w:t>
      </w:r>
      <w:r w:rsidRPr="0026078B">
        <w:rPr>
          <w:sz w:val="22"/>
          <w:szCs w:val="22"/>
        </w:rPr>
        <w:t xml:space="preserve"> </w:t>
      </w:r>
      <w:r>
        <w:rPr>
          <w:sz w:val="22"/>
          <w:szCs w:val="22"/>
        </w:rPr>
        <w:t>The gray zone indicates the screening cut-off for major depressive disorder. Significance: *p &lt; 0.05.</w:t>
      </w:r>
    </w:p>
    <w:p w14:paraId="6F2343D9" w14:textId="0B69A67B" w:rsidR="00C56822" w:rsidRDefault="00C56822" w:rsidP="00C56822">
      <w:pPr>
        <w:rPr>
          <w:sz w:val="22"/>
          <w:szCs w:val="22"/>
        </w:rPr>
      </w:pPr>
    </w:p>
    <w:p w14:paraId="55AF6BF6" w14:textId="24EBEA17" w:rsidR="00C56822" w:rsidRDefault="00C56822" w:rsidP="00C56822">
      <w:pPr>
        <w:rPr>
          <w:sz w:val="22"/>
          <w:szCs w:val="22"/>
        </w:rPr>
      </w:pPr>
      <w:r>
        <w:rPr>
          <w:sz w:val="22"/>
          <w:szCs w:val="22"/>
        </w:rPr>
        <w:br w:type="page"/>
      </w:r>
    </w:p>
    <w:p w14:paraId="1DA7E935" w14:textId="37665550" w:rsidR="00A51053" w:rsidRPr="007068B8" w:rsidRDefault="00A51053" w:rsidP="00A51053">
      <w:pPr>
        <w:pStyle w:val="Heading2"/>
        <w:spacing w:after="120"/>
      </w:pPr>
      <w:bookmarkStart w:id="9" w:name="_Toc61631448"/>
      <w:r>
        <w:lastRenderedPageBreak/>
        <w:t xml:space="preserve">Table S1: Sociodemographic characteristics of study sample </w:t>
      </w:r>
      <w:r w:rsidR="00E1430B">
        <w:t>vs.</w:t>
      </w:r>
      <w:r>
        <w:t xml:space="preserve"> Houston population</w:t>
      </w:r>
      <w:bookmarkEnd w:id="9"/>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20"/>
        <w:gridCol w:w="2564"/>
        <w:gridCol w:w="2564"/>
      </w:tblGrid>
      <w:tr w:rsidR="00A51053" w:rsidRPr="00A51053" w14:paraId="464839BA" w14:textId="77777777" w:rsidTr="00C01983">
        <w:tc>
          <w:tcPr>
            <w:tcW w:w="3120" w:type="dxa"/>
            <w:tcBorders>
              <w:bottom w:val="nil"/>
            </w:tcBorders>
          </w:tcPr>
          <w:p w14:paraId="4DAA4BC1" w14:textId="77777777" w:rsidR="00A51053" w:rsidRPr="00A51053" w:rsidRDefault="00A51053" w:rsidP="00C01983">
            <w:pPr>
              <w:spacing w:after="120"/>
              <w:rPr>
                <w:sz w:val="22"/>
                <w:szCs w:val="22"/>
              </w:rPr>
            </w:pPr>
            <w:r w:rsidRPr="00A51053">
              <w:rPr>
                <w:sz w:val="22"/>
                <w:szCs w:val="22"/>
              </w:rPr>
              <w:t>Characteristic</w:t>
            </w:r>
          </w:p>
        </w:tc>
        <w:tc>
          <w:tcPr>
            <w:tcW w:w="2564" w:type="dxa"/>
            <w:vMerge w:val="restart"/>
          </w:tcPr>
          <w:p w14:paraId="1928F91E" w14:textId="77777777" w:rsidR="00A51053" w:rsidRPr="00A51053" w:rsidRDefault="00A51053" w:rsidP="00C01983">
            <w:pPr>
              <w:spacing w:after="120"/>
              <w:jc w:val="center"/>
              <w:rPr>
                <w:sz w:val="22"/>
                <w:szCs w:val="22"/>
              </w:rPr>
            </w:pPr>
            <w:r w:rsidRPr="00A51053">
              <w:rPr>
                <w:sz w:val="22"/>
                <w:szCs w:val="22"/>
              </w:rPr>
              <w:t>% in sample</w:t>
            </w:r>
          </w:p>
        </w:tc>
        <w:tc>
          <w:tcPr>
            <w:tcW w:w="2564" w:type="dxa"/>
            <w:vMerge w:val="restart"/>
          </w:tcPr>
          <w:p w14:paraId="53E9AABF" w14:textId="77777777" w:rsidR="00A51053" w:rsidRPr="00A51053" w:rsidRDefault="00A51053" w:rsidP="00C01983">
            <w:pPr>
              <w:spacing w:after="120"/>
              <w:jc w:val="center"/>
              <w:rPr>
                <w:sz w:val="22"/>
                <w:szCs w:val="22"/>
                <w:vertAlign w:val="superscript"/>
              </w:rPr>
            </w:pPr>
            <w:r w:rsidRPr="00A51053">
              <w:rPr>
                <w:sz w:val="22"/>
                <w:szCs w:val="22"/>
              </w:rPr>
              <w:t xml:space="preserve">% in </w:t>
            </w:r>
            <w:proofErr w:type="spellStart"/>
            <w:r w:rsidRPr="00A51053">
              <w:rPr>
                <w:sz w:val="22"/>
                <w:szCs w:val="22"/>
              </w:rPr>
              <w:t>population</w:t>
            </w:r>
            <w:r w:rsidRPr="00A51053">
              <w:rPr>
                <w:sz w:val="22"/>
                <w:szCs w:val="22"/>
                <w:vertAlign w:val="superscript"/>
              </w:rPr>
              <w:t>a</w:t>
            </w:r>
            <w:proofErr w:type="spellEnd"/>
          </w:p>
        </w:tc>
      </w:tr>
      <w:tr w:rsidR="00A51053" w:rsidRPr="00A51053" w14:paraId="00D02BAC" w14:textId="77777777" w:rsidTr="00C01983">
        <w:tc>
          <w:tcPr>
            <w:tcW w:w="3120" w:type="dxa"/>
            <w:tcBorders>
              <w:top w:val="nil"/>
              <w:bottom w:val="single" w:sz="4" w:space="0" w:color="auto"/>
            </w:tcBorders>
          </w:tcPr>
          <w:p w14:paraId="5BDB7454" w14:textId="77777777" w:rsidR="00A51053" w:rsidRPr="00A51053" w:rsidRDefault="00A51053" w:rsidP="00C01983">
            <w:pPr>
              <w:spacing w:after="120"/>
              <w:rPr>
                <w:sz w:val="22"/>
                <w:szCs w:val="22"/>
              </w:rPr>
            </w:pPr>
          </w:p>
        </w:tc>
        <w:tc>
          <w:tcPr>
            <w:tcW w:w="2564" w:type="dxa"/>
            <w:vMerge/>
            <w:tcBorders>
              <w:bottom w:val="single" w:sz="4" w:space="0" w:color="auto"/>
            </w:tcBorders>
          </w:tcPr>
          <w:p w14:paraId="0D0A999A" w14:textId="77777777" w:rsidR="00A51053" w:rsidRPr="00A51053" w:rsidRDefault="00A51053" w:rsidP="00C01983">
            <w:pPr>
              <w:spacing w:after="120"/>
              <w:jc w:val="center"/>
              <w:rPr>
                <w:sz w:val="22"/>
                <w:szCs w:val="22"/>
              </w:rPr>
            </w:pPr>
          </w:p>
        </w:tc>
        <w:tc>
          <w:tcPr>
            <w:tcW w:w="2564" w:type="dxa"/>
            <w:vMerge/>
            <w:tcBorders>
              <w:bottom w:val="single" w:sz="4" w:space="0" w:color="auto"/>
            </w:tcBorders>
          </w:tcPr>
          <w:p w14:paraId="6AB36FAD" w14:textId="77777777" w:rsidR="00A51053" w:rsidRPr="00A51053" w:rsidRDefault="00A51053" w:rsidP="00C01983">
            <w:pPr>
              <w:spacing w:after="120"/>
              <w:jc w:val="center"/>
              <w:rPr>
                <w:sz w:val="22"/>
                <w:szCs w:val="22"/>
              </w:rPr>
            </w:pPr>
          </w:p>
        </w:tc>
      </w:tr>
      <w:tr w:rsidR="00A51053" w:rsidRPr="00A51053" w14:paraId="4B10CC28" w14:textId="77777777" w:rsidTr="00C01983">
        <w:tc>
          <w:tcPr>
            <w:tcW w:w="3120" w:type="dxa"/>
            <w:tcBorders>
              <w:top w:val="single" w:sz="4" w:space="0" w:color="auto"/>
              <w:bottom w:val="nil"/>
            </w:tcBorders>
          </w:tcPr>
          <w:p w14:paraId="4D282792" w14:textId="77777777" w:rsidR="00A51053" w:rsidRPr="00A51053" w:rsidRDefault="00A51053" w:rsidP="00C01983">
            <w:pPr>
              <w:spacing w:after="120"/>
              <w:rPr>
                <w:sz w:val="22"/>
                <w:szCs w:val="22"/>
              </w:rPr>
            </w:pPr>
            <w:r w:rsidRPr="00A51053">
              <w:rPr>
                <w:sz w:val="22"/>
                <w:szCs w:val="22"/>
              </w:rPr>
              <w:t>Education</w:t>
            </w:r>
          </w:p>
        </w:tc>
        <w:tc>
          <w:tcPr>
            <w:tcW w:w="2564" w:type="dxa"/>
            <w:tcBorders>
              <w:top w:val="single" w:sz="4" w:space="0" w:color="auto"/>
              <w:bottom w:val="nil"/>
            </w:tcBorders>
          </w:tcPr>
          <w:p w14:paraId="1882EDD3" w14:textId="77777777" w:rsidR="00A51053" w:rsidRPr="00A51053" w:rsidRDefault="00A51053" w:rsidP="00C01983">
            <w:pPr>
              <w:spacing w:after="120"/>
              <w:jc w:val="center"/>
              <w:rPr>
                <w:sz w:val="22"/>
                <w:szCs w:val="22"/>
              </w:rPr>
            </w:pPr>
          </w:p>
        </w:tc>
        <w:tc>
          <w:tcPr>
            <w:tcW w:w="2564" w:type="dxa"/>
            <w:tcBorders>
              <w:top w:val="single" w:sz="4" w:space="0" w:color="auto"/>
              <w:bottom w:val="nil"/>
            </w:tcBorders>
          </w:tcPr>
          <w:p w14:paraId="71EA782A" w14:textId="77777777" w:rsidR="00A51053" w:rsidRPr="00A51053" w:rsidRDefault="00A51053" w:rsidP="00C01983">
            <w:pPr>
              <w:spacing w:after="120"/>
              <w:jc w:val="center"/>
              <w:rPr>
                <w:sz w:val="22"/>
                <w:szCs w:val="22"/>
              </w:rPr>
            </w:pPr>
          </w:p>
        </w:tc>
      </w:tr>
      <w:tr w:rsidR="00A51053" w:rsidRPr="00A51053" w14:paraId="60FCD846" w14:textId="77777777" w:rsidTr="00C01983">
        <w:tc>
          <w:tcPr>
            <w:tcW w:w="3120" w:type="dxa"/>
            <w:tcBorders>
              <w:top w:val="nil"/>
              <w:bottom w:val="nil"/>
            </w:tcBorders>
          </w:tcPr>
          <w:p w14:paraId="5E74FFC2" w14:textId="77777777" w:rsidR="00A51053" w:rsidRPr="00A51053" w:rsidRDefault="00A51053" w:rsidP="00C01983">
            <w:pPr>
              <w:spacing w:after="120"/>
              <w:ind w:left="164"/>
              <w:rPr>
                <w:sz w:val="22"/>
                <w:szCs w:val="22"/>
              </w:rPr>
            </w:pPr>
            <w:r w:rsidRPr="00A51053">
              <w:rPr>
                <w:sz w:val="22"/>
                <w:szCs w:val="22"/>
              </w:rPr>
              <w:t>High school or less</w:t>
            </w:r>
          </w:p>
        </w:tc>
        <w:tc>
          <w:tcPr>
            <w:tcW w:w="2564" w:type="dxa"/>
            <w:tcBorders>
              <w:top w:val="nil"/>
              <w:bottom w:val="nil"/>
            </w:tcBorders>
          </w:tcPr>
          <w:p w14:paraId="49849E87" w14:textId="77777777" w:rsidR="00A51053" w:rsidRPr="00A51053" w:rsidRDefault="00A51053" w:rsidP="00C01983">
            <w:pPr>
              <w:spacing w:after="120"/>
              <w:jc w:val="center"/>
              <w:rPr>
                <w:sz w:val="22"/>
                <w:szCs w:val="22"/>
              </w:rPr>
            </w:pPr>
            <w:r w:rsidRPr="00A51053">
              <w:rPr>
                <w:sz w:val="22"/>
                <w:szCs w:val="22"/>
              </w:rPr>
              <w:t>9.5</w:t>
            </w:r>
          </w:p>
        </w:tc>
        <w:tc>
          <w:tcPr>
            <w:tcW w:w="2564" w:type="dxa"/>
            <w:tcBorders>
              <w:top w:val="nil"/>
              <w:bottom w:val="nil"/>
            </w:tcBorders>
          </w:tcPr>
          <w:p w14:paraId="7FC26DD7" w14:textId="77777777" w:rsidR="00A51053" w:rsidRPr="00A51053" w:rsidRDefault="00A51053" w:rsidP="00C01983">
            <w:pPr>
              <w:spacing w:after="120"/>
              <w:jc w:val="center"/>
              <w:rPr>
                <w:sz w:val="22"/>
                <w:szCs w:val="22"/>
              </w:rPr>
            </w:pPr>
            <w:r w:rsidRPr="00A51053">
              <w:rPr>
                <w:sz w:val="22"/>
                <w:szCs w:val="22"/>
              </w:rPr>
              <w:t>44.4</w:t>
            </w:r>
          </w:p>
        </w:tc>
      </w:tr>
      <w:tr w:rsidR="00A51053" w:rsidRPr="00A51053" w14:paraId="28C03683" w14:textId="77777777" w:rsidTr="00C01983">
        <w:tc>
          <w:tcPr>
            <w:tcW w:w="3120" w:type="dxa"/>
            <w:tcBorders>
              <w:top w:val="nil"/>
              <w:bottom w:val="nil"/>
            </w:tcBorders>
          </w:tcPr>
          <w:p w14:paraId="5F01E958" w14:textId="77777777" w:rsidR="00A51053" w:rsidRPr="00A51053" w:rsidRDefault="00A51053" w:rsidP="00C01983">
            <w:pPr>
              <w:spacing w:after="120"/>
              <w:ind w:left="164"/>
              <w:rPr>
                <w:sz w:val="22"/>
                <w:szCs w:val="22"/>
              </w:rPr>
            </w:pPr>
            <w:r w:rsidRPr="00A51053">
              <w:rPr>
                <w:sz w:val="22"/>
                <w:szCs w:val="22"/>
              </w:rPr>
              <w:t>Some college</w:t>
            </w:r>
          </w:p>
        </w:tc>
        <w:tc>
          <w:tcPr>
            <w:tcW w:w="2564" w:type="dxa"/>
            <w:tcBorders>
              <w:top w:val="nil"/>
              <w:bottom w:val="nil"/>
            </w:tcBorders>
          </w:tcPr>
          <w:p w14:paraId="6761AEBB" w14:textId="77777777" w:rsidR="00A51053" w:rsidRPr="00A51053" w:rsidRDefault="00A51053" w:rsidP="00C01983">
            <w:pPr>
              <w:spacing w:after="120"/>
              <w:jc w:val="center"/>
              <w:rPr>
                <w:sz w:val="22"/>
                <w:szCs w:val="22"/>
              </w:rPr>
            </w:pPr>
            <w:r w:rsidRPr="00A51053">
              <w:rPr>
                <w:sz w:val="22"/>
                <w:szCs w:val="22"/>
              </w:rPr>
              <w:t>29.8</w:t>
            </w:r>
          </w:p>
        </w:tc>
        <w:tc>
          <w:tcPr>
            <w:tcW w:w="2564" w:type="dxa"/>
            <w:tcBorders>
              <w:top w:val="nil"/>
              <w:bottom w:val="nil"/>
            </w:tcBorders>
          </w:tcPr>
          <w:p w14:paraId="29792D01" w14:textId="77777777" w:rsidR="00A51053" w:rsidRPr="00A51053" w:rsidRDefault="00A51053" w:rsidP="00C01983">
            <w:pPr>
              <w:spacing w:after="120"/>
              <w:jc w:val="center"/>
              <w:rPr>
                <w:sz w:val="22"/>
                <w:szCs w:val="22"/>
              </w:rPr>
            </w:pPr>
            <w:r w:rsidRPr="00A51053">
              <w:rPr>
                <w:sz w:val="22"/>
                <w:szCs w:val="22"/>
              </w:rPr>
              <w:t>23.5</w:t>
            </w:r>
          </w:p>
        </w:tc>
      </w:tr>
      <w:tr w:rsidR="00A51053" w:rsidRPr="00A51053" w14:paraId="6CE14A1F" w14:textId="77777777" w:rsidTr="00C01983">
        <w:tc>
          <w:tcPr>
            <w:tcW w:w="3120" w:type="dxa"/>
            <w:tcBorders>
              <w:top w:val="nil"/>
              <w:bottom w:val="nil"/>
            </w:tcBorders>
          </w:tcPr>
          <w:p w14:paraId="70F80D70" w14:textId="77777777" w:rsidR="00A51053" w:rsidRPr="00A51053" w:rsidRDefault="00A51053" w:rsidP="00C01983">
            <w:pPr>
              <w:spacing w:after="120"/>
              <w:ind w:left="164"/>
              <w:rPr>
                <w:sz w:val="22"/>
                <w:szCs w:val="22"/>
              </w:rPr>
            </w:pPr>
            <w:r w:rsidRPr="00A51053">
              <w:rPr>
                <w:sz w:val="22"/>
                <w:szCs w:val="22"/>
              </w:rPr>
              <w:t>Bachelor’s degree or higher</w:t>
            </w:r>
          </w:p>
        </w:tc>
        <w:tc>
          <w:tcPr>
            <w:tcW w:w="2564" w:type="dxa"/>
            <w:tcBorders>
              <w:top w:val="nil"/>
              <w:bottom w:val="nil"/>
            </w:tcBorders>
          </w:tcPr>
          <w:p w14:paraId="77287752" w14:textId="77777777" w:rsidR="00A51053" w:rsidRPr="00A51053" w:rsidRDefault="00A51053" w:rsidP="00C01983">
            <w:pPr>
              <w:spacing w:after="120"/>
              <w:jc w:val="center"/>
              <w:rPr>
                <w:sz w:val="22"/>
                <w:szCs w:val="22"/>
              </w:rPr>
            </w:pPr>
            <w:r w:rsidRPr="00A51053">
              <w:rPr>
                <w:sz w:val="22"/>
                <w:szCs w:val="22"/>
              </w:rPr>
              <w:t>60.8</w:t>
            </w:r>
          </w:p>
        </w:tc>
        <w:tc>
          <w:tcPr>
            <w:tcW w:w="2564" w:type="dxa"/>
            <w:tcBorders>
              <w:top w:val="nil"/>
              <w:bottom w:val="nil"/>
            </w:tcBorders>
          </w:tcPr>
          <w:p w14:paraId="66768BE2" w14:textId="77777777" w:rsidR="00A51053" w:rsidRPr="00A51053" w:rsidRDefault="00A51053" w:rsidP="00C01983">
            <w:pPr>
              <w:spacing w:after="120"/>
              <w:jc w:val="center"/>
              <w:rPr>
                <w:sz w:val="22"/>
                <w:szCs w:val="22"/>
              </w:rPr>
            </w:pPr>
            <w:r w:rsidRPr="00A51053">
              <w:rPr>
                <w:sz w:val="22"/>
                <w:szCs w:val="22"/>
              </w:rPr>
              <w:t>32.1</w:t>
            </w:r>
          </w:p>
        </w:tc>
      </w:tr>
      <w:tr w:rsidR="00A51053" w:rsidRPr="00A51053" w14:paraId="0D5152B3" w14:textId="77777777" w:rsidTr="00C01983">
        <w:tc>
          <w:tcPr>
            <w:tcW w:w="3120" w:type="dxa"/>
            <w:tcBorders>
              <w:top w:val="nil"/>
              <w:bottom w:val="nil"/>
            </w:tcBorders>
          </w:tcPr>
          <w:p w14:paraId="19E56C1E" w14:textId="77777777" w:rsidR="00A51053" w:rsidRPr="00A51053" w:rsidRDefault="00A51053" w:rsidP="00C01983">
            <w:pPr>
              <w:spacing w:after="120"/>
              <w:rPr>
                <w:sz w:val="22"/>
                <w:szCs w:val="22"/>
              </w:rPr>
            </w:pPr>
            <w:r w:rsidRPr="00A51053">
              <w:rPr>
                <w:sz w:val="22"/>
                <w:szCs w:val="22"/>
              </w:rPr>
              <w:t>Employed</w:t>
            </w:r>
          </w:p>
        </w:tc>
        <w:tc>
          <w:tcPr>
            <w:tcW w:w="2564" w:type="dxa"/>
            <w:tcBorders>
              <w:top w:val="nil"/>
              <w:bottom w:val="nil"/>
            </w:tcBorders>
          </w:tcPr>
          <w:p w14:paraId="11718142" w14:textId="77777777" w:rsidR="00A51053" w:rsidRPr="00A51053" w:rsidRDefault="00A51053" w:rsidP="00C01983">
            <w:pPr>
              <w:spacing w:after="120"/>
              <w:jc w:val="center"/>
              <w:rPr>
                <w:sz w:val="22"/>
                <w:szCs w:val="22"/>
              </w:rPr>
            </w:pPr>
            <w:r w:rsidRPr="00A51053">
              <w:rPr>
                <w:sz w:val="22"/>
                <w:szCs w:val="22"/>
              </w:rPr>
              <w:t>52.7</w:t>
            </w:r>
          </w:p>
        </w:tc>
        <w:tc>
          <w:tcPr>
            <w:tcW w:w="2564" w:type="dxa"/>
            <w:tcBorders>
              <w:top w:val="nil"/>
              <w:bottom w:val="nil"/>
            </w:tcBorders>
          </w:tcPr>
          <w:p w14:paraId="4A7889F5" w14:textId="77777777" w:rsidR="00A51053" w:rsidRPr="00A51053" w:rsidRDefault="00A51053" w:rsidP="00C01983">
            <w:pPr>
              <w:spacing w:after="120"/>
              <w:jc w:val="center"/>
              <w:rPr>
                <w:sz w:val="22"/>
                <w:szCs w:val="22"/>
              </w:rPr>
            </w:pPr>
            <w:r w:rsidRPr="00A51053">
              <w:rPr>
                <w:sz w:val="22"/>
                <w:szCs w:val="22"/>
              </w:rPr>
              <w:t>59.3</w:t>
            </w:r>
          </w:p>
        </w:tc>
      </w:tr>
      <w:tr w:rsidR="00A51053" w:rsidRPr="00A51053" w14:paraId="09E1F68C" w14:textId="77777777" w:rsidTr="00C01983">
        <w:tc>
          <w:tcPr>
            <w:tcW w:w="3120" w:type="dxa"/>
            <w:tcBorders>
              <w:top w:val="nil"/>
              <w:bottom w:val="nil"/>
            </w:tcBorders>
          </w:tcPr>
          <w:p w14:paraId="03DE5694" w14:textId="77777777" w:rsidR="00A51053" w:rsidRPr="00A51053" w:rsidRDefault="00A51053" w:rsidP="00C01983">
            <w:pPr>
              <w:spacing w:after="120"/>
              <w:rPr>
                <w:sz w:val="22"/>
                <w:szCs w:val="22"/>
              </w:rPr>
            </w:pPr>
            <w:r w:rsidRPr="00A51053">
              <w:rPr>
                <w:sz w:val="22"/>
                <w:szCs w:val="22"/>
              </w:rPr>
              <w:t>Annual household income (USD)</w:t>
            </w:r>
          </w:p>
        </w:tc>
        <w:tc>
          <w:tcPr>
            <w:tcW w:w="2564" w:type="dxa"/>
            <w:tcBorders>
              <w:top w:val="nil"/>
              <w:bottom w:val="nil"/>
            </w:tcBorders>
          </w:tcPr>
          <w:p w14:paraId="03AC0C10" w14:textId="77777777" w:rsidR="00A51053" w:rsidRPr="00A51053" w:rsidRDefault="00A51053" w:rsidP="00C01983">
            <w:pPr>
              <w:spacing w:after="120"/>
              <w:jc w:val="center"/>
              <w:rPr>
                <w:sz w:val="22"/>
                <w:szCs w:val="22"/>
              </w:rPr>
            </w:pPr>
          </w:p>
        </w:tc>
        <w:tc>
          <w:tcPr>
            <w:tcW w:w="2564" w:type="dxa"/>
            <w:tcBorders>
              <w:top w:val="nil"/>
              <w:bottom w:val="nil"/>
            </w:tcBorders>
          </w:tcPr>
          <w:p w14:paraId="7A57804D" w14:textId="77777777" w:rsidR="00A51053" w:rsidRPr="00A51053" w:rsidRDefault="00A51053" w:rsidP="00C01983">
            <w:pPr>
              <w:spacing w:after="120"/>
              <w:jc w:val="center"/>
              <w:rPr>
                <w:sz w:val="22"/>
                <w:szCs w:val="22"/>
              </w:rPr>
            </w:pPr>
          </w:p>
        </w:tc>
      </w:tr>
      <w:tr w:rsidR="00A51053" w:rsidRPr="00A51053" w14:paraId="72C69DF6" w14:textId="77777777" w:rsidTr="00C01983">
        <w:tc>
          <w:tcPr>
            <w:tcW w:w="3120" w:type="dxa"/>
            <w:tcBorders>
              <w:top w:val="nil"/>
              <w:bottom w:val="nil"/>
            </w:tcBorders>
          </w:tcPr>
          <w:p w14:paraId="3CBC13FA" w14:textId="77777777" w:rsidR="00A51053" w:rsidRPr="00A51053" w:rsidRDefault="00A51053" w:rsidP="00C01983">
            <w:pPr>
              <w:spacing w:after="120"/>
              <w:ind w:left="178"/>
              <w:rPr>
                <w:sz w:val="22"/>
                <w:szCs w:val="22"/>
              </w:rPr>
            </w:pPr>
            <w:r w:rsidRPr="00A51053">
              <w:rPr>
                <w:sz w:val="22"/>
                <w:szCs w:val="22"/>
              </w:rPr>
              <w:t>$25,000 or less</w:t>
            </w:r>
          </w:p>
        </w:tc>
        <w:tc>
          <w:tcPr>
            <w:tcW w:w="2564" w:type="dxa"/>
            <w:tcBorders>
              <w:top w:val="nil"/>
              <w:bottom w:val="nil"/>
            </w:tcBorders>
          </w:tcPr>
          <w:p w14:paraId="165743BA" w14:textId="77777777" w:rsidR="00A51053" w:rsidRPr="00A51053" w:rsidRDefault="00A51053" w:rsidP="00C01983">
            <w:pPr>
              <w:spacing w:after="120"/>
              <w:jc w:val="center"/>
              <w:rPr>
                <w:sz w:val="22"/>
                <w:szCs w:val="22"/>
              </w:rPr>
            </w:pPr>
            <w:r w:rsidRPr="00A51053">
              <w:rPr>
                <w:sz w:val="22"/>
                <w:szCs w:val="22"/>
              </w:rPr>
              <w:t>16.1</w:t>
            </w:r>
          </w:p>
        </w:tc>
        <w:tc>
          <w:tcPr>
            <w:tcW w:w="2564" w:type="dxa"/>
            <w:tcBorders>
              <w:top w:val="nil"/>
              <w:bottom w:val="nil"/>
            </w:tcBorders>
          </w:tcPr>
          <w:p w14:paraId="2CCDEB3F" w14:textId="77777777" w:rsidR="00A51053" w:rsidRPr="00A51053" w:rsidRDefault="00A51053" w:rsidP="00C01983">
            <w:pPr>
              <w:spacing w:after="120"/>
              <w:jc w:val="center"/>
              <w:rPr>
                <w:sz w:val="22"/>
                <w:szCs w:val="22"/>
              </w:rPr>
            </w:pPr>
            <w:r w:rsidRPr="00A51053">
              <w:rPr>
                <w:sz w:val="22"/>
                <w:szCs w:val="22"/>
              </w:rPr>
              <w:t>24.3</w:t>
            </w:r>
          </w:p>
        </w:tc>
      </w:tr>
      <w:tr w:rsidR="00A51053" w:rsidRPr="00A51053" w14:paraId="24B10A82" w14:textId="77777777" w:rsidTr="00C01983">
        <w:tc>
          <w:tcPr>
            <w:tcW w:w="3120" w:type="dxa"/>
            <w:tcBorders>
              <w:top w:val="nil"/>
              <w:bottom w:val="nil"/>
            </w:tcBorders>
          </w:tcPr>
          <w:p w14:paraId="48A6CA8C" w14:textId="77777777" w:rsidR="00A51053" w:rsidRPr="00A51053" w:rsidRDefault="00A51053" w:rsidP="00C01983">
            <w:pPr>
              <w:spacing w:after="120"/>
              <w:ind w:left="178"/>
              <w:rPr>
                <w:sz w:val="22"/>
                <w:szCs w:val="22"/>
              </w:rPr>
            </w:pPr>
            <w:r w:rsidRPr="00A51053">
              <w:rPr>
                <w:sz w:val="22"/>
                <w:szCs w:val="22"/>
              </w:rPr>
              <w:t>$25,001 – $100,000</w:t>
            </w:r>
          </w:p>
        </w:tc>
        <w:tc>
          <w:tcPr>
            <w:tcW w:w="2564" w:type="dxa"/>
            <w:tcBorders>
              <w:top w:val="nil"/>
              <w:bottom w:val="nil"/>
            </w:tcBorders>
          </w:tcPr>
          <w:p w14:paraId="41B53127" w14:textId="77777777" w:rsidR="00A51053" w:rsidRPr="00A51053" w:rsidRDefault="00A51053" w:rsidP="00C01983">
            <w:pPr>
              <w:spacing w:after="120"/>
              <w:jc w:val="center"/>
              <w:rPr>
                <w:sz w:val="22"/>
                <w:szCs w:val="22"/>
              </w:rPr>
            </w:pPr>
            <w:r w:rsidRPr="00A51053">
              <w:rPr>
                <w:sz w:val="22"/>
                <w:szCs w:val="22"/>
              </w:rPr>
              <w:t>49.1</w:t>
            </w:r>
          </w:p>
        </w:tc>
        <w:tc>
          <w:tcPr>
            <w:tcW w:w="2564" w:type="dxa"/>
            <w:tcBorders>
              <w:top w:val="nil"/>
              <w:bottom w:val="nil"/>
            </w:tcBorders>
          </w:tcPr>
          <w:p w14:paraId="5F2B8C45" w14:textId="77777777" w:rsidR="00A51053" w:rsidRPr="00A51053" w:rsidRDefault="00A51053" w:rsidP="00C01983">
            <w:pPr>
              <w:spacing w:after="120"/>
              <w:jc w:val="center"/>
              <w:rPr>
                <w:sz w:val="22"/>
                <w:szCs w:val="22"/>
              </w:rPr>
            </w:pPr>
            <w:r w:rsidRPr="00A51053">
              <w:rPr>
                <w:sz w:val="22"/>
                <w:szCs w:val="22"/>
              </w:rPr>
              <w:t>51.7</w:t>
            </w:r>
          </w:p>
        </w:tc>
      </w:tr>
      <w:tr w:rsidR="00A51053" w:rsidRPr="00A51053" w14:paraId="4DF6444C" w14:textId="77777777" w:rsidTr="00C01983">
        <w:tc>
          <w:tcPr>
            <w:tcW w:w="3120" w:type="dxa"/>
            <w:tcBorders>
              <w:top w:val="nil"/>
              <w:bottom w:val="nil"/>
            </w:tcBorders>
          </w:tcPr>
          <w:p w14:paraId="36ECF618" w14:textId="77777777" w:rsidR="00A51053" w:rsidRPr="00A51053" w:rsidRDefault="00A51053" w:rsidP="00C01983">
            <w:pPr>
              <w:spacing w:after="120"/>
              <w:ind w:left="178"/>
              <w:rPr>
                <w:sz w:val="22"/>
                <w:szCs w:val="22"/>
              </w:rPr>
            </w:pPr>
            <w:r w:rsidRPr="00A51053">
              <w:rPr>
                <w:sz w:val="22"/>
                <w:szCs w:val="22"/>
              </w:rPr>
              <w:t>$100,001 or more</w:t>
            </w:r>
          </w:p>
        </w:tc>
        <w:tc>
          <w:tcPr>
            <w:tcW w:w="2564" w:type="dxa"/>
            <w:tcBorders>
              <w:top w:val="nil"/>
              <w:bottom w:val="nil"/>
            </w:tcBorders>
          </w:tcPr>
          <w:p w14:paraId="3BA9BA88" w14:textId="77777777" w:rsidR="00A51053" w:rsidRPr="00A51053" w:rsidRDefault="00A51053" w:rsidP="00C01983">
            <w:pPr>
              <w:spacing w:after="120"/>
              <w:jc w:val="center"/>
              <w:rPr>
                <w:sz w:val="22"/>
                <w:szCs w:val="22"/>
              </w:rPr>
            </w:pPr>
            <w:r w:rsidRPr="00A51053">
              <w:rPr>
                <w:sz w:val="22"/>
                <w:szCs w:val="22"/>
              </w:rPr>
              <w:t>34.2</w:t>
            </w:r>
          </w:p>
        </w:tc>
        <w:tc>
          <w:tcPr>
            <w:tcW w:w="2564" w:type="dxa"/>
            <w:tcBorders>
              <w:top w:val="nil"/>
              <w:bottom w:val="nil"/>
            </w:tcBorders>
          </w:tcPr>
          <w:p w14:paraId="7965B5A4" w14:textId="77777777" w:rsidR="00A51053" w:rsidRPr="00A51053" w:rsidRDefault="00A51053" w:rsidP="00C01983">
            <w:pPr>
              <w:spacing w:after="120"/>
              <w:jc w:val="center"/>
              <w:rPr>
                <w:sz w:val="22"/>
                <w:szCs w:val="22"/>
              </w:rPr>
            </w:pPr>
            <w:r w:rsidRPr="00A51053">
              <w:rPr>
                <w:sz w:val="22"/>
                <w:szCs w:val="22"/>
              </w:rPr>
              <w:t>24.0</w:t>
            </w:r>
          </w:p>
        </w:tc>
      </w:tr>
      <w:tr w:rsidR="00A51053" w:rsidRPr="00A51053" w14:paraId="70A4F8BE" w14:textId="77777777" w:rsidTr="00C01983">
        <w:tc>
          <w:tcPr>
            <w:tcW w:w="3120" w:type="dxa"/>
            <w:tcBorders>
              <w:top w:val="nil"/>
              <w:bottom w:val="nil"/>
            </w:tcBorders>
          </w:tcPr>
          <w:p w14:paraId="7BA6EADA" w14:textId="77777777" w:rsidR="00A51053" w:rsidRPr="00A51053" w:rsidRDefault="00A51053" w:rsidP="00C01983">
            <w:pPr>
              <w:spacing w:after="120"/>
              <w:rPr>
                <w:sz w:val="22"/>
                <w:szCs w:val="22"/>
              </w:rPr>
            </w:pPr>
            <w:r w:rsidRPr="00A51053">
              <w:rPr>
                <w:sz w:val="22"/>
                <w:szCs w:val="22"/>
              </w:rPr>
              <w:t>Race</w:t>
            </w:r>
          </w:p>
        </w:tc>
        <w:tc>
          <w:tcPr>
            <w:tcW w:w="2564" w:type="dxa"/>
            <w:tcBorders>
              <w:top w:val="nil"/>
              <w:bottom w:val="nil"/>
            </w:tcBorders>
          </w:tcPr>
          <w:p w14:paraId="4D8CA5D4" w14:textId="77777777" w:rsidR="00A51053" w:rsidRPr="00A51053" w:rsidRDefault="00A51053" w:rsidP="00C01983">
            <w:pPr>
              <w:spacing w:after="120"/>
              <w:jc w:val="center"/>
              <w:rPr>
                <w:sz w:val="22"/>
                <w:szCs w:val="22"/>
              </w:rPr>
            </w:pPr>
          </w:p>
        </w:tc>
        <w:tc>
          <w:tcPr>
            <w:tcW w:w="2564" w:type="dxa"/>
            <w:tcBorders>
              <w:top w:val="nil"/>
              <w:bottom w:val="nil"/>
            </w:tcBorders>
          </w:tcPr>
          <w:p w14:paraId="27C2A0F1" w14:textId="77777777" w:rsidR="00A51053" w:rsidRPr="00A51053" w:rsidRDefault="00A51053" w:rsidP="00C01983">
            <w:pPr>
              <w:spacing w:after="120"/>
              <w:jc w:val="center"/>
              <w:rPr>
                <w:sz w:val="22"/>
                <w:szCs w:val="22"/>
              </w:rPr>
            </w:pPr>
          </w:p>
        </w:tc>
      </w:tr>
      <w:tr w:rsidR="00A51053" w:rsidRPr="00A51053" w14:paraId="5953F74F" w14:textId="77777777" w:rsidTr="00C01983">
        <w:tc>
          <w:tcPr>
            <w:tcW w:w="3120" w:type="dxa"/>
            <w:tcBorders>
              <w:top w:val="nil"/>
              <w:bottom w:val="nil"/>
            </w:tcBorders>
          </w:tcPr>
          <w:p w14:paraId="03E77DE6" w14:textId="77777777" w:rsidR="00A51053" w:rsidRPr="00A51053" w:rsidRDefault="00A51053" w:rsidP="00C01983">
            <w:pPr>
              <w:spacing w:after="120"/>
              <w:ind w:left="178"/>
              <w:rPr>
                <w:sz w:val="22"/>
                <w:szCs w:val="22"/>
              </w:rPr>
            </w:pPr>
            <w:r w:rsidRPr="00A51053">
              <w:rPr>
                <w:sz w:val="22"/>
                <w:szCs w:val="22"/>
              </w:rPr>
              <w:t>American Indian or Alaska Native</w:t>
            </w:r>
          </w:p>
        </w:tc>
        <w:tc>
          <w:tcPr>
            <w:tcW w:w="2564" w:type="dxa"/>
            <w:tcBorders>
              <w:top w:val="nil"/>
              <w:bottom w:val="nil"/>
            </w:tcBorders>
          </w:tcPr>
          <w:p w14:paraId="62D5912E" w14:textId="77777777" w:rsidR="00A51053" w:rsidRPr="00A51053" w:rsidRDefault="00A51053" w:rsidP="00C01983">
            <w:pPr>
              <w:spacing w:after="120"/>
              <w:jc w:val="center"/>
              <w:rPr>
                <w:sz w:val="22"/>
                <w:szCs w:val="22"/>
              </w:rPr>
            </w:pPr>
            <w:r w:rsidRPr="00A51053">
              <w:rPr>
                <w:sz w:val="22"/>
                <w:szCs w:val="22"/>
              </w:rPr>
              <w:t>1.2</w:t>
            </w:r>
          </w:p>
        </w:tc>
        <w:tc>
          <w:tcPr>
            <w:tcW w:w="2564" w:type="dxa"/>
            <w:tcBorders>
              <w:top w:val="nil"/>
              <w:bottom w:val="nil"/>
            </w:tcBorders>
          </w:tcPr>
          <w:p w14:paraId="362F8D7E" w14:textId="77777777" w:rsidR="00A51053" w:rsidRPr="00A51053" w:rsidRDefault="00A51053" w:rsidP="00C01983">
            <w:pPr>
              <w:spacing w:after="120"/>
              <w:jc w:val="center"/>
              <w:rPr>
                <w:sz w:val="22"/>
                <w:szCs w:val="22"/>
              </w:rPr>
            </w:pPr>
            <w:r w:rsidRPr="00A51053">
              <w:rPr>
                <w:sz w:val="22"/>
                <w:szCs w:val="22"/>
              </w:rPr>
              <w:t>0.4</w:t>
            </w:r>
          </w:p>
        </w:tc>
      </w:tr>
      <w:tr w:rsidR="00A51053" w:rsidRPr="00A51053" w14:paraId="5E087728" w14:textId="77777777" w:rsidTr="00C01983">
        <w:tc>
          <w:tcPr>
            <w:tcW w:w="3120" w:type="dxa"/>
            <w:tcBorders>
              <w:top w:val="nil"/>
              <w:bottom w:val="nil"/>
            </w:tcBorders>
          </w:tcPr>
          <w:p w14:paraId="0543780E" w14:textId="77777777" w:rsidR="00A51053" w:rsidRPr="00A51053" w:rsidRDefault="00A51053" w:rsidP="00C01983">
            <w:pPr>
              <w:spacing w:after="120"/>
              <w:ind w:left="178"/>
              <w:rPr>
                <w:sz w:val="22"/>
                <w:szCs w:val="22"/>
              </w:rPr>
            </w:pPr>
            <w:r w:rsidRPr="00A51053">
              <w:rPr>
                <w:sz w:val="22"/>
                <w:szCs w:val="22"/>
              </w:rPr>
              <w:t>Asian</w:t>
            </w:r>
          </w:p>
        </w:tc>
        <w:tc>
          <w:tcPr>
            <w:tcW w:w="2564" w:type="dxa"/>
            <w:tcBorders>
              <w:top w:val="nil"/>
              <w:bottom w:val="nil"/>
            </w:tcBorders>
          </w:tcPr>
          <w:p w14:paraId="08616936" w14:textId="77777777" w:rsidR="00A51053" w:rsidRPr="00A51053" w:rsidRDefault="00A51053" w:rsidP="00C01983">
            <w:pPr>
              <w:spacing w:after="120"/>
              <w:jc w:val="center"/>
              <w:rPr>
                <w:sz w:val="22"/>
                <w:szCs w:val="22"/>
              </w:rPr>
            </w:pPr>
            <w:r w:rsidRPr="00A51053">
              <w:rPr>
                <w:sz w:val="22"/>
                <w:szCs w:val="22"/>
              </w:rPr>
              <w:t>3.9</w:t>
            </w:r>
          </w:p>
        </w:tc>
        <w:tc>
          <w:tcPr>
            <w:tcW w:w="2564" w:type="dxa"/>
            <w:tcBorders>
              <w:top w:val="nil"/>
              <w:bottom w:val="nil"/>
            </w:tcBorders>
          </w:tcPr>
          <w:p w14:paraId="1C0DF1F8" w14:textId="77777777" w:rsidR="00A51053" w:rsidRPr="00A51053" w:rsidRDefault="00A51053" w:rsidP="00C01983">
            <w:pPr>
              <w:spacing w:after="120"/>
              <w:jc w:val="center"/>
              <w:rPr>
                <w:sz w:val="22"/>
                <w:szCs w:val="22"/>
              </w:rPr>
            </w:pPr>
            <w:r w:rsidRPr="00A51053">
              <w:rPr>
                <w:sz w:val="22"/>
                <w:szCs w:val="22"/>
              </w:rPr>
              <w:t>7.3</w:t>
            </w:r>
          </w:p>
        </w:tc>
      </w:tr>
      <w:tr w:rsidR="00A51053" w:rsidRPr="00A51053" w14:paraId="6CE163E2" w14:textId="77777777" w:rsidTr="00C01983">
        <w:tc>
          <w:tcPr>
            <w:tcW w:w="3120" w:type="dxa"/>
            <w:tcBorders>
              <w:top w:val="nil"/>
              <w:bottom w:val="nil"/>
            </w:tcBorders>
          </w:tcPr>
          <w:p w14:paraId="05D01EFD" w14:textId="77777777" w:rsidR="00A51053" w:rsidRPr="00A51053" w:rsidRDefault="00A51053" w:rsidP="00C01983">
            <w:pPr>
              <w:spacing w:after="120"/>
              <w:ind w:left="178"/>
              <w:rPr>
                <w:sz w:val="22"/>
                <w:szCs w:val="22"/>
              </w:rPr>
            </w:pPr>
            <w:r w:rsidRPr="00A51053">
              <w:rPr>
                <w:sz w:val="22"/>
                <w:szCs w:val="22"/>
              </w:rPr>
              <w:t>Black or African American</w:t>
            </w:r>
          </w:p>
        </w:tc>
        <w:tc>
          <w:tcPr>
            <w:tcW w:w="2564" w:type="dxa"/>
            <w:tcBorders>
              <w:top w:val="nil"/>
              <w:bottom w:val="nil"/>
            </w:tcBorders>
          </w:tcPr>
          <w:p w14:paraId="1C418124" w14:textId="77777777" w:rsidR="00A51053" w:rsidRPr="00A51053" w:rsidRDefault="00A51053" w:rsidP="00C01983">
            <w:pPr>
              <w:spacing w:after="120"/>
              <w:jc w:val="center"/>
              <w:rPr>
                <w:sz w:val="22"/>
                <w:szCs w:val="22"/>
              </w:rPr>
            </w:pPr>
            <w:r w:rsidRPr="00A51053">
              <w:rPr>
                <w:sz w:val="22"/>
                <w:szCs w:val="22"/>
              </w:rPr>
              <w:t>12.6</w:t>
            </w:r>
          </w:p>
        </w:tc>
        <w:tc>
          <w:tcPr>
            <w:tcW w:w="2564" w:type="dxa"/>
            <w:tcBorders>
              <w:top w:val="nil"/>
              <w:bottom w:val="nil"/>
            </w:tcBorders>
          </w:tcPr>
          <w:p w14:paraId="18040285" w14:textId="77777777" w:rsidR="00A51053" w:rsidRPr="00A51053" w:rsidRDefault="00A51053" w:rsidP="00C01983">
            <w:pPr>
              <w:spacing w:after="120"/>
              <w:jc w:val="center"/>
              <w:rPr>
                <w:sz w:val="22"/>
                <w:szCs w:val="22"/>
              </w:rPr>
            </w:pPr>
            <w:r w:rsidRPr="00A51053">
              <w:rPr>
                <w:sz w:val="22"/>
                <w:szCs w:val="22"/>
              </w:rPr>
              <w:t>22.5</w:t>
            </w:r>
          </w:p>
        </w:tc>
      </w:tr>
      <w:tr w:rsidR="00A51053" w:rsidRPr="00A51053" w14:paraId="3F869C10" w14:textId="77777777" w:rsidTr="00C01983">
        <w:tc>
          <w:tcPr>
            <w:tcW w:w="3120" w:type="dxa"/>
            <w:tcBorders>
              <w:top w:val="nil"/>
              <w:bottom w:val="nil"/>
            </w:tcBorders>
          </w:tcPr>
          <w:p w14:paraId="1DC1BE74" w14:textId="77777777" w:rsidR="00A51053" w:rsidRPr="00A51053" w:rsidRDefault="00A51053" w:rsidP="00C01983">
            <w:pPr>
              <w:spacing w:after="120"/>
              <w:ind w:left="178"/>
              <w:rPr>
                <w:sz w:val="22"/>
                <w:szCs w:val="22"/>
              </w:rPr>
            </w:pPr>
            <w:r w:rsidRPr="00A51053">
              <w:rPr>
                <w:sz w:val="22"/>
                <w:szCs w:val="22"/>
              </w:rPr>
              <w:t>Native Hawaiian or Other Pacific Islander</w:t>
            </w:r>
          </w:p>
        </w:tc>
        <w:tc>
          <w:tcPr>
            <w:tcW w:w="2564" w:type="dxa"/>
            <w:tcBorders>
              <w:top w:val="nil"/>
              <w:bottom w:val="nil"/>
            </w:tcBorders>
          </w:tcPr>
          <w:p w14:paraId="2CB42A9B" w14:textId="77777777" w:rsidR="00A51053" w:rsidRPr="00A51053" w:rsidRDefault="00A51053" w:rsidP="00C01983">
            <w:pPr>
              <w:spacing w:after="120"/>
              <w:jc w:val="center"/>
              <w:rPr>
                <w:sz w:val="22"/>
                <w:szCs w:val="22"/>
              </w:rPr>
            </w:pPr>
            <w:r w:rsidRPr="00A51053">
              <w:rPr>
                <w:sz w:val="22"/>
                <w:szCs w:val="22"/>
              </w:rPr>
              <w:t>0.1</w:t>
            </w:r>
          </w:p>
        </w:tc>
        <w:tc>
          <w:tcPr>
            <w:tcW w:w="2564" w:type="dxa"/>
            <w:tcBorders>
              <w:top w:val="nil"/>
              <w:bottom w:val="nil"/>
            </w:tcBorders>
          </w:tcPr>
          <w:p w14:paraId="16D33435" w14:textId="77777777" w:rsidR="00A51053" w:rsidRPr="00A51053" w:rsidRDefault="00A51053" w:rsidP="00C01983">
            <w:pPr>
              <w:spacing w:after="120"/>
              <w:jc w:val="center"/>
              <w:rPr>
                <w:sz w:val="22"/>
                <w:szCs w:val="22"/>
              </w:rPr>
            </w:pPr>
            <w:r w:rsidRPr="00A51053">
              <w:rPr>
                <w:sz w:val="22"/>
                <w:szCs w:val="22"/>
              </w:rPr>
              <w:t>0.1</w:t>
            </w:r>
          </w:p>
        </w:tc>
      </w:tr>
      <w:tr w:rsidR="00A51053" w:rsidRPr="00A51053" w14:paraId="49263991" w14:textId="77777777" w:rsidTr="00C01983">
        <w:tc>
          <w:tcPr>
            <w:tcW w:w="3120" w:type="dxa"/>
            <w:tcBorders>
              <w:top w:val="nil"/>
              <w:bottom w:val="nil"/>
            </w:tcBorders>
          </w:tcPr>
          <w:p w14:paraId="2A1DDE3E" w14:textId="77777777" w:rsidR="00A51053" w:rsidRPr="00A51053" w:rsidRDefault="00A51053" w:rsidP="00C01983">
            <w:pPr>
              <w:spacing w:after="120"/>
              <w:ind w:left="178"/>
              <w:rPr>
                <w:sz w:val="22"/>
                <w:szCs w:val="22"/>
              </w:rPr>
            </w:pPr>
            <w:r w:rsidRPr="00A51053">
              <w:rPr>
                <w:sz w:val="22"/>
                <w:szCs w:val="22"/>
              </w:rPr>
              <w:t>White</w:t>
            </w:r>
          </w:p>
        </w:tc>
        <w:tc>
          <w:tcPr>
            <w:tcW w:w="2564" w:type="dxa"/>
            <w:tcBorders>
              <w:top w:val="nil"/>
              <w:bottom w:val="nil"/>
            </w:tcBorders>
          </w:tcPr>
          <w:p w14:paraId="56E3AE7D" w14:textId="77777777" w:rsidR="00A51053" w:rsidRPr="00A51053" w:rsidRDefault="00A51053" w:rsidP="00C01983">
            <w:pPr>
              <w:spacing w:after="120"/>
              <w:jc w:val="center"/>
              <w:rPr>
                <w:sz w:val="22"/>
                <w:szCs w:val="22"/>
              </w:rPr>
            </w:pPr>
            <w:r w:rsidRPr="00A51053">
              <w:rPr>
                <w:sz w:val="22"/>
                <w:szCs w:val="22"/>
              </w:rPr>
              <w:t>75.4</w:t>
            </w:r>
          </w:p>
        </w:tc>
        <w:tc>
          <w:tcPr>
            <w:tcW w:w="2564" w:type="dxa"/>
            <w:tcBorders>
              <w:top w:val="nil"/>
              <w:bottom w:val="nil"/>
            </w:tcBorders>
          </w:tcPr>
          <w:p w14:paraId="77A9D390" w14:textId="77777777" w:rsidR="00A51053" w:rsidRPr="00A51053" w:rsidRDefault="00A51053" w:rsidP="00C01983">
            <w:pPr>
              <w:spacing w:after="120"/>
              <w:jc w:val="center"/>
              <w:rPr>
                <w:sz w:val="22"/>
                <w:szCs w:val="22"/>
              </w:rPr>
            </w:pPr>
            <w:r w:rsidRPr="00A51053">
              <w:rPr>
                <w:sz w:val="22"/>
                <w:szCs w:val="22"/>
              </w:rPr>
              <w:t>53.8</w:t>
            </w:r>
          </w:p>
        </w:tc>
      </w:tr>
      <w:tr w:rsidR="00A51053" w:rsidRPr="00A51053" w14:paraId="23F37213" w14:textId="77777777" w:rsidTr="00C01983">
        <w:tc>
          <w:tcPr>
            <w:tcW w:w="3120" w:type="dxa"/>
            <w:tcBorders>
              <w:top w:val="nil"/>
              <w:bottom w:val="nil"/>
            </w:tcBorders>
          </w:tcPr>
          <w:p w14:paraId="5A7B4C10" w14:textId="77777777" w:rsidR="00A51053" w:rsidRPr="00A51053" w:rsidRDefault="00A51053" w:rsidP="00C01983">
            <w:pPr>
              <w:spacing w:after="120"/>
              <w:ind w:left="178"/>
              <w:rPr>
                <w:sz w:val="22"/>
                <w:szCs w:val="22"/>
              </w:rPr>
            </w:pPr>
            <w:r w:rsidRPr="00A51053">
              <w:rPr>
                <w:sz w:val="22"/>
                <w:szCs w:val="22"/>
              </w:rPr>
              <w:t>Other or Multiracial</w:t>
            </w:r>
          </w:p>
        </w:tc>
        <w:tc>
          <w:tcPr>
            <w:tcW w:w="2564" w:type="dxa"/>
            <w:tcBorders>
              <w:top w:val="nil"/>
              <w:bottom w:val="nil"/>
            </w:tcBorders>
          </w:tcPr>
          <w:p w14:paraId="4721DA3A" w14:textId="77777777" w:rsidR="00A51053" w:rsidRPr="00A51053" w:rsidRDefault="00A51053" w:rsidP="00C01983">
            <w:pPr>
              <w:spacing w:after="120"/>
              <w:jc w:val="center"/>
              <w:rPr>
                <w:sz w:val="22"/>
                <w:szCs w:val="22"/>
              </w:rPr>
            </w:pPr>
            <w:r w:rsidRPr="00A51053">
              <w:rPr>
                <w:sz w:val="22"/>
                <w:szCs w:val="22"/>
              </w:rPr>
              <w:t>6.7</w:t>
            </w:r>
          </w:p>
        </w:tc>
        <w:tc>
          <w:tcPr>
            <w:tcW w:w="2564" w:type="dxa"/>
            <w:tcBorders>
              <w:top w:val="nil"/>
              <w:bottom w:val="nil"/>
            </w:tcBorders>
          </w:tcPr>
          <w:p w14:paraId="78BDC9CB" w14:textId="77777777" w:rsidR="00A51053" w:rsidRPr="00A51053" w:rsidRDefault="00A51053" w:rsidP="00C01983">
            <w:pPr>
              <w:spacing w:after="120"/>
              <w:jc w:val="center"/>
              <w:rPr>
                <w:sz w:val="22"/>
                <w:szCs w:val="22"/>
              </w:rPr>
            </w:pPr>
            <w:r w:rsidRPr="00A51053">
              <w:rPr>
                <w:sz w:val="22"/>
                <w:szCs w:val="22"/>
              </w:rPr>
              <w:t>15.9</w:t>
            </w:r>
          </w:p>
        </w:tc>
      </w:tr>
      <w:tr w:rsidR="00A51053" w:rsidRPr="00A51053" w14:paraId="366A8907" w14:textId="77777777" w:rsidTr="00C01983">
        <w:tc>
          <w:tcPr>
            <w:tcW w:w="3120" w:type="dxa"/>
            <w:tcBorders>
              <w:top w:val="nil"/>
              <w:bottom w:val="single" w:sz="4" w:space="0" w:color="auto"/>
            </w:tcBorders>
          </w:tcPr>
          <w:p w14:paraId="4D6C0A29" w14:textId="77777777" w:rsidR="00A51053" w:rsidRPr="00A51053" w:rsidRDefault="00A51053" w:rsidP="00C01983">
            <w:pPr>
              <w:spacing w:after="120"/>
              <w:rPr>
                <w:sz w:val="22"/>
                <w:szCs w:val="22"/>
              </w:rPr>
            </w:pPr>
            <w:r w:rsidRPr="00A51053">
              <w:rPr>
                <w:sz w:val="22"/>
                <w:szCs w:val="22"/>
              </w:rPr>
              <w:t>Hispanic or Latinx</w:t>
            </w:r>
          </w:p>
        </w:tc>
        <w:tc>
          <w:tcPr>
            <w:tcW w:w="2564" w:type="dxa"/>
            <w:tcBorders>
              <w:top w:val="nil"/>
              <w:bottom w:val="single" w:sz="4" w:space="0" w:color="auto"/>
            </w:tcBorders>
          </w:tcPr>
          <w:p w14:paraId="44CE96C5" w14:textId="77777777" w:rsidR="00A51053" w:rsidRPr="00A51053" w:rsidRDefault="00A51053" w:rsidP="00C01983">
            <w:pPr>
              <w:spacing w:after="120"/>
              <w:jc w:val="center"/>
              <w:rPr>
                <w:sz w:val="22"/>
                <w:szCs w:val="22"/>
              </w:rPr>
            </w:pPr>
            <w:r w:rsidRPr="00A51053">
              <w:rPr>
                <w:sz w:val="22"/>
                <w:szCs w:val="22"/>
              </w:rPr>
              <w:t>26.4</w:t>
            </w:r>
          </w:p>
        </w:tc>
        <w:tc>
          <w:tcPr>
            <w:tcW w:w="2564" w:type="dxa"/>
            <w:tcBorders>
              <w:top w:val="nil"/>
              <w:bottom w:val="single" w:sz="4" w:space="0" w:color="auto"/>
            </w:tcBorders>
          </w:tcPr>
          <w:p w14:paraId="447ACF2B" w14:textId="77777777" w:rsidR="00A51053" w:rsidRPr="00A51053" w:rsidRDefault="00A51053" w:rsidP="00C01983">
            <w:pPr>
              <w:spacing w:after="120"/>
              <w:jc w:val="center"/>
              <w:rPr>
                <w:sz w:val="22"/>
                <w:szCs w:val="22"/>
              </w:rPr>
            </w:pPr>
            <w:r w:rsidRPr="00A51053">
              <w:rPr>
                <w:sz w:val="22"/>
                <w:szCs w:val="22"/>
              </w:rPr>
              <w:t>44.9</w:t>
            </w:r>
          </w:p>
        </w:tc>
      </w:tr>
    </w:tbl>
    <w:p w14:paraId="13A1481C" w14:textId="6BE3A265" w:rsidR="00A51053" w:rsidRPr="00A51053" w:rsidRDefault="00A51053" w:rsidP="00A51053">
      <w:pPr>
        <w:rPr>
          <w:sz w:val="22"/>
          <w:szCs w:val="22"/>
        </w:rPr>
      </w:pPr>
      <w:proofErr w:type="spellStart"/>
      <w:r w:rsidRPr="00A51053">
        <w:rPr>
          <w:sz w:val="22"/>
          <w:szCs w:val="22"/>
          <w:vertAlign w:val="superscript"/>
        </w:rPr>
        <w:t>a</w:t>
      </w:r>
      <w:r w:rsidRPr="00A51053">
        <w:rPr>
          <w:sz w:val="22"/>
          <w:szCs w:val="22"/>
        </w:rPr>
        <w:t>Characteristics</w:t>
      </w:r>
      <w:proofErr w:type="spellEnd"/>
      <w:r w:rsidRPr="00A51053">
        <w:rPr>
          <w:sz w:val="22"/>
          <w:szCs w:val="22"/>
        </w:rPr>
        <w:t xml:space="preserve"> of the general adult population in Houston in 2018.</w:t>
      </w:r>
      <w:r w:rsidR="007A4849">
        <w:rPr>
          <w:sz w:val="22"/>
          <w:szCs w:val="22"/>
        </w:rPr>
        <w:t xml:space="preserve"> </w:t>
      </w:r>
      <w:r w:rsidRPr="00A51053">
        <w:rPr>
          <w:sz w:val="22"/>
          <w:szCs w:val="22"/>
        </w:rPr>
        <w:t xml:space="preserve">Source: U.S. Census Bureau (2018). </w:t>
      </w:r>
      <w:r w:rsidRPr="00A51053">
        <w:rPr>
          <w:i/>
          <w:iCs/>
          <w:sz w:val="22"/>
          <w:szCs w:val="22"/>
        </w:rPr>
        <w:t>2018 American Community Survey 1-year estimates</w:t>
      </w:r>
      <w:r w:rsidRPr="00A51053">
        <w:rPr>
          <w:sz w:val="22"/>
          <w:szCs w:val="22"/>
        </w:rPr>
        <w:t xml:space="preserve">. Retrieved from </w:t>
      </w:r>
      <w:hyperlink r:id="rId12" w:history="1">
        <w:r w:rsidRPr="00A51053">
          <w:rPr>
            <w:rStyle w:val="Hyperlink"/>
            <w:sz w:val="22"/>
            <w:szCs w:val="22"/>
          </w:rPr>
          <w:t>https://www.census.gov/data.html</w:t>
        </w:r>
      </w:hyperlink>
      <w:r w:rsidRPr="00A51053">
        <w:rPr>
          <w:sz w:val="22"/>
          <w:szCs w:val="22"/>
        </w:rPr>
        <w:t xml:space="preserve">. </w:t>
      </w:r>
    </w:p>
    <w:p w14:paraId="30ADFBF6" w14:textId="3D588A0E" w:rsidR="00A51053" w:rsidRPr="00A51053" w:rsidRDefault="00A51053">
      <w:pPr>
        <w:rPr>
          <w:rFonts w:asciiTheme="majorHAnsi" w:eastAsiaTheme="majorEastAsia" w:hAnsiTheme="majorHAnsi" w:cstheme="majorBidi"/>
          <w:color w:val="3E4441" w:themeColor="accent1" w:themeShade="BF"/>
          <w:sz w:val="22"/>
          <w:szCs w:val="22"/>
        </w:rPr>
      </w:pPr>
      <w:r w:rsidRPr="00A51053">
        <w:rPr>
          <w:sz w:val="22"/>
          <w:szCs w:val="22"/>
        </w:rPr>
        <w:br w:type="page"/>
      </w:r>
    </w:p>
    <w:p w14:paraId="1D48E208" w14:textId="418B13BB" w:rsidR="007A4849" w:rsidRPr="00235F98" w:rsidRDefault="007A4849" w:rsidP="007A4849">
      <w:pPr>
        <w:pStyle w:val="Heading2"/>
        <w:spacing w:after="120"/>
      </w:pPr>
      <w:bookmarkStart w:id="10" w:name="_Toc61631449"/>
      <w:r>
        <w:lastRenderedPageBreak/>
        <w:t>Table S2: Baseline characteristics of completers vs. non-completers</w:t>
      </w:r>
      <w:bookmarkEnd w:id="10"/>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97"/>
        <w:gridCol w:w="1671"/>
        <w:gridCol w:w="1660"/>
        <w:gridCol w:w="1671"/>
        <w:gridCol w:w="1661"/>
      </w:tblGrid>
      <w:tr w:rsidR="007A4849" w:rsidRPr="007A4849" w14:paraId="03581267" w14:textId="77777777" w:rsidTr="009945DF">
        <w:tc>
          <w:tcPr>
            <w:tcW w:w="3119" w:type="dxa"/>
            <w:tcBorders>
              <w:bottom w:val="nil"/>
            </w:tcBorders>
          </w:tcPr>
          <w:p w14:paraId="1014081A" w14:textId="0F80CE0B" w:rsidR="007A4849" w:rsidRPr="007A4849" w:rsidRDefault="007A4849" w:rsidP="009945DF">
            <w:pPr>
              <w:spacing w:after="120"/>
              <w:rPr>
                <w:sz w:val="18"/>
                <w:szCs w:val="18"/>
              </w:rPr>
            </w:pPr>
            <w:proofErr w:type="spellStart"/>
            <w:r w:rsidRPr="007A4849">
              <w:rPr>
                <w:sz w:val="18"/>
                <w:szCs w:val="18"/>
              </w:rPr>
              <w:t>Characteristic</w:t>
            </w:r>
            <w:r>
              <w:rPr>
                <w:sz w:val="18"/>
                <w:szCs w:val="18"/>
                <w:vertAlign w:val="superscript"/>
              </w:rPr>
              <w:t>a</w:t>
            </w:r>
            <w:proofErr w:type="spellEnd"/>
          </w:p>
        </w:tc>
        <w:tc>
          <w:tcPr>
            <w:tcW w:w="3685" w:type="dxa"/>
            <w:gridSpan w:val="2"/>
          </w:tcPr>
          <w:p w14:paraId="6B8793F3" w14:textId="77777777" w:rsidR="007A4849" w:rsidRPr="007A4849" w:rsidRDefault="007A4849" w:rsidP="009945DF">
            <w:pPr>
              <w:spacing w:after="120"/>
              <w:jc w:val="center"/>
              <w:rPr>
                <w:sz w:val="18"/>
                <w:szCs w:val="18"/>
              </w:rPr>
            </w:pPr>
            <w:r w:rsidRPr="007A4849">
              <w:rPr>
                <w:sz w:val="18"/>
                <w:szCs w:val="18"/>
              </w:rPr>
              <w:t xml:space="preserve">Writing </w:t>
            </w:r>
            <w:proofErr w:type="spellStart"/>
            <w:r w:rsidRPr="007A4849">
              <w:rPr>
                <w:sz w:val="18"/>
                <w:szCs w:val="18"/>
              </w:rPr>
              <w:t>tasks</w:t>
            </w:r>
            <w:r w:rsidRPr="007A4849">
              <w:rPr>
                <w:sz w:val="18"/>
                <w:szCs w:val="18"/>
                <w:vertAlign w:val="superscript"/>
              </w:rPr>
              <w:t>b</w:t>
            </w:r>
            <w:proofErr w:type="spellEnd"/>
          </w:p>
        </w:tc>
        <w:tc>
          <w:tcPr>
            <w:tcW w:w="3686" w:type="dxa"/>
            <w:gridSpan w:val="2"/>
          </w:tcPr>
          <w:p w14:paraId="4B43CE8F" w14:textId="77777777" w:rsidR="007A4849" w:rsidRPr="007A4849" w:rsidRDefault="007A4849" w:rsidP="009945DF">
            <w:pPr>
              <w:spacing w:after="120"/>
              <w:jc w:val="center"/>
              <w:rPr>
                <w:sz w:val="18"/>
                <w:szCs w:val="18"/>
              </w:rPr>
            </w:pPr>
            <w:r w:rsidRPr="007A4849">
              <w:rPr>
                <w:sz w:val="18"/>
                <w:szCs w:val="18"/>
              </w:rPr>
              <w:t>2-month follow-up</w:t>
            </w:r>
          </w:p>
        </w:tc>
      </w:tr>
      <w:tr w:rsidR="007A4849" w:rsidRPr="007A4849" w14:paraId="1952CA26" w14:textId="77777777" w:rsidTr="009945DF">
        <w:tc>
          <w:tcPr>
            <w:tcW w:w="3119" w:type="dxa"/>
            <w:tcBorders>
              <w:top w:val="nil"/>
              <w:bottom w:val="single" w:sz="4" w:space="0" w:color="auto"/>
            </w:tcBorders>
          </w:tcPr>
          <w:p w14:paraId="64C6B3B6" w14:textId="77777777" w:rsidR="007A4849" w:rsidRPr="007A4849" w:rsidRDefault="007A4849" w:rsidP="009945DF">
            <w:pPr>
              <w:spacing w:after="120"/>
              <w:rPr>
                <w:sz w:val="18"/>
                <w:szCs w:val="18"/>
              </w:rPr>
            </w:pPr>
          </w:p>
        </w:tc>
        <w:tc>
          <w:tcPr>
            <w:tcW w:w="1843" w:type="dxa"/>
            <w:tcBorders>
              <w:bottom w:val="single" w:sz="4" w:space="0" w:color="auto"/>
            </w:tcBorders>
          </w:tcPr>
          <w:p w14:paraId="35E93318" w14:textId="77777777" w:rsidR="007A4849" w:rsidRPr="007A4849" w:rsidRDefault="007A4849" w:rsidP="009945DF">
            <w:pPr>
              <w:jc w:val="center"/>
              <w:rPr>
                <w:sz w:val="18"/>
                <w:szCs w:val="18"/>
              </w:rPr>
            </w:pPr>
            <w:r w:rsidRPr="007A4849">
              <w:rPr>
                <w:sz w:val="18"/>
                <w:szCs w:val="18"/>
              </w:rPr>
              <w:t>Completers</w:t>
            </w:r>
          </w:p>
          <w:p w14:paraId="4E5A01B9" w14:textId="77777777" w:rsidR="007A4849" w:rsidRPr="007A4849" w:rsidRDefault="007A4849" w:rsidP="009945DF">
            <w:pPr>
              <w:spacing w:after="120"/>
              <w:jc w:val="center"/>
              <w:rPr>
                <w:sz w:val="18"/>
                <w:szCs w:val="18"/>
              </w:rPr>
            </w:pPr>
            <w:r w:rsidRPr="007A4849">
              <w:rPr>
                <w:sz w:val="18"/>
                <w:szCs w:val="18"/>
              </w:rPr>
              <w:t>(n = 498)</w:t>
            </w:r>
          </w:p>
        </w:tc>
        <w:tc>
          <w:tcPr>
            <w:tcW w:w="1842" w:type="dxa"/>
            <w:tcBorders>
              <w:bottom w:val="single" w:sz="4" w:space="0" w:color="auto"/>
            </w:tcBorders>
          </w:tcPr>
          <w:p w14:paraId="6E010686" w14:textId="77777777" w:rsidR="007A4849" w:rsidRPr="007A4849" w:rsidRDefault="007A4849" w:rsidP="009945DF">
            <w:pPr>
              <w:jc w:val="center"/>
              <w:rPr>
                <w:sz w:val="18"/>
                <w:szCs w:val="18"/>
              </w:rPr>
            </w:pPr>
            <w:r w:rsidRPr="007A4849">
              <w:rPr>
                <w:sz w:val="18"/>
                <w:szCs w:val="18"/>
              </w:rPr>
              <w:t>Non-completers</w:t>
            </w:r>
          </w:p>
          <w:p w14:paraId="3864273C" w14:textId="77777777" w:rsidR="007A4849" w:rsidRPr="007A4849" w:rsidRDefault="007A4849" w:rsidP="009945DF">
            <w:pPr>
              <w:spacing w:after="120"/>
              <w:jc w:val="center"/>
              <w:rPr>
                <w:sz w:val="18"/>
                <w:szCs w:val="18"/>
              </w:rPr>
            </w:pPr>
            <w:r w:rsidRPr="007A4849">
              <w:rPr>
                <w:sz w:val="18"/>
                <w:szCs w:val="18"/>
              </w:rPr>
              <w:t>(n = 210)</w:t>
            </w:r>
          </w:p>
        </w:tc>
        <w:tc>
          <w:tcPr>
            <w:tcW w:w="1843" w:type="dxa"/>
            <w:tcBorders>
              <w:bottom w:val="single" w:sz="4" w:space="0" w:color="auto"/>
            </w:tcBorders>
          </w:tcPr>
          <w:p w14:paraId="7541F9A4" w14:textId="77777777" w:rsidR="007A4849" w:rsidRPr="007A4849" w:rsidRDefault="007A4849" w:rsidP="009945DF">
            <w:pPr>
              <w:jc w:val="center"/>
              <w:rPr>
                <w:sz w:val="18"/>
                <w:szCs w:val="18"/>
              </w:rPr>
            </w:pPr>
            <w:r w:rsidRPr="007A4849">
              <w:rPr>
                <w:sz w:val="18"/>
                <w:szCs w:val="18"/>
              </w:rPr>
              <w:t>Completers</w:t>
            </w:r>
          </w:p>
          <w:p w14:paraId="7F130867" w14:textId="77777777" w:rsidR="007A4849" w:rsidRPr="007A4849" w:rsidRDefault="007A4849" w:rsidP="009945DF">
            <w:pPr>
              <w:spacing w:after="120"/>
              <w:jc w:val="center"/>
              <w:rPr>
                <w:sz w:val="18"/>
                <w:szCs w:val="18"/>
              </w:rPr>
            </w:pPr>
            <w:r w:rsidRPr="007A4849">
              <w:rPr>
                <w:sz w:val="18"/>
                <w:szCs w:val="18"/>
              </w:rPr>
              <w:t>(n = 792)</w:t>
            </w:r>
          </w:p>
        </w:tc>
        <w:tc>
          <w:tcPr>
            <w:tcW w:w="1843" w:type="dxa"/>
            <w:tcBorders>
              <w:bottom w:val="single" w:sz="4" w:space="0" w:color="auto"/>
            </w:tcBorders>
          </w:tcPr>
          <w:p w14:paraId="18365321" w14:textId="77777777" w:rsidR="007A4849" w:rsidRPr="007A4849" w:rsidRDefault="007A4849" w:rsidP="009945DF">
            <w:pPr>
              <w:jc w:val="center"/>
              <w:rPr>
                <w:sz w:val="18"/>
                <w:szCs w:val="18"/>
              </w:rPr>
            </w:pPr>
            <w:r w:rsidRPr="007A4849">
              <w:rPr>
                <w:sz w:val="18"/>
                <w:szCs w:val="18"/>
              </w:rPr>
              <w:t>Non-completers</w:t>
            </w:r>
          </w:p>
          <w:p w14:paraId="771FC844" w14:textId="77777777" w:rsidR="007A4849" w:rsidRPr="007A4849" w:rsidRDefault="007A4849" w:rsidP="009945DF">
            <w:pPr>
              <w:spacing w:after="120"/>
              <w:jc w:val="center"/>
              <w:rPr>
                <w:sz w:val="18"/>
                <w:szCs w:val="18"/>
              </w:rPr>
            </w:pPr>
            <w:r w:rsidRPr="007A4849">
              <w:rPr>
                <w:sz w:val="18"/>
                <w:szCs w:val="18"/>
              </w:rPr>
              <w:t>(n = 266)</w:t>
            </w:r>
          </w:p>
        </w:tc>
      </w:tr>
      <w:tr w:rsidR="007A4849" w:rsidRPr="007A4849" w14:paraId="5F835E49" w14:textId="77777777" w:rsidTr="009945DF">
        <w:tc>
          <w:tcPr>
            <w:tcW w:w="3119" w:type="dxa"/>
            <w:tcBorders>
              <w:bottom w:val="nil"/>
            </w:tcBorders>
          </w:tcPr>
          <w:p w14:paraId="1821C795" w14:textId="77777777" w:rsidR="007A4849" w:rsidRPr="007A4849" w:rsidRDefault="007A4849" w:rsidP="009945DF">
            <w:pPr>
              <w:spacing w:after="120"/>
              <w:rPr>
                <w:sz w:val="18"/>
                <w:szCs w:val="18"/>
              </w:rPr>
            </w:pPr>
            <w:r w:rsidRPr="007A4849">
              <w:rPr>
                <w:sz w:val="18"/>
                <w:szCs w:val="18"/>
              </w:rPr>
              <w:t>Age (years)</w:t>
            </w:r>
          </w:p>
        </w:tc>
        <w:tc>
          <w:tcPr>
            <w:tcW w:w="1843" w:type="dxa"/>
            <w:tcBorders>
              <w:bottom w:val="nil"/>
            </w:tcBorders>
          </w:tcPr>
          <w:p w14:paraId="62F2664F" w14:textId="77777777" w:rsidR="007A4849" w:rsidRPr="007A4849" w:rsidRDefault="007A4849" w:rsidP="009945DF">
            <w:pPr>
              <w:spacing w:after="120"/>
              <w:jc w:val="center"/>
              <w:rPr>
                <w:b/>
                <w:bCs/>
                <w:sz w:val="18"/>
                <w:szCs w:val="18"/>
              </w:rPr>
            </w:pPr>
            <w:r w:rsidRPr="007A4849">
              <w:rPr>
                <w:b/>
                <w:bCs/>
                <w:sz w:val="18"/>
                <w:szCs w:val="18"/>
              </w:rPr>
              <w:t>31.20 (4.92)</w:t>
            </w:r>
          </w:p>
        </w:tc>
        <w:tc>
          <w:tcPr>
            <w:tcW w:w="1842" w:type="dxa"/>
            <w:tcBorders>
              <w:bottom w:val="nil"/>
            </w:tcBorders>
          </w:tcPr>
          <w:p w14:paraId="084BD3F9" w14:textId="77777777" w:rsidR="007A4849" w:rsidRPr="007A4849" w:rsidRDefault="007A4849" w:rsidP="009945DF">
            <w:pPr>
              <w:spacing w:after="120"/>
              <w:jc w:val="center"/>
              <w:rPr>
                <w:b/>
                <w:bCs/>
                <w:sz w:val="18"/>
                <w:szCs w:val="18"/>
              </w:rPr>
            </w:pPr>
            <w:r w:rsidRPr="007A4849">
              <w:rPr>
                <w:b/>
                <w:bCs/>
                <w:sz w:val="18"/>
                <w:szCs w:val="18"/>
              </w:rPr>
              <w:t>30.41 (4.55)</w:t>
            </w:r>
          </w:p>
        </w:tc>
        <w:tc>
          <w:tcPr>
            <w:tcW w:w="1843" w:type="dxa"/>
            <w:tcBorders>
              <w:bottom w:val="nil"/>
            </w:tcBorders>
          </w:tcPr>
          <w:p w14:paraId="600FA0D1" w14:textId="77777777" w:rsidR="007A4849" w:rsidRPr="007A4849" w:rsidRDefault="007A4849" w:rsidP="009945DF">
            <w:pPr>
              <w:spacing w:after="120"/>
              <w:jc w:val="center"/>
              <w:rPr>
                <w:sz w:val="18"/>
                <w:szCs w:val="18"/>
              </w:rPr>
            </w:pPr>
            <w:r w:rsidRPr="007A4849">
              <w:rPr>
                <w:sz w:val="18"/>
                <w:szCs w:val="18"/>
              </w:rPr>
              <w:t>31.12 (4.68)</w:t>
            </w:r>
          </w:p>
        </w:tc>
        <w:tc>
          <w:tcPr>
            <w:tcW w:w="1843" w:type="dxa"/>
            <w:tcBorders>
              <w:bottom w:val="nil"/>
            </w:tcBorders>
          </w:tcPr>
          <w:p w14:paraId="529955F4" w14:textId="77777777" w:rsidR="007A4849" w:rsidRPr="007A4849" w:rsidRDefault="007A4849" w:rsidP="009945DF">
            <w:pPr>
              <w:spacing w:after="120"/>
              <w:jc w:val="center"/>
              <w:rPr>
                <w:sz w:val="18"/>
                <w:szCs w:val="18"/>
              </w:rPr>
            </w:pPr>
            <w:r w:rsidRPr="007A4849">
              <w:rPr>
                <w:sz w:val="18"/>
                <w:szCs w:val="18"/>
              </w:rPr>
              <w:t>30.70 (5.17)</w:t>
            </w:r>
          </w:p>
        </w:tc>
      </w:tr>
      <w:tr w:rsidR="007A4849" w:rsidRPr="007A4849" w14:paraId="153E7DC5" w14:textId="77777777" w:rsidTr="009945DF">
        <w:tc>
          <w:tcPr>
            <w:tcW w:w="3119" w:type="dxa"/>
            <w:tcBorders>
              <w:top w:val="nil"/>
              <w:bottom w:val="nil"/>
            </w:tcBorders>
          </w:tcPr>
          <w:p w14:paraId="4DC4FEE5" w14:textId="77777777" w:rsidR="007A4849" w:rsidRPr="007A4849" w:rsidRDefault="007A4849" w:rsidP="009945DF">
            <w:pPr>
              <w:spacing w:after="120"/>
              <w:rPr>
                <w:sz w:val="18"/>
                <w:szCs w:val="18"/>
              </w:rPr>
            </w:pPr>
            <w:r w:rsidRPr="007A4849">
              <w:rPr>
                <w:sz w:val="18"/>
                <w:szCs w:val="18"/>
              </w:rPr>
              <w:t>Time since hurricane (days)</w:t>
            </w:r>
          </w:p>
        </w:tc>
        <w:tc>
          <w:tcPr>
            <w:tcW w:w="1843" w:type="dxa"/>
            <w:tcBorders>
              <w:top w:val="nil"/>
              <w:bottom w:val="nil"/>
            </w:tcBorders>
          </w:tcPr>
          <w:p w14:paraId="19737202" w14:textId="77777777" w:rsidR="007A4849" w:rsidRPr="007A4849" w:rsidRDefault="007A4849" w:rsidP="009945DF">
            <w:pPr>
              <w:spacing w:after="120"/>
              <w:jc w:val="center"/>
              <w:rPr>
                <w:sz w:val="18"/>
                <w:szCs w:val="18"/>
              </w:rPr>
            </w:pPr>
            <w:r w:rsidRPr="007A4849">
              <w:rPr>
                <w:sz w:val="18"/>
                <w:szCs w:val="18"/>
              </w:rPr>
              <w:t>234.80 (59.74)</w:t>
            </w:r>
          </w:p>
        </w:tc>
        <w:tc>
          <w:tcPr>
            <w:tcW w:w="1842" w:type="dxa"/>
            <w:tcBorders>
              <w:top w:val="nil"/>
              <w:bottom w:val="nil"/>
            </w:tcBorders>
          </w:tcPr>
          <w:p w14:paraId="7CE96FE5" w14:textId="77777777" w:rsidR="007A4849" w:rsidRPr="007A4849" w:rsidRDefault="007A4849" w:rsidP="009945DF">
            <w:pPr>
              <w:spacing w:after="120"/>
              <w:jc w:val="center"/>
              <w:rPr>
                <w:sz w:val="18"/>
                <w:szCs w:val="18"/>
              </w:rPr>
            </w:pPr>
            <w:r w:rsidRPr="007A4849">
              <w:rPr>
                <w:sz w:val="18"/>
                <w:szCs w:val="18"/>
              </w:rPr>
              <w:t>237.92 (60.53)</w:t>
            </w:r>
          </w:p>
        </w:tc>
        <w:tc>
          <w:tcPr>
            <w:tcW w:w="1843" w:type="dxa"/>
            <w:tcBorders>
              <w:top w:val="nil"/>
              <w:bottom w:val="nil"/>
            </w:tcBorders>
          </w:tcPr>
          <w:p w14:paraId="227694BC" w14:textId="77777777" w:rsidR="007A4849" w:rsidRPr="007A4849" w:rsidRDefault="007A4849" w:rsidP="009945DF">
            <w:pPr>
              <w:spacing w:after="120"/>
              <w:jc w:val="center"/>
              <w:rPr>
                <w:b/>
                <w:bCs/>
                <w:sz w:val="18"/>
                <w:szCs w:val="18"/>
              </w:rPr>
            </w:pPr>
            <w:r w:rsidRPr="007A4849">
              <w:rPr>
                <w:b/>
                <w:bCs/>
                <w:sz w:val="18"/>
                <w:szCs w:val="18"/>
              </w:rPr>
              <w:t>231.98 (59.78)</w:t>
            </w:r>
          </w:p>
        </w:tc>
        <w:tc>
          <w:tcPr>
            <w:tcW w:w="1843" w:type="dxa"/>
            <w:tcBorders>
              <w:top w:val="nil"/>
              <w:bottom w:val="nil"/>
            </w:tcBorders>
          </w:tcPr>
          <w:p w14:paraId="3A34C38B" w14:textId="77777777" w:rsidR="007A4849" w:rsidRPr="007A4849" w:rsidRDefault="007A4849" w:rsidP="009945DF">
            <w:pPr>
              <w:spacing w:after="120"/>
              <w:jc w:val="center"/>
              <w:rPr>
                <w:b/>
                <w:bCs/>
                <w:sz w:val="18"/>
                <w:szCs w:val="18"/>
              </w:rPr>
            </w:pPr>
            <w:r w:rsidRPr="007A4849">
              <w:rPr>
                <w:b/>
                <w:bCs/>
                <w:sz w:val="18"/>
                <w:szCs w:val="18"/>
              </w:rPr>
              <w:t>246.87 (60.04)</w:t>
            </w:r>
          </w:p>
        </w:tc>
      </w:tr>
      <w:tr w:rsidR="007A4849" w:rsidRPr="007A4849" w14:paraId="49C21E0B" w14:textId="77777777" w:rsidTr="009945DF">
        <w:tc>
          <w:tcPr>
            <w:tcW w:w="3119" w:type="dxa"/>
            <w:tcBorders>
              <w:top w:val="nil"/>
              <w:bottom w:val="nil"/>
            </w:tcBorders>
          </w:tcPr>
          <w:p w14:paraId="196BB2FB" w14:textId="77777777" w:rsidR="007A4849" w:rsidRPr="007A4849" w:rsidRDefault="007A4849" w:rsidP="009945DF">
            <w:pPr>
              <w:spacing w:after="120"/>
              <w:rPr>
                <w:sz w:val="18"/>
                <w:szCs w:val="18"/>
              </w:rPr>
            </w:pPr>
            <w:r w:rsidRPr="007A4849">
              <w:rPr>
                <w:sz w:val="18"/>
                <w:szCs w:val="18"/>
              </w:rPr>
              <w:t>Time since conception (days)</w:t>
            </w:r>
          </w:p>
        </w:tc>
        <w:tc>
          <w:tcPr>
            <w:tcW w:w="1843" w:type="dxa"/>
            <w:tcBorders>
              <w:top w:val="nil"/>
              <w:bottom w:val="nil"/>
            </w:tcBorders>
          </w:tcPr>
          <w:p w14:paraId="53BDF470" w14:textId="77777777" w:rsidR="007A4849" w:rsidRPr="007A4849" w:rsidRDefault="007A4849" w:rsidP="009945DF">
            <w:pPr>
              <w:spacing w:after="120"/>
              <w:jc w:val="center"/>
              <w:rPr>
                <w:sz w:val="18"/>
                <w:szCs w:val="18"/>
              </w:rPr>
            </w:pPr>
            <w:r w:rsidRPr="007A4849">
              <w:rPr>
                <w:sz w:val="18"/>
                <w:szCs w:val="18"/>
              </w:rPr>
              <w:t>365.61 (119.20)</w:t>
            </w:r>
          </w:p>
        </w:tc>
        <w:tc>
          <w:tcPr>
            <w:tcW w:w="1842" w:type="dxa"/>
            <w:tcBorders>
              <w:top w:val="nil"/>
              <w:bottom w:val="nil"/>
            </w:tcBorders>
          </w:tcPr>
          <w:p w14:paraId="395761CD" w14:textId="77777777" w:rsidR="007A4849" w:rsidRPr="007A4849" w:rsidRDefault="007A4849" w:rsidP="009945DF">
            <w:pPr>
              <w:spacing w:after="120"/>
              <w:jc w:val="center"/>
              <w:rPr>
                <w:sz w:val="18"/>
                <w:szCs w:val="18"/>
              </w:rPr>
            </w:pPr>
            <w:r w:rsidRPr="007A4849">
              <w:rPr>
                <w:sz w:val="18"/>
                <w:szCs w:val="18"/>
              </w:rPr>
              <w:t>353.62 (126.48)</w:t>
            </w:r>
          </w:p>
        </w:tc>
        <w:tc>
          <w:tcPr>
            <w:tcW w:w="1843" w:type="dxa"/>
            <w:tcBorders>
              <w:top w:val="nil"/>
              <w:bottom w:val="nil"/>
            </w:tcBorders>
          </w:tcPr>
          <w:p w14:paraId="684FCBA3" w14:textId="77777777" w:rsidR="007A4849" w:rsidRPr="007A4849" w:rsidRDefault="007A4849" w:rsidP="009945DF">
            <w:pPr>
              <w:spacing w:after="120"/>
              <w:jc w:val="center"/>
              <w:rPr>
                <w:sz w:val="18"/>
                <w:szCs w:val="18"/>
              </w:rPr>
            </w:pPr>
            <w:r w:rsidRPr="007A4849">
              <w:rPr>
                <w:sz w:val="18"/>
                <w:szCs w:val="18"/>
              </w:rPr>
              <w:t>359.11 (117.74)</w:t>
            </w:r>
          </w:p>
        </w:tc>
        <w:tc>
          <w:tcPr>
            <w:tcW w:w="1843" w:type="dxa"/>
            <w:tcBorders>
              <w:top w:val="nil"/>
              <w:bottom w:val="nil"/>
            </w:tcBorders>
          </w:tcPr>
          <w:p w14:paraId="58442812" w14:textId="77777777" w:rsidR="007A4849" w:rsidRPr="007A4849" w:rsidRDefault="007A4849" w:rsidP="009945DF">
            <w:pPr>
              <w:spacing w:after="120"/>
              <w:jc w:val="center"/>
              <w:rPr>
                <w:sz w:val="18"/>
                <w:szCs w:val="18"/>
              </w:rPr>
            </w:pPr>
            <w:r w:rsidRPr="007A4849">
              <w:rPr>
                <w:sz w:val="18"/>
                <w:szCs w:val="18"/>
              </w:rPr>
              <w:t>369.79 (128.83)</w:t>
            </w:r>
          </w:p>
        </w:tc>
      </w:tr>
      <w:tr w:rsidR="007A4849" w:rsidRPr="007A4849" w14:paraId="782FA9A4" w14:textId="77777777" w:rsidTr="009945DF">
        <w:tc>
          <w:tcPr>
            <w:tcW w:w="3119" w:type="dxa"/>
            <w:tcBorders>
              <w:top w:val="nil"/>
              <w:bottom w:val="nil"/>
            </w:tcBorders>
          </w:tcPr>
          <w:p w14:paraId="37076E3A" w14:textId="77777777" w:rsidR="007A4849" w:rsidRPr="007A4849" w:rsidRDefault="007A4849" w:rsidP="009945DF">
            <w:pPr>
              <w:spacing w:after="120"/>
              <w:rPr>
                <w:sz w:val="18"/>
                <w:szCs w:val="18"/>
              </w:rPr>
            </w:pPr>
            <w:r w:rsidRPr="007A4849">
              <w:rPr>
                <w:sz w:val="18"/>
                <w:szCs w:val="18"/>
              </w:rPr>
              <w:t>Impact of Event Scale-Revised</w:t>
            </w:r>
          </w:p>
        </w:tc>
        <w:tc>
          <w:tcPr>
            <w:tcW w:w="1843" w:type="dxa"/>
            <w:tcBorders>
              <w:top w:val="nil"/>
              <w:bottom w:val="nil"/>
            </w:tcBorders>
          </w:tcPr>
          <w:p w14:paraId="331C85EE" w14:textId="77777777" w:rsidR="007A4849" w:rsidRPr="007A4849" w:rsidRDefault="007A4849" w:rsidP="009945DF">
            <w:pPr>
              <w:spacing w:after="120"/>
              <w:jc w:val="center"/>
              <w:rPr>
                <w:b/>
                <w:bCs/>
                <w:sz w:val="18"/>
                <w:szCs w:val="18"/>
              </w:rPr>
            </w:pPr>
            <w:r w:rsidRPr="007A4849">
              <w:rPr>
                <w:b/>
                <w:bCs/>
                <w:sz w:val="18"/>
                <w:szCs w:val="18"/>
              </w:rPr>
              <w:t>16.68 (18.33)</w:t>
            </w:r>
          </w:p>
        </w:tc>
        <w:tc>
          <w:tcPr>
            <w:tcW w:w="1842" w:type="dxa"/>
            <w:tcBorders>
              <w:top w:val="nil"/>
              <w:bottom w:val="nil"/>
            </w:tcBorders>
          </w:tcPr>
          <w:p w14:paraId="684AD3A6" w14:textId="77777777" w:rsidR="007A4849" w:rsidRPr="007A4849" w:rsidRDefault="007A4849" w:rsidP="009945DF">
            <w:pPr>
              <w:spacing w:after="120"/>
              <w:jc w:val="center"/>
              <w:rPr>
                <w:b/>
                <w:bCs/>
                <w:sz w:val="18"/>
                <w:szCs w:val="18"/>
              </w:rPr>
            </w:pPr>
            <w:r w:rsidRPr="007A4849">
              <w:rPr>
                <w:b/>
                <w:bCs/>
                <w:sz w:val="18"/>
                <w:szCs w:val="18"/>
              </w:rPr>
              <w:t>20.13 (19.76)</w:t>
            </w:r>
          </w:p>
        </w:tc>
        <w:tc>
          <w:tcPr>
            <w:tcW w:w="1843" w:type="dxa"/>
            <w:tcBorders>
              <w:top w:val="nil"/>
              <w:bottom w:val="nil"/>
            </w:tcBorders>
          </w:tcPr>
          <w:p w14:paraId="19A67F7E" w14:textId="77777777" w:rsidR="007A4849" w:rsidRPr="007A4849" w:rsidRDefault="007A4849" w:rsidP="009945DF">
            <w:pPr>
              <w:spacing w:after="120"/>
              <w:jc w:val="center"/>
              <w:rPr>
                <w:b/>
                <w:bCs/>
                <w:sz w:val="18"/>
                <w:szCs w:val="18"/>
              </w:rPr>
            </w:pPr>
            <w:r w:rsidRPr="007A4849">
              <w:rPr>
                <w:b/>
                <w:bCs/>
                <w:sz w:val="18"/>
                <w:szCs w:val="18"/>
              </w:rPr>
              <w:t>17.14 (18.17)</w:t>
            </w:r>
          </w:p>
        </w:tc>
        <w:tc>
          <w:tcPr>
            <w:tcW w:w="1843" w:type="dxa"/>
            <w:tcBorders>
              <w:top w:val="nil"/>
              <w:bottom w:val="nil"/>
            </w:tcBorders>
          </w:tcPr>
          <w:p w14:paraId="2375C5BD" w14:textId="77777777" w:rsidR="007A4849" w:rsidRPr="007A4849" w:rsidRDefault="007A4849" w:rsidP="009945DF">
            <w:pPr>
              <w:spacing w:after="120"/>
              <w:jc w:val="center"/>
              <w:rPr>
                <w:b/>
                <w:bCs/>
                <w:sz w:val="18"/>
                <w:szCs w:val="18"/>
              </w:rPr>
            </w:pPr>
            <w:r w:rsidRPr="007A4849">
              <w:rPr>
                <w:b/>
                <w:bCs/>
                <w:sz w:val="18"/>
                <w:szCs w:val="18"/>
              </w:rPr>
              <w:t>19.82 (19.13)</w:t>
            </w:r>
          </w:p>
        </w:tc>
      </w:tr>
      <w:tr w:rsidR="007A4849" w:rsidRPr="007A4849" w14:paraId="441A7855" w14:textId="77777777" w:rsidTr="009945DF">
        <w:tc>
          <w:tcPr>
            <w:tcW w:w="3119" w:type="dxa"/>
            <w:tcBorders>
              <w:top w:val="nil"/>
              <w:bottom w:val="nil"/>
            </w:tcBorders>
          </w:tcPr>
          <w:p w14:paraId="578BEB71" w14:textId="77777777" w:rsidR="007A4849" w:rsidRPr="007A4849" w:rsidRDefault="007A4849" w:rsidP="009945DF">
            <w:pPr>
              <w:spacing w:after="120"/>
              <w:rPr>
                <w:sz w:val="18"/>
                <w:szCs w:val="18"/>
              </w:rPr>
            </w:pPr>
            <w:r w:rsidRPr="007A4849">
              <w:rPr>
                <w:sz w:val="18"/>
                <w:szCs w:val="18"/>
              </w:rPr>
              <w:t>IDAS Depression</w:t>
            </w:r>
          </w:p>
        </w:tc>
        <w:tc>
          <w:tcPr>
            <w:tcW w:w="1843" w:type="dxa"/>
            <w:tcBorders>
              <w:top w:val="nil"/>
              <w:bottom w:val="nil"/>
            </w:tcBorders>
          </w:tcPr>
          <w:p w14:paraId="2DD4396D" w14:textId="77777777" w:rsidR="007A4849" w:rsidRPr="007A4849" w:rsidRDefault="007A4849" w:rsidP="009945DF">
            <w:pPr>
              <w:spacing w:after="120"/>
              <w:jc w:val="center"/>
              <w:rPr>
                <w:sz w:val="18"/>
                <w:szCs w:val="18"/>
              </w:rPr>
            </w:pPr>
            <w:r w:rsidRPr="007A4849">
              <w:rPr>
                <w:sz w:val="18"/>
                <w:szCs w:val="18"/>
              </w:rPr>
              <w:t>43.47 (14.19)</w:t>
            </w:r>
          </w:p>
        </w:tc>
        <w:tc>
          <w:tcPr>
            <w:tcW w:w="1842" w:type="dxa"/>
            <w:tcBorders>
              <w:top w:val="nil"/>
              <w:bottom w:val="nil"/>
            </w:tcBorders>
          </w:tcPr>
          <w:p w14:paraId="41ABC93D" w14:textId="77777777" w:rsidR="007A4849" w:rsidRPr="007A4849" w:rsidRDefault="007A4849" w:rsidP="009945DF">
            <w:pPr>
              <w:spacing w:after="120"/>
              <w:jc w:val="center"/>
              <w:rPr>
                <w:sz w:val="18"/>
                <w:szCs w:val="18"/>
              </w:rPr>
            </w:pPr>
            <w:r w:rsidRPr="007A4849">
              <w:rPr>
                <w:sz w:val="18"/>
                <w:szCs w:val="18"/>
              </w:rPr>
              <w:t>44.68 (14.48)</w:t>
            </w:r>
          </w:p>
        </w:tc>
        <w:tc>
          <w:tcPr>
            <w:tcW w:w="1843" w:type="dxa"/>
            <w:tcBorders>
              <w:top w:val="nil"/>
              <w:bottom w:val="nil"/>
            </w:tcBorders>
          </w:tcPr>
          <w:p w14:paraId="7653FD4D" w14:textId="77777777" w:rsidR="007A4849" w:rsidRPr="007A4849" w:rsidRDefault="007A4849" w:rsidP="009945DF">
            <w:pPr>
              <w:spacing w:after="120"/>
              <w:jc w:val="center"/>
              <w:rPr>
                <w:sz w:val="18"/>
                <w:szCs w:val="18"/>
              </w:rPr>
            </w:pPr>
            <w:r w:rsidRPr="007A4849">
              <w:rPr>
                <w:sz w:val="18"/>
                <w:szCs w:val="18"/>
              </w:rPr>
              <w:t>43.25 (13.96)</w:t>
            </w:r>
          </w:p>
        </w:tc>
        <w:tc>
          <w:tcPr>
            <w:tcW w:w="1843" w:type="dxa"/>
            <w:tcBorders>
              <w:top w:val="nil"/>
              <w:bottom w:val="nil"/>
            </w:tcBorders>
          </w:tcPr>
          <w:p w14:paraId="0F297281" w14:textId="77777777" w:rsidR="007A4849" w:rsidRPr="007A4849" w:rsidRDefault="007A4849" w:rsidP="009945DF">
            <w:pPr>
              <w:spacing w:after="120"/>
              <w:jc w:val="center"/>
              <w:rPr>
                <w:sz w:val="18"/>
                <w:szCs w:val="18"/>
              </w:rPr>
            </w:pPr>
            <w:r w:rsidRPr="007A4849">
              <w:rPr>
                <w:sz w:val="18"/>
                <w:szCs w:val="18"/>
              </w:rPr>
              <w:t>45.32 (14.84)</w:t>
            </w:r>
          </w:p>
        </w:tc>
      </w:tr>
      <w:tr w:rsidR="007A4849" w:rsidRPr="007A4849" w14:paraId="00FDEF1A" w14:textId="77777777" w:rsidTr="009945DF">
        <w:tc>
          <w:tcPr>
            <w:tcW w:w="3119" w:type="dxa"/>
            <w:tcBorders>
              <w:top w:val="nil"/>
              <w:bottom w:val="nil"/>
            </w:tcBorders>
          </w:tcPr>
          <w:p w14:paraId="46873AEE" w14:textId="77777777" w:rsidR="007A4849" w:rsidRPr="007A4849" w:rsidRDefault="007A4849" w:rsidP="009945DF">
            <w:pPr>
              <w:spacing w:after="120"/>
              <w:rPr>
                <w:sz w:val="18"/>
                <w:szCs w:val="18"/>
              </w:rPr>
            </w:pPr>
            <w:r w:rsidRPr="007A4849">
              <w:rPr>
                <w:sz w:val="18"/>
                <w:szCs w:val="18"/>
              </w:rPr>
              <w:t>IDAS Dysphoria</w:t>
            </w:r>
          </w:p>
        </w:tc>
        <w:tc>
          <w:tcPr>
            <w:tcW w:w="1843" w:type="dxa"/>
            <w:tcBorders>
              <w:top w:val="nil"/>
              <w:bottom w:val="nil"/>
            </w:tcBorders>
          </w:tcPr>
          <w:p w14:paraId="4CECA56F" w14:textId="77777777" w:rsidR="007A4849" w:rsidRPr="007A4849" w:rsidRDefault="007A4849" w:rsidP="009945DF">
            <w:pPr>
              <w:spacing w:after="120"/>
              <w:jc w:val="center"/>
              <w:rPr>
                <w:sz w:val="18"/>
                <w:szCs w:val="18"/>
              </w:rPr>
            </w:pPr>
            <w:r w:rsidRPr="007A4849">
              <w:rPr>
                <w:sz w:val="18"/>
                <w:szCs w:val="18"/>
              </w:rPr>
              <w:t>19.98 (8.62)</w:t>
            </w:r>
          </w:p>
        </w:tc>
        <w:tc>
          <w:tcPr>
            <w:tcW w:w="1842" w:type="dxa"/>
            <w:tcBorders>
              <w:top w:val="nil"/>
              <w:bottom w:val="nil"/>
            </w:tcBorders>
          </w:tcPr>
          <w:p w14:paraId="2D937F86" w14:textId="77777777" w:rsidR="007A4849" w:rsidRPr="007A4849" w:rsidRDefault="007A4849" w:rsidP="009945DF">
            <w:pPr>
              <w:spacing w:after="120"/>
              <w:jc w:val="center"/>
              <w:rPr>
                <w:sz w:val="18"/>
                <w:szCs w:val="18"/>
              </w:rPr>
            </w:pPr>
            <w:r w:rsidRPr="007A4849">
              <w:rPr>
                <w:sz w:val="18"/>
                <w:szCs w:val="18"/>
              </w:rPr>
              <w:t>20.56 (8.72)</w:t>
            </w:r>
          </w:p>
        </w:tc>
        <w:tc>
          <w:tcPr>
            <w:tcW w:w="1843" w:type="dxa"/>
            <w:tcBorders>
              <w:top w:val="nil"/>
              <w:bottom w:val="nil"/>
            </w:tcBorders>
          </w:tcPr>
          <w:p w14:paraId="0E8FF640" w14:textId="77777777" w:rsidR="007A4849" w:rsidRPr="007A4849" w:rsidRDefault="007A4849" w:rsidP="009945DF">
            <w:pPr>
              <w:spacing w:after="120"/>
              <w:jc w:val="center"/>
              <w:rPr>
                <w:sz w:val="18"/>
                <w:szCs w:val="18"/>
              </w:rPr>
            </w:pPr>
            <w:r w:rsidRPr="007A4849">
              <w:rPr>
                <w:sz w:val="18"/>
                <w:szCs w:val="18"/>
              </w:rPr>
              <w:t>19.78 (8.48)</w:t>
            </w:r>
          </w:p>
        </w:tc>
        <w:tc>
          <w:tcPr>
            <w:tcW w:w="1843" w:type="dxa"/>
            <w:tcBorders>
              <w:top w:val="nil"/>
              <w:bottom w:val="nil"/>
            </w:tcBorders>
          </w:tcPr>
          <w:p w14:paraId="43E69C10" w14:textId="77777777" w:rsidR="007A4849" w:rsidRPr="007A4849" w:rsidRDefault="007A4849" w:rsidP="009945DF">
            <w:pPr>
              <w:spacing w:after="120"/>
              <w:jc w:val="center"/>
              <w:rPr>
                <w:sz w:val="18"/>
                <w:szCs w:val="18"/>
              </w:rPr>
            </w:pPr>
            <w:r w:rsidRPr="007A4849">
              <w:rPr>
                <w:sz w:val="18"/>
                <w:szCs w:val="18"/>
              </w:rPr>
              <w:t>20.97 (8.91)</w:t>
            </w:r>
          </w:p>
        </w:tc>
      </w:tr>
      <w:tr w:rsidR="007A4849" w:rsidRPr="007A4849" w14:paraId="24F98EBB" w14:textId="77777777" w:rsidTr="009945DF">
        <w:tc>
          <w:tcPr>
            <w:tcW w:w="3119" w:type="dxa"/>
            <w:tcBorders>
              <w:top w:val="nil"/>
              <w:bottom w:val="nil"/>
            </w:tcBorders>
          </w:tcPr>
          <w:p w14:paraId="28CA7164" w14:textId="77777777" w:rsidR="007A4849" w:rsidRPr="007A4849" w:rsidRDefault="007A4849" w:rsidP="009945DF">
            <w:pPr>
              <w:spacing w:after="120"/>
              <w:rPr>
                <w:sz w:val="18"/>
                <w:szCs w:val="18"/>
              </w:rPr>
            </w:pPr>
            <w:r w:rsidRPr="007A4849">
              <w:rPr>
                <w:sz w:val="18"/>
                <w:szCs w:val="18"/>
              </w:rPr>
              <w:t>IDAS Panic</w:t>
            </w:r>
          </w:p>
        </w:tc>
        <w:tc>
          <w:tcPr>
            <w:tcW w:w="1843" w:type="dxa"/>
            <w:tcBorders>
              <w:top w:val="nil"/>
              <w:bottom w:val="nil"/>
            </w:tcBorders>
          </w:tcPr>
          <w:p w14:paraId="796CE4F7" w14:textId="77777777" w:rsidR="007A4849" w:rsidRPr="007A4849" w:rsidRDefault="007A4849" w:rsidP="009945DF">
            <w:pPr>
              <w:spacing w:after="120"/>
              <w:jc w:val="center"/>
              <w:rPr>
                <w:sz w:val="18"/>
                <w:szCs w:val="18"/>
              </w:rPr>
            </w:pPr>
            <w:r w:rsidRPr="007A4849">
              <w:rPr>
                <w:sz w:val="18"/>
                <w:szCs w:val="18"/>
              </w:rPr>
              <w:t>10.76 (4.71)</w:t>
            </w:r>
          </w:p>
        </w:tc>
        <w:tc>
          <w:tcPr>
            <w:tcW w:w="1842" w:type="dxa"/>
            <w:tcBorders>
              <w:top w:val="nil"/>
              <w:bottom w:val="nil"/>
            </w:tcBorders>
          </w:tcPr>
          <w:p w14:paraId="6198C2B0" w14:textId="77777777" w:rsidR="007A4849" w:rsidRPr="007A4849" w:rsidRDefault="007A4849" w:rsidP="009945DF">
            <w:pPr>
              <w:spacing w:after="120"/>
              <w:jc w:val="center"/>
              <w:rPr>
                <w:sz w:val="18"/>
                <w:szCs w:val="18"/>
              </w:rPr>
            </w:pPr>
            <w:r w:rsidRPr="007A4849">
              <w:rPr>
                <w:sz w:val="18"/>
                <w:szCs w:val="18"/>
              </w:rPr>
              <w:t>11.34 (5.92)</w:t>
            </w:r>
          </w:p>
        </w:tc>
        <w:tc>
          <w:tcPr>
            <w:tcW w:w="1843" w:type="dxa"/>
            <w:tcBorders>
              <w:top w:val="nil"/>
              <w:bottom w:val="nil"/>
            </w:tcBorders>
          </w:tcPr>
          <w:p w14:paraId="3C71D233" w14:textId="77777777" w:rsidR="007A4849" w:rsidRPr="007A4849" w:rsidRDefault="007A4849" w:rsidP="009945DF">
            <w:pPr>
              <w:spacing w:after="120"/>
              <w:jc w:val="center"/>
              <w:rPr>
                <w:b/>
                <w:bCs/>
                <w:sz w:val="18"/>
                <w:szCs w:val="18"/>
              </w:rPr>
            </w:pPr>
            <w:r w:rsidRPr="007A4849">
              <w:rPr>
                <w:b/>
                <w:bCs/>
                <w:sz w:val="18"/>
                <w:szCs w:val="18"/>
              </w:rPr>
              <w:t>10.72 (4.62)</w:t>
            </w:r>
          </w:p>
        </w:tc>
        <w:tc>
          <w:tcPr>
            <w:tcW w:w="1843" w:type="dxa"/>
            <w:tcBorders>
              <w:top w:val="nil"/>
              <w:bottom w:val="nil"/>
            </w:tcBorders>
          </w:tcPr>
          <w:p w14:paraId="7599B675" w14:textId="77777777" w:rsidR="007A4849" w:rsidRPr="007A4849" w:rsidRDefault="007A4849" w:rsidP="009945DF">
            <w:pPr>
              <w:spacing w:after="120"/>
              <w:jc w:val="center"/>
              <w:rPr>
                <w:b/>
                <w:bCs/>
                <w:sz w:val="18"/>
                <w:szCs w:val="18"/>
              </w:rPr>
            </w:pPr>
            <w:r w:rsidRPr="007A4849">
              <w:rPr>
                <w:b/>
                <w:bCs/>
                <w:sz w:val="18"/>
                <w:szCs w:val="18"/>
              </w:rPr>
              <w:t>11.96 (6.40)</w:t>
            </w:r>
          </w:p>
        </w:tc>
      </w:tr>
      <w:tr w:rsidR="007A4849" w:rsidRPr="007A4849" w14:paraId="66267166" w14:textId="77777777" w:rsidTr="009945DF">
        <w:tc>
          <w:tcPr>
            <w:tcW w:w="3119" w:type="dxa"/>
            <w:tcBorders>
              <w:top w:val="nil"/>
              <w:bottom w:val="nil"/>
            </w:tcBorders>
          </w:tcPr>
          <w:p w14:paraId="14E568E3" w14:textId="77777777" w:rsidR="007A4849" w:rsidRPr="007A4849" w:rsidRDefault="007A4849" w:rsidP="009945DF">
            <w:pPr>
              <w:spacing w:after="120"/>
              <w:rPr>
                <w:sz w:val="18"/>
                <w:szCs w:val="18"/>
              </w:rPr>
            </w:pPr>
            <w:r w:rsidRPr="007A4849">
              <w:rPr>
                <w:sz w:val="18"/>
                <w:szCs w:val="18"/>
              </w:rPr>
              <w:t>IDAS Ill Temper</w:t>
            </w:r>
          </w:p>
        </w:tc>
        <w:tc>
          <w:tcPr>
            <w:tcW w:w="1843" w:type="dxa"/>
            <w:tcBorders>
              <w:top w:val="nil"/>
              <w:bottom w:val="nil"/>
            </w:tcBorders>
          </w:tcPr>
          <w:p w14:paraId="3FF594D9" w14:textId="77777777" w:rsidR="007A4849" w:rsidRPr="007A4849" w:rsidRDefault="007A4849" w:rsidP="009945DF">
            <w:pPr>
              <w:spacing w:after="120"/>
              <w:jc w:val="center"/>
              <w:rPr>
                <w:sz w:val="18"/>
                <w:szCs w:val="18"/>
              </w:rPr>
            </w:pPr>
            <w:r w:rsidRPr="007A4849">
              <w:rPr>
                <w:sz w:val="18"/>
                <w:szCs w:val="18"/>
              </w:rPr>
              <w:t>8.40 (4.14)</w:t>
            </w:r>
          </w:p>
        </w:tc>
        <w:tc>
          <w:tcPr>
            <w:tcW w:w="1842" w:type="dxa"/>
            <w:tcBorders>
              <w:top w:val="nil"/>
              <w:bottom w:val="nil"/>
            </w:tcBorders>
          </w:tcPr>
          <w:p w14:paraId="4B5C0E24" w14:textId="77777777" w:rsidR="007A4849" w:rsidRPr="007A4849" w:rsidRDefault="007A4849" w:rsidP="009945DF">
            <w:pPr>
              <w:spacing w:after="120"/>
              <w:jc w:val="center"/>
              <w:rPr>
                <w:sz w:val="18"/>
                <w:szCs w:val="18"/>
              </w:rPr>
            </w:pPr>
            <w:r w:rsidRPr="007A4849">
              <w:rPr>
                <w:sz w:val="18"/>
                <w:szCs w:val="18"/>
              </w:rPr>
              <w:t>8.45 (4.45)</w:t>
            </w:r>
          </w:p>
        </w:tc>
        <w:tc>
          <w:tcPr>
            <w:tcW w:w="1843" w:type="dxa"/>
            <w:tcBorders>
              <w:top w:val="nil"/>
              <w:bottom w:val="nil"/>
            </w:tcBorders>
          </w:tcPr>
          <w:p w14:paraId="25975598" w14:textId="77777777" w:rsidR="007A4849" w:rsidRPr="007A4849" w:rsidRDefault="007A4849" w:rsidP="009945DF">
            <w:pPr>
              <w:spacing w:after="120"/>
              <w:jc w:val="center"/>
              <w:rPr>
                <w:b/>
                <w:bCs/>
                <w:sz w:val="18"/>
                <w:szCs w:val="18"/>
              </w:rPr>
            </w:pPr>
            <w:r w:rsidRPr="007A4849">
              <w:rPr>
                <w:b/>
                <w:bCs/>
                <w:sz w:val="18"/>
                <w:szCs w:val="18"/>
              </w:rPr>
              <w:t>8.21 (4.06)</w:t>
            </w:r>
          </w:p>
        </w:tc>
        <w:tc>
          <w:tcPr>
            <w:tcW w:w="1843" w:type="dxa"/>
            <w:tcBorders>
              <w:top w:val="nil"/>
              <w:bottom w:val="nil"/>
            </w:tcBorders>
          </w:tcPr>
          <w:p w14:paraId="39BB6BE1" w14:textId="77777777" w:rsidR="007A4849" w:rsidRPr="007A4849" w:rsidRDefault="007A4849" w:rsidP="009945DF">
            <w:pPr>
              <w:spacing w:after="120"/>
              <w:jc w:val="center"/>
              <w:rPr>
                <w:b/>
                <w:bCs/>
                <w:sz w:val="18"/>
                <w:szCs w:val="18"/>
              </w:rPr>
            </w:pPr>
            <w:r w:rsidRPr="007A4849">
              <w:rPr>
                <w:b/>
                <w:bCs/>
                <w:sz w:val="18"/>
                <w:szCs w:val="18"/>
              </w:rPr>
              <w:t>8.94 (4.73)</w:t>
            </w:r>
          </w:p>
        </w:tc>
      </w:tr>
      <w:tr w:rsidR="007A4849" w:rsidRPr="007A4849" w14:paraId="17D48867" w14:textId="77777777" w:rsidTr="009945DF">
        <w:tc>
          <w:tcPr>
            <w:tcW w:w="3119" w:type="dxa"/>
            <w:tcBorders>
              <w:top w:val="nil"/>
              <w:bottom w:val="nil"/>
            </w:tcBorders>
          </w:tcPr>
          <w:p w14:paraId="6BD94E03" w14:textId="77777777" w:rsidR="007A4849" w:rsidRPr="007A4849" w:rsidRDefault="007A4849" w:rsidP="009945DF">
            <w:pPr>
              <w:spacing w:after="120"/>
              <w:rPr>
                <w:sz w:val="18"/>
                <w:szCs w:val="18"/>
              </w:rPr>
            </w:pPr>
            <w:r w:rsidRPr="007A4849">
              <w:rPr>
                <w:sz w:val="18"/>
                <w:szCs w:val="18"/>
              </w:rPr>
              <w:t>IDAS Well-Being</w:t>
            </w:r>
          </w:p>
        </w:tc>
        <w:tc>
          <w:tcPr>
            <w:tcW w:w="1843" w:type="dxa"/>
            <w:tcBorders>
              <w:top w:val="nil"/>
              <w:bottom w:val="nil"/>
            </w:tcBorders>
          </w:tcPr>
          <w:p w14:paraId="0A92C1E1" w14:textId="77777777" w:rsidR="007A4849" w:rsidRPr="007A4849" w:rsidRDefault="007A4849" w:rsidP="009945DF">
            <w:pPr>
              <w:spacing w:after="120"/>
              <w:jc w:val="center"/>
              <w:rPr>
                <w:sz w:val="18"/>
                <w:szCs w:val="18"/>
              </w:rPr>
            </w:pPr>
            <w:r w:rsidRPr="007A4849">
              <w:rPr>
                <w:sz w:val="18"/>
                <w:szCs w:val="18"/>
              </w:rPr>
              <w:t>20.29 (6.83)</w:t>
            </w:r>
          </w:p>
        </w:tc>
        <w:tc>
          <w:tcPr>
            <w:tcW w:w="1842" w:type="dxa"/>
            <w:tcBorders>
              <w:top w:val="nil"/>
              <w:bottom w:val="nil"/>
            </w:tcBorders>
          </w:tcPr>
          <w:p w14:paraId="3B2480B9" w14:textId="77777777" w:rsidR="007A4849" w:rsidRPr="007A4849" w:rsidRDefault="007A4849" w:rsidP="009945DF">
            <w:pPr>
              <w:spacing w:after="120"/>
              <w:jc w:val="center"/>
              <w:rPr>
                <w:sz w:val="18"/>
                <w:szCs w:val="18"/>
              </w:rPr>
            </w:pPr>
            <w:r w:rsidRPr="007A4849">
              <w:rPr>
                <w:sz w:val="18"/>
                <w:szCs w:val="18"/>
              </w:rPr>
              <w:t>19.63 (6.99)</w:t>
            </w:r>
          </w:p>
        </w:tc>
        <w:tc>
          <w:tcPr>
            <w:tcW w:w="1843" w:type="dxa"/>
            <w:tcBorders>
              <w:top w:val="nil"/>
              <w:bottom w:val="nil"/>
            </w:tcBorders>
          </w:tcPr>
          <w:p w14:paraId="026B0497" w14:textId="77777777" w:rsidR="007A4849" w:rsidRPr="007A4849" w:rsidRDefault="007A4849" w:rsidP="009945DF">
            <w:pPr>
              <w:spacing w:after="120"/>
              <w:jc w:val="center"/>
              <w:rPr>
                <w:sz w:val="18"/>
                <w:szCs w:val="18"/>
              </w:rPr>
            </w:pPr>
            <w:r w:rsidRPr="007A4849">
              <w:rPr>
                <w:sz w:val="18"/>
                <w:szCs w:val="18"/>
              </w:rPr>
              <w:t>20.24 (6.97)</w:t>
            </w:r>
          </w:p>
        </w:tc>
        <w:tc>
          <w:tcPr>
            <w:tcW w:w="1843" w:type="dxa"/>
            <w:tcBorders>
              <w:top w:val="nil"/>
              <w:bottom w:val="nil"/>
            </w:tcBorders>
          </w:tcPr>
          <w:p w14:paraId="5E9BBDFD" w14:textId="77777777" w:rsidR="007A4849" w:rsidRPr="007A4849" w:rsidRDefault="007A4849" w:rsidP="009945DF">
            <w:pPr>
              <w:spacing w:after="120"/>
              <w:jc w:val="center"/>
              <w:rPr>
                <w:sz w:val="18"/>
                <w:szCs w:val="18"/>
              </w:rPr>
            </w:pPr>
            <w:r w:rsidRPr="007A4849">
              <w:rPr>
                <w:sz w:val="18"/>
                <w:szCs w:val="18"/>
              </w:rPr>
              <w:t>19.89 (7.24)</w:t>
            </w:r>
          </w:p>
        </w:tc>
      </w:tr>
      <w:tr w:rsidR="007A4849" w:rsidRPr="007A4849" w14:paraId="5338DC44" w14:textId="77777777" w:rsidTr="009945DF">
        <w:tc>
          <w:tcPr>
            <w:tcW w:w="3119" w:type="dxa"/>
            <w:tcBorders>
              <w:top w:val="nil"/>
              <w:bottom w:val="nil"/>
            </w:tcBorders>
          </w:tcPr>
          <w:p w14:paraId="4F819AB4" w14:textId="77777777" w:rsidR="007A4849" w:rsidRPr="007A4849" w:rsidRDefault="007A4849" w:rsidP="009945DF">
            <w:pPr>
              <w:spacing w:after="120"/>
              <w:rPr>
                <w:sz w:val="18"/>
                <w:szCs w:val="18"/>
              </w:rPr>
            </w:pPr>
            <w:r w:rsidRPr="007A4849">
              <w:rPr>
                <w:sz w:val="18"/>
                <w:szCs w:val="18"/>
              </w:rPr>
              <w:t>Harvey Objective Stress Scale</w:t>
            </w:r>
          </w:p>
        </w:tc>
        <w:tc>
          <w:tcPr>
            <w:tcW w:w="1843" w:type="dxa"/>
            <w:tcBorders>
              <w:top w:val="nil"/>
              <w:bottom w:val="nil"/>
            </w:tcBorders>
          </w:tcPr>
          <w:p w14:paraId="3A18C994" w14:textId="77777777" w:rsidR="007A4849" w:rsidRPr="007A4849" w:rsidRDefault="007A4849" w:rsidP="009945DF">
            <w:pPr>
              <w:spacing w:after="120"/>
              <w:jc w:val="center"/>
              <w:rPr>
                <w:sz w:val="18"/>
                <w:szCs w:val="18"/>
              </w:rPr>
            </w:pPr>
            <w:r w:rsidRPr="007A4849">
              <w:rPr>
                <w:sz w:val="18"/>
                <w:szCs w:val="18"/>
              </w:rPr>
              <w:t>29.73 (27.99)</w:t>
            </w:r>
          </w:p>
        </w:tc>
        <w:tc>
          <w:tcPr>
            <w:tcW w:w="1842" w:type="dxa"/>
            <w:tcBorders>
              <w:top w:val="nil"/>
              <w:bottom w:val="nil"/>
            </w:tcBorders>
          </w:tcPr>
          <w:p w14:paraId="63F9F29A" w14:textId="77777777" w:rsidR="007A4849" w:rsidRPr="007A4849" w:rsidRDefault="007A4849" w:rsidP="009945DF">
            <w:pPr>
              <w:spacing w:after="120"/>
              <w:jc w:val="center"/>
              <w:rPr>
                <w:sz w:val="18"/>
                <w:szCs w:val="18"/>
              </w:rPr>
            </w:pPr>
            <w:r w:rsidRPr="007A4849">
              <w:rPr>
                <w:sz w:val="18"/>
                <w:szCs w:val="18"/>
              </w:rPr>
              <w:t>33.43 (29.2)</w:t>
            </w:r>
          </w:p>
        </w:tc>
        <w:tc>
          <w:tcPr>
            <w:tcW w:w="1843" w:type="dxa"/>
            <w:tcBorders>
              <w:top w:val="nil"/>
              <w:bottom w:val="nil"/>
            </w:tcBorders>
          </w:tcPr>
          <w:p w14:paraId="06DCF4DC" w14:textId="77777777" w:rsidR="007A4849" w:rsidRPr="007A4849" w:rsidRDefault="007A4849" w:rsidP="009945DF">
            <w:pPr>
              <w:spacing w:after="120"/>
              <w:jc w:val="center"/>
              <w:rPr>
                <w:b/>
                <w:bCs/>
                <w:sz w:val="18"/>
                <w:szCs w:val="18"/>
              </w:rPr>
            </w:pPr>
            <w:r w:rsidRPr="007A4849">
              <w:rPr>
                <w:b/>
                <w:bCs/>
                <w:sz w:val="18"/>
                <w:szCs w:val="18"/>
              </w:rPr>
              <w:t>29.54 (27.35)</w:t>
            </w:r>
          </w:p>
        </w:tc>
        <w:tc>
          <w:tcPr>
            <w:tcW w:w="1843" w:type="dxa"/>
            <w:tcBorders>
              <w:top w:val="nil"/>
              <w:bottom w:val="nil"/>
            </w:tcBorders>
          </w:tcPr>
          <w:p w14:paraId="65AA5983" w14:textId="77777777" w:rsidR="007A4849" w:rsidRPr="007A4849" w:rsidRDefault="007A4849" w:rsidP="009945DF">
            <w:pPr>
              <w:spacing w:after="120"/>
              <w:jc w:val="center"/>
              <w:rPr>
                <w:b/>
                <w:bCs/>
                <w:sz w:val="18"/>
                <w:szCs w:val="18"/>
              </w:rPr>
            </w:pPr>
            <w:r w:rsidRPr="007A4849">
              <w:rPr>
                <w:b/>
                <w:bCs/>
                <w:sz w:val="18"/>
                <w:szCs w:val="18"/>
              </w:rPr>
              <w:t>34.29 (29.93)</w:t>
            </w:r>
          </w:p>
        </w:tc>
      </w:tr>
      <w:tr w:rsidR="007A4849" w:rsidRPr="007A4849" w14:paraId="5DAD5B64" w14:textId="77777777" w:rsidTr="009945DF">
        <w:tc>
          <w:tcPr>
            <w:tcW w:w="3119" w:type="dxa"/>
            <w:tcBorders>
              <w:top w:val="nil"/>
              <w:bottom w:val="single" w:sz="4" w:space="0" w:color="auto"/>
            </w:tcBorders>
          </w:tcPr>
          <w:p w14:paraId="47670933" w14:textId="77777777" w:rsidR="007A4849" w:rsidRPr="007A4849" w:rsidRDefault="007A4849" w:rsidP="009945DF">
            <w:pPr>
              <w:spacing w:after="120"/>
              <w:rPr>
                <w:sz w:val="18"/>
                <w:szCs w:val="18"/>
              </w:rPr>
            </w:pPr>
            <w:r w:rsidRPr="007A4849">
              <w:rPr>
                <w:sz w:val="18"/>
                <w:szCs w:val="18"/>
              </w:rPr>
              <w:t>Peritraumatic Distress Inventory</w:t>
            </w:r>
          </w:p>
        </w:tc>
        <w:tc>
          <w:tcPr>
            <w:tcW w:w="1843" w:type="dxa"/>
            <w:tcBorders>
              <w:top w:val="nil"/>
              <w:bottom w:val="single" w:sz="4" w:space="0" w:color="auto"/>
            </w:tcBorders>
          </w:tcPr>
          <w:p w14:paraId="56D8C3F7" w14:textId="77777777" w:rsidR="007A4849" w:rsidRPr="007A4849" w:rsidRDefault="007A4849" w:rsidP="009945DF">
            <w:pPr>
              <w:spacing w:after="120"/>
              <w:jc w:val="center"/>
              <w:rPr>
                <w:sz w:val="18"/>
                <w:szCs w:val="18"/>
              </w:rPr>
            </w:pPr>
            <w:r w:rsidRPr="007A4849">
              <w:rPr>
                <w:sz w:val="18"/>
                <w:szCs w:val="18"/>
              </w:rPr>
              <w:t>18.23 (11.15)</w:t>
            </w:r>
          </w:p>
        </w:tc>
        <w:tc>
          <w:tcPr>
            <w:tcW w:w="1842" w:type="dxa"/>
            <w:tcBorders>
              <w:top w:val="nil"/>
              <w:bottom w:val="single" w:sz="4" w:space="0" w:color="auto"/>
            </w:tcBorders>
          </w:tcPr>
          <w:p w14:paraId="54E2BDC9" w14:textId="77777777" w:rsidR="007A4849" w:rsidRPr="007A4849" w:rsidRDefault="007A4849" w:rsidP="009945DF">
            <w:pPr>
              <w:spacing w:after="120"/>
              <w:jc w:val="center"/>
              <w:rPr>
                <w:sz w:val="18"/>
                <w:szCs w:val="18"/>
              </w:rPr>
            </w:pPr>
            <w:r w:rsidRPr="007A4849">
              <w:rPr>
                <w:sz w:val="18"/>
                <w:szCs w:val="18"/>
              </w:rPr>
              <w:t>18.78 (11.7)</w:t>
            </w:r>
          </w:p>
        </w:tc>
        <w:tc>
          <w:tcPr>
            <w:tcW w:w="1843" w:type="dxa"/>
            <w:tcBorders>
              <w:top w:val="nil"/>
              <w:bottom w:val="single" w:sz="4" w:space="0" w:color="auto"/>
            </w:tcBorders>
          </w:tcPr>
          <w:p w14:paraId="1997A6CE" w14:textId="77777777" w:rsidR="007A4849" w:rsidRPr="007A4849" w:rsidRDefault="007A4849" w:rsidP="009945DF">
            <w:pPr>
              <w:spacing w:after="120"/>
              <w:jc w:val="center"/>
              <w:rPr>
                <w:sz w:val="18"/>
                <w:szCs w:val="18"/>
              </w:rPr>
            </w:pPr>
            <w:r w:rsidRPr="007A4849">
              <w:rPr>
                <w:sz w:val="18"/>
                <w:szCs w:val="18"/>
              </w:rPr>
              <w:t>17.85 (10.99)</w:t>
            </w:r>
          </w:p>
        </w:tc>
        <w:tc>
          <w:tcPr>
            <w:tcW w:w="1843" w:type="dxa"/>
            <w:tcBorders>
              <w:top w:val="nil"/>
              <w:bottom w:val="single" w:sz="4" w:space="0" w:color="auto"/>
            </w:tcBorders>
          </w:tcPr>
          <w:p w14:paraId="69E6FE0E" w14:textId="77777777" w:rsidR="007A4849" w:rsidRPr="007A4849" w:rsidRDefault="007A4849" w:rsidP="009945DF">
            <w:pPr>
              <w:spacing w:after="120"/>
              <w:jc w:val="center"/>
              <w:rPr>
                <w:sz w:val="18"/>
                <w:szCs w:val="18"/>
              </w:rPr>
            </w:pPr>
            <w:r w:rsidRPr="007A4849">
              <w:rPr>
                <w:sz w:val="18"/>
                <w:szCs w:val="18"/>
              </w:rPr>
              <w:t>19.43 (12.04)</w:t>
            </w:r>
          </w:p>
        </w:tc>
      </w:tr>
      <w:tr w:rsidR="007A4849" w:rsidRPr="007A4849" w14:paraId="286B4E51" w14:textId="77777777" w:rsidTr="009945DF">
        <w:tc>
          <w:tcPr>
            <w:tcW w:w="3119" w:type="dxa"/>
            <w:tcBorders>
              <w:top w:val="single" w:sz="4" w:space="0" w:color="auto"/>
              <w:bottom w:val="nil"/>
            </w:tcBorders>
          </w:tcPr>
          <w:p w14:paraId="5E97F247" w14:textId="77777777" w:rsidR="007A4849" w:rsidRPr="007A4849" w:rsidRDefault="007A4849" w:rsidP="009945DF">
            <w:pPr>
              <w:spacing w:after="120"/>
              <w:rPr>
                <w:sz w:val="18"/>
                <w:szCs w:val="18"/>
              </w:rPr>
            </w:pPr>
            <w:r w:rsidRPr="007A4849">
              <w:rPr>
                <w:sz w:val="18"/>
                <w:szCs w:val="18"/>
              </w:rPr>
              <w:t>Education</w:t>
            </w:r>
          </w:p>
        </w:tc>
        <w:tc>
          <w:tcPr>
            <w:tcW w:w="1843" w:type="dxa"/>
            <w:tcBorders>
              <w:top w:val="single" w:sz="4" w:space="0" w:color="auto"/>
              <w:bottom w:val="nil"/>
            </w:tcBorders>
          </w:tcPr>
          <w:p w14:paraId="06367DAA" w14:textId="77777777" w:rsidR="007A4849" w:rsidRPr="007A4849" w:rsidRDefault="007A4849" w:rsidP="009945DF">
            <w:pPr>
              <w:spacing w:after="120"/>
              <w:jc w:val="center"/>
              <w:rPr>
                <w:sz w:val="18"/>
                <w:szCs w:val="18"/>
              </w:rPr>
            </w:pPr>
          </w:p>
        </w:tc>
        <w:tc>
          <w:tcPr>
            <w:tcW w:w="1842" w:type="dxa"/>
            <w:tcBorders>
              <w:top w:val="single" w:sz="4" w:space="0" w:color="auto"/>
              <w:bottom w:val="nil"/>
            </w:tcBorders>
          </w:tcPr>
          <w:p w14:paraId="737F9D80" w14:textId="77777777" w:rsidR="007A4849" w:rsidRPr="007A4849" w:rsidRDefault="007A4849" w:rsidP="009945DF">
            <w:pPr>
              <w:spacing w:after="120"/>
              <w:jc w:val="center"/>
              <w:rPr>
                <w:sz w:val="18"/>
                <w:szCs w:val="18"/>
              </w:rPr>
            </w:pPr>
          </w:p>
        </w:tc>
        <w:tc>
          <w:tcPr>
            <w:tcW w:w="1843" w:type="dxa"/>
            <w:tcBorders>
              <w:top w:val="single" w:sz="4" w:space="0" w:color="auto"/>
              <w:bottom w:val="nil"/>
            </w:tcBorders>
          </w:tcPr>
          <w:p w14:paraId="01CA20EE" w14:textId="77777777" w:rsidR="007A4849" w:rsidRPr="007A4849" w:rsidRDefault="007A4849" w:rsidP="009945DF">
            <w:pPr>
              <w:spacing w:after="120"/>
              <w:jc w:val="center"/>
              <w:rPr>
                <w:sz w:val="18"/>
                <w:szCs w:val="18"/>
              </w:rPr>
            </w:pPr>
          </w:p>
        </w:tc>
        <w:tc>
          <w:tcPr>
            <w:tcW w:w="1843" w:type="dxa"/>
            <w:tcBorders>
              <w:top w:val="single" w:sz="4" w:space="0" w:color="auto"/>
              <w:bottom w:val="nil"/>
            </w:tcBorders>
          </w:tcPr>
          <w:p w14:paraId="425DED74" w14:textId="77777777" w:rsidR="007A4849" w:rsidRPr="007A4849" w:rsidRDefault="007A4849" w:rsidP="009945DF">
            <w:pPr>
              <w:spacing w:after="120"/>
              <w:jc w:val="center"/>
              <w:rPr>
                <w:sz w:val="18"/>
                <w:szCs w:val="18"/>
              </w:rPr>
            </w:pPr>
          </w:p>
        </w:tc>
      </w:tr>
      <w:tr w:rsidR="007A4849" w:rsidRPr="007A4849" w14:paraId="062CB34B" w14:textId="77777777" w:rsidTr="009945DF">
        <w:tc>
          <w:tcPr>
            <w:tcW w:w="3119" w:type="dxa"/>
            <w:tcBorders>
              <w:top w:val="nil"/>
              <w:bottom w:val="nil"/>
            </w:tcBorders>
          </w:tcPr>
          <w:p w14:paraId="37A8355F" w14:textId="77777777" w:rsidR="007A4849" w:rsidRPr="007A4849" w:rsidRDefault="007A4849" w:rsidP="009945DF">
            <w:pPr>
              <w:spacing w:after="120"/>
              <w:ind w:left="164"/>
              <w:rPr>
                <w:sz w:val="18"/>
                <w:szCs w:val="18"/>
              </w:rPr>
            </w:pPr>
            <w:r w:rsidRPr="007A4849">
              <w:rPr>
                <w:sz w:val="18"/>
                <w:szCs w:val="18"/>
              </w:rPr>
              <w:t>High school or less</w:t>
            </w:r>
          </w:p>
        </w:tc>
        <w:tc>
          <w:tcPr>
            <w:tcW w:w="1843" w:type="dxa"/>
            <w:tcBorders>
              <w:top w:val="nil"/>
              <w:bottom w:val="nil"/>
            </w:tcBorders>
          </w:tcPr>
          <w:p w14:paraId="4B143CFA" w14:textId="77777777" w:rsidR="007A4849" w:rsidRPr="007A4849" w:rsidRDefault="007A4849" w:rsidP="009945DF">
            <w:pPr>
              <w:spacing w:after="120"/>
              <w:jc w:val="center"/>
              <w:rPr>
                <w:b/>
                <w:bCs/>
                <w:sz w:val="18"/>
                <w:szCs w:val="18"/>
              </w:rPr>
            </w:pPr>
            <w:r w:rsidRPr="007A4849">
              <w:rPr>
                <w:b/>
                <w:bCs/>
                <w:sz w:val="18"/>
                <w:szCs w:val="18"/>
              </w:rPr>
              <w:t>42 (8.4)</w:t>
            </w:r>
          </w:p>
        </w:tc>
        <w:tc>
          <w:tcPr>
            <w:tcW w:w="1842" w:type="dxa"/>
            <w:tcBorders>
              <w:top w:val="nil"/>
              <w:bottom w:val="nil"/>
            </w:tcBorders>
          </w:tcPr>
          <w:p w14:paraId="627416E3" w14:textId="77777777" w:rsidR="007A4849" w:rsidRPr="007A4849" w:rsidRDefault="007A4849" w:rsidP="009945DF">
            <w:pPr>
              <w:spacing w:after="120"/>
              <w:jc w:val="center"/>
              <w:rPr>
                <w:b/>
                <w:bCs/>
                <w:sz w:val="18"/>
                <w:szCs w:val="18"/>
              </w:rPr>
            </w:pPr>
            <w:r w:rsidRPr="007A4849">
              <w:rPr>
                <w:b/>
                <w:bCs/>
                <w:sz w:val="18"/>
                <w:szCs w:val="18"/>
              </w:rPr>
              <w:t>30 (14.3)</w:t>
            </w:r>
          </w:p>
        </w:tc>
        <w:tc>
          <w:tcPr>
            <w:tcW w:w="1843" w:type="dxa"/>
            <w:tcBorders>
              <w:top w:val="nil"/>
              <w:bottom w:val="nil"/>
            </w:tcBorders>
          </w:tcPr>
          <w:p w14:paraId="1A9EFB07" w14:textId="77777777" w:rsidR="007A4849" w:rsidRPr="007A4849" w:rsidRDefault="007A4849" w:rsidP="009945DF">
            <w:pPr>
              <w:spacing w:after="120"/>
              <w:jc w:val="center"/>
              <w:rPr>
                <w:b/>
                <w:bCs/>
                <w:sz w:val="18"/>
                <w:szCs w:val="18"/>
              </w:rPr>
            </w:pPr>
            <w:r w:rsidRPr="007A4849">
              <w:rPr>
                <w:b/>
                <w:bCs/>
                <w:sz w:val="18"/>
                <w:szCs w:val="18"/>
              </w:rPr>
              <w:t>59 (7.4)</w:t>
            </w:r>
          </w:p>
        </w:tc>
        <w:tc>
          <w:tcPr>
            <w:tcW w:w="1843" w:type="dxa"/>
            <w:tcBorders>
              <w:top w:val="nil"/>
              <w:bottom w:val="nil"/>
            </w:tcBorders>
          </w:tcPr>
          <w:p w14:paraId="6010F8FC" w14:textId="77777777" w:rsidR="007A4849" w:rsidRPr="007A4849" w:rsidRDefault="007A4849" w:rsidP="009945DF">
            <w:pPr>
              <w:spacing w:after="120"/>
              <w:jc w:val="center"/>
              <w:rPr>
                <w:b/>
                <w:bCs/>
                <w:sz w:val="18"/>
                <w:szCs w:val="18"/>
              </w:rPr>
            </w:pPr>
            <w:r w:rsidRPr="007A4849">
              <w:rPr>
                <w:b/>
                <w:bCs/>
                <w:sz w:val="18"/>
                <w:szCs w:val="18"/>
              </w:rPr>
              <w:t>41 (15.4)</w:t>
            </w:r>
          </w:p>
        </w:tc>
      </w:tr>
      <w:tr w:rsidR="007A4849" w:rsidRPr="007A4849" w14:paraId="47077ACB" w14:textId="77777777" w:rsidTr="009945DF">
        <w:tc>
          <w:tcPr>
            <w:tcW w:w="3119" w:type="dxa"/>
            <w:tcBorders>
              <w:top w:val="nil"/>
              <w:bottom w:val="nil"/>
            </w:tcBorders>
          </w:tcPr>
          <w:p w14:paraId="7BE6EC41" w14:textId="77777777" w:rsidR="007A4849" w:rsidRPr="007A4849" w:rsidRDefault="007A4849" w:rsidP="009945DF">
            <w:pPr>
              <w:spacing w:after="120"/>
              <w:ind w:left="164"/>
              <w:rPr>
                <w:sz w:val="18"/>
                <w:szCs w:val="18"/>
              </w:rPr>
            </w:pPr>
            <w:r w:rsidRPr="007A4849">
              <w:rPr>
                <w:sz w:val="18"/>
                <w:szCs w:val="18"/>
              </w:rPr>
              <w:t>Some college</w:t>
            </w:r>
          </w:p>
        </w:tc>
        <w:tc>
          <w:tcPr>
            <w:tcW w:w="1843" w:type="dxa"/>
            <w:tcBorders>
              <w:top w:val="nil"/>
              <w:bottom w:val="nil"/>
            </w:tcBorders>
          </w:tcPr>
          <w:p w14:paraId="650279AA" w14:textId="77777777" w:rsidR="007A4849" w:rsidRPr="007A4849" w:rsidRDefault="007A4849" w:rsidP="009945DF">
            <w:pPr>
              <w:spacing w:after="120"/>
              <w:jc w:val="center"/>
              <w:rPr>
                <w:b/>
                <w:bCs/>
                <w:sz w:val="18"/>
                <w:szCs w:val="18"/>
              </w:rPr>
            </w:pPr>
            <w:r w:rsidRPr="007A4849">
              <w:rPr>
                <w:b/>
                <w:bCs/>
                <w:sz w:val="18"/>
                <w:szCs w:val="18"/>
              </w:rPr>
              <w:t>125 (25.1)</w:t>
            </w:r>
          </w:p>
        </w:tc>
        <w:tc>
          <w:tcPr>
            <w:tcW w:w="1842" w:type="dxa"/>
            <w:tcBorders>
              <w:top w:val="nil"/>
              <w:bottom w:val="nil"/>
            </w:tcBorders>
          </w:tcPr>
          <w:p w14:paraId="2B0258EF" w14:textId="77777777" w:rsidR="007A4849" w:rsidRPr="007A4849" w:rsidRDefault="007A4849" w:rsidP="009945DF">
            <w:pPr>
              <w:spacing w:after="120"/>
              <w:jc w:val="center"/>
              <w:rPr>
                <w:b/>
                <w:bCs/>
                <w:sz w:val="18"/>
                <w:szCs w:val="18"/>
              </w:rPr>
            </w:pPr>
            <w:r w:rsidRPr="007A4849">
              <w:rPr>
                <w:b/>
                <w:bCs/>
                <w:sz w:val="18"/>
                <w:szCs w:val="18"/>
              </w:rPr>
              <w:t>80 (38.1)</w:t>
            </w:r>
          </w:p>
        </w:tc>
        <w:tc>
          <w:tcPr>
            <w:tcW w:w="1843" w:type="dxa"/>
            <w:tcBorders>
              <w:top w:val="nil"/>
              <w:bottom w:val="nil"/>
            </w:tcBorders>
          </w:tcPr>
          <w:p w14:paraId="141A8B10" w14:textId="77777777" w:rsidR="007A4849" w:rsidRPr="007A4849" w:rsidRDefault="007A4849" w:rsidP="009945DF">
            <w:pPr>
              <w:spacing w:after="120"/>
              <w:jc w:val="center"/>
              <w:rPr>
                <w:b/>
                <w:bCs/>
                <w:sz w:val="18"/>
                <w:szCs w:val="18"/>
              </w:rPr>
            </w:pPr>
            <w:r w:rsidRPr="007A4849">
              <w:rPr>
                <w:b/>
                <w:bCs/>
                <w:sz w:val="18"/>
                <w:szCs w:val="18"/>
              </w:rPr>
              <w:t>229 (28.9)</w:t>
            </w:r>
          </w:p>
        </w:tc>
        <w:tc>
          <w:tcPr>
            <w:tcW w:w="1843" w:type="dxa"/>
            <w:tcBorders>
              <w:top w:val="nil"/>
              <w:bottom w:val="nil"/>
            </w:tcBorders>
          </w:tcPr>
          <w:p w14:paraId="5955AE2B" w14:textId="77777777" w:rsidR="007A4849" w:rsidRPr="007A4849" w:rsidRDefault="007A4849" w:rsidP="009945DF">
            <w:pPr>
              <w:spacing w:after="120"/>
              <w:jc w:val="center"/>
              <w:rPr>
                <w:b/>
                <w:bCs/>
                <w:sz w:val="18"/>
                <w:szCs w:val="18"/>
              </w:rPr>
            </w:pPr>
            <w:r w:rsidRPr="007A4849">
              <w:rPr>
                <w:b/>
                <w:bCs/>
                <w:sz w:val="18"/>
                <w:szCs w:val="18"/>
              </w:rPr>
              <w:t>86 (32.3)</w:t>
            </w:r>
          </w:p>
        </w:tc>
      </w:tr>
      <w:tr w:rsidR="007A4849" w:rsidRPr="007A4849" w14:paraId="34D5BF06" w14:textId="77777777" w:rsidTr="009945DF">
        <w:tc>
          <w:tcPr>
            <w:tcW w:w="3119" w:type="dxa"/>
            <w:tcBorders>
              <w:top w:val="nil"/>
              <w:bottom w:val="nil"/>
            </w:tcBorders>
          </w:tcPr>
          <w:p w14:paraId="04FE890E" w14:textId="77777777" w:rsidR="007A4849" w:rsidRPr="007A4849" w:rsidRDefault="007A4849" w:rsidP="009945DF">
            <w:pPr>
              <w:spacing w:after="120"/>
              <w:ind w:left="164"/>
              <w:rPr>
                <w:sz w:val="18"/>
                <w:szCs w:val="18"/>
              </w:rPr>
            </w:pPr>
            <w:r w:rsidRPr="007A4849">
              <w:rPr>
                <w:sz w:val="18"/>
                <w:szCs w:val="18"/>
              </w:rPr>
              <w:t>Bachelor’s degree or higher</w:t>
            </w:r>
          </w:p>
        </w:tc>
        <w:tc>
          <w:tcPr>
            <w:tcW w:w="1843" w:type="dxa"/>
            <w:tcBorders>
              <w:top w:val="nil"/>
              <w:bottom w:val="nil"/>
            </w:tcBorders>
          </w:tcPr>
          <w:p w14:paraId="33DC8041" w14:textId="77777777" w:rsidR="007A4849" w:rsidRPr="007A4849" w:rsidRDefault="007A4849" w:rsidP="009945DF">
            <w:pPr>
              <w:spacing w:after="120"/>
              <w:jc w:val="center"/>
              <w:rPr>
                <w:b/>
                <w:bCs/>
                <w:sz w:val="18"/>
                <w:szCs w:val="18"/>
              </w:rPr>
            </w:pPr>
            <w:r w:rsidRPr="007A4849">
              <w:rPr>
                <w:b/>
                <w:bCs/>
                <w:sz w:val="18"/>
                <w:szCs w:val="18"/>
              </w:rPr>
              <w:t>331 (66.5)</w:t>
            </w:r>
          </w:p>
        </w:tc>
        <w:tc>
          <w:tcPr>
            <w:tcW w:w="1842" w:type="dxa"/>
            <w:tcBorders>
              <w:top w:val="nil"/>
              <w:bottom w:val="nil"/>
            </w:tcBorders>
          </w:tcPr>
          <w:p w14:paraId="2D3110DC" w14:textId="77777777" w:rsidR="007A4849" w:rsidRPr="007A4849" w:rsidRDefault="007A4849" w:rsidP="009945DF">
            <w:pPr>
              <w:spacing w:after="120"/>
              <w:jc w:val="center"/>
              <w:rPr>
                <w:b/>
                <w:bCs/>
                <w:sz w:val="18"/>
                <w:szCs w:val="18"/>
              </w:rPr>
            </w:pPr>
            <w:r w:rsidRPr="007A4849">
              <w:rPr>
                <w:b/>
                <w:bCs/>
                <w:sz w:val="18"/>
                <w:szCs w:val="18"/>
              </w:rPr>
              <w:t>100 (47.6)</w:t>
            </w:r>
          </w:p>
        </w:tc>
        <w:tc>
          <w:tcPr>
            <w:tcW w:w="1843" w:type="dxa"/>
            <w:tcBorders>
              <w:top w:val="nil"/>
              <w:bottom w:val="nil"/>
            </w:tcBorders>
          </w:tcPr>
          <w:p w14:paraId="4E609A31" w14:textId="77777777" w:rsidR="007A4849" w:rsidRPr="007A4849" w:rsidRDefault="007A4849" w:rsidP="009945DF">
            <w:pPr>
              <w:spacing w:after="120"/>
              <w:jc w:val="center"/>
              <w:rPr>
                <w:b/>
                <w:bCs/>
                <w:sz w:val="18"/>
                <w:szCs w:val="18"/>
              </w:rPr>
            </w:pPr>
            <w:r w:rsidRPr="007A4849">
              <w:rPr>
                <w:b/>
                <w:bCs/>
                <w:sz w:val="18"/>
                <w:szCs w:val="18"/>
              </w:rPr>
              <w:t>504 (63.6)</w:t>
            </w:r>
          </w:p>
        </w:tc>
        <w:tc>
          <w:tcPr>
            <w:tcW w:w="1843" w:type="dxa"/>
            <w:tcBorders>
              <w:top w:val="nil"/>
              <w:bottom w:val="nil"/>
            </w:tcBorders>
          </w:tcPr>
          <w:p w14:paraId="6B083492" w14:textId="77777777" w:rsidR="007A4849" w:rsidRPr="007A4849" w:rsidRDefault="007A4849" w:rsidP="009945DF">
            <w:pPr>
              <w:spacing w:after="120"/>
              <w:jc w:val="center"/>
              <w:rPr>
                <w:b/>
                <w:bCs/>
                <w:sz w:val="18"/>
                <w:szCs w:val="18"/>
              </w:rPr>
            </w:pPr>
            <w:r w:rsidRPr="007A4849">
              <w:rPr>
                <w:b/>
                <w:bCs/>
                <w:sz w:val="18"/>
                <w:szCs w:val="18"/>
              </w:rPr>
              <w:t>139 (52.3)</w:t>
            </w:r>
          </w:p>
        </w:tc>
      </w:tr>
      <w:tr w:rsidR="007A4849" w:rsidRPr="007A4849" w14:paraId="7E715E7A" w14:textId="77777777" w:rsidTr="009945DF">
        <w:tc>
          <w:tcPr>
            <w:tcW w:w="3119" w:type="dxa"/>
            <w:tcBorders>
              <w:top w:val="nil"/>
              <w:bottom w:val="nil"/>
            </w:tcBorders>
          </w:tcPr>
          <w:p w14:paraId="070E17EF" w14:textId="77777777" w:rsidR="007A4849" w:rsidRPr="007A4849" w:rsidRDefault="007A4849" w:rsidP="009945DF">
            <w:pPr>
              <w:spacing w:after="120"/>
              <w:rPr>
                <w:sz w:val="18"/>
                <w:szCs w:val="18"/>
              </w:rPr>
            </w:pPr>
            <w:r w:rsidRPr="007A4849">
              <w:rPr>
                <w:sz w:val="18"/>
                <w:szCs w:val="18"/>
              </w:rPr>
              <w:t>Married or partnered</w:t>
            </w:r>
          </w:p>
        </w:tc>
        <w:tc>
          <w:tcPr>
            <w:tcW w:w="1843" w:type="dxa"/>
            <w:tcBorders>
              <w:top w:val="nil"/>
              <w:bottom w:val="nil"/>
            </w:tcBorders>
          </w:tcPr>
          <w:p w14:paraId="42B8DBA1" w14:textId="77777777" w:rsidR="007A4849" w:rsidRPr="007A4849" w:rsidRDefault="007A4849" w:rsidP="009945DF">
            <w:pPr>
              <w:spacing w:after="120"/>
              <w:jc w:val="center"/>
              <w:rPr>
                <w:sz w:val="18"/>
                <w:szCs w:val="18"/>
              </w:rPr>
            </w:pPr>
            <w:r w:rsidRPr="007A4849">
              <w:rPr>
                <w:sz w:val="18"/>
                <w:szCs w:val="18"/>
              </w:rPr>
              <w:t>446 (89.6)</w:t>
            </w:r>
          </w:p>
        </w:tc>
        <w:tc>
          <w:tcPr>
            <w:tcW w:w="1842" w:type="dxa"/>
            <w:tcBorders>
              <w:top w:val="nil"/>
              <w:bottom w:val="nil"/>
            </w:tcBorders>
          </w:tcPr>
          <w:p w14:paraId="48CE84FB" w14:textId="77777777" w:rsidR="007A4849" w:rsidRPr="007A4849" w:rsidRDefault="007A4849" w:rsidP="009945DF">
            <w:pPr>
              <w:spacing w:after="120"/>
              <w:jc w:val="center"/>
              <w:rPr>
                <w:sz w:val="18"/>
                <w:szCs w:val="18"/>
              </w:rPr>
            </w:pPr>
            <w:r w:rsidRPr="007A4849">
              <w:rPr>
                <w:sz w:val="18"/>
                <w:szCs w:val="18"/>
              </w:rPr>
              <w:t>178 (85.2)</w:t>
            </w:r>
          </w:p>
        </w:tc>
        <w:tc>
          <w:tcPr>
            <w:tcW w:w="1843" w:type="dxa"/>
            <w:tcBorders>
              <w:top w:val="nil"/>
              <w:bottom w:val="nil"/>
            </w:tcBorders>
          </w:tcPr>
          <w:p w14:paraId="35D074B0" w14:textId="77777777" w:rsidR="007A4849" w:rsidRPr="007A4849" w:rsidRDefault="007A4849" w:rsidP="009945DF">
            <w:pPr>
              <w:spacing w:after="120"/>
              <w:jc w:val="center"/>
              <w:rPr>
                <w:sz w:val="18"/>
                <w:szCs w:val="18"/>
              </w:rPr>
            </w:pPr>
            <w:r w:rsidRPr="007A4849">
              <w:rPr>
                <w:sz w:val="18"/>
                <w:szCs w:val="18"/>
              </w:rPr>
              <w:t>706 (89.3)</w:t>
            </w:r>
          </w:p>
        </w:tc>
        <w:tc>
          <w:tcPr>
            <w:tcW w:w="1843" w:type="dxa"/>
            <w:tcBorders>
              <w:top w:val="nil"/>
              <w:bottom w:val="nil"/>
            </w:tcBorders>
          </w:tcPr>
          <w:p w14:paraId="1919662C" w14:textId="77777777" w:rsidR="007A4849" w:rsidRPr="007A4849" w:rsidRDefault="007A4849" w:rsidP="009945DF">
            <w:pPr>
              <w:spacing w:after="120"/>
              <w:jc w:val="center"/>
              <w:rPr>
                <w:sz w:val="18"/>
                <w:szCs w:val="18"/>
              </w:rPr>
            </w:pPr>
            <w:r w:rsidRPr="007A4849">
              <w:rPr>
                <w:sz w:val="18"/>
                <w:szCs w:val="18"/>
              </w:rPr>
              <w:t>228 (85.7)</w:t>
            </w:r>
          </w:p>
        </w:tc>
      </w:tr>
      <w:tr w:rsidR="007A4849" w:rsidRPr="007A4849" w14:paraId="5CF4A65B" w14:textId="77777777" w:rsidTr="009945DF">
        <w:tc>
          <w:tcPr>
            <w:tcW w:w="3119" w:type="dxa"/>
            <w:tcBorders>
              <w:top w:val="nil"/>
              <w:bottom w:val="nil"/>
            </w:tcBorders>
          </w:tcPr>
          <w:p w14:paraId="5E426CDF" w14:textId="77777777" w:rsidR="007A4849" w:rsidRPr="007A4849" w:rsidRDefault="007A4849" w:rsidP="009945DF">
            <w:pPr>
              <w:spacing w:after="120"/>
              <w:rPr>
                <w:sz w:val="18"/>
                <w:szCs w:val="18"/>
              </w:rPr>
            </w:pPr>
            <w:r w:rsidRPr="007A4849">
              <w:rPr>
                <w:sz w:val="18"/>
                <w:szCs w:val="18"/>
              </w:rPr>
              <w:t>Employed</w:t>
            </w:r>
          </w:p>
        </w:tc>
        <w:tc>
          <w:tcPr>
            <w:tcW w:w="1843" w:type="dxa"/>
            <w:tcBorders>
              <w:top w:val="nil"/>
              <w:bottom w:val="nil"/>
            </w:tcBorders>
          </w:tcPr>
          <w:p w14:paraId="35579F46" w14:textId="77777777" w:rsidR="007A4849" w:rsidRPr="007A4849" w:rsidRDefault="007A4849" w:rsidP="009945DF">
            <w:pPr>
              <w:spacing w:after="120"/>
              <w:jc w:val="center"/>
              <w:rPr>
                <w:sz w:val="18"/>
                <w:szCs w:val="18"/>
              </w:rPr>
            </w:pPr>
            <w:r w:rsidRPr="007A4849">
              <w:rPr>
                <w:sz w:val="18"/>
                <w:szCs w:val="18"/>
              </w:rPr>
              <w:t>254 (51.0)</w:t>
            </w:r>
          </w:p>
        </w:tc>
        <w:tc>
          <w:tcPr>
            <w:tcW w:w="1842" w:type="dxa"/>
            <w:tcBorders>
              <w:top w:val="nil"/>
              <w:bottom w:val="nil"/>
            </w:tcBorders>
          </w:tcPr>
          <w:p w14:paraId="7D86085B" w14:textId="77777777" w:rsidR="007A4849" w:rsidRPr="007A4849" w:rsidRDefault="007A4849" w:rsidP="009945DF">
            <w:pPr>
              <w:spacing w:after="120"/>
              <w:jc w:val="center"/>
              <w:rPr>
                <w:sz w:val="18"/>
                <w:szCs w:val="18"/>
              </w:rPr>
            </w:pPr>
            <w:r w:rsidRPr="007A4849">
              <w:rPr>
                <w:sz w:val="18"/>
                <w:szCs w:val="18"/>
              </w:rPr>
              <w:t>109 (51.9)</w:t>
            </w:r>
          </w:p>
        </w:tc>
        <w:tc>
          <w:tcPr>
            <w:tcW w:w="1843" w:type="dxa"/>
            <w:tcBorders>
              <w:top w:val="nil"/>
              <w:bottom w:val="nil"/>
            </w:tcBorders>
          </w:tcPr>
          <w:p w14:paraId="19FB99A6" w14:textId="77777777" w:rsidR="007A4849" w:rsidRPr="007A4849" w:rsidRDefault="007A4849" w:rsidP="009945DF">
            <w:pPr>
              <w:spacing w:after="120"/>
              <w:jc w:val="center"/>
              <w:rPr>
                <w:sz w:val="18"/>
                <w:szCs w:val="18"/>
              </w:rPr>
            </w:pPr>
            <w:r w:rsidRPr="007A4849">
              <w:rPr>
                <w:sz w:val="18"/>
                <w:szCs w:val="18"/>
              </w:rPr>
              <w:t>418 (52.8)</w:t>
            </w:r>
          </w:p>
        </w:tc>
        <w:tc>
          <w:tcPr>
            <w:tcW w:w="1843" w:type="dxa"/>
            <w:tcBorders>
              <w:top w:val="nil"/>
              <w:bottom w:val="nil"/>
            </w:tcBorders>
          </w:tcPr>
          <w:p w14:paraId="64424241" w14:textId="77777777" w:rsidR="007A4849" w:rsidRPr="007A4849" w:rsidRDefault="007A4849" w:rsidP="009945DF">
            <w:pPr>
              <w:spacing w:after="120"/>
              <w:jc w:val="center"/>
              <w:rPr>
                <w:sz w:val="18"/>
                <w:szCs w:val="18"/>
              </w:rPr>
            </w:pPr>
            <w:r w:rsidRPr="007A4849">
              <w:rPr>
                <w:sz w:val="18"/>
                <w:szCs w:val="18"/>
              </w:rPr>
              <w:t>139 (52.3)</w:t>
            </w:r>
          </w:p>
        </w:tc>
      </w:tr>
      <w:tr w:rsidR="007A4849" w:rsidRPr="007A4849" w14:paraId="1AC4E7BF" w14:textId="77777777" w:rsidTr="009945DF">
        <w:tc>
          <w:tcPr>
            <w:tcW w:w="3119" w:type="dxa"/>
            <w:tcBorders>
              <w:top w:val="nil"/>
              <w:bottom w:val="nil"/>
            </w:tcBorders>
          </w:tcPr>
          <w:p w14:paraId="309EDCBB" w14:textId="511011BD" w:rsidR="007A4849" w:rsidRPr="007A4849" w:rsidRDefault="007A4849" w:rsidP="009945DF">
            <w:pPr>
              <w:spacing w:after="120"/>
              <w:rPr>
                <w:sz w:val="18"/>
                <w:szCs w:val="18"/>
              </w:rPr>
            </w:pPr>
            <w:r>
              <w:rPr>
                <w:sz w:val="18"/>
                <w:szCs w:val="18"/>
              </w:rPr>
              <w:t>H</w:t>
            </w:r>
            <w:r w:rsidRPr="007A4849">
              <w:rPr>
                <w:sz w:val="18"/>
                <w:szCs w:val="18"/>
              </w:rPr>
              <w:t>ousehold income (USD)</w:t>
            </w:r>
          </w:p>
        </w:tc>
        <w:tc>
          <w:tcPr>
            <w:tcW w:w="1843" w:type="dxa"/>
            <w:tcBorders>
              <w:top w:val="nil"/>
              <w:bottom w:val="nil"/>
            </w:tcBorders>
          </w:tcPr>
          <w:p w14:paraId="5986CC72" w14:textId="77777777" w:rsidR="007A4849" w:rsidRPr="007A4849" w:rsidRDefault="007A4849" w:rsidP="009945DF">
            <w:pPr>
              <w:spacing w:after="120"/>
              <w:jc w:val="center"/>
              <w:rPr>
                <w:sz w:val="18"/>
                <w:szCs w:val="18"/>
              </w:rPr>
            </w:pPr>
          </w:p>
        </w:tc>
        <w:tc>
          <w:tcPr>
            <w:tcW w:w="1842" w:type="dxa"/>
            <w:tcBorders>
              <w:top w:val="nil"/>
              <w:bottom w:val="nil"/>
            </w:tcBorders>
          </w:tcPr>
          <w:p w14:paraId="235E1B71" w14:textId="77777777" w:rsidR="007A4849" w:rsidRPr="007A4849" w:rsidRDefault="007A4849" w:rsidP="009945DF">
            <w:pPr>
              <w:spacing w:after="120"/>
              <w:jc w:val="center"/>
              <w:rPr>
                <w:sz w:val="18"/>
                <w:szCs w:val="18"/>
              </w:rPr>
            </w:pPr>
          </w:p>
        </w:tc>
        <w:tc>
          <w:tcPr>
            <w:tcW w:w="1843" w:type="dxa"/>
            <w:tcBorders>
              <w:top w:val="nil"/>
              <w:bottom w:val="nil"/>
            </w:tcBorders>
          </w:tcPr>
          <w:p w14:paraId="6C4F7259" w14:textId="77777777" w:rsidR="007A4849" w:rsidRPr="007A4849" w:rsidRDefault="007A4849" w:rsidP="009945DF">
            <w:pPr>
              <w:spacing w:after="120"/>
              <w:jc w:val="center"/>
              <w:rPr>
                <w:sz w:val="18"/>
                <w:szCs w:val="18"/>
              </w:rPr>
            </w:pPr>
          </w:p>
        </w:tc>
        <w:tc>
          <w:tcPr>
            <w:tcW w:w="1843" w:type="dxa"/>
            <w:tcBorders>
              <w:top w:val="nil"/>
              <w:bottom w:val="nil"/>
            </w:tcBorders>
          </w:tcPr>
          <w:p w14:paraId="3EE2B84B" w14:textId="77777777" w:rsidR="007A4849" w:rsidRPr="007A4849" w:rsidRDefault="007A4849" w:rsidP="009945DF">
            <w:pPr>
              <w:spacing w:after="120"/>
              <w:jc w:val="center"/>
              <w:rPr>
                <w:sz w:val="18"/>
                <w:szCs w:val="18"/>
              </w:rPr>
            </w:pPr>
          </w:p>
        </w:tc>
      </w:tr>
      <w:tr w:rsidR="007A4849" w:rsidRPr="007A4849" w14:paraId="6BCCB241" w14:textId="77777777" w:rsidTr="009945DF">
        <w:tc>
          <w:tcPr>
            <w:tcW w:w="3119" w:type="dxa"/>
            <w:tcBorders>
              <w:top w:val="nil"/>
              <w:bottom w:val="nil"/>
            </w:tcBorders>
          </w:tcPr>
          <w:p w14:paraId="0EFB3D57" w14:textId="77777777" w:rsidR="007A4849" w:rsidRPr="007A4849" w:rsidRDefault="007A4849" w:rsidP="009945DF">
            <w:pPr>
              <w:spacing w:after="120"/>
              <w:ind w:left="178"/>
              <w:rPr>
                <w:sz w:val="18"/>
                <w:szCs w:val="18"/>
              </w:rPr>
            </w:pPr>
            <w:r w:rsidRPr="007A4849">
              <w:rPr>
                <w:sz w:val="18"/>
                <w:szCs w:val="18"/>
              </w:rPr>
              <w:t>$25,000 or less</w:t>
            </w:r>
          </w:p>
        </w:tc>
        <w:tc>
          <w:tcPr>
            <w:tcW w:w="1843" w:type="dxa"/>
            <w:tcBorders>
              <w:top w:val="nil"/>
              <w:bottom w:val="nil"/>
            </w:tcBorders>
          </w:tcPr>
          <w:p w14:paraId="576CF9DC" w14:textId="77777777" w:rsidR="007A4849" w:rsidRPr="007A4849" w:rsidRDefault="007A4849" w:rsidP="009945DF">
            <w:pPr>
              <w:spacing w:after="120"/>
              <w:jc w:val="center"/>
              <w:rPr>
                <w:sz w:val="18"/>
                <w:szCs w:val="18"/>
              </w:rPr>
            </w:pPr>
            <w:r w:rsidRPr="007A4849">
              <w:rPr>
                <w:sz w:val="18"/>
                <w:szCs w:val="18"/>
              </w:rPr>
              <w:t>76 (15.4)</w:t>
            </w:r>
          </w:p>
        </w:tc>
        <w:tc>
          <w:tcPr>
            <w:tcW w:w="1842" w:type="dxa"/>
            <w:tcBorders>
              <w:top w:val="nil"/>
              <w:bottom w:val="nil"/>
            </w:tcBorders>
          </w:tcPr>
          <w:p w14:paraId="0ABA632A" w14:textId="77777777" w:rsidR="007A4849" w:rsidRPr="007A4849" w:rsidRDefault="007A4849" w:rsidP="009945DF">
            <w:pPr>
              <w:spacing w:after="120"/>
              <w:jc w:val="center"/>
              <w:rPr>
                <w:sz w:val="18"/>
                <w:szCs w:val="18"/>
              </w:rPr>
            </w:pPr>
            <w:r w:rsidRPr="007A4849">
              <w:rPr>
                <w:sz w:val="18"/>
                <w:szCs w:val="18"/>
              </w:rPr>
              <w:t>43 (20.5)</w:t>
            </w:r>
          </w:p>
        </w:tc>
        <w:tc>
          <w:tcPr>
            <w:tcW w:w="1843" w:type="dxa"/>
            <w:tcBorders>
              <w:top w:val="nil"/>
              <w:bottom w:val="nil"/>
            </w:tcBorders>
          </w:tcPr>
          <w:p w14:paraId="2B7AE780" w14:textId="77777777" w:rsidR="007A4849" w:rsidRPr="007A4849" w:rsidRDefault="007A4849" w:rsidP="009945DF">
            <w:pPr>
              <w:spacing w:after="120"/>
              <w:jc w:val="center"/>
              <w:rPr>
                <w:b/>
                <w:bCs/>
                <w:sz w:val="18"/>
                <w:szCs w:val="18"/>
              </w:rPr>
            </w:pPr>
            <w:r w:rsidRPr="007A4849">
              <w:rPr>
                <w:b/>
                <w:bCs/>
                <w:sz w:val="18"/>
                <w:szCs w:val="18"/>
              </w:rPr>
              <w:t>111 (14.1)</w:t>
            </w:r>
          </w:p>
        </w:tc>
        <w:tc>
          <w:tcPr>
            <w:tcW w:w="1843" w:type="dxa"/>
            <w:tcBorders>
              <w:top w:val="nil"/>
              <w:bottom w:val="nil"/>
            </w:tcBorders>
          </w:tcPr>
          <w:p w14:paraId="250FD78B" w14:textId="77777777" w:rsidR="007A4849" w:rsidRPr="007A4849" w:rsidRDefault="007A4849" w:rsidP="009945DF">
            <w:pPr>
              <w:spacing w:after="120"/>
              <w:jc w:val="center"/>
              <w:rPr>
                <w:b/>
                <w:bCs/>
                <w:sz w:val="18"/>
                <w:szCs w:val="18"/>
              </w:rPr>
            </w:pPr>
            <w:r w:rsidRPr="007A4849">
              <w:rPr>
                <w:b/>
                <w:bCs/>
                <w:sz w:val="18"/>
                <w:szCs w:val="18"/>
              </w:rPr>
              <w:t>59 (22.2)</w:t>
            </w:r>
          </w:p>
        </w:tc>
      </w:tr>
      <w:tr w:rsidR="007A4849" w:rsidRPr="007A4849" w14:paraId="3063F0AE" w14:textId="77777777" w:rsidTr="009945DF">
        <w:tc>
          <w:tcPr>
            <w:tcW w:w="3119" w:type="dxa"/>
            <w:tcBorders>
              <w:top w:val="nil"/>
              <w:bottom w:val="nil"/>
            </w:tcBorders>
          </w:tcPr>
          <w:p w14:paraId="26DF61C0" w14:textId="77777777" w:rsidR="007A4849" w:rsidRPr="007A4849" w:rsidRDefault="007A4849" w:rsidP="009945DF">
            <w:pPr>
              <w:spacing w:after="120"/>
              <w:ind w:left="178"/>
              <w:rPr>
                <w:sz w:val="18"/>
                <w:szCs w:val="18"/>
              </w:rPr>
            </w:pPr>
            <w:r w:rsidRPr="007A4849">
              <w:rPr>
                <w:sz w:val="18"/>
                <w:szCs w:val="18"/>
              </w:rPr>
              <w:t>$25,001 – $100,000</w:t>
            </w:r>
          </w:p>
        </w:tc>
        <w:tc>
          <w:tcPr>
            <w:tcW w:w="1843" w:type="dxa"/>
            <w:tcBorders>
              <w:top w:val="nil"/>
              <w:bottom w:val="nil"/>
            </w:tcBorders>
          </w:tcPr>
          <w:p w14:paraId="62B5B939" w14:textId="77777777" w:rsidR="007A4849" w:rsidRPr="007A4849" w:rsidRDefault="007A4849" w:rsidP="009945DF">
            <w:pPr>
              <w:spacing w:after="120"/>
              <w:jc w:val="center"/>
              <w:rPr>
                <w:sz w:val="18"/>
                <w:szCs w:val="18"/>
              </w:rPr>
            </w:pPr>
            <w:r w:rsidRPr="007A4849">
              <w:rPr>
                <w:sz w:val="18"/>
                <w:szCs w:val="18"/>
              </w:rPr>
              <w:t>243 (49.2)</w:t>
            </w:r>
          </w:p>
        </w:tc>
        <w:tc>
          <w:tcPr>
            <w:tcW w:w="1842" w:type="dxa"/>
            <w:tcBorders>
              <w:top w:val="nil"/>
              <w:bottom w:val="nil"/>
            </w:tcBorders>
          </w:tcPr>
          <w:p w14:paraId="708F9B91" w14:textId="77777777" w:rsidR="007A4849" w:rsidRPr="007A4849" w:rsidRDefault="007A4849" w:rsidP="009945DF">
            <w:pPr>
              <w:spacing w:after="120"/>
              <w:jc w:val="center"/>
              <w:rPr>
                <w:sz w:val="18"/>
                <w:szCs w:val="18"/>
              </w:rPr>
            </w:pPr>
            <w:r w:rsidRPr="007A4849">
              <w:rPr>
                <w:sz w:val="18"/>
                <w:szCs w:val="18"/>
              </w:rPr>
              <w:t>104 (49.5)</w:t>
            </w:r>
          </w:p>
        </w:tc>
        <w:tc>
          <w:tcPr>
            <w:tcW w:w="1843" w:type="dxa"/>
            <w:tcBorders>
              <w:top w:val="nil"/>
              <w:bottom w:val="nil"/>
            </w:tcBorders>
          </w:tcPr>
          <w:p w14:paraId="504FFE0A" w14:textId="77777777" w:rsidR="007A4849" w:rsidRPr="007A4849" w:rsidRDefault="007A4849" w:rsidP="009945DF">
            <w:pPr>
              <w:spacing w:after="120"/>
              <w:jc w:val="center"/>
              <w:rPr>
                <w:b/>
                <w:bCs/>
                <w:sz w:val="18"/>
                <w:szCs w:val="18"/>
              </w:rPr>
            </w:pPr>
            <w:r w:rsidRPr="007A4849">
              <w:rPr>
                <w:b/>
                <w:bCs/>
                <w:sz w:val="18"/>
                <w:szCs w:val="18"/>
              </w:rPr>
              <w:t>413 (52.4)</w:t>
            </w:r>
          </w:p>
        </w:tc>
        <w:tc>
          <w:tcPr>
            <w:tcW w:w="1843" w:type="dxa"/>
            <w:tcBorders>
              <w:top w:val="nil"/>
              <w:bottom w:val="nil"/>
            </w:tcBorders>
          </w:tcPr>
          <w:p w14:paraId="27D1A2EC" w14:textId="77777777" w:rsidR="007A4849" w:rsidRPr="007A4849" w:rsidRDefault="007A4849" w:rsidP="009945DF">
            <w:pPr>
              <w:spacing w:after="120"/>
              <w:jc w:val="center"/>
              <w:rPr>
                <w:b/>
                <w:bCs/>
                <w:sz w:val="18"/>
                <w:szCs w:val="18"/>
              </w:rPr>
            </w:pPr>
            <w:r w:rsidRPr="007A4849">
              <w:rPr>
                <w:b/>
                <w:bCs/>
                <w:sz w:val="18"/>
                <w:szCs w:val="18"/>
              </w:rPr>
              <w:t>111 (41.7)</w:t>
            </w:r>
          </w:p>
        </w:tc>
      </w:tr>
      <w:tr w:rsidR="007A4849" w:rsidRPr="007A4849" w14:paraId="68A9ABCB" w14:textId="77777777" w:rsidTr="009945DF">
        <w:tc>
          <w:tcPr>
            <w:tcW w:w="3119" w:type="dxa"/>
            <w:tcBorders>
              <w:top w:val="nil"/>
              <w:bottom w:val="nil"/>
            </w:tcBorders>
          </w:tcPr>
          <w:p w14:paraId="05151EDA" w14:textId="77777777" w:rsidR="007A4849" w:rsidRPr="007A4849" w:rsidRDefault="007A4849" w:rsidP="009945DF">
            <w:pPr>
              <w:spacing w:after="120"/>
              <w:ind w:left="178"/>
              <w:rPr>
                <w:sz w:val="18"/>
                <w:szCs w:val="18"/>
              </w:rPr>
            </w:pPr>
            <w:r w:rsidRPr="007A4849">
              <w:rPr>
                <w:sz w:val="18"/>
                <w:szCs w:val="18"/>
              </w:rPr>
              <w:t>$100,001 or more</w:t>
            </w:r>
          </w:p>
        </w:tc>
        <w:tc>
          <w:tcPr>
            <w:tcW w:w="1843" w:type="dxa"/>
            <w:tcBorders>
              <w:top w:val="nil"/>
              <w:bottom w:val="nil"/>
            </w:tcBorders>
          </w:tcPr>
          <w:p w14:paraId="164D4A4B" w14:textId="77777777" w:rsidR="007A4849" w:rsidRPr="007A4849" w:rsidRDefault="007A4849" w:rsidP="009945DF">
            <w:pPr>
              <w:spacing w:after="120"/>
              <w:jc w:val="center"/>
              <w:rPr>
                <w:sz w:val="18"/>
                <w:szCs w:val="18"/>
              </w:rPr>
            </w:pPr>
            <w:r w:rsidRPr="007A4849">
              <w:rPr>
                <w:sz w:val="18"/>
                <w:szCs w:val="18"/>
              </w:rPr>
              <w:t>175 (35.4)</w:t>
            </w:r>
          </w:p>
        </w:tc>
        <w:tc>
          <w:tcPr>
            <w:tcW w:w="1842" w:type="dxa"/>
            <w:tcBorders>
              <w:top w:val="nil"/>
              <w:bottom w:val="nil"/>
            </w:tcBorders>
          </w:tcPr>
          <w:p w14:paraId="2E27E275" w14:textId="77777777" w:rsidR="007A4849" w:rsidRPr="007A4849" w:rsidRDefault="007A4849" w:rsidP="009945DF">
            <w:pPr>
              <w:spacing w:after="120"/>
              <w:jc w:val="center"/>
              <w:rPr>
                <w:sz w:val="18"/>
                <w:szCs w:val="18"/>
              </w:rPr>
            </w:pPr>
            <w:r w:rsidRPr="007A4849">
              <w:rPr>
                <w:sz w:val="18"/>
                <w:szCs w:val="18"/>
              </w:rPr>
              <w:t>63 (30.0)</w:t>
            </w:r>
          </w:p>
        </w:tc>
        <w:tc>
          <w:tcPr>
            <w:tcW w:w="1843" w:type="dxa"/>
            <w:tcBorders>
              <w:top w:val="nil"/>
              <w:bottom w:val="nil"/>
            </w:tcBorders>
          </w:tcPr>
          <w:p w14:paraId="4B2779B8" w14:textId="77777777" w:rsidR="007A4849" w:rsidRPr="007A4849" w:rsidRDefault="007A4849" w:rsidP="009945DF">
            <w:pPr>
              <w:spacing w:after="120"/>
              <w:jc w:val="center"/>
              <w:rPr>
                <w:b/>
                <w:bCs/>
                <w:sz w:val="18"/>
                <w:szCs w:val="18"/>
              </w:rPr>
            </w:pPr>
            <w:r w:rsidRPr="007A4849">
              <w:rPr>
                <w:b/>
                <w:bCs/>
                <w:sz w:val="18"/>
                <w:szCs w:val="18"/>
              </w:rPr>
              <w:t>264 (33.5)</w:t>
            </w:r>
          </w:p>
        </w:tc>
        <w:tc>
          <w:tcPr>
            <w:tcW w:w="1843" w:type="dxa"/>
            <w:tcBorders>
              <w:top w:val="nil"/>
              <w:bottom w:val="nil"/>
            </w:tcBorders>
          </w:tcPr>
          <w:p w14:paraId="4475722B" w14:textId="77777777" w:rsidR="007A4849" w:rsidRPr="007A4849" w:rsidRDefault="007A4849" w:rsidP="009945DF">
            <w:pPr>
              <w:spacing w:after="120"/>
              <w:jc w:val="center"/>
              <w:rPr>
                <w:b/>
                <w:bCs/>
                <w:sz w:val="18"/>
                <w:szCs w:val="18"/>
              </w:rPr>
            </w:pPr>
            <w:r w:rsidRPr="007A4849">
              <w:rPr>
                <w:b/>
                <w:bCs/>
                <w:sz w:val="18"/>
                <w:szCs w:val="18"/>
              </w:rPr>
              <w:t>96 (36.1)</w:t>
            </w:r>
          </w:p>
        </w:tc>
      </w:tr>
      <w:tr w:rsidR="007A4849" w:rsidRPr="007A4849" w14:paraId="7EF536E2" w14:textId="77777777" w:rsidTr="009945DF">
        <w:tc>
          <w:tcPr>
            <w:tcW w:w="3119" w:type="dxa"/>
            <w:tcBorders>
              <w:top w:val="nil"/>
              <w:bottom w:val="nil"/>
            </w:tcBorders>
          </w:tcPr>
          <w:p w14:paraId="50307239" w14:textId="77777777" w:rsidR="007A4849" w:rsidRPr="007A4849" w:rsidRDefault="007A4849" w:rsidP="009945DF">
            <w:pPr>
              <w:spacing w:after="120"/>
              <w:rPr>
                <w:sz w:val="18"/>
                <w:szCs w:val="18"/>
              </w:rPr>
            </w:pPr>
            <w:r w:rsidRPr="007A4849">
              <w:rPr>
                <w:sz w:val="18"/>
                <w:szCs w:val="18"/>
              </w:rPr>
              <w:t>Race</w:t>
            </w:r>
          </w:p>
        </w:tc>
        <w:tc>
          <w:tcPr>
            <w:tcW w:w="1843" w:type="dxa"/>
            <w:tcBorders>
              <w:top w:val="nil"/>
              <w:bottom w:val="nil"/>
            </w:tcBorders>
          </w:tcPr>
          <w:p w14:paraId="6D9AC8A0" w14:textId="77777777" w:rsidR="007A4849" w:rsidRPr="007A4849" w:rsidRDefault="007A4849" w:rsidP="009945DF">
            <w:pPr>
              <w:spacing w:after="120"/>
              <w:jc w:val="center"/>
              <w:rPr>
                <w:sz w:val="18"/>
                <w:szCs w:val="18"/>
              </w:rPr>
            </w:pPr>
          </w:p>
        </w:tc>
        <w:tc>
          <w:tcPr>
            <w:tcW w:w="1842" w:type="dxa"/>
            <w:tcBorders>
              <w:top w:val="nil"/>
              <w:bottom w:val="nil"/>
            </w:tcBorders>
          </w:tcPr>
          <w:p w14:paraId="660F8CBF" w14:textId="77777777" w:rsidR="007A4849" w:rsidRPr="007A4849" w:rsidRDefault="007A4849" w:rsidP="009945DF">
            <w:pPr>
              <w:spacing w:after="120"/>
              <w:jc w:val="center"/>
              <w:rPr>
                <w:sz w:val="18"/>
                <w:szCs w:val="18"/>
              </w:rPr>
            </w:pPr>
          </w:p>
        </w:tc>
        <w:tc>
          <w:tcPr>
            <w:tcW w:w="1843" w:type="dxa"/>
            <w:tcBorders>
              <w:top w:val="nil"/>
              <w:bottom w:val="nil"/>
            </w:tcBorders>
          </w:tcPr>
          <w:p w14:paraId="7D976781" w14:textId="77777777" w:rsidR="007A4849" w:rsidRPr="007A4849" w:rsidRDefault="007A4849" w:rsidP="009945DF">
            <w:pPr>
              <w:spacing w:after="120"/>
              <w:jc w:val="center"/>
              <w:rPr>
                <w:sz w:val="18"/>
                <w:szCs w:val="18"/>
              </w:rPr>
            </w:pPr>
          </w:p>
        </w:tc>
        <w:tc>
          <w:tcPr>
            <w:tcW w:w="1843" w:type="dxa"/>
            <w:tcBorders>
              <w:top w:val="nil"/>
              <w:bottom w:val="nil"/>
            </w:tcBorders>
          </w:tcPr>
          <w:p w14:paraId="346AC430" w14:textId="77777777" w:rsidR="007A4849" w:rsidRPr="007A4849" w:rsidRDefault="007A4849" w:rsidP="009945DF">
            <w:pPr>
              <w:spacing w:after="120"/>
              <w:jc w:val="center"/>
              <w:rPr>
                <w:sz w:val="18"/>
                <w:szCs w:val="18"/>
              </w:rPr>
            </w:pPr>
          </w:p>
        </w:tc>
      </w:tr>
      <w:tr w:rsidR="007A4849" w:rsidRPr="007A4849" w14:paraId="59D03745" w14:textId="77777777" w:rsidTr="009945DF">
        <w:tc>
          <w:tcPr>
            <w:tcW w:w="3119" w:type="dxa"/>
            <w:tcBorders>
              <w:top w:val="nil"/>
              <w:bottom w:val="nil"/>
            </w:tcBorders>
          </w:tcPr>
          <w:p w14:paraId="204766F4" w14:textId="77777777" w:rsidR="007A4849" w:rsidRPr="007A4849" w:rsidRDefault="007A4849" w:rsidP="009945DF">
            <w:pPr>
              <w:spacing w:after="120"/>
              <w:ind w:left="178"/>
              <w:rPr>
                <w:sz w:val="18"/>
                <w:szCs w:val="18"/>
              </w:rPr>
            </w:pPr>
            <w:r w:rsidRPr="007A4849">
              <w:rPr>
                <w:sz w:val="18"/>
                <w:szCs w:val="18"/>
              </w:rPr>
              <w:t>American Indian or Alaska Native</w:t>
            </w:r>
          </w:p>
        </w:tc>
        <w:tc>
          <w:tcPr>
            <w:tcW w:w="1843" w:type="dxa"/>
            <w:tcBorders>
              <w:top w:val="nil"/>
              <w:bottom w:val="nil"/>
            </w:tcBorders>
          </w:tcPr>
          <w:p w14:paraId="6E455303" w14:textId="77777777" w:rsidR="007A4849" w:rsidRPr="007A4849" w:rsidRDefault="007A4849" w:rsidP="009945DF">
            <w:pPr>
              <w:spacing w:after="120"/>
              <w:jc w:val="center"/>
              <w:rPr>
                <w:sz w:val="18"/>
                <w:szCs w:val="18"/>
              </w:rPr>
            </w:pPr>
            <w:r w:rsidRPr="007A4849">
              <w:rPr>
                <w:sz w:val="18"/>
                <w:szCs w:val="18"/>
              </w:rPr>
              <w:t>6 (1.2)</w:t>
            </w:r>
          </w:p>
        </w:tc>
        <w:tc>
          <w:tcPr>
            <w:tcW w:w="1842" w:type="dxa"/>
            <w:tcBorders>
              <w:top w:val="nil"/>
              <w:bottom w:val="nil"/>
            </w:tcBorders>
          </w:tcPr>
          <w:p w14:paraId="748E9904" w14:textId="77777777" w:rsidR="007A4849" w:rsidRPr="007A4849" w:rsidRDefault="007A4849" w:rsidP="009945DF">
            <w:pPr>
              <w:spacing w:after="120"/>
              <w:jc w:val="center"/>
              <w:rPr>
                <w:sz w:val="18"/>
                <w:szCs w:val="18"/>
              </w:rPr>
            </w:pPr>
            <w:r w:rsidRPr="007A4849">
              <w:rPr>
                <w:sz w:val="18"/>
                <w:szCs w:val="18"/>
              </w:rPr>
              <w:t>3 (1.4)</w:t>
            </w:r>
          </w:p>
        </w:tc>
        <w:tc>
          <w:tcPr>
            <w:tcW w:w="1843" w:type="dxa"/>
            <w:tcBorders>
              <w:top w:val="nil"/>
              <w:bottom w:val="nil"/>
            </w:tcBorders>
          </w:tcPr>
          <w:p w14:paraId="1D912345" w14:textId="77777777" w:rsidR="007A4849" w:rsidRPr="007A4849" w:rsidRDefault="007A4849" w:rsidP="009945DF">
            <w:pPr>
              <w:spacing w:after="120"/>
              <w:jc w:val="center"/>
              <w:rPr>
                <w:b/>
                <w:bCs/>
                <w:sz w:val="18"/>
                <w:szCs w:val="18"/>
              </w:rPr>
            </w:pPr>
            <w:r w:rsidRPr="007A4849">
              <w:rPr>
                <w:b/>
                <w:bCs/>
                <w:sz w:val="18"/>
                <w:szCs w:val="18"/>
              </w:rPr>
              <w:t>4 (0.5)</w:t>
            </w:r>
          </w:p>
        </w:tc>
        <w:tc>
          <w:tcPr>
            <w:tcW w:w="1843" w:type="dxa"/>
            <w:tcBorders>
              <w:top w:val="nil"/>
              <w:bottom w:val="nil"/>
            </w:tcBorders>
          </w:tcPr>
          <w:p w14:paraId="6402C86F" w14:textId="77777777" w:rsidR="007A4849" w:rsidRPr="007A4849" w:rsidRDefault="007A4849" w:rsidP="009945DF">
            <w:pPr>
              <w:spacing w:after="120"/>
              <w:jc w:val="center"/>
              <w:rPr>
                <w:b/>
                <w:bCs/>
                <w:sz w:val="18"/>
                <w:szCs w:val="18"/>
              </w:rPr>
            </w:pPr>
            <w:r w:rsidRPr="007A4849">
              <w:rPr>
                <w:b/>
                <w:bCs/>
                <w:sz w:val="18"/>
                <w:szCs w:val="18"/>
              </w:rPr>
              <w:t>9 (3.4)</w:t>
            </w:r>
          </w:p>
        </w:tc>
      </w:tr>
      <w:tr w:rsidR="007A4849" w:rsidRPr="007A4849" w14:paraId="6A0617BB" w14:textId="77777777" w:rsidTr="009945DF">
        <w:tc>
          <w:tcPr>
            <w:tcW w:w="3119" w:type="dxa"/>
            <w:tcBorders>
              <w:top w:val="nil"/>
              <w:bottom w:val="nil"/>
            </w:tcBorders>
          </w:tcPr>
          <w:p w14:paraId="23E52FF4" w14:textId="77777777" w:rsidR="007A4849" w:rsidRPr="007A4849" w:rsidRDefault="007A4849" w:rsidP="009945DF">
            <w:pPr>
              <w:spacing w:after="120"/>
              <w:ind w:left="178"/>
              <w:rPr>
                <w:sz w:val="18"/>
                <w:szCs w:val="18"/>
              </w:rPr>
            </w:pPr>
            <w:r w:rsidRPr="007A4849">
              <w:rPr>
                <w:sz w:val="18"/>
                <w:szCs w:val="18"/>
              </w:rPr>
              <w:t>Asian</w:t>
            </w:r>
          </w:p>
        </w:tc>
        <w:tc>
          <w:tcPr>
            <w:tcW w:w="1843" w:type="dxa"/>
            <w:tcBorders>
              <w:top w:val="nil"/>
              <w:bottom w:val="nil"/>
            </w:tcBorders>
          </w:tcPr>
          <w:p w14:paraId="2A6D6DF9" w14:textId="77777777" w:rsidR="007A4849" w:rsidRPr="007A4849" w:rsidRDefault="007A4849" w:rsidP="009945DF">
            <w:pPr>
              <w:spacing w:after="120"/>
              <w:jc w:val="center"/>
              <w:rPr>
                <w:sz w:val="18"/>
                <w:szCs w:val="18"/>
              </w:rPr>
            </w:pPr>
            <w:r w:rsidRPr="007A4849">
              <w:rPr>
                <w:sz w:val="18"/>
                <w:szCs w:val="18"/>
              </w:rPr>
              <w:t>20 (4.0)</w:t>
            </w:r>
          </w:p>
        </w:tc>
        <w:tc>
          <w:tcPr>
            <w:tcW w:w="1842" w:type="dxa"/>
            <w:tcBorders>
              <w:top w:val="nil"/>
              <w:bottom w:val="nil"/>
            </w:tcBorders>
          </w:tcPr>
          <w:p w14:paraId="4320A420" w14:textId="77777777" w:rsidR="007A4849" w:rsidRPr="007A4849" w:rsidRDefault="007A4849" w:rsidP="009945DF">
            <w:pPr>
              <w:spacing w:after="120"/>
              <w:jc w:val="center"/>
              <w:rPr>
                <w:sz w:val="18"/>
                <w:szCs w:val="18"/>
              </w:rPr>
            </w:pPr>
            <w:r w:rsidRPr="007A4849">
              <w:rPr>
                <w:sz w:val="18"/>
                <w:szCs w:val="18"/>
              </w:rPr>
              <w:t>9 (4.3)</w:t>
            </w:r>
          </w:p>
        </w:tc>
        <w:tc>
          <w:tcPr>
            <w:tcW w:w="1843" w:type="dxa"/>
            <w:tcBorders>
              <w:top w:val="nil"/>
              <w:bottom w:val="nil"/>
            </w:tcBorders>
          </w:tcPr>
          <w:p w14:paraId="56454214" w14:textId="77777777" w:rsidR="007A4849" w:rsidRPr="007A4849" w:rsidRDefault="007A4849" w:rsidP="009945DF">
            <w:pPr>
              <w:spacing w:after="120"/>
              <w:jc w:val="center"/>
              <w:rPr>
                <w:b/>
                <w:bCs/>
                <w:sz w:val="18"/>
                <w:szCs w:val="18"/>
              </w:rPr>
            </w:pPr>
            <w:r w:rsidRPr="007A4849">
              <w:rPr>
                <w:b/>
                <w:bCs/>
                <w:sz w:val="18"/>
                <w:szCs w:val="18"/>
              </w:rPr>
              <w:t>33 (4.2)</w:t>
            </w:r>
          </w:p>
        </w:tc>
        <w:tc>
          <w:tcPr>
            <w:tcW w:w="1843" w:type="dxa"/>
            <w:tcBorders>
              <w:top w:val="nil"/>
              <w:bottom w:val="nil"/>
            </w:tcBorders>
          </w:tcPr>
          <w:p w14:paraId="3A04ED08" w14:textId="77777777" w:rsidR="007A4849" w:rsidRPr="007A4849" w:rsidRDefault="007A4849" w:rsidP="009945DF">
            <w:pPr>
              <w:spacing w:after="120"/>
              <w:jc w:val="center"/>
              <w:rPr>
                <w:b/>
                <w:bCs/>
                <w:sz w:val="18"/>
                <w:szCs w:val="18"/>
              </w:rPr>
            </w:pPr>
            <w:r w:rsidRPr="007A4849">
              <w:rPr>
                <w:b/>
                <w:bCs/>
                <w:sz w:val="18"/>
                <w:szCs w:val="18"/>
              </w:rPr>
              <w:t>8 (3.0)</w:t>
            </w:r>
          </w:p>
        </w:tc>
      </w:tr>
      <w:tr w:rsidR="007A4849" w:rsidRPr="007A4849" w14:paraId="5B70F4E7" w14:textId="77777777" w:rsidTr="009945DF">
        <w:tc>
          <w:tcPr>
            <w:tcW w:w="3119" w:type="dxa"/>
            <w:tcBorders>
              <w:top w:val="nil"/>
              <w:bottom w:val="nil"/>
            </w:tcBorders>
          </w:tcPr>
          <w:p w14:paraId="06C95A3F" w14:textId="77777777" w:rsidR="007A4849" w:rsidRPr="007A4849" w:rsidRDefault="007A4849" w:rsidP="009945DF">
            <w:pPr>
              <w:spacing w:after="120"/>
              <w:ind w:left="178"/>
              <w:rPr>
                <w:sz w:val="18"/>
                <w:szCs w:val="18"/>
              </w:rPr>
            </w:pPr>
            <w:r w:rsidRPr="007A4849">
              <w:rPr>
                <w:sz w:val="18"/>
                <w:szCs w:val="18"/>
              </w:rPr>
              <w:t>Black or African American</w:t>
            </w:r>
          </w:p>
        </w:tc>
        <w:tc>
          <w:tcPr>
            <w:tcW w:w="1843" w:type="dxa"/>
            <w:tcBorders>
              <w:top w:val="nil"/>
              <w:bottom w:val="nil"/>
            </w:tcBorders>
          </w:tcPr>
          <w:p w14:paraId="7597D948" w14:textId="77777777" w:rsidR="007A4849" w:rsidRPr="007A4849" w:rsidRDefault="007A4849" w:rsidP="009945DF">
            <w:pPr>
              <w:spacing w:after="120"/>
              <w:jc w:val="center"/>
              <w:rPr>
                <w:sz w:val="18"/>
                <w:szCs w:val="18"/>
              </w:rPr>
            </w:pPr>
            <w:r w:rsidRPr="007A4849">
              <w:rPr>
                <w:sz w:val="18"/>
                <w:szCs w:val="18"/>
              </w:rPr>
              <w:t>55 (11.1)</w:t>
            </w:r>
          </w:p>
        </w:tc>
        <w:tc>
          <w:tcPr>
            <w:tcW w:w="1842" w:type="dxa"/>
            <w:tcBorders>
              <w:top w:val="nil"/>
              <w:bottom w:val="nil"/>
            </w:tcBorders>
          </w:tcPr>
          <w:p w14:paraId="5D779A69" w14:textId="77777777" w:rsidR="007A4849" w:rsidRPr="007A4849" w:rsidRDefault="007A4849" w:rsidP="009945DF">
            <w:pPr>
              <w:spacing w:after="120"/>
              <w:jc w:val="center"/>
              <w:rPr>
                <w:sz w:val="18"/>
                <w:szCs w:val="18"/>
              </w:rPr>
            </w:pPr>
            <w:r w:rsidRPr="007A4849">
              <w:rPr>
                <w:sz w:val="18"/>
                <w:szCs w:val="18"/>
              </w:rPr>
              <w:t>34 (16.2)</w:t>
            </w:r>
          </w:p>
        </w:tc>
        <w:tc>
          <w:tcPr>
            <w:tcW w:w="1843" w:type="dxa"/>
            <w:tcBorders>
              <w:top w:val="nil"/>
              <w:bottom w:val="nil"/>
            </w:tcBorders>
          </w:tcPr>
          <w:p w14:paraId="506BA6B4" w14:textId="77777777" w:rsidR="007A4849" w:rsidRPr="007A4849" w:rsidRDefault="007A4849" w:rsidP="009945DF">
            <w:pPr>
              <w:spacing w:after="120"/>
              <w:jc w:val="center"/>
              <w:rPr>
                <w:b/>
                <w:bCs/>
                <w:sz w:val="18"/>
                <w:szCs w:val="18"/>
              </w:rPr>
            </w:pPr>
            <w:r w:rsidRPr="007A4849">
              <w:rPr>
                <w:b/>
                <w:bCs/>
                <w:sz w:val="18"/>
                <w:szCs w:val="18"/>
              </w:rPr>
              <w:t>91 (11.5)</w:t>
            </w:r>
          </w:p>
        </w:tc>
        <w:tc>
          <w:tcPr>
            <w:tcW w:w="1843" w:type="dxa"/>
            <w:tcBorders>
              <w:top w:val="nil"/>
              <w:bottom w:val="nil"/>
            </w:tcBorders>
          </w:tcPr>
          <w:p w14:paraId="4CE72B32" w14:textId="77777777" w:rsidR="007A4849" w:rsidRPr="007A4849" w:rsidRDefault="007A4849" w:rsidP="009945DF">
            <w:pPr>
              <w:spacing w:after="120"/>
              <w:jc w:val="center"/>
              <w:rPr>
                <w:b/>
                <w:bCs/>
                <w:sz w:val="18"/>
                <w:szCs w:val="18"/>
              </w:rPr>
            </w:pPr>
            <w:r w:rsidRPr="007A4849">
              <w:rPr>
                <w:b/>
                <w:bCs/>
                <w:sz w:val="18"/>
                <w:szCs w:val="18"/>
              </w:rPr>
              <w:t>42 (15.8)</w:t>
            </w:r>
          </w:p>
        </w:tc>
      </w:tr>
      <w:tr w:rsidR="007A4849" w:rsidRPr="007A4849" w14:paraId="0BCBF32C" w14:textId="77777777" w:rsidTr="009945DF">
        <w:tc>
          <w:tcPr>
            <w:tcW w:w="3119" w:type="dxa"/>
            <w:tcBorders>
              <w:top w:val="nil"/>
              <w:bottom w:val="nil"/>
            </w:tcBorders>
          </w:tcPr>
          <w:p w14:paraId="177036A9" w14:textId="77777777" w:rsidR="007A4849" w:rsidRPr="007A4849" w:rsidRDefault="007A4849" w:rsidP="009945DF">
            <w:pPr>
              <w:spacing w:after="120"/>
              <w:ind w:left="178"/>
              <w:rPr>
                <w:sz w:val="18"/>
                <w:szCs w:val="18"/>
              </w:rPr>
            </w:pPr>
            <w:r w:rsidRPr="007A4849">
              <w:rPr>
                <w:sz w:val="18"/>
                <w:szCs w:val="18"/>
              </w:rPr>
              <w:t>Native Hawaiian or Other Pacific Islander</w:t>
            </w:r>
          </w:p>
        </w:tc>
        <w:tc>
          <w:tcPr>
            <w:tcW w:w="1843" w:type="dxa"/>
            <w:tcBorders>
              <w:top w:val="nil"/>
              <w:bottom w:val="nil"/>
            </w:tcBorders>
          </w:tcPr>
          <w:p w14:paraId="46EDA4B8" w14:textId="77777777" w:rsidR="007A4849" w:rsidRPr="007A4849" w:rsidRDefault="007A4849" w:rsidP="009945DF">
            <w:pPr>
              <w:spacing w:after="120"/>
              <w:jc w:val="center"/>
              <w:rPr>
                <w:sz w:val="18"/>
                <w:szCs w:val="18"/>
              </w:rPr>
            </w:pPr>
            <w:r w:rsidRPr="007A4849">
              <w:rPr>
                <w:sz w:val="18"/>
                <w:szCs w:val="18"/>
              </w:rPr>
              <w:t>0 (0.0)</w:t>
            </w:r>
          </w:p>
        </w:tc>
        <w:tc>
          <w:tcPr>
            <w:tcW w:w="1842" w:type="dxa"/>
            <w:tcBorders>
              <w:top w:val="nil"/>
              <w:bottom w:val="nil"/>
            </w:tcBorders>
          </w:tcPr>
          <w:p w14:paraId="25D510F2" w14:textId="77777777" w:rsidR="007A4849" w:rsidRPr="007A4849" w:rsidRDefault="007A4849" w:rsidP="009945DF">
            <w:pPr>
              <w:spacing w:after="120"/>
              <w:jc w:val="center"/>
              <w:rPr>
                <w:sz w:val="18"/>
                <w:szCs w:val="18"/>
              </w:rPr>
            </w:pPr>
            <w:r w:rsidRPr="007A4849">
              <w:rPr>
                <w:sz w:val="18"/>
                <w:szCs w:val="18"/>
              </w:rPr>
              <w:t>0 (0.0)</w:t>
            </w:r>
          </w:p>
        </w:tc>
        <w:tc>
          <w:tcPr>
            <w:tcW w:w="1843" w:type="dxa"/>
            <w:tcBorders>
              <w:top w:val="nil"/>
              <w:bottom w:val="nil"/>
            </w:tcBorders>
          </w:tcPr>
          <w:p w14:paraId="79F7CF2E" w14:textId="77777777" w:rsidR="007A4849" w:rsidRPr="007A4849" w:rsidRDefault="007A4849" w:rsidP="009945DF">
            <w:pPr>
              <w:spacing w:after="120"/>
              <w:jc w:val="center"/>
              <w:rPr>
                <w:b/>
                <w:bCs/>
                <w:sz w:val="18"/>
                <w:szCs w:val="18"/>
              </w:rPr>
            </w:pPr>
            <w:r w:rsidRPr="007A4849">
              <w:rPr>
                <w:b/>
                <w:bCs/>
                <w:sz w:val="18"/>
                <w:szCs w:val="18"/>
              </w:rPr>
              <w:t>1 (0.1)</w:t>
            </w:r>
          </w:p>
        </w:tc>
        <w:tc>
          <w:tcPr>
            <w:tcW w:w="1843" w:type="dxa"/>
            <w:tcBorders>
              <w:top w:val="nil"/>
              <w:bottom w:val="nil"/>
            </w:tcBorders>
          </w:tcPr>
          <w:p w14:paraId="32D40B8D" w14:textId="77777777" w:rsidR="007A4849" w:rsidRPr="007A4849" w:rsidRDefault="007A4849" w:rsidP="009945DF">
            <w:pPr>
              <w:spacing w:after="120"/>
              <w:jc w:val="center"/>
              <w:rPr>
                <w:b/>
                <w:bCs/>
                <w:sz w:val="18"/>
                <w:szCs w:val="18"/>
              </w:rPr>
            </w:pPr>
            <w:r w:rsidRPr="007A4849">
              <w:rPr>
                <w:b/>
                <w:bCs/>
                <w:sz w:val="18"/>
                <w:szCs w:val="18"/>
              </w:rPr>
              <w:t>0 (0.0)</w:t>
            </w:r>
          </w:p>
        </w:tc>
      </w:tr>
      <w:tr w:rsidR="007A4849" w:rsidRPr="007A4849" w14:paraId="7CC66598" w14:textId="77777777" w:rsidTr="009945DF">
        <w:tc>
          <w:tcPr>
            <w:tcW w:w="3119" w:type="dxa"/>
            <w:tcBorders>
              <w:top w:val="nil"/>
              <w:bottom w:val="nil"/>
            </w:tcBorders>
          </w:tcPr>
          <w:p w14:paraId="2A3C9562" w14:textId="77777777" w:rsidR="007A4849" w:rsidRPr="007A4849" w:rsidRDefault="007A4849" w:rsidP="009945DF">
            <w:pPr>
              <w:spacing w:after="120"/>
              <w:ind w:left="178"/>
              <w:rPr>
                <w:sz w:val="18"/>
                <w:szCs w:val="18"/>
              </w:rPr>
            </w:pPr>
            <w:r w:rsidRPr="007A4849">
              <w:rPr>
                <w:sz w:val="18"/>
                <w:szCs w:val="18"/>
              </w:rPr>
              <w:t>White</w:t>
            </w:r>
          </w:p>
        </w:tc>
        <w:tc>
          <w:tcPr>
            <w:tcW w:w="1843" w:type="dxa"/>
            <w:tcBorders>
              <w:top w:val="nil"/>
              <w:bottom w:val="nil"/>
            </w:tcBorders>
          </w:tcPr>
          <w:p w14:paraId="713BA57E" w14:textId="77777777" w:rsidR="007A4849" w:rsidRPr="007A4849" w:rsidRDefault="007A4849" w:rsidP="009945DF">
            <w:pPr>
              <w:spacing w:after="120"/>
              <w:jc w:val="center"/>
              <w:rPr>
                <w:sz w:val="18"/>
                <w:szCs w:val="18"/>
              </w:rPr>
            </w:pPr>
            <w:r w:rsidRPr="007A4849">
              <w:rPr>
                <w:sz w:val="18"/>
                <w:szCs w:val="18"/>
              </w:rPr>
              <w:t>384 (77.3)</w:t>
            </w:r>
          </w:p>
        </w:tc>
        <w:tc>
          <w:tcPr>
            <w:tcW w:w="1842" w:type="dxa"/>
            <w:tcBorders>
              <w:top w:val="nil"/>
              <w:bottom w:val="nil"/>
            </w:tcBorders>
          </w:tcPr>
          <w:p w14:paraId="1848CB43" w14:textId="77777777" w:rsidR="007A4849" w:rsidRPr="007A4849" w:rsidRDefault="007A4849" w:rsidP="009945DF">
            <w:pPr>
              <w:spacing w:after="120"/>
              <w:jc w:val="center"/>
              <w:rPr>
                <w:sz w:val="18"/>
                <w:szCs w:val="18"/>
              </w:rPr>
            </w:pPr>
            <w:r w:rsidRPr="007A4849">
              <w:rPr>
                <w:sz w:val="18"/>
                <w:szCs w:val="18"/>
              </w:rPr>
              <w:t>148 (70.5)</w:t>
            </w:r>
          </w:p>
        </w:tc>
        <w:tc>
          <w:tcPr>
            <w:tcW w:w="1843" w:type="dxa"/>
            <w:tcBorders>
              <w:top w:val="nil"/>
              <w:bottom w:val="nil"/>
            </w:tcBorders>
          </w:tcPr>
          <w:p w14:paraId="3BAA7FD0" w14:textId="77777777" w:rsidR="007A4849" w:rsidRPr="007A4849" w:rsidRDefault="007A4849" w:rsidP="009945DF">
            <w:pPr>
              <w:spacing w:after="120"/>
              <w:jc w:val="center"/>
              <w:rPr>
                <w:b/>
                <w:bCs/>
                <w:sz w:val="18"/>
                <w:szCs w:val="18"/>
              </w:rPr>
            </w:pPr>
            <w:r w:rsidRPr="007A4849">
              <w:rPr>
                <w:b/>
                <w:bCs/>
                <w:sz w:val="18"/>
                <w:szCs w:val="18"/>
              </w:rPr>
              <w:t>605 (76.8)</w:t>
            </w:r>
          </w:p>
        </w:tc>
        <w:tc>
          <w:tcPr>
            <w:tcW w:w="1843" w:type="dxa"/>
            <w:tcBorders>
              <w:top w:val="nil"/>
              <w:bottom w:val="nil"/>
            </w:tcBorders>
          </w:tcPr>
          <w:p w14:paraId="16F62A6D" w14:textId="77777777" w:rsidR="007A4849" w:rsidRPr="007A4849" w:rsidRDefault="007A4849" w:rsidP="009945DF">
            <w:pPr>
              <w:spacing w:after="120"/>
              <w:jc w:val="center"/>
              <w:rPr>
                <w:b/>
                <w:bCs/>
                <w:sz w:val="18"/>
                <w:szCs w:val="18"/>
              </w:rPr>
            </w:pPr>
            <w:r w:rsidRPr="007A4849">
              <w:rPr>
                <w:b/>
                <w:bCs/>
                <w:sz w:val="18"/>
                <w:szCs w:val="18"/>
              </w:rPr>
              <w:t>190 (71.4)</w:t>
            </w:r>
          </w:p>
        </w:tc>
      </w:tr>
      <w:tr w:rsidR="007A4849" w:rsidRPr="007A4849" w14:paraId="4FC083C7" w14:textId="77777777" w:rsidTr="009945DF">
        <w:tc>
          <w:tcPr>
            <w:tcW w:w="3119" w:type="dxa"/>
            <w:tcBorders>
              <w:top w:val="nil"/>
              <w:bottom w:val="nil"/>
            </w:tcBorders>
          </w:tcPr>
          <w:p w14:paraId="62347BCB" w14:textId="77777777" w:rsidR="007A4849" w:rsidRPr="007A4849" w:rsidRDefault="007A4849" w:rsidP="009945DF">
            <w:pPr>
              <w:spacing w:after="120"/>
              <w:ind w:left="178"/>
              <w:rPr>
                <w:sz w:val="18"/>
                <w:szCs w:val="18"/>
              </w:rPr>
            </w:pPr>
            <w:r w:rsidRPr="007A4849">
              <w:rPr>
                <w:sz w:val="18"/>
                <w:szCs w:val="18"/>
              </w:rPr>
              <w:t>Other or Multiracial</w:t>
            </w:r>
          </w:p>
        </w:tc>
        <w:tc>
          <w:tcPr>
            <w:tcW w:w="1843" w:type="dxa"/>
            <w:tcBorders>
              <w:top w:val="nil"/>
              <w:bottom w:val="nil"/>
            </w:tcBorders>
          </w:tcPr>
          <w:p w14:paraId="127DF317" w14:textId="77777777" w:rsidR="007A4849" w:rsidRPr="007A4849" w:rsidRDefault="007A4849" w:rsidP="009945DF">
            <w:pPr>
              <w:spacing w:after="120"/>
              <w:jc w:val="center"/>
              <w:rPr>
                <w:sz w:val="18"/>
                <w:szCs w:val="18"/>
              </w:rPr>
            </w:pPr>
            <w:r w:rsidRPr="007A4849">
              <w:rPr>
                <w:sz w:val="18"/>
                <w:szCs w:val="18"/>
              </w:rPr>
              <w:t>32 (6.4)</w:t>
            </w:r>
          </w:p>
        </w:tc>
        <w:tc>
          <w:tcPr>
            <w:tcW w:w="1842" w:type="dxa"/>
            <w:tcBorders>
              <w:top w:val="nil"/>
              <w:bottom w:val="nil"/>
            </w:tcBorders>
          </w:tcPr>
          <w:p w14:paraId="04E372C1" w14:textId="77777777" w:rsidR="007A4849" w:rsidRPr="007A4849" w:rsidRDefault="007A4849" w:rsidP="009945DF">
            <w:pPr>
              <w:spacing w:after="120"/>
              <w:jc w:val="center"/>
              <w:rPr>
                <w:sz w:val="18"/>
                <w:szCs w:val="18"/>
              </w:rPr>
            </w:pPr>
            <w:r w:rsidRPr="007A4849">
              <w:rPr>
                <w:sz w:val="18"/>
                <w:szCs w:val="18"/>
              </w:rPr>
              <w:t>16 (7.6)</w:t>
            </w:r>
          </w:p>
        </w:tc>
        <w:tc>
          <w:tcPr>
            <w:tcW w:w="1843" w:type="dxa"/>
            <w:tcBorders>
              <w:top w:val="nil"/>
              <w:bottom w:val="nil"/>
            </w:tcBorders>
          </w:tcPr>
          <w:p w14:paraId="24B60ED6" w14:textId="77777777" w:rsidR="007A4849" w:rsidRPr="007A4849" w:rsidRDefault="007A4849" w:rsidP="009945DF">
            <w:pPr>
              <w:spacing w:after="120"/>
              <w:jc w:val="center"/>
              <w:rPr>
                <w:b/>
                <w:bCs/>
                <w:sz w:val="18"/>
                <w:szCs w:val="18"/>
              </w:rPr>
            </w:pPr>
            <w:r w:rsidRPr="007A4849">
              <w:rPr>
                <w:b/>
                <w:bCs/>
                <w:sz w:val="18"/>
                <w:szCs w:val="18"/>
              </w:rPr>
              <w:t>54 (6.9)</w:t>
            </w:r>
          </w:p>
        </w:tc>
        <w:tc>
          <w:tcPr>
            <w:tcW w:w="1843" w:type="dxa"/>
            <w:tcBorders>
              <w:top w:val="nil"/>
              <w:bottom w:val="nil"/>
            </w:tcBorders>
          </w:tcPr>
          <w:p w14:paraId="7763EE79" w14:textId="77777777" w:rsidR="007A4849" w:rsidRPr="007A4849" w:rsidRDefault="007A4849" w:rsidP="009945DF">
            <w:pPr>
              <w:spacing w:after="120"/>
              <w:jc w:val="center"/>
              <w:rPr>
                <w:b/>
                <w:bCs/>
                <w:sz w:val="18"/>
                <w:szCs w:val="18"/>
              </w:rPr>
            </w:pPr>
            <w:r w:rsidRPr="007A4849">
              <w:rPr>
                <w:b/>
                <w:bCs/>
                <w:sz w:val="18"/>
                <w:szCs w:val="18"/>
              </w:rPr>
              <w:t>17 (6.4)</w:t>
            </w:r>
          </w:p>
        </w:tc>
      </w:tr>
      <w:tr w:rsidR="007A4849" w:rsidRPr="007A4849" w14:paraId="2CEA4D25" w14:textId="77777777" w:rsidTr="009945DF">
        <w:tc>
          <w:tcPr>
            <w:tcW w:w="3119" w:type="dxa"/>
            <w:tcBorders>
              <w:top w:val="nil"/>
              <w:bottom w:val="nil"/>
            </w:tcBorders>
          </w:tcPr>
          <w:p w14:paraId="278C51D2" w14:textId="77777777" w:rsidR="007A4849" w:rsidRPr="007A4849" w:rsidRDefault="007A4849" w:rsidP="009945DF">
            <w:pPr>
              <w:spacing w:after="120"/>
              <w:rPr>
                <w:sz w:val="18"/>
                <w:szCs w:val="18"/>
              </w:rPr>
            </w:pPr>
            <w:r w:rsidRPr="007A4849">
              <w:rPr>
                <w:sz w:val="18"/>
                <w:szCs w:val="18"/>
              </w:rPr>
              <w:t>Hispanic or Latinx</w:t>
            </w:r>
          </w:p>
        </w:tc>
        <w:tc>
          <w:tcPr>
            <w:tcW w:w="1843" w:type="dxa"/>
            <w:tcBorders>
              <w:top w:val="nil"/>
              <w:bottom w:val="nil"/>
            </w:tcBorders>
          </w:tcPr>
          <w:p w14:paraId="4D2BA7AD" w14:textId="77777777" w:rsidR="007A4849" w:rsidRPr="007A4849" w:rsidRDefault="007A4849" w:rsidP="009945DF">
            <w:pPr>
              <w:spacing w:after="120"/>
              <w:jc w:val="center"/>
              <w:rPr>
                <w:sz w:val="18"/>
                <w:szCs w:val="18"/>
              </w:rPr>
            </w:pPr>
            <w:r w:rsidRPr="007A4849">
              <w:rPr>
                <w:sz w:val="18"/>
                <w:szCs w:val="18"/>
              </w:rPr>
              <w:t>120 (24.1)</w:t>
            </w:r>
          </w:p>
        </w:tc>
        <w:tc>
          <w:tcPr>
            <w:tcW w:w="1842" w:type="dxa"/>
            <w:tcBorders>
              <w:top w:val="nil"/>
              <w:bottom w:val="nil"/>
            </w:tcBorders>
          </w:tcPr>
          <w:p w14:paraId="1ECC6F24" w14:textId="77777777" w:rsidR="007A4849" w:rsidRPr="007A4849" w:rsidRDefault="007A4849" w:rsidP="009945DF">
            <w:pPr>
              <w:spacing w:after="120"/>
              <w:jc w:val="center"/>
              <w:rPr>
                <w:sz w:val="18"/>
                <w:szCs w:val="18"/>
              </w:rPr>
            </w:pPr>
            <w:r w:rsidRPr="007A4849">
              <w:rPr>
                <w:sz w:val="18"/>
                <w:szCs w:val="18"/>
              </w:rPr>
              <w:t>58 (27.8)</w:t>
            </w:r>
          </w:p>
        </w:tc>
        <w:tc>
          <w:tcPr>
            <w:tcW w:w="1843" w:type="dxa"/>
            <w:tcBorders>
              <w:top w:val="nil"/>
              <w:bottom w:val="nil"/>
            </w:tcBorders>
          </w:tcPr>
          <w:p w14:paraId="23D08302" w14:textId="77777777" w:rsidR="007A4849" w:rsidRPr="007A4849" w:rsidRDefault="007A4849" w:rsidP="009945DF">
            <w:pPr>
              <w:spacing w:after="120"/>
              <w:jc w:val="center"/>
              <w:rPr>
                <w:sz w:val="18"/>
                <w:szCs w:val="18"/>
              </w:rPr>
            </w:pPr>
            <w:r w:rsidRPr="007A4849">
              <w:rPr>
                <w:sz w:val="18"/>
                <w:szCs w:val="18"/>
              </w:rPr>
              <w:t>208 (26.4)</w:t>
            </w:r>
          </w:p>
        </w:tc>
        <w:tc>
          <w:tcPr>
            <w:tcW w:w="1843" w:type="dxa"/>
            <w:tcBorders>
              <w:top w:val="nil"/>
              <w:bottom w:val="nil"/>
            </w:tcBorders>
          </w:tcPr>
          <w:p w14:paraId="113EAFC8" w14:textId="77777777" w:rsidR="007A4849" w:rsidRPr="007A4849" w:rsidRDefault="007A4849" w:rsidP="009945DF">
            <w:pPr>
              <w:spacing w:after="120"/>
              <w:jc w:val="center"/>
              <w:rPr>
                <w:sz w:val="18"/>
                <w:szCs w:val="18"/>
              </w:rPr>
            </w:pPr>
            <w:r w:rsidRPr="007A4849">
              <w:rPr>
                <w:sz w:val="18"/>
                <w:szCs w:val="18"/>
              </w:rPr>
              <w:t>70 (26.3)</w:t>
            </w:r>
          </w:p>
        </w:tc>
      </w:tr>
      <w:tr w:rsidR="007A4849" w:rsidRPr="007A4849" w14:paraId="2ED12F73" w14:textId="77777777" w:rsidTr="009945DF">
        <w:tc>
          <w:tcPr>
            <w:tcW w:w="3119" w:type="dxa"/>
            <w:tcBorders>
              <w:top w:val="nil"/>
              <w:bottom w:val="nil"/>
            </w:tcBorders>
          </w:tcPr>
          <w:p w14:paraId="339E54D7" w14:textId="70855FCA" w:rsidR="007A4849" w:rsidRPr="007A4849" w:rsidRDefault="007A4849" w:rsidP="009945DF">
            <w:pPr>
              <w:spacing w:after="120"/>
              <w:rPr>
                <w:sz w:val="18"/>
                <w:szCs w:val="18"/>
              </w:rPr>
            </w:pPr>
            <w:r w:rsidRPr="007A4849">
              <w:rPr>
                <w:sz w:val="18"/>
                <w:szCs w:val="18"/>
              </w:rPr>
              <w:t>Pregnant during hurricane</w:t>
            </w:r>
          </w:p>
        </w:tc>
        <w:tc>
          <w:tcPr>
            <w:tcW w:w="1843" w:type="dxa"/>
            <w:tcBorders>
              <w:top w:val="nil"/>
              <w:bottom w:val="nil"/>
            </w:tcBorders>
          </w:tcPr>
          <w:p w14:paraId="5C29921F" w14:textId="77777777" w:rsidR="007A4849" w:rsidRPr="007A4849" w:rsidRDefault="007A4849" w:rsidP="009945DF">
            <w:pPr>
              <w:spacing w:after="120"/>
              <w:jc w:val="center"/>
              <w:rPr>
                <w:sz w:val="18"/>
                <w:szCs w:val="18"/>
              </w:rPr>
            </w:pPr>
            <w:r w:rsidRPr="007A4849">
              <w:rPr>
                <w:sz w:val="18"/>
                <w:szCs w:val="18"/>
              </w:rPr>
              <w:t>421 (89.4)</w:t>
            </w:r>
          </w:p>
        </w:tc>
        <w:tc>
          <w:tcPr>
            <w:tcW w:w="1842" w:type="dxa"/>
            <w:tcBorders>
              <w:top w:val="nil"/>
              <w:bottom w:val="nil"/>
            </w:tcBorders>
          </w:tcPr>
          <w:p w14:paraId="41D79D2F" w14:textId="77777777" w:rsidR="007A4849" w:rsidRPr="007A4849" w:rsidRDefault="007A4849" w:rsidP="009945DF">
            <w:pPr>
              <w:spacing w:after="120"/>
              <w:jc w:val="center"/>
              <w:rPr>
                <w:sz w:val="18"/>
                <w:szCs w:val="18"/>
              </w:rPr>
            </w:pPr>
            <w:r w:rsidRPr="007A4849">
              <w:rPr>
                <w:sz w:val="18"/>
                <w:szCs w:val="18"/>
              </w:rPr>
              <w:t>146 (84.9)</w:t>
            </w:r>
          </w:p>
        </w:tc>
        <w:tc>
          <w:tcPr>
            <w:tcW w:w="1843" w:type="dxa"/>
            <w:tcBorders>
              <w:top w:val="nil"/>
              <w:bottom w:val="nil"/>
            </w:tcBorders>
          </w:tcPr>
          <w:p w14:paraId="07B5D976" w14:textId="77777777" w:rsidR="007A4849" w:rsidRPr="007A4849" w:rsidRDefault="007A4849" w:rsidP="009945DF">
            <w:pPr>
              <w:spacing w:after="120"/>
              <w:jc w:val="center"/>
              <w:rPr>
                <w:sz w:val="18"/>
                <w:szCs w:val="18"/>
              </w:rPr>
            </w:pPr>
            <w:r w:rsidRPr="007A4849">
              <w:rPr>
                <w:sz w:val="18"/>
                <w:szCs w:val="18"/>
              </w:rPr>
              <w:t>667 (88.8)</w:t>
            </w:r>
          </w:p>
        </w:tc>
        <w:tc>
          <w:tcPr>
            <w:tcW w:w="1843" w:type="dxa"/>
            <w:tcBorders>
              <w:top w:val="nil"/>
              <w:bottom w:val="nil"/>
            </w:tcBorders>
          </w:tcPr>
          <w:p w14:paraId="66643EFC" w14:textId="77777777" w:rsidR="007A4849" w:rsidRPr="007A4849" w:rsidRDefault="007A4849" w:rsidP="009945DF">
            <w:pPr>
              <w:spacing w:after="120"/>
              <w:jc w:val="center"/>
              <w:rPr>
                <w:sz w:val="18"/>
                <w:szCs w:val="18"/>
              </w:rPr>
            </w:pPr>
            <w:r w:rsidRPr="007A4849">
              <w:rPr>
                <w:sz w:val="18"/>
                <w:szCs w:val="18"/>
              </w:rPr>
              <w:t>176 (84.2)</w:t>
            </w:r>
          </w:p>
        </w:tc>
      </w:tr>
      <w:tr w:rsidR="007A4849" w:rsidRPr="007A4849" w14:paraId="597BC5C8" w14:textId="77777777" w:rsidTr="009945DF">
        <w:tc>
          <w:tcPr>
            <w:tcW w:w="3119" w:type="dxa"/>
            <w:tcBorders>
              <w:top w:val="nil"/>
            </w:tcBorders>
          </w:tcPr>
          <w:p w14:paraId="2A1629D1" w14:textId="77777777" w:rsidR="007A4849" w:rsidRPr="007A4849" w:rsidRDefault="007A4849" w:rsidP="009945DF">
            <w:pPr>
              <w:spacing w:after="120"/>
              <w:rPr>
                <w:sz w:val="18"/>
                <w:szCs w:val="18"/>
              </w:rPr>
            </w:pPr>
            <w:r w:rsidRPr="007A4849">
              <w:rPr>
                <w:sz w:val="18"/>
                <w:szCs w:val="18"/>
              </w:rPr>
              <w:t>Negative cognitive appraisal</w:t>
            </w:r>
          </w:p>
        </w:tc>
        <w:tc>
          <w:tcPr>
            <w:tcW w:w="1843" w:type="dxa"/>
            <w:tcBorders>
              <w:top w:val="nil"/>
            </w:tcBorders>
          </w:tcPr>
          <w:p w14:paraId="2F4F0501" w14:textId="77777777" w:rsidR="007A4849" w:rsidRPr="007A4849" w:rsidRDefault="007A4849" w:rsidP="009945DF">
            <w:pPr>
              <w:spacing w:after="120"/>
              <w:jc w:val="center"/>
              <w:rPr>
                <w:b/>
                <w:bCs/>
                <w:sz w:val="18"/>
                <w:szCs w:val="18"/>
              </w:rPr>
            </w:pPr>
            <w:r w:rsidRPr="007A4849">
              <w:rPr>
                <w:b/>
                <w:bCs/>
                <w:sz w:val="18"/>
                <w:szCs w:val="18"/>
              </w:rPr>
              <w:t>304 (61.0)</w:t>
            </w:r>
          </w:p>
        </w:tc>
        <w:tc>
          <w:tcPr>
            <w:tcW w:w="1842" w:type="dxa"/>
            <w:tcBorders>
              <w:top w:val="nil"/>
            </w:tcBorders>
          </w:tcPr>
          <w:p w14:paraId="057FB52F" w14:textId="77777777" w:rsidR="007A4849" w:rsidRPr="007A4849" w:rsidRDefault="007A4849" w:rsidP="009945DF">
            <w:pPr>
              <w:spacing w:after="120"/>
              <w:jc w:val="center"/>
              <w:rPr>
                <w:b/>
                <w:bCs/>
                <w:sz w:val="18"/>
                <w:szCs w:val="18"/>
              </w:rPr>
            </w:pPr>
            <w:r w:rsidRPr="007A4849">
              <w:rPr>
                <w:b/>
                <w:bCs/>
                <w:sz w:val="18"/>
                <w:szCs w:val="18"/>
              </w:rPr>
              <w:t>154 (73.3)</w:t>
            </w:r>
          </w:p>
        </w:tc>
        <w:tc>
          <w:tcPr>
            <w:tcW w:w="1843" w:type="dxa"/>
            <w:tcBorders>
              <w:top w:val="nil"/>
            </w:tcBorders>
          </w:tcPr>
          <w:p w14:paraId="0F5679EF" w14:textId="77777777" w:rsidR="007A4849" w:rsidRPr="007A4849" w:rsidRDefault="007A4849" w:rsidP="009945DF">
            <w:pPr>
              <w:spacing w:after="120"/>
              <w:jc w:val="center"/>
              <w:rPr>
                <w:sz w:val="18"/>
                <w:szCs w:val="18"/>
              </w:rPr>
            </w:pPr>
            <w:r w:rsidRPr="007A4849">
              <w:rPr>
                <w:sz w:val="18"/>
                <w:szCs w:val="18"/>
              </w:rPr>
              <w:t>502 (63.4)</w:t>
            </w:r>
          </w:p>
        </w:tc>
        <w:tc>
          <w:tcPr>
            <w:tcW w:w="1843" w:type="dxa"/>
            <w:tcBorders>
              <w:top w:val="nil"/>
            </w:tcBorders>
          </w:tcPr>
          <w:p w14:paraId="03907F99" w14:textId="77777777" w:rsidR="007A4849" w:rsidRPr="007A4849" w:rsidRDefault="007A4849" w:rsidP="009945DF">
            <w:pPr>
              <w:spacing w:after="120"/>
              <w:jc w:val="center"/>
              <w:rPr>
                <w:sz w:val="18"/>
                <w:szCs w:val="18"/>
              </w:rPr>
            </w:pPr>
            <w:r w:rsidRPr="007A4849">
              <w:rPr>
                <w:sz w:val="18"/>
                <w:szCs w:val="18"/>
              </w:rPr>
              <w:t>182 (68.4)</w:t>
            </w:r>
          </w:p>
        </w:tc>
      </w:tr>
    </w:tbl>
    <w:p w14:paraId="5770CBD7" w14:textId="562469EE" w:rsidR="007A4849" w:rsidRPr="007A4849" w:rsidRDefault="007A4849">
      <w:pPr>
        <w:rPr>
          <w:sz w:val="20"/>
          <w:szCs w:val="20"/>
        </w:rPr>
      </w:pPr>
      <w:r w:rsidRPr="007A4849">
        <w:rPr>
          <w:sz w:val="20"/>
          <w:szCs w:val="20"/>
        </w:rPr>
        <w:t xml:space="preserve"> </w:t>
      </w:r>
      <w:proofErr w:type="spellStart"/>
      <w:r w:rsidRPr="007A4849">
        <w:rPr>
          <w:sz w:val="20"/>
          <w:szCs w:val="20"/>
          <w:vertAlign w:val="superscript"/>
        </w:rPr>
        <w:t>a</w:t>
      </w:r>
      <w:r w:rsidRPr="007A4849">
        <w:rPr>
          <w:sz w:val="20"/>
          <w:szCs w:val="20"/>
        </w:rPr>
        <w:t>Characteristics</w:t>
      </w:r>
      <w:proofErr w:type="spellEnd"/>
      <w:r w:rsidRPr="007A4849">
        <w:rPr>
          <w:sz w:val="20"/>
          <w:szCs w:val="20"/>
        </w:rPr>
        <w:t xml:space="preserve"> are presented as mean (standard deviation) in the upper section, and number of cases (</w:t>
      </w:r>
      <w:r>
        <w:rPr>
          <w:sz w:val="20"/>
          <w:szCs w:val="20"/>
        </w:rPr>
        <w:t xml:space="preserve">% </w:t>
      </w:r>
      <w:r w:rsidRPr="007A4849">
        <w:rPr>
          <w:sz w:val="20"/>
          <w:szCs w:val="20"/>
        </w:rPr>
        <w:t xml:space="preserve">percent) in the lower section. </w:t>
      </w:r>
      <w:proofErr w:type="spellStart"/>
      <w:r w:rsidRPr="007A4849">
        <w:rPr>
          <w:sz w:val="20"/>
          <w:szCs w:val="20"/>
          <w:vertAlign w:val="superscript"/>
        </w:rPr>
        <w:t>b</w:t>
      </w:r>
      <w:r w:rsidRPr="007A4849">
        <w:rPr>
          <w:sz w:val="20"/>
          <w:szCs w:val="20"/>
        </w:rPr>
        <w:t>Among</w:t>
      </w:r>
      <w:proofErr w:type="spellEnd"/>
      <w:r w:rsidRPr="007A4849">
        <w:rPr>
          <w:sz w:val="20"/>
          <w:szCs w:val="20"/>
        </w:rPr>
        <w:t xml:space="preserve"> participants of the expressive and neutral writing groups. Bolded values indicate variables that significantly differ between completers and non-completers.</w:t>
      </w:r>
      <w:r w:rsidRPr="007A4849">
        <w:rPr>
          <w:sz w:val="21"/>
          <w:szCs w:val="21"/>
        </w:rPr>
        <w:br w:type="page"/>
      </w:r>
    </w:p>
    <w:p w14:paraId="2A8DC5F4" w14:textId="0EC42E99" w:rsidR="001F37C8" w:rsidRPr="008C1797" w:rsidRDefault="001F37C8" w:rsidP="00632EFC">
      <w:pPr>
        <w:pStyle w:val="Heading2"/>
        <w:spacing w:after="120"/>
      </w:pPr>
      <w:bookmarkStart w:id="11" w:name="_Toc61631450"/>
      <w:r w:rsidRPr="008C1797">
        <w:lastRenderedPageBreak/>
        <w:t xml:space="preserve">Table </w:t>
      </w:r>
      <w:r>
        <w:t>S</w:t>
      </w:r>
      <w:r w:rsidR="007A4849">
        <w:t>3</w:t>
      </w:r>
      <w:r w:rsidRPr="008C1797">
        <w:t xml:space="preserve">: Means and </w:t>
      </w:r>
      <w:r>
        <w:t>analyses of covariance</w:t>
      </w:r>
      <w:r w:rsidRPr="008C1797">
        <w:t xml:space="preserve"> of outcomes at 2 months post-intervention</w:t>
      </w:r>
      <w:r>
        <w:t xml:space="preserve"> (fully adjusted models)</w:t>
      </w:r>
      <w:bookmarkEnd w:id="11"/>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62"/>
        <w:gridCol w:w="1557"/>
        <w:gridCol w:w="1303"/>
        <w:gridCol w:w="1252"/>
        <w:gridCol w:w="865"/>
        <w:gridCol w:w="882"/>
        <w:gridCol w:w="870"/>
        <w:gridCol w:w="1069"/>
      </w:tblGrid>
      <w:tr w:rsidR="001F37C8" w:rsidRPr="008C1797" w14:paraId="005CA4F3" w14:textId="77777777" w:rsidTr="00632EFC">
        <w:tc>
          <w:tcPr>
            <w:tcW w:w="1430" w:type="dxa"/>
            <w:vMerge w:val="restart"/>
          </w:tcPr>
          <w:p w14:paraId="1BEFF590" w14:textId="77777777" w:rsidR="001F37C8" w:rsidRPr="008C1797" w:rsidRDefault="001F37C8" w:rsidP="00632EFC">
            <w:pPr>
              <w:spacing w:after="120"/>
              <w:rPr>
                <w:sz w:val="22"/>
                <w:szCs w:val="22"/>
              </w:rPr>
            </w:pPr>
          </w:p>
        </w:tc>
        <w:tc>
          <w:tcPr>
            <w:tcW w:w="4179" w:type="dxa"/>
            <w:gridSpan w:val="3"/>
          </w:tcPr>
          <w:p w14:paraId="5FAC5992" w14:textId="77777777" w:rsidR="001F37C8" w:rsidRPr="008C1797" w:rsidRDefault="001F37C8" w:rsidP="00632EFC">
            <w:pPr>
              <w:spacing w:after="120"/>
              <w:rPr>
                <w:sz w:val="22"/>
                <w:szCs w:val="22"/>
              </w:rPr>
            </w:pPr>
            <w:r w:rsidRPr="008C1797">
              <w:rPr>
                <w:sz w:val="22"/>
                <w:szCs w:val="22"/>
              </w:rPr>
              <w:t xml:space="preserve">Means (95% </w:t>
            </w:r>
            <w:r>
              <w:rPr>
                <w:sz w:val="22"/>
                <w:szCs w:val="22"/>
              </w:rPr>
              <w:t>confidence intervals</w:t>
            </w:r>
            <w:r w:rsidRPr="008C1797">
              <w:rPr>
                <w:sz w:val="22"/>
                <w:szCs w:val="22"/>
              </w:rPr>
              <w:t>)</w:t>
            </w:r>
          </w:p>
        </w:tc>
        <w:tc>
          <w:tcPr>
            <w:tcW w:w="879" w:type="dxa"/>
            <w:vMerge w:val="restart"/>
          </w:tcPr>
          <w:p w14:paraId="71F52215" w14:textId="77777777" w:rsidR="001F37C8" w:rsidRPr="00C31A5A" w:rsidRDefault="001F37C8" w:rsidP="00632EFC">
            <w:pPr>
              <w:spacing w:after="120"/>
              <w:rPr>
                <w:i/>
                <w:iCs/>
                <w:sz w:val="22"/>
                <w:szCs w:val="22"/>
              </w:rPr>
            </w:pPr>
            <w:r w:rsidRPr="00C31A5A">
              <w:rPr>
                <w:i/>
                <w:iCs/>
                <w:sz w:val="22"/>
                <w:szCs w:val="22"/>
              </w:rPr>
              <w:t>F</w:t>
            </w:r>
          </w:p>
        </w:tc>
        <w:tc>
          <w:tcPr>
            <w:tcW w:w="901" w:type="dxa"/>
            <w:vMerge w:val="restart"/>
          </w:tcPr>
          <w:p w14:paraId="64297CFB" w14:textId="77777777" w:rsidR="001F37C8" w:rsidRPr="008C1797" w:rsidRDefault="001F37C8" w:rsidP="00632EFC">
            <w:pPr>
              <w:spacing w:after="120"/>
              <w:rPr>
                <w:sz w:val="22"/>
                <w:szCs w:val="22"/>
              </w:rPr>
            </w:pPr>
            <w:r w:rsidRPr="008C1797">
              <w:rPr>
                <w:sz w:val="22"/>
                <w:szCs w:val="22"/>
              </w:rPr>
              <w:t>df</w:t>
            </w:r>
          </w:p>
        </w:tc>
        <w:tc>
          <w:tcPr>
            <w:tcW w:w="877" w:type="dxa"/>
            <w:vMerge w:val="restart"/>
          </w:tcPr>
          <w:p w14:paraId="26ACA50B" w14:textId="77777777" w:rsidR="001F37C8" w:rsidRPr="00C31A5A" w:rsidRDefault="001F37C8" w:rsidP="00632EFC">
            <w:pPr>
              <w:spacing w:after="120"/>
              <w:rPr>
                <w:i/>
                <w:iCs/>
                <w:sz w:val="22"/>
                <w:szCs w:val="22"/>
              </w:rPr>
            </w:pPr>
            <w:r w:rsidRPr="00C31A5A">
              <w:rPr>
                <w:i/>
                <w:iCs/>
                <w:sz w:val="22"/>
                <w:szCs w:val="22"/>
              </w:rPr>
              <w:t>p</w:t>
            </w:r>
          </w:p>
        </w:tc>
        <w:tc>
          <w:tcPr>
            <w:tcW w:w="1084" w:type="dxa"/>
            <w:vMerge w:val="restart"/>
          </w:tcPr>
          <w:p w14:paraId="48445423" w14:textId="77777777" w:rsidR="001F37C8" w:rsidRPr="008C1797" w:rsidRDefault="001F37C8" w:rsidP="00632EFC">
            <w:pPr>
              <w:spacing w:after="120"/>
              <w:rPr>
                <w:sz w:val="22"/>
                <w:szCs w:val="22"/>
              </w:rPr>
            </w:pPr>
            <w:r w:rsidRPr="008C1797">
              <w:rPr>
                <w:sz w:val="22"/>
                <w:szCs w:val="22"/>
              </w:rPr>
              <w:t xml:space="preserve">Partial </w:t>
            </w:r>
            <w:r w:rsidRPr="008C1797">
              <w:rPr>
                <w:sz w:val="22"/>
                <w:szCs w:val="22"/>
              </w:rPr>
              <w:sym w:font="Symbol" w:char="F068"/>
            </w:r>
            <w:r w:rsidRPr="008C1797">
              <w:rPr>
                <w:sz w:val="22"/>
                <w:szCs w:val="22"/>
                <w:vertAlign w:val="superscript"/>
              </w:rPr>
              <w:t>2</w:t>
            </w:r>
          </w:p>
        </w:tc>
      </w:tr>
      <w:tr w:rsidR="001F37C8" w:rsidRPr="008C1797" w14:paraId="72403CD9" w14:textId="77777777" w:rsidTr="00632EFC">
        <w:tc>
          <w:tcPr>
            <w:tcW w:w="1430" w:type="dxa"/>
            <w:vMerge/>
          </w:tcPr>
          <w:p w14:paraId="7D30B6C5" w14:textId="77777777" w:rsidR="001F37C8" w:rsidRPr="008C1797" w:rsidRDefault="001F37C8" w:rsidP="00632EFC">
            <w:pPr>
              <w:spacing w:after="120"/>
              <w:rPr>
                <w:sz w:val="22"/>
                <w:szCs w:val="22"/>
              </w:rPr>
            </w:pPr>
          </w:p>
        </w:tc>
        <w:tc>
          <w:tcPr>
            <w:tcW w:w="1574" w:type="dxa"/>
          </w:tcPr>
          <w:p w14:paraId="50E0A21F" w14:textId="77777777" w:rsidR="001F37C8" w:rsidRPr="008C1797" w:rsidRDefault="001F37C8" w:rsidP="00632EFC">
            <w:pPr>
              <w:spacing w:after="120"/>
              <w:rPr>
                <w:sz w:val="22"/>
                <w:szCs w:val="22"/>
              </w:rPr>
            </w:pPr>
            <w:r w:rsidRPr="008C1797">
              <w:rPr>
                <w:sz w:val="22"/>
                <w:szCs w:val="22"/>
              </w:rPr>
              <w:t>Expressive writing</w:t>
            </w:r>
          </w:p>
        </w:tc>
        <w:tc>
          <w:tcPr>
            <w:tcW w:w="1327" w:type="dxa"/>
          </w:tcPr>
          <w:p w14:paraId="54B85F8B" w14:textId="77777777" w:rsidR="001F37C8" w:rsidRPr="008C1797" w:rsidRDefault="001F37C8" w:rsidP="00632EFC">
            <w:pPr>
              <w:spacing w:after="120"/>
              <w:rPr>
                <w:sz w:val="22"/>
                <w:szCs w:val="22"/>
              </w:rPr>
            </w:pPr>
            <w:r w:rsidRPr="008C1797">
              <w:rPr>
                <w:sz w:val="22"/>
                <w:szCs w:val="22"/>
              </w:rPr>
              <w:t>Neutral writing</w:t>
            </w:r>
          </w:p>
        </w:tc>
        <w:tc>
          <w:tcPr>
            <w:tcW w:w="1278" w:type="dxa"/>
          </w:tcPr>
          <w:p w14:paraId="403640FF" w14:textId="77777777" w:rsidR="001F37C8" w:rsidRPr="008C1797" w:rsidRDefault="001F37C8" w:rsidP="00632EFC">
            <w:pPr>
              <w:spacing w:after="120"/>
              <w:rPr>
                <w:sz w:val="22"/>
                <w:szCs w:val="22"/>
              </w:rPr>
            </w:pPr>
            <w:r w:rsidRPr="008C1797">
              <w:rPr>
                <w:sz w:val="22"/>
                <w:szCs w:val="22"/>
              </w:rPr>
              <w:t>No writing</w:t>
            </w:r>
          </w:p>
        </w:tc>
        <w:tc>
          <w:tcPr>
            <w:tcW w:w="879" w:type="dxa"/>
            <w:vMerge/>
          </w:tcPr>
          <w:p w14:paraId="7C6846E2" w14:textId="77777777" w:rsidR="001F37C8" w:rsidRPr="008C1797" w:rsidRDefault="001F37C8" w:rsidP="00632EFC">
            <w:pPr>
              <w:spacing w:after="120"/>
              <w:rPr>
                <w:sz w:val="22"/>
                <w:szCs w:val="22"/>
              </w:rPr>
            </w:pPr>
          </w:p>
        </w:tc>
        <w:tc>
          <w:tcPr>
            <w:tcW w:w="901" w:type="dxa"/>
            <w:vMerge/>
          </w:tcPr>
          <w:p w14:paraId="47743A8C" w14:textId="77777777" w:rsidR="001F37C8" w:rsidRPr="008C1797" w:rsidRDefault="001F37C8" w:rsidP="00632EFC">
            <w:pPr>
              <w:spacing w:after="120"/>
              <w:rPr>
                <w:sz w:val="22"/>
                <w:szCs w:val="22"/>
              </w:rPr>
            </w:pPr>
          </w:p>
        </w:tc>
        <w:tc>
          <w:tcPr>
            <w:tcW w:w="877" w:type="dxa"/>
            <w:vMerge/>
          </w:tcPr>
          <w:p w14:paraId="50F6DCCF" w14:textId="77777777" w:rsidR="001F37C8" w:rsidRPr="008C1797" w:rsidRDefault="001F37C8" w:rsidP="00632EFC">
            <w:pPr>
              <w:spacing w:after="120"/>
              <w:rPr>
                <w:sz w:val="22"/>
                <w:szCs w:val="22"/>
              </w:rPr>
            </w:pPr>
          </w:p>
        </w:tc>
        <w:tc>
          <w:tcPr>
            <w:tcW w:w="1084" w:type="dxa"/>
            <w:vMerge/>
          </w:tcPr>
          <w:p w14:paraId="2981C3C6" w14:textId="77777777" w:rsidR="001F37C8" w:rsidRPr="008C1797" w:rsidRDefault="001F37C8" w:rsidP="00632EFC">
            <w:pPr>
              <w:spacing w:after="120"/>
              <w:rPr>
                <w:sz w:val="22"/>
                <w:szCs w:val="22"/>
              </w:rPr>
            </w:pPr>
          </w:p>
        </w:tc>
      </w:tr>
      <w:tr w:rsidR="001F37C8" w:rsidRPr="008C1797" w14:paraId="1DA99F21" w14:textId="77777777" w:rsidTr="00632EFC">
        <w:tc>
          <w:tcPr>
            <w:tcW w:w="9350" w:type="dxa"/>
            <w:gridSpan w:val="8"/>
          </w:tcPr>
          <w:p w14:paraId="256B3A55" w14:textId="77777777" w:rsidR="001F37C8" w:rsidRPr="008C1797" w:rsidRDefault="001F37C8" w:rsidP="00632EFC">
            <w:pPr>
              <w:spacing w:after="120"/>
              <w:rPr>
                <w:sz w:val="22"/>
                <w:szCs w:val="22"/>
              </w:rPr>
            </w:pPr>
            <w:r w:rsidRPr="008C1797">
              <w:rPr>
                <w:i/>
                <w:iCs/>
                <w:sz w:val="22"/>
                <w:szCs w:val="22"/>
              </w:rPr>
              <w:t>Primary outcome</w:t>
            </w:r>
          </w:p>
        </w:tc>
      </w:tr>
      <w:tr w:rsidR="001F37C8" w:rsidRPr="008C1797" w14:paraId="4411E13D" w14:textId="77777777" w:rsidTr="00632EFC">
        <w:tc>
          <w:tcPr>
            <w:tcW w:w="1430" w:type="dxa"/>
          </w:tcPr>
          <w:p w14:paraId="0F4A7D13" w14:textId="5B2B28C9" w:rsidR="001F37C8" w:rsidRPr="008C1797" w:rsidRDefault="00260E48" w:rsidP="00632EFC">
            <w:pPr>
              <w:spacing w:after="120"/>
              <w:rPr>
                <w:sz w:val="22"/>
                <w:szCs w:val="22"/>
              </w:rPr>
            </w:pPr>
            <w:r>
              <w:rPr>
                <w:sz w:val="22"/>
                <w:szCs w:val="22"/>
              </w:rPr>
              <w:t>Posttraumatic</w:t>
            </w:r>
            <w:r w:rsidR="001F37C8">
              <w:rPr>
                <w:sz w:val="22"/>
                <w:szCs w:val="22"/>
              </w:rPr>
              <w:t xml:space="preserve"> stress</w:t>
            </w:r>
          </w:p>
        </w:tc>
        <w:tc>
          <w:tcPr>
            <w:tcW w:w="1574" w:type="dxa"/>
          </w:tcPr>
          <w:p w14:paraId="37ACEB57" w14:textId="77777777" w:rsidR="001F37C8" w:rsidRPr="008C1797" w:rsidRDefault="001F37C8" w:rsidP="00632EFC">
            <w:pPr>
              <w:spacing w:after="120"/>
              <w:rPr>
                <w:sz w:val="22"/>
                <w:szCs w:val="22"/>
              </w:rPr>
            </w:pPr>
            <w:r w:rsidRPr="008C1797">
              <w:rPr>
                <w:sz w:val="22"/>
                <w:szCs w:val="22"/>
              </w:rPr>
              <w:t>11.6 (10.</w:t>
            </w:r>
            <w:r>
              <w:rPr>
                <w:sz w:val="22"/>
                <w:szCs w:val="22"/>
              </w:rPr>
              <w:t>4</w:t>
            </w:r>
            <w:r w:rsidRPr="008C1797">
              <w:rPr>
                <w:sz w:val="22"/>
                <w:szCs w:val="22"/>
              </w:rPr>
              <w:t>, 13.0)</w:t>
            </w:r>
          </w:p>
        </w:tc>
        <w:tc>
          <w:tcPr>
            <w:tcW w:w="1327" w:type="dxa"/>
          </w:tcPr>
          <w:p w14:paraId="7FCD2D3C" w14:textId="77777777" w:rsidR="001F37C8" w:rsidRPr="008C1797" w:rsidRDefault="001F37C8" w:rsidP="00632EFC">
            <w:pPr>
              <w:spacing w:after="120"/>
              <w:rPr>
                <w:sz w:val="22"/>
                <w:szCs w:val="22"/>
              </w:rPr>
            </w:pPr>
            <w:r w:rsidRPr="008C1797">
              <w:rPr>
                <w:sz w:val="22"/>
                <w:szCs w:val="22"/>
              </w:rPr>
              <w:t>10.5 (9.3, 11.8)</w:t>
            </w:r>
          </w:p>
        </w:tc>
        <w:tc>
          <w:tcPr>
            <w:tcW w:w="1278" w:type="dxa"/>
          </w:tcPr>
          <w:p w14:paraId="7D4D65AF" w14:textId="77777777" w:rsidR="001F37C8" w:rsidRPr="008C1797" w:rsidRDefault="001F37C8" w:rsidP="00632EFC">
            <w:pPr>
              <w:spacing w:after="120"/>
              <w:rPr>
                <w:sz w:val="22"/>
                <w:szCs w:val="22"/>
              </w:rPr>
            </w:pPr>
            <w:r w:rsidRPr="008C1797">
              <w:rPr>
                <w:sz w:val="22"/>
                <w:szCs w:val="22"/>
              </w:rPr>
              <w:t>11.3 (10.</w:t>
            </w:r>
            <w:r>
              <w:rPr>
                <w:sz w:val="22"/>
                <w:szCs w:val="22"/>
              </w:rPr>
              <w:t>2</w:t>
            </w:r>
            <w:r w:rsidRPr="008C1797">
              <w:rPr>
                <w:sz w:val="22"/>
                <w:szCs w:val="22"/>
              </w:rPr>
              <w:t>, 12.6)</w:t>
            </w:r>
          </w:p>
        </w:tc>
        <w:tc>
          <w:tcPr>
            <w:tcW w:w="879" w:type="dxa"/>
          </w:tcPr>
          <w:p w14:paraId="1D42D367" w14:textId="77777777" w:rsidR="001F37C8" w:rsidRPr="008C1797" w:rsidRDefault="001F37C8" w:rsidP="00632EFC">
            <w:pPr>
              <w:spacing w:after="120"/>
              <w:rPr>
                <w:sz w:val="22"/>
                <w:szCs w:val="22"/>
              </w:rPr>
            </w:pPr>
            <w:r w:rsidRPr="008C1797">
              <w:rPr>
                <w:sz w:val="22"/>
                <w:szCs w:val="22"/>
              </w:rPr>
              <w:t>0.79</w:t>
            </w:r>
          </w:p>
        </w:tc>
        <w:tc>
          <w:tcPr>
            <w:tcW w:w="901" w:type="dxa"/>
          </w:tcPr>
          <w:p w14:paraId="27B4CE64" w14:textId="77777777" w:rsidR="001F37C8" w:rsidRPr="008C1797" w:rsidRDefault="001F37C8" w:rsidP="00632EFC">
            <w:pPr>
              <w:spacing w:after="120"/>
              <w:rPr>
                <w:sz w:val="22"/>
                <w:szCs w:val="22"/>
              </w:rPr>
            </w:pPr>
            <w:r>
              <w:rPr>
                <w:sz w:val="22"/>
                <w:szCs w:val="22"/>
              </w:rPr>
              <w:t xml:space="preserve">2, </w:t>
            </w:r>
            <w:r w:rsidRPr="008C1797">
              <w:rPr>
                <w:sz w:val="22"/>
                <w:szCs w:val="22"/>
              </w:rPr>
              <w:t>367</w:t>
            </w:r>
          </w:p>
        </w:tc>
        <w:tc>
          <w:tcPr>
            <w:tcW w:w="877" w:type="dxa"/>
          </w:tcPr>
          <w:p w14:paraId="5E5EA01A" w14:textId="77777777" w:rsidR="001F37C8" w:rsidRPr="008C1797" w:rsidRDefault="001F37C8" w:rsidP="00632EFC">
            <w:pPr>
              <w:spacing w:after="120"/>
              <w:rPr>
                <w:sz w:val="22"/>
                <w:szCs w:val="22"/>
              </w:rPr>
            </w:pPr>
            <w:r w:rsidRPr="008C1797">
              <w:rPr>
                <w:sz w:val="22"/>
                <w:szCs w:val="22"/>
              </w:rPr>
              <w:t>0.456</w:t>
            </w:r>
          </w:p>
        </w:tc>
        <w:tc>
          <w:tcPr>
            <w:tcW w:w="1084" w:type="dxa"/>
          </w:tcPr>
          <w:p w14:paraId="6F30F41D" w14:textId="77777777" w:rsidR="001F37C8" w:rsidRPr="008C1797" w:rsidRDefault="001F37C8" w:rsidP="00632EFC">
            <w:pPr>
              <w:spacing w:after="120"/>
              <w:rPr>
                <w:sz w:val="22"/>
                <w:szCs w:val="22"/>
              </w:rPr>
            </w:pPr>
            <w:r w:rsidRPr="008C1797">
              <w:rPr>
                <w:sz w:val="22"/>
                <w:szCs w:val="22"/>
              </w:rPr>
              <w:t>0.002</w:t>
            </w:r>
          </w:p>
        </w:tc>
      </w:tr>
      <w:tr w:rsidR="001F37C8" w:rsidRPr="008C1797" w14:paraId="3A9CB865" w14:textId="77777777" w:rsidTr="00632EFC">
        <w:tc>
          <w:tcPr>
            <w:tcW w:w="9350" w:type="dxa"/>
            <w:gridSpan w:val="8"/>
            <w:tcBorders>
              <w:bottom w:val="single" w:sz="4" w:space="0" w:color="auto"/>
            </w:tcBorders>
          </w:tcPr>
          <w:p w14:paraId="7CFABFCB" w14:textId="77777777" w:rsidR="001F37C8" w:rsidRPr="008C1797" w:rsidRDefault="001F37C8" w:rsidP="00632EFC">
            <w:pPr>
              <w:spacing w:after="120"/>
              <w:rPr>
                <w:sz w:val="22"/>
                <w:szCs w:val="22"/>
              </w:rPr>
            </w:pPr>
            <w:r w:rsidRPr="008C1797">
              <w:rPr>
                <w:i/>
                <w:iCs/>
                <w:sz w:val="22"/>
                <w:szCs w:val="22"/>
              </w:rPr>
              <w:t>Secondary outcomes</w:t>
            </w:r>
          </w:p>
        </w:tc>
      </w:tr>
      <w:tr w:rsidR="001F37C8" w:rsidRPr="008C1797" w14:paraId="27D75A08" w14:textId="77777777" w:rsidTr="00632EFC">
        <w:tc>
          <w:tcPr>
            <w:tcW w:w="1430" w:type="dxa"/>
            <w:tcBorders>
              <w:bottom w:val="nil"/>
            </w:tcBorders>
          </w:tcPr>
          <w:p w14:paraId="295AD907" w14:textId="77777777" w:rsidR="001F37C8" w:rsidRPr="008C1797" w:rsidRDefault="001F37C8" w:rsidP="00632EFC">
            <w:pPr>
              <w:spacing w:after="120"/>
              <w:rPr>
                <w:sz w:val="22"/>
                <w:szCs w:val="22"/>
              </w:rPr>
            </w:pPr>
            <w:r w:rsidRPr="008C1797">
              <w:rPr>
                <w:sz w:val="22"/>
                <w:szCs w:val="22"/>
              </w:rPr>
              <w:t>Depression</w:t>
            </w:r>
          </w:p>
        </w:tc>
        <w:tc>
          <w:tcPr>
            <w:tcW w:w="1574" w:type="dxa"/>
            <w:tcBorders>
              <w:bottom w:val="nil"/>
            </w:tcBorders>
          </w:tcPr>
          <w:p w14:paraId="1D44AF52" w14:textId="77777777" w:rsidR="001F37C8" w:rsidRPr="008C1797" w:rsidRDefault="001F37C8" w:rsidP="00632EFC">
            <w:pPr>
              <w:spacing w:after="120"/>
              <w:rPr>
                <w:sz w:val="22"/>
                <w:szCs w:val="22"/>
              </w:rPr>
            </w:pPr>
            <w:r>
              <w:rPr>
                <w:sz w:val="22"/>
                <w:szCs w:val="22"/>
              </w:rPr>
              <w:t>40.3 (39.0, 41.6)</w:t>
            </w:r>
          </w:p>
        </w:tc>
        <w:tc>
          <w:tcPr>
            <w:tcW w:w="1327" w:type="dxa"/>
            <w:tcBorders>
              <w:bottom w:val="nil"/>
            </w:tcBorders>
          </w:tcPr>
          <w:p w14:paraId="6F06A518" w14:textId="77777777" w:rsidR="001F37C8" w:rsidRPr="008C1797" w:rsidRDefault="001F37C8" w:rsidP="00632EFC">
            <w:pPr>
              <w:spacing w:after="120"/>
              <w:rPr>
                <w:sz w:val="22"/>
                <w:szCs w:val="22"/>
              </w:rPr>
            </w:pPr>
            <w:r>
              <w:rPr>
                <w:sz w:val="22"/>
                <w:szCs w:val="22"/>
              </w:rPr>
              <w:t>40.4 (39.2, 41.7)</w:t>
            </w:r>
          </w:p>
        </w:tc>
        <w:tc>
          <w:tcPr>
            <w:tcW w:w="1278" w:type="dxa"/>
            <w:tcBorders>
              <w:bottom w:val="nil"/>
            </w:tcBorders>
          </w:tcPr>
          <w:p w14:paraId="6CF86E6C" w14:textId="77777777" w:rsidR="001F37C8" w:rsidRPr="008C1797" w:rsidRDefault="001F37C8" w:rsidP="00632EFC">
            <w:pPr>
              <w:spacing w:after="120"/>
              <w:rPr>
                <w:sz w:val="22"/>
                <w:szCs w:val="22"/>
              </w:rPr>
            </w:pPr>
            <w:r>
              <w:rPr>
                <w:sz w:val="22"/>
                <w:szCs w:val="22"/>
              </w:rPr>
              <w:t>39.5 (38.3, 40.7)</w:t>
            </w:r>
          </w:p>
        </w:tc>
        <w:tc>
          <w:tcPr>
            <w:tcW w:w="879" w:type="dxa"/>
            <w:tcBorders>
              <w:bottom w:val="nil"/>
            </w:tcBorders>
          </w:tcPr>
          <w:p w14:paraId="11B103DF" w14:textId="77777777" w:rsidR="001F37C8" w:rsidRPr="008C1797" w:rsidRDefault="001F37C8" w:rsidP="00632EFC">
            <w:pPr>
              <w:spacing w:after="120"/>
              <w:rPr>
                <w:sz w:val="22"/>
                <w:szCs w:val="22"/>
              </w:rPr>
            </w:pPr>
            <w:r>
              <w:rPr>
                <w:sz w:val="22"/>
                <w:szCs w:val="22"/>
              </w:rPr>
              <w:t>0.70</w:t>
            </w:r>
          </w:p>
        </w:tc>
        <w:tc>
          <w:tcPr>
            <w:tcW w:w="901" w:type="dxa"/>
            <w:tcBorders>
              <w:bottom w:val="nil"/>
            </w:tcBorders>
          </w:tcPr>
          <w:p w14:paraId="4EEE455F" w14:textId="77777777" w:rsidR="001F37C8" w:rsidRPr="008C1797" w:rsidRDefault="001F37C8" w:rsidP="00632EFC">
            <w:pPr>
              <w:spacing w:after="120"/>
              <w:rPr>
                <w:sz w:val="22"/>
                <w:szCs w:val="22"/>
              </w:rPr>
            </w:pPr>
            <w:r>
              <w:rPr>
                <w:sz w:val="22"/>
                <w:szCs w:val="22"/>
              </w:rPr>
              <w:t>2, 608</w:t>
            </w:r>
          </w:p>
        </w:tc>
        <w:tc>
          <w:tcPr>
            <w:tcW w:w="877" w:type="dxa"/>
            <w:tcBorders>
              <w:bottom w:val="nil"/>
            </w:tcBorders>
          </w:tcPr>
          <w:p w14:paraId="25E832AB" w14:textId="77777777" w:rsidR="001F37C8" w:rsidRPr="008C1797" w:rsidRDefault="001F37C8" w:rsidP="00632EFC">
            <w:pPr>
              <w:spacing w:after="120"/>
              <w:rPr>
                <w:sz w:val="22"/>
                <w:szCs w:val="22"/>
              </w:rPr>
            </w:pPr>
            <w:r>
              <w:rPr>
                <w:sz w:val="22"/>
                <w:szCs w:val="22"/>
              </w:rPr>
              <w:t>0.497</w:t>
            </w:r>
          </w:p>
        </w:tc>
        <w:tc>
          <w:tcPr>
            <w:tcW w:w="1084" w:type="dxa"/>
            <w:tcBorders>
              <w:bottom w:val="nil"/>
            </w:tcBorders>
          </w:tcPr>
          <w:p w14:paraId="57EC85D6" w14:textId="77777777" w:rsidR="001F37C8" w:rsidRPr="008C1797" w:rsidRDefault="001F37C8" w:rsidP="00632EFC">
            <w:pPr>
              <w:spacing w:after="120"/>
              <w:rPr>
                <w:sz w:val="22"/>
                <w:szCs w:val="22"/>
              </w:rPr>
            </w:pPr>
            <w:r>
              <w:rPr>
                <w:sz w:val="22"/>
                <w:szCs w:val="22"/>
              </w:rPr>
              <w:t>0.002</w:t>
            </w:r>
          </w:p>
        </w:tc>
      </w:tr>
      <w:tr w:rsidR="001F37C8" w:rsidRPr="008C1797" w14:paraId="686FF536" w14:textId="77777777" w:rsidTr="00632EFC">
        <w:tc>
          <w:tcPr>
            <w:tcW w:w="1430" w:type="dxa"/>
            <w:tcBorders>
              <w:top w:val="nil"/>
              <w:bottom w:val="nil"/>
            </w:tcBorders>
          </w:tcPr>
          <w:p w14:paraId="0BA59EFB" w14:textId="77777777" w:rsidR="001F37C8" w:rsidRPr="008C1797" w:rsidRDefault="001F37C8" w:rsidP="00632EFC">
            <w:pPr>
              <w:spacing w:after="120"/>
              <w:rPr>
                <w:sz w:val="22"/>
                <w:szCs w:val="22"/>
              </w:rPr>
            </w:pPr>
            <w:r w:rsidRPr="008C1797">
              <w:rPr>
                <w:sz w:val="22"/>
                <w:szCs w:val="22"/>
              </w:rPr>
              <w:t>Dysphoria</w:t>
            </w:r>
          </w:p>
        </w:tc>
        <w:tc>
          <w:tcPr>
            <w:tcW w:w="1574" w:type="dxa"/>
            <w:tcBorders>
              <w:top w:val="nil"/>
              <w:bottom w:val="nil"/>
            </w:tcBorders>
          </w:tcPr>
          <w:p w14:paraId="6BD0ADE4" w14:textId="77777777" w:rsidR="001F37C8" w:rsidRPr="008C1797" w:rsidRDefault="001F37C8" w:rsidP="00632EFC">
            <w:pPr>
              <w:spacing w:after="120"/>
              <w:rPr>
                <w:sz w:val="22"/>
                <w:szCs w:val="22"/>
              </w:rPr>
            </w:pPr>
            <w:r>
              <w:rPr>
                <w:sz w:val="22"/>
                <w:szCs w:val="22"/>
              </w:rPr>
              <w:t>18.6 (17.8, 19.4)</w:t>
            </w:r>
          </w:p>
        </w:tc>
        <w:tc>
          <w:tcPr>
            <w:tcW w:w="1327" w:type="dxa"/>
            <w:tcBorders>
              <w:top w:val="nil"/>
              <w:bottom w:val="nil"/>
            </w:tcBorders>
          </w:tcPr>
          <w:p w14:paraId="3FABF233" w14:textId="77777777" w:rsidR="001F37C8" w:rsidRPr="008C1797" w:rsidRDefault="001F37C8" w:rsidP="00632EFC">
            <w:pPr>
              <w:spacing w:after="120"/>
              <w:rPr>
                <w:sz w:val="22"/>
                <w:szCs w:val="22"/>
              </w:rPr>
            </w:pPr>
            <w:r>
              <w:rPr>
                <w:sz w:val="22"/>
                <w:szCs w:val="22"/>
              </w:rPr>
              <w:t>18.4 (17.8, 19.4)</w:t>
            </w:r>
          </w:p>
        </w:tc>
        <w:tc>
          <w:tcPr>
            <w:tcW w:w="1278" w:type="dxa"/>
            <w:tcBorders>
              <w:top w:val="nil"/>
              <w:bottom w:val="nil"/>
            </w:tcBorders>
          </w:tcPr>
          <w:p w14:paraId="4277576F" w14:textId="77777777" w:rsidR="001F37C8" w:rsidRPr="008C1797" w:rsidRDefault="001F37C8" w:rsidP="00632EFC">
            <w:pPr>
              <w:spacing w:after="120"/>
              <w:rPr>
                <w:sz w:val="22"/>
                <w:szCs w:val="22"/>
              </w:rPr>
            </w:pPr>
            <w:r>
              <w:rPr>
                <w:sz w:val="22"/>
                <w:szCs w:val="22"/>
              </w:rPr>
              <w:t>17.8 (17.1, 18.5)</w:t>
            </w:r>
          </w:p>
        </w:tc>
        <w:tc>
          <w:tcPr>
            <w:tcW w:w="879" w:type="dxa"/>
            <w:tcBorders>
              <w:top w:val="nil"/>
              <w:bottom w:val="nil"/>
            </w:tcBorders>
          </w:tcPr>
          <w:p w14:paraId="77620D0B" w14:textId="77777777" w:rsidR="001F37C8" w:rsidRPr="008C1797" w:rsidRDefault="001F37C8" w:rsidP="00632EFC">
            <w:pPr>
              <w:spacing w:after="120"/>
              <w:rPr>
                <w:sz w:val="22"/>
                <w:szCs w:val="22"/>
              </w:rPr>
            </w:pPr>
            <w:r>
              <w:rPr>
                <w:sz w:val="22"/>
                <w:szCs w:val="22"/>
              </w:rPr>
              <w:t>1.28</w:t>
            </w:r>
          </w:p>
        </w:tc>
        <w:tc>
          <w:tcPr>
            <w:tcW w:w="901" w:type="dxa"/>
            <w:tcBorders>
              <w:top w:val="nil"/>
              <w:bottom w:val="nil"/>
            </w:tcBorders>
          </w:tcPr>
          <w:p w14:paraId="079B6964" w14:textId="77777777" w:rsidR="001F37C8" w:rsidRPr="008C1797" w:rsidRDefault="001F37C8" w:rsidP="00632EFC">
            <w:pPr>
              <w:spacing w:after="120"/>
              <w:rPr>
                <w:sz w:val="22"/>
                <w:szCs w:val="22"/>
              </w:rPr>
            </w:pPr>
            <w:r>
              <w:rPr>
                <w:sz w:val="22"/>
                <w:szCs w:val="22"/>
              </w:rPr>
              <w:t>2, 504</w:t>
            </w:r>
          </w:p>
        </w:tc>
        <w:tc>
          <w:tcPr>
            <w:tcW w:w="877" w:type="dxa"/>
            <w:tcBorders>
              <w:top w:val="nil"/>
              <w:bottom w:val="nil"/>
            </w:tcBorders>
          </w:tcPr>
          <w:p w14:paraId="7026E7AF" w14:textId="77777777" w:rsidR="001F37C8" w:rsidRPr="008C1797" w:rsidRDefault="001F37C8" w:rsidP="00632EFC">
            <w:pPr>
              <w:spacing w:after="120"/>
              <w:rPr>
                <w:sz w:val="22"/>
                <w:szCs w:val="22"/>
              </w:rPr>
            </w:pPr>
            <w:r>
              <w:rPr>
                <w:sz w:val="22"/>
                <w:szCs w:val="22"/>
              </w:rPr>
              <w:t>0.279</w:t>
            </w:r>
          </w:p>
        </w:tc>
        <w:tc>
          <w:tcPr>
            <w:tcW w:w="1084" w:type="dxa"/>
            <w:tcBorders>
              <w:top w:val="nil"/>
              <w:bottom w:val="nil"/>
            </w:tcBorders>
          </w:tcPr>
          <w:p w14:paraId="1F9313EC" w14:textId="77777777" w:rsidR="001F37C8" w:rsidRPr="008C1797" w:rsidRDefault="001F37C8" w:rsidP="00632EFC">
            <w:pPr>
              <w:spacing w:after="120"/>
              <w:rPr>
                <w:sz w:val="22"/>
                <w:szCs w:val="22"/>
              </w:rPr>
            </w:pPr>
            <w:r>
              <w:rPr>
                <w:sz w:val="22"/>
                <w:szCs w:val="22"/>
              </w:rPr>
              <w:t>0.003</w:t>
            </w:r>
          </w:p>
        </w:tc>
      </w:tr>
      <w:tr w:rsidR="001F37C8" w:rsidRPr="008C1797" w14:paraId="5986EA4F" w14:textId="77777777" w:rsidTr="00632EFC">
        <w:tc>
          <w:tcPr>
            <w:tcW w:w="1430" w:type="dxa"/>
            <w:tcBorders>
              <w:top w:val="nil"/>
              <w:bottom w:val="nil"/>
            </w:tcBorders>
          </w:tcPr>
          <w:p w14:paraId="2A1F0677" w14:textId="2501219E" w:rsidR="001F37C8" w:rsidRPr="00DE5358" w:rsidRDefault="001F37C8" w:rsidP="00632EFC">
            <w:pPr>
              <w:spacing w:after="120"/>
              <w:rPr>
                <w:sz w:val="22"/>
                <w:szCs w:val="22"/>
              </w:rPr>
            </w:pPr>
            <w:r>
              <w:rPr>
                <w:sz w:val="22"/>
                <w:szCs w:val="22"/>
              </w:rPr>
              <w:t>Panic</w:t>
            </w:r>
          </w:p>
        </w:tc>
        <w:tc>
          <w:tcPr>
            <w:tcW w:w="1574" w:type="dxa"/>
            <w:tcBorders>
              <w:top w:val="nil"/>
              <w:bottom w:val="nil"/>
            </w:tcBorders>
          </w:tcPr>
          <w:p w14:paraId="0347C1A6" w14:textId="77777777" w:rsidR="001F37C8" w:rsidRDefault="001F37C8" w:rsidP="00632EFC">
            <w:pPr>
              <w:spacing w:after="120"/>
              <w:rPr>
                <w:sz w:val="22"/>
                <w:szCs w:val="22"/>
              </w:rPr>
            </w:pPr>
            <w:r>
              <w:rPr>
                <w:sz w:val="22"/>
                <w:szCs w:val="22"/>
              </w:rPr>
              <w:t>10.3 (9.95, 10.6</w:t>
            </w:r>
          </w:p>
        </w:tc>
        <w:tc>
          <w:tcPr>
            <w:tcW w:w="1327" w:type="dxa"/>
            <w:tcBorders>
              <w:top w:val="nil"/>
              <w:bottom w:val="nil"/>
            </w:tcBorders>
          </w:tcPr>
          <w:p w14:paraId="72DCBC8B" w14:textId="77777777" w:rsidR="001F37C8" w:rsidRDefault="001F37C8" w:rsidP="00632EFC">
            <w:pPr>
              <w:spacing w:after="120"/>
              <w:rPr>
                <w:sz w:val="22"/>
                <w:szCs w:val="22"/>
              </w:rPr>
            </w:pPr>
            <w:r>
              <w:rPr>
                <w:sz w:val="22"/>
                <w:szCs w:val="22"/>
              </w:rPr>
              <w:t>10.4 (10.1, 10.7</w:t>
            </w:r>
          </w:p>
        </w:tc>
        <w:tc>
          <w:tcPr>
            <w:tcW w:w="1278" w:type="dxa"/>
            <w:tcBorders>
              <w:top w:val="nil"/>
              <w:bottom w:val="nil"/>
            </w:tcBorders>
          </w:tcPr>
          <w:p w14:paraId="193A0607" w14:textId="77777777" w:rsidR="001F37C8" w:rsidRDefault="001F37C8" w:rsidP="00632EFC">
            <w:pPr>
              <w:spacing w:after="120"/>
              <w:rPr>
                <w:sz w:val="22"/>
                <w:szCs w:val="22"/>
              </w:rPr>
            </w:pPr>
            <w:r>
              <w:rPr>
                <w:sz w:val="22"/>
                <w:szCs w:val="22"/>
              </w:rPr>
              <w:t>10.2 (9.9, 10.5)</w:t>
            </w:r>
          </w:p>
        </w:tc>
        <w:tc>
          <w:tcPr>
            <w:tcW w:w="879" w:type="dxa"/>
            <w:tcBorders>
              <w:top w:val="nil"/>
              <w:bottom w:val="nil"/>
            </w:tcBorders>
          </w:tcPr>
          <w:p w14:paraId="620609BE" w14:textId="77777777" w:rsidR="001F37C8" w:rsidRDefault="001F37C8" w:rsidP="00632EFC">
            <w:pPr>
              <w:spacing w:after="120"/>
              <w:rPr>
                <w:sz w:val="22"/>
                <w:szCs w:val="22"/>
              </w:rPr>
            </w:pPr>
            <w:r>
              <w:rPr>
                <w:sz w:val="22"/>
                <w:szCs w:val="22"/>
              </w:rPr>
              <w:t>0.35</w:t>
            </w:r>
          </w:p>
        </w:tc>
        <w:tc>
          <w:tcPr>
            <w:tcW w:w="901" w:type="dxa"/>
            <w:tcBorders>
              <w:top w:val="nil"/>
              <w:bottom w:val="nil"/>
            </w:tcBorders>
          </w:tcPr>
          <w:p w14:paraId="1CB097A4" w14:textId="77777777" w:rsidR="001F37C8" w:rsidRDefault="001F37C8" w:rsidP="00632EFC">
            <w:pPr>
              <w:spacing w:after="120"/>
              <w:rPr>
                <w:sz w:val="22"/>
                <w:szCs w:val="22"/>
              </w:rPr>
            </w:pPr>
            <w:r>
              <w:rPr>
                <w:sz w:val="22"/>
                <w:szCs w:val="22"/>
              </w:rPr>
              <w:t>2, 693</w:t>
            </w:r>
          </w:p>
        </w:tc>
        <w:tc>
          <w:tcPr>
            <w:tcW w:w="877" w:type="dxa"/>
            <w:tcBorders>
              <w:top w:val="nil"/>
              <w:bottom w:val="nil"/>
            </w:tcBorders>
          </w:tcPr>
          <w:p w14:paraId="3DB62B58" w14:textId="77777777" w:rsidR="001F37C8" w:rsidRDefault="001F37C8" w:rsidP="00632EFC">
            <w:pPr>
              <w:spacing w:after="120"/>
              <w:rPr>
                <w:sz w:val="22"/>
                <w:szCs w:val="22"/>
              </w:rPr>
            </w:pPr>
            <w:r>
              <w:rPr>
                <w:sz w:val="22"/>
                <w:szCs w:val="22"/>
              </w:rPr>
              <w:t>0.706</w:t>
            </w:r>
          </w:p>
        </w:tc>
        <w:tc>
          <w:tcPr>
            <w:tcW w:w="1084" w:type="dxa"/>
            <w:tcBorders>
              <w:top w:val="nil"/>
              <w:bottom w:val="nil"/>
            </w:tcBorders>
          </w:tcPr>
          <w:p w14:paraId="10A9B4B9" w14:textId="77777777" w:rsidR="001F37C8" w:rsidRDefault="001F37C8" w:rsidP="00632EFC">
            <w:pPr>
              <w:spacing w:after="120"/>
              <w:rPr>
                <w:sz w:val="22"/>
                <w:szCs w:val="22"/>
              </w:rPr>
            </w:pPr>
            <w:r>
              <w:rPr>
                <w:sz w:val="22"/>
                <w:szCs w:val="22"/>
              </w:rPr>
              <w:t>0.001</w:t>
            </w:r>
          </w:p>
        </w:tc>
      </w:tr>
      <w:tr w:rsidR="001F37C8" w:rsidRPr="008C1797" w14:paraId="4A424CCA" w14:textId="77777777" w:rsidTr="00632EFC">
        <w:tc>
          <w:tcPr>
            <w:tcW w:w="1430" w:type="dxa"/>
            <w:tcBorders>
              <w:top w:val="nil"/>
              <w:bottom w:val="nil"/>
            </w:tcBorders>
          </w:tcPr>
          <w:p w14:paraId="27D7AF05" w14:textId="1617AAD3" w:rsidR="001F37C8" w:rsidRPr="00DE5358" w:rsidRDefault="001F37C8" w:rsidP="00632EFC">
            <w:pPr>
              <w:spacing w:after="120"/>
              <w:rPr>
                <w:sz w:val="22"/>
                <w:szCs w:val="22"/>
              </w:rPr>
            </w:pPr>
            <w:r>
              <w:rPr>
                <w:sz w:val="22"/>
                <w:szCs w:val="22"/>
              </w:rPr>
              <w:t>Ill temper</w:t>
            </w:r>
          </w:p>
        </w:tc>
        <w:tc>
          <w:tcPr>
            <w:tcW w:w="1574" w:type="dxa"/>
            <w:tcBorders>
              <w:top w:val="nil"/>
              <w:bottom w:val="nil"/>
            </w:tcBorders>
          </w:tcPr>
          <w:p w14:paraId="18620FE3" w14:textId="77777777" w:rsidR="001F37C8" w:rsidRDefault="001F37C8" w:rsidP="00632EFC">
            <w:pPr>
              <w:spacing w:after="120"/>
              <w:rPr>
                <w:sz w:val="22"/>
                <w:szCs w:val="22"/>
              </w:rPr>
            </w:pPr>
            <w:r>
              <w:rPr>
                <w:sz w:val="22"/>
                <w:szCs w:val="22"/>
              </w:rPr>
              <w:t>7.97 (7.65, 8.31)</w:t>
            </w:r>
          </w:p>
        </w:tc>
        <w:tc>
          <w:tcPr>
            <w:tcW w:w="1327" w:type="dxa"/>
            <w:tcBorders>
              <w:top w:val="nil"/>
              <w:bottom w:val="nil"/>
            </w:tcBorders>
          </w:tcPr>
          <w:p w14:paraId="05082C5E" w14:textId="77777777" w:rsidR="001F37C8" w:rsidRDefault="001F37C8" w:rsidP="00632EFC">
            <w:pPr>
              <w:spacing w:after="120"/>
              <w:rPr>
                <w:sz w:val="22"/>
                <w:szCs w:val="22"/>
              </w:rPr>
            </w:pPr>
            <w:r>
              <w:rPr>
                <w:sz w:val="22"/>
                <w:szCs w:val="22"/>
              </w:rPr>
              <w:t>7.90 (7.58, 8.23)</w:t>
            </w:r>
          </w:p>
        </w:tc>
        <w:tc>
          <w:tcPr>
            <w:tcW w:w="1278" w:type="dxa"/>
            <w:tcBorders>
              <w:top w:val="nil"/>
              <w:bottom w:val="nil"/>
            </w:tcBorders>
          </w:tcPr>
          <w:p w14:paraId="259ACEC4" w14:textId="77777777" w:rsidR="001F37C8" w:rsidRDefault="001F37C8" w:rsidP="00632EFC">
            <w:pPr>
              <w:spacing w:after="120"/>
              <w:rPr>
                <w:sz w:val="22"/>
                <w:szCs w:val="22"/>
              </w:rPr>
            </w:pPr>
            <w:r>
              <w:rPr>
                <w:sz w:val="22"/>
                <w:szCs w:val="22"/>
              </w:rPr>
              <w:t>7.63 (7.33, 7.94)</w:t>
            </w:r>
          </w:p>
        </w:tc>
        <w:tc>
          <w:tcPr>
            <w:tcW w:w="879" w:type="dxa"/>
            <w:tcBorders>
              <w:top w:val="nil"/>
              <w:bottom w:val="nil"/>
            </w:tcBorders>
          </w:tcPr>
          <w:p w14:paraId="3EFB0D05" w14:textId="77777777" w:rsidR="001F37C8" w:rsidRDefault="001F37C8" w:rsidP="00632EFC">
            <w:pPr>
              <w:spacing w:after="120"/>
              <w:rPr>
                <w:sz w:val="22"/>
                <w:szCs w:val="22"/>
              </w:rPr>
            </w:pPr>
            <w:r>
              <w:rPr>
                <w:sz w:val="22"/>
                <w:szCs w:val="22"/>
              </w:rPr>
              <w:t>1.27</w:t>
            </w:r>
          </w:p>
        </w:tc>
        <w:tc>
          <w:tcPr>
            <w:tcW w:w="901" w:type="dxa"/>
            <w:tcBorders>
              <w:top w:val="nil"/>
              <w:bottom w:val="nil"/>
            </w:tcBorders>
          </w:tcPr>
          <w:p w14:paraId="402F4E29" w14:textId="77777777" w:rsidR="001F37C8" w:rsidRDefault="001F37C8" w:rsidP="00632EFC">
            <w:pPr>
              <w:spacing w:after="120"/>
              <w:rPr>
                <w:sz w:val="22"/>
                <w:szCs w:val="22"/>
              </w:rPr>
            </w:pPr>
            <w:r>
              <w:rPr>
                <w:sz w:val="22"/>
                <w:szCs w:val="22"/>
              </w:rPr>
              <w:t>2, 366</w:t>
            </w:r>
          </w:p>
        </w:tc>
        <w:tc>
          <w:tcPr>
            <w:tcW w:w="877" w:type="dxa"/>
            <w:tcBorders>
              <w:top w:val="nil"/>
              <w:bottom w:val="nil"/>
            </w:tcBorders>
          </w:tcPr>
          <w:p w14:paraId="71D65076" w14:textId="77777777" w:rsidR="001F37C8" w:rsidRDefault="001F37C8" w:rsidP="00632EFC">
            <w:pPr>
              <w:spacing w:after="120"/>
              <w:rPr>
                <w:sz w:val="22"/>
                <w:szCs w:val="22"/>
              </w:rPr>
            </w:pPr>
            <w:r>
              <w:rPr>
                <w:sz w:val="22"/>
                <w:szCs w:val="22"/>
              </w:rPr>
              <w:t>0.281</w:t>
            </w:r>
          </w:p>
        </w:tc>
        <w:tc>
          <w:tcPr>
            <w:tcW w:w="1084" w:type="dxa"/>
            <w:tcBorders>
              <w:top w:val="nil"/>
              <w:bottom w:val="nil"/>
            </w:tcBorders>
          </w:tcPr>
          <w:p w14:paraId="45D9A957" w14:textId="77777777" w:rsidR="001F37C8" w:rsidRDefault="001F37C8" w:rsidP="00632EFC">
            <w:pPr>
              <w:spacing w:after="120"/>
              <w:rPr>
                <w:sz w:val="22"/>
                <w:szCs w:val="22"/>
              </w:rPr>
            </w:pPr>
            <w:r>
              <w:rPr>
                <w:sz w:val="22"/>
                <w:szCs w:val="22"/>
              </w:rPr>
              <w:t>0.004</w:t>
            </w:r>
          </w:p>
        </w:tc>
      </w:tr>
      <w:tr w:rsidR="001F37C8" w:rsidRPr="008C1797" w14:paraId="3AC67812" w14:textId="77777777" w:rsidTr="00632EFC">
        <w:tc>
          <w:tcPr>
            <w:tcW w:w="1430" w:type="dxa"/>
            <w:tcBorders>
              <w:top w:val="nil"/>
            </w:tcBorders>
          </w:tcPr>
          <w:p w14:paraId="6C88C795" w14:textId="77777777" w:rsidR="001F37C8" w:rsidRPr="008C1797" w:rsidRDefault="001F37C8" w:rsidP="00632EFC">
            <w:pPr>
              <w:spacing w:after="120"/>
              <w:rPr>
                <w:sz w:val="22"/>
                <w:szCs w:val="22"/>
              </w:rPr>
            </w:pPr>
            <w:r w:rsidRPr="008C1797">
              <w:rPr>
                <w:sz w:val="22"/>
                <w:szCs w:val="22"/>
              </w:rPr>
              <w:t>Well-being</w:t>
            </w:r>
          </w:p>
        </w:tc>
        <w:tc>
          <w:tcPr>
            <w:tcW w:w="1574" w:type="dxa"/>
            <w:tcBorders>
              <w:top w:val="nil"/>
            </w:tcBorders>
          </w:tcPr>
          <w:p w14:paraId="565D960A" w14:textId="77777777" w:rsidR="001F37C8" w:rsidRPr="008C1797" w:rsidRDefault="001F37C8" w:rsidP="00632EFC">
            <w:pPr>
              <w:spacing w:after="120"/>
              <w:rPr>
                <w:sz w:val="22"/>
                <w:szCs w:val="22"/>
              </w:rPr>
            </w:pPr>
            <w:r>
              <w:rPr>
                <w:sz w:val="22"/>
                <w:szCs w:val="22"/>
              </w:rPr>
              <w:t>21.8 (21.0, 22.5)</w:t>
            </w:r>
          </w:p>
        </w:tc>
        <w:tc>
          <w:tcPr>
            <w:tcW w:w="1327" w:type="dxa"/>
            <w:tcBorders>
              <w:top w:val="nil"/>
            </w:tcBorders>
          </w:tcPr>
          <w:p w14:paraId="5F51E1A9" w14:textId="77777777" w:rsidR="001F37C8" w:rsidRPr="008C1797" w:rsidRDefault="001F37C8" w:rsidP="00632EFC">
            <w:pPr>
              <w:spacing w:after="120"/>
              <w:rPr>
                <w:sz w:val="22"/>
                <w:szCs w:val="22"/>
              </w:rPr>
            </w:pPr>
            <w:r>
              <w:rPr>
                <w:sz w:val="22"/>
                <w:szCs w:val="22"/>
              </w:rPr>
              <w:t>22.2 (21.5, 22.8)</w:t>
            </w:r>
          </w:p>
        </w:tc>
        <w:tc>
          <w:tcPr>
            <w:tcW w:w="1278" w:type="dxa"/>
            <w:tcBorders>
              <w:top w:val="nil"/>
            </w:tcBorders>
          </w:tcPr>
          <w:p w14:paraId="634AFD0A" w14:textId="77777777" w:rsidR="001F37C8" w:rsidRPr="008C1797" w:rsidRDefault="001F37C8" w:rsidP="00632EFC">
            <w:pPr>
              <w:spacing w:after="120"/>
              <w:rPr>
                <w:sz w:val="22"/>
                <w:szCs w:val="22"/>
              </w:rPr>
            </w:pPr>
            <w:r>
              <w:rPr>
                <w:sz w:val="22"/>
                <w:szCs w:val="22"/>
              </w:rPr>
              <w:t>21.4 (20.7, 22.1)</w:t>
            </w:r>
          </w:p>
        </w:tc>
        <w:tc>
          <w:tcPr>
            <w:tcW w:w="879" w:type="dxa"/>
            <w:tcBorders>
              <w:top w:val="nil"/>
            </w:tcBorders>
          </w:tcPr>
          <w:p w14:paraId="4EDA5102" w14:textId="77777777" w:rsidR="001F37C8" w:rsidRPr="008C1797" w:rsidRDefault="001F37C8" w:rsidP="00632EFC">
            <w:pPr>
              <w:spacing w:after="120"/>
              <w:rPr>
                <w:sz w:val="22"/>
                <w:szCs w:val="22"/>
              </w:rPr>
            </w:pPr>
            <w:r>
              <w:rPr>
                <w:sz w:val="22"/>
                <w:szCs w:val="22"/>
              </w:rPr>
              <w:t>1.16</w:t>
            </w:r>
          </w:p>
        </w:tc>
        <w:tc>
          <w:tcPr>
            <w:tcW w:w="901" w:type="dxa"/>
            <w:tcBorders>
              <w:top w:val="nil"/>
            </w:tcBorders>
          </w:tcPr>
          <w:p w14:paraId="2862948B" w14:textId="77777777" w:rsidR="001F37C8" w:rsidRPr="008C1797" w:rsidRDefault="001F37C8" w:rsidP="00632EFC">
            <w:pPr>
              <w:spacing w:after="120"/>
              <w:rPr>
                <w:sz w:val="22"/>
                <w:szCs w:val="22"/>
              </w:rPr>
            </w:pPr>
            <w:r>
              <w:rPr>
                <w:sz w:val="22"/>
                <w:szCs w:val="22"/>
              </w:rPr>
              <w:t>2, 405</w:t>
            </w:r>
          </w:p>
        </w:tc>
        <w:tc>
          <w:tcPr>
            <w:tcW w:w="877" w:type="dxa"/>
            <w:tcBorders>
              <w:top w:val="nil"/>
            </w:tcBorders>
          </w:tcPr>
          <w:p w14:paraId="68E951AA" w14:textId="77777777" w:rsidR="001F37C8" w:rsidRPr="008C1797" w:rsidRDefault="001F37C8" w:rsidP="00632EFC">
            <w:pPr>
              <w:spacing w:after="120"/>
              <w:rPr>
                <w:sz w:val="22"/>
                <w:szCs w:val="22"/>
              </w:rPr>
            </w:pPr>
            <w:r>
              <w:rPr>
                <w:sz w:val="22"/>
                <w:szCs w:val="22"/>
              </w:rPr>
              <w:t>0.313</w:t>
            </w:r>
          </w:p>
        </w:tc>
        <w:tc>
          <w:tcPr>
            <w:tcW w:w="1084" w:type="dxa"/>
            <w:tcBorders>
              <w:top w:val="nil"/>
            </w:tcBorders>
          </w:tcPr>
          <w:p w14:paraId="59EED74D" w14:textId="77777777" w:rsidR="001F37C8" w:rsidRPr="008C1797" w:rsidRDefault="001F37C8" w:rsidP="00632EFC">
            <w:pPr>
              <w:spacing w:after="120"/>
              <w:rPr>
                <w:sz w:val="22"/>
                <w:szCs w:val="22"/>
              </w:rPr>
            </w:pPr>
            <w:r>
              <w:rPr>
                <w:sz w:val="22"/>
                <w:szCs w:val="22"/>
              </w:rPr>
              <w:t>0.003</w:t>
            </w:r>
          </w:p>
        </w:tc>
      </w:tr>
    </w:tbl>
    <w:p w14:paraId="6AF90EDF" w14:textId="77777777" w:rsidR="001F37C8" w:rsidRDefault="001F37C8" w:rsidP="00632EFC">
      <w:pPr>
        <w:spacing w:after="120"/>
        <w:rPr>
          <w:sz w:val="22"/>
          <w:szCs w:val="22"/>
        </w:rPr>
      </w:pPr>
      <w:r>
        <w:rPr>
          <w:sz w:val="22"/>
          <w:szCs w:val="22"/>
        </w:rPr>
        <w:t>Intention-to-treat analyses pooled over 20 multiply imputed datasets. All outcomes except well-being were log-transformed in the models. Means are ad</w:t>
      </w:r>
      <w:r w:rsidRPr="008C1797">
        <w:rPr>
          <w:sz w:val="22"/>
          <w:szCs w:val="22"/>
        </w:rPr>
        <w:t>justed for baseline score, objective hardship, peritraumatic distress and time since the hurricane</w:t>
      </w:r>
      <w:r>
        <w:rPr>
          <w:sz w:val="22"/>
          <w:szCs w:val="22"/>
        </w:rPr>
        <w:t>, and are back-transformed to the original scales.</w:t>
      </w:r>
    </w:p>
    <w:p w14:paraId="44523C3D" w14:textId="5606130F" w:rsidR="00A74697" w:rsidRDefault="00A74697" w:rsidP="00632EFC">
      <w:pPr>
        <w:spacing w:after="120"/>
      </w:pPr>
      <w:r>
        <w:br w:type="page"/>
      </w:r>
    </w:p>
    <w:p w14:paraId="1F36CB7D" w14:textId="0348F094" w:rsidR="000244CD" w:rsidRPr="008C1797" w:rsidRDefault="000244CD" w:rsidP="000244CD">
      <w:pPr>
        <w:pStyle w:val="Heading2"/>
        <w:spacing w:after="120"/>
      </w:pPr>
      <w:bookmarkStart w:id="12" w:name="_Toc61631451"/>
      <w:r w:rsidRPr="008C1797">
        <w:lastRenderedPageBreak/>
        <w:t xml:space="preserve">Table </w:t>
      </w:r>
      <w:r>
        <w:t>S</w:t>
      </w:r>
      <w:r w:rsidR="007A4849">
        <w:t>4</w:t>
      </w:r>
      <w:r w:rsidRPr="008C1797">
        <w:t xml:space="preserve">: Means and </w:t>
      </w:r>
      <w:r>
        <w:t>analyses of covariance</w:t>
      </w:r>
      <w:r w:rsidRPr="008C1797">
        <w:t xml:space="preserve"> of outcomes at 2 months post-intervention</w:t>
      </w:r>
      <w:r>
        <w:t xml:space="preserve"> (</w:t>
      </w:r>
      <w:r w:rsidR="00E005A3">
        <w:t>subgroup with</w:t>
      </w:r>
      <w:r>
        <w:t xml:space="preserve"> clinical </w:t>
      </w:r>
      <w:r w:rsidR="00260E48">
        <w:t>posttraumatic</w:t>
      </w:r>
      <w:r>
        <w:t xml:space="preserve"> stress)</w:t>
      </w:r>
      <w:bookmarkEnd w:id="12"/>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61"/>
        <w:gridCol w:w="1556"/>
        <w:gridCol w:w="1301"/>
        <w:gridCol w:w="1251"/>
        <w:gridCol w:w="864"/>
        <w:gridCol w:w="889"/>
        <w:gridCol w:w="870"/>
        <w:gridCol w:w="1068"/>
      </w:tblGrid>
      <w:tr w:rsidR="000244CD" w:rsidRPr="008C1797" w14:paraId="3860389C" w14:textId="77777777" w:rsidTr="000244CD">
        <w:tc>
          <w:tcPr>
            <w:tcW w:w="1430" w:type="dxa"/>
            <w:vMerge w:val="restart"/>
          </w:tcPr>
          <w:p w14:paraId="14294F75" w14:textId="77777777" w:rsidR="000244CD" w:rsidRPr="008C1797" w:rsidRDefault="000244CD" w:rsidP="000244CD">
            <w:pPr>
              <w:spacing w:after="120"/>
              <w:rPr>
                <w:sz w:val="22"/>
                <w:szCs w:val="22"/>
              </w:rPr>
            </w:pPr>
          </w:p>
        </w:tc>
        <w:tc>
          <w:tcPr>
            <w:tcW w:w="4179" w:type="dxa"/>
            <w:gridSpan w:val="3"/>
          </w:tcPr>
          <w:p w14:paraId="0FD9F534" w14:textId="77777777" w:rsidR="000244CD" w:rsidRPr="008C1797" w:rsidRDefault="000244CD" w:rsidP="000244CD">
            <w:pPr>
              <w:spacing w:after="120"/>
              <w:rPr>
                <w:sz w:val="22"/>
                <w:szCs w:val="22"/>
              </w:rPr>
            </w:pPr>
            <w:r w:rsidRPr="008C1797">
              <w:rPr>
                <w:sz w:val="22"/>
                <w:szCs w:val="22"/>
              </w:rPr>
              <w:t xml:space="preserve">Means (95% </w:t>
            </w:r>
            <w:r>
              <w:rPr>
                <w:sz w:val="22"/>
                <w:szCs w:val="22"/>
              </w:rPr>
              <w:t>confidence intervals</w:t>
            </w:r>
            <w:r w:rsidRPr="008C1797">
              <w:rPr>
                <w:sz w:val="22"/>
                <w:szCs w:val="22"/>
              </w:rPr>
              <w:t>)</w:t>
            </w:r>
          </w:p>
        </w:tc>
        <w:tc>
          <w:tcPr>
            <w:tcW w:w="879" w:type="dxa"/>
            <w:vMerge w:val="restart"/>
          </w:tcPr>
          <w:p w14:paraId="37A07A1F" w14:textId="77777777" w:rsidR="000244CD" w:rsidRPr="00C31A5A" w:rsidRDefault="000244CD" w:rsidP="000244CD">
            <w:pPr>
              <w:spacing w:after="120"/>
              <w:rPr>
                <w:i/>
                <w:iCs/>
                <w:sz w:val="22"/>
                <w:szCs w:val="22"/>
              </w:rPr>
            </w:pPr>
            <w:r w:rsidRPr="00C31A5A">
              <w:rPr>
                <w:i/>
                <w:iCs/>
                <w:sz w:val="22"/>
                <w:szCs w:val="22"/>
              </w:rPr>
              <w:t>F</w:t>
            </w:r>
          </w:p>
        </w:tc>
        <w:tc>
          <w:tcPr>
            <w:tcW w:w="901" w:type="dxa"/>
            <w:vMerge w:val="restart"/>
          </w:tcPr>
          <w:p w14:paraId="2279D3E0" w14:textId="77777777" w:rsidR="000244CD" w:rsidRPr="008C1797" w:rsidRDefault="000244CD" w:rsidP="000244CD">
            <w:pPr>
              <w:spacing w:after="120"/>
              <w:rPr>
                <w:sz w:val="22"/>
                <w:szCs w:val="22"/>
              </w:rPr>
            </w:pPr>
            <w:r w:rsidRPr="008C1797">
              <w:rPr>
                <w:sz w:val="22"/>
                <w:szCs w:val="22"/>
              </w:rPr>
              <w:t>df</w:t>
            </w:r>
          </w:p>
        </w:tc>
        <w:tc>
          <w:tcPr>
            <w:tcW w:w="877" w:type="dxa"/>
            <w:vMerge w:val="restart"/>
          </w:tcPr>
          <w:p w14:paraId="36C1FF55" w14:textId="77777777" w:rsidR="000244CD" w:rsidRPr="00C31A5A" w:rsidRDefault="000244CD" w:rsidP="000244CD">
            <w:pPr>
              <w:spacing w:after="120"/>
              <w:rPr>
                <w:i/>
                <w:iCs/>
                <w:sz w:val="22"/>
                <w:szCs w:val="22"/>
              </w:rPr>
            </w:pPr>
            <w:r w:rsidRPr="00C31A5A">
              <w:rPr>
                <w:i/>
                <w:iCs/>
                <w:sz w:val="22"/>
                <w:szCs w:val="22"/>
              </w:rPr>
              <w:t>p</w:t>
            </w:r>
          </w:p>
        </w:tc>
        <w:tc>
          <w:tcPr>
            <w:tcW w:w="1084" w:type="dxa"/>
            <w:vMerge w:val="restart"/>
          </w:tcPr>
          <w:p w14:paraId="4B6D3A3E" w14:textId="77777777" w:rsidR="000244CD" w:rsidRPr="008C1797" w:rsidRDefault="000244CD" w:rsidP="000244CD">
            <w:pPr>
              <w:spacing w:after="120"/>
              <w:rPr>
                <w:sz w:val="22"/>
                <w:szCs w:val="22"/>
              </w:rPr>
            </w:pPr>
            <w:r w:rsidRPr="008C1797">
              <w:rPr>
                <w:sz w:val="22"/>
                <w:szCs w:val="22"/>
              </w:rPr>
              <w:t xml:space="preserve">Partial </w:t>
            </w:r>
            <w:r w:rsidRPr="008C1797">
              <w:rPr>
                <w:sz w:val="22"/>
                <w:szCs w:val="22"/>
              </w:rPr>
              <w:sym w:font="Symbol" w:char="F068"/>
            </w:r>
            <w:r w:rsidRPr="008C1797">
              <w:rPr>
                <w:sz w:val="22"/>
                <w:szCs w:val="22"/>
                <w:vertAlign w:val="superscript"/>
              </w:rPr>
              <w:t>2</w:t>
            </w:r>
          </w:p>
        </w:tc>
      </w:tr>
      <w:tr w:rsidR="000244CD" w:rsidRPr="008C1797" w14:paraId="6AAD9429" w14:textId="77777777" w:rsidTr="000244CD">
        <w:tc>
          <w:tcPr>
            <w:tcW w:w="1430" w:type="dxa"/>
            <w:vMerge/>
          </w:tcPr>
          <w:p w14:paraId="5E689B93" w14:textId="77777777" w:rsidR="000244CD" w:rsidRPr="008C1797" w:rsidRDefault="000244CD" w:rsidP="000244CD">
            <w:pPr>
              <w:spacing w:after="120"/>
              <w:rPr>
                <w:sz w:val="22"/>
                <w:szCs w:val="22"/>
              </w:rPr>
            </w:pPr>
          </w:p>
        </w:tc>
        <w:tc>
          <w:tcPr>
            <w:tcW w:w="1574" w:type="dxa"/>
          </w:tcPr>
          <w:p w14:paraId="6E254D9C" w14:textId="77777777" w:rsidR="000244CD" w:rsidRPr="008C1797" w:rsidRDefault="000244CD" w:rsidP="000244CD">
            <w:pPr>
              <w:spacing w:after="120"/>
              <w:rPr>
                <w:sz w:val="22"/>
                <w:szCs w:val="22"/>
              </w:rPr>
            </w:pPr>
            <w:r w:rsidRPr="008C1797">
              <w:rPr>
                <w:sz w:val="22"/>
                <w:szCs w:val="22"/>
              </w:rPr>
              <w:t>Expressive writing</w:t>
            </w:r>
          </w:p>
        </w:tc>
        <w:tc>
          <w:tcPr>
            <w:tcW w:w="1327" w:type="dxa"/>
          </w:tcPr>
          <w:p w14:paraId="281F5980" w14:textId="77777777" w:rsidR="000244CD" w:rsidRPr="008C1797" w:rsidRDefault="000244CD" w:rsidP="000244CD">
            <w:pPr>
              <w:spacing w:after="120"/>
              <w:rPr>
                <w:sz w:val="22"/>
                <w:szCs w:val="22"/>
              </w:rPr>
            </w:pPr>
            <w:r w:rsidRPr="008C1797">
              <w:rPr>
                <w:sz w:val="22"/>
                <w:szCs w:val="22"/>
              </w:rPr>
              <w:t>Neutral writing</w:t>
            </w:r>
          </w:p>
        </w:tc>
        <w:tc>
          <w:tcPr>
            <w:tcW w:w="1278" w:type="dxa"/>
          </w:tcPr>
          <w:p w14:paraId="55B958D8" w14:textId="77777777" w:rsidR="000244CD" w:rsidRPr="008C1797" w:rsidRDefault="000244CD" w:rsidP="000244CD">
            <w:pPr>
              <w:spacing w:after="120"/>
              <w:rPr>
                <w:sz w:val="22"/>
                <w:szCs w:val="22"/>
              </w:rPr>
            </w:pPr>
            <w:r w:rsidRPr="008C1797">
              <w:rPr>
                <w:sz w:val="22"/>
                <w:szCs w:val="22"/>
              </w:rPr>
              <w:t>No writing</w:t>
            </w:r>
          </w:p>
        </w:tc>
        <w:tc>
          <w:tcPr>
            <w:tcW w:w="879" w:type="dxa"/>
            <w:vMerge/>
          </w:tcPr>
          <w:p w14:paraId="42922C09" w14:textId="77777777" w:rsidR="000244CD" w:rsidRPr="008C1797" w:rsidRDefault="000244CD" w:rsidP="000244CD">
            <w:pPr>
              <w:spacing w:after="120"/>
              <w:rPr>
                <w:sz w:val="22"/>
                <w:szCs w:val="22"/>
              </w:rPr>
            </w:pPr>
          </w:p>
        </w:tc>
        <w:tc>
          <w:tcPr>
            <w:tcW w:w="901" w:type="dxa"/>
            <w:vMerge/>
          </w:tcPr>
          <w:p w14:paraId="7CB03FBD" w14:textId="77777777" w:rsidR="000244CD" w:rsidRPr="008C1797" w:rsidRDefault="000244CD" w:rsidP="000244CD">
            <w:pPr>
              <w:spacing w:after="120"/>
              <w:rPr>
                <w:sz w:val="22"/>
                <w:szCs w:val="22"/>
              </w:rPr>
            </w:pPr>
          </w:p>
        </w:tc>
        <w:tc>
          <w:tcPr>
            <w:tcW w:w="877" w:type="dxa"/>
            <w:vMerge/>
          </w:tcPr>
          <w:p w14:paraId="108A3A23" w14:textId="77777777" w:rsidR="000244CD" w:rsidRPr="008C1797" w:rsidRDefault="000244CD" w:rsidP="000244CD">
            <w:pPr>
              <w:spacing w:after="120"/>
              <w:rPr>
                <w:sz w:val="22"/>
                <w:szCs w:val="22"/>
              </w:rPr>
            </w:pPr>
          </w:p>
        </w:tc>
        <w:tc>
          <w:tcPr>
            <w:tcW w:w="1084" w:type="dxa"/>
            <w:vMerge/>
          </w:tcPr>
          <w:p w14:paraId="21E50996" w14:textId="77777777" w:rsidR="000244CD" w:rsidRPr="008C1797" w:rsidRDefault="000244CD" w:rsidP="000244CD">
            <w:pPr>
              <w:spacing w:after="120"/>
              <w:rPr>
                <w:sz w:val="22"/>
                <w:szCs w:val="22"/>
              </w:rPr>
            </w:pPr>
          </w:p>
        </w:tc>
      </w:tr>
      <w:tr w:rsidR="000244CD" w:rsidRPr="008C1797" w14:paraId="18C62729" w14:textId="77777777" w:rsidTr="000244CD">
        <w:tc>
          <w:tcPr>
            <w:tcW w:w="9350" w:type="dxa"/>
            <w:gridSpan w:val="8"/>
          </w:tcPr>
          <w:p w14:paraId="2019CC7A" w14:textId="77777777" w:rsidR="000244CD" w:rsidRPr="008C1797" w:rsidRDefault="000244CD" w:rsidP="000244CD">
            <w:pPr>
              <w:spacing w:after="120"/>
              <w:rPr>
                <w:sz w:val="22"/>
                <w:szCs w:val="22"/>
              </w:rPr>
            </w:pPr>
            <w:r w:rsidRPr="008C1797">
              <w:rPr>
                <w:i/>
                <w:iCs/>
                <w:sz w:val="22"/>
                <w:szCs w:val="22"/>
              </w:rPr>
              <w:t>Primary outcome</w:t>
            </w:r>
          </w:p>
        </w:tc>
      </w:tr>
      <w:tr w:rsidR="000244CD" w:rsidRPr="008C1797" w14:paraId="66BFD0BE" w14:textId="77777777" w:rsidTr="000244CD">
        <w:tc>
          <w:tcPr>
            <w:tcW w:w="1430" w:type="dxa"/>
          </w:tcPr>
          <w:p w14:paraId="04D90446" w14:textId="3EED6180" w:rsidR="000244CD" w:rsidRPr="008C1797" w:rsidRDefault="00260E48" w:rsidP="000244CD">
            <w:pPr>
              <w:spacing w:after="120"/>
              <w:rPr>
                <w:sz w:val="22"/>
                <w:szCs w:val="22"/>
              </w:rPr>
            </w:pPr>
            <w:r>
              <w:rPr>
                <w:sz w:val="22"/>
                <w:szCs w:val="22"/>
              </w:rPr>
              <w:t>Posttraumatic</w:t>
            </w:r>
            <w:r w:rsidR="000244CD">
              <w:rPr>
                <w:sz w:val="22"/>
                <w:szCs w:val="22"/>
              </w:rPr>
              <w:t xml:space="preserve"> stress</w:t>
            </w:r>
          </w:p>
        </w:tc>
        <w:tc>
          <w:tcPr>
            <w:tcW w:w="1574" w:type="dxa"/>
          </w:tcPr>
          <w:p w14:paraId="1485A3A2" w14:textId="31EF0362" w:rsidR="000244CD" w:rsidRPr="008C1797" w:rsidRDefault="000244CD" w:rsidP="000244CD">
            <w:pPr>
              <w:spacing w:after="120"/>
              <w:rPr>
                <w:sz w:val="22"/>
                <w:szCs w:val="22"/>
              </w:rPr>
            </w:pPr>
            <w:r>
              <w:rPr>
                <w:sz w:val="22"/>
                <w:szCs w:val="22"/>
              </w:rPr>
              <w:t>28.5</w:t>
            </w:r>
            <w:r w:rsidRPr="008C1797">
              <w:rPr>
                <w:sz w:val="22"/>
                <w:szCs w:val="22"/>
              </w:rPr>
              <w:t xml:space="preserve"> (</w:t>
            </w:r>
            <w:r>
              <w:rPr>
                <w:sz w:val="22"/>
                <w:szCs w:val="22"/>
              </w:rPr>
              <w:t>24.1</w:t>
            </w:r>
            <w:r w:rsidRPr="008C1797">
              <w:rPr>
                <w:sz w:val="22"/>
                <w:szCs w:val="22"/>
              </w:rPr>
              <w:t xml:space="preserve">, </w:t>
            </w:r>
            <w:r>
              <w:rPr>
                <w:sz w:val="22"/>
                <w:szCs w:val="22"/>
              </w:rPr>
              <w:t>33.6</w:t>
            </w:r>
            <w:r w:rsidRPr="008C1797">
              <w:rPr>
                <w:sz w:val="22"/>
                <w:szCs w:val="22"/>
              </w:rPr>
              <w:t>)</w:t>
            </w:r>
          </w:p>
        </w:tc>
        <w:tc>
          <w:tcPr>
            <w:tcW w:w="1327" w:type="dxa"/>
          </w:tcPr>
          <w:p w14:paraId="65E34C26" w14:textId="0D4E21BC" w:rsidR="000244CD" w:rsidRPr="008C1797" w:rsidRDefault="000244CD" w:rsidP="000244CD">
            <w:pPr>
              <w:spacing w:after="120"/>
              <w:rPr>
                <w:sz w:val="22"/>
                <w:szCs w:val="22"/>
              </w:rPr>
            </w:pPr>
            <w:r>
              <w:rPr>
                <w:sz w:val="22"/>
                <w:szCs w:val="22"/>
              </w:rPr>
              <w:t>27.6</w:t>
            </w:r>
            <w:r w:rsidRPr="008C1797">
              <w:rPr>
                <w:sz w:val="22"/>
                <w:szCs w:val="22"/>
              </w:rPr>
              <w:t xml:space="preserve"> (</w:t>
            </w:r>
            <w:r>
              <w:rPr>
                <w:sz w:val="22"/>
                <w:szCs w:val="22"/>
              </w:rPr>
              <w:t>23.0</w:t>
            </w:r>
            <w:r w:rsidRPr="008C1797">
              <w:rPr>
                <w:sz w:val="22"/>
                <w:szCs w:val="22"/>
              </w:rPr>
              <w:t xml:space="preserve">, </w:t>
            </w:r>
            <w:r>
              <w:rPr>
                <w:sz w:val="22"/>
                <w:szCs w:val="22"/>
              </w:rPr>
              <w:t>33.0</w:t>
            </w:r>
            <w:r w:rsidRPr="008C1797">
              <w:rPr>
                <w:sz w:val="22"/>
                <w:szCs w:val="22"/>
              </w:rPr>
              <w:t>)</w:t>
            </w:r>
          </w:p>
        </w:tc>
        <w:tc>
          <w:tcPr>
            <w:tcW w:w="1278" w:type="dxa"/>
          </w:tcPr>
          <w:p w14:paraId="5BED46E3" w14:textId="77A0D4C3" w:rsidR="000244CD" w:rsidRPr="008C1797" w:rsidRDefault="000244CD" w:rsidP="000244CD">
            <w:pPr>
              <w:spacing w:after="120"/>
              <w:rPr>
                <w:sz w:val="22"/>
                <w:szCs w:val="22"/>
              </w:rPr>
            </w:pPr>
            <w:r>
              <w:rPr>
                <w:sz w:val="22"/>
                <w:szCs w:val="22"/>
              </w:rPr>
              <w:t>29.2 (24.6,</w:t>
            </w:r>
            <w:r w:rsidRPr="008C1797">
              <w:rPr>
                <w:sz w:val="22"/>
                <w:szCs w:val="22"/>
              </w:rPr>
              <w:t xml:space="preserve"> </w:t>
            </w:r>
            <w:r>
              <w:rPr>
                <w:sz w:val="22"/>
                <w:szCs w:val="22"/>
              </w:rPr>
              <w:t>34</w:t>
            </w:r>
            <w:r w:rsidRPr="008C1797">
              <w:rPr>
                <w:sz w:val="22"/>
                <w:szCs w:val="22"/>
              </w:rPr>
              <w:t>.6)</w:t>
            </w:r>
          </w:p>
        </w:tc>
        <w:tc>
          <w:tcPr>
            <w:tcW w:w="879" w:type="dxa"/>
          </w:tcPr>
          <w:p w14:paraId="38C560AF" w14:textId="1124786A" w:rsidR="000244CD" w:rsidRPr="008C1797" w:rsidRDefault="000244CD" w:rsidP="000244CD">
            <w:pPr>
              <w:spacing w:after="120"/>
              <w:rPr>
                <w:sz w:val="22"/>
                <w:szCs w:val="22"/>
              </w:rPr>
            </w:pPr>
            <w:r w:rsidRPr="008C1797">
              <w:rPr>
                <w:sz w:val="22"/>
                <w:szCs w:val="22"/>
              </w:rPr>
              <w:t>0.</w:t>
            </w:r>
            <w:r>
              <w:rPr>
                <w:sz w:val="22"/>
                <w:szCs w:val="22"/>
              </w:rPr>
              <w:t>11</w:t>
            </w:r>
          </w:p>
        </w:tc>
        <w:tc>
          <w:tcPr>
            <w:tcW w:w="901" w:type="dxa"/>
          </w:tcPr>
          <w:p w14:paraId="071AFAD6" w14:textId="7AE7DDA3" w:rsidR="000244CD" w:rsidRPr="008C1797" w:rsidRDefault="000244CD" w:rsidP="000244CD">
            <w:pPr>
              <w:spacing w:after="120"/>
              <w:rPr>
                <w:sz w:val="22"/>
                <w:szCs w:val="22"/>
              </w:rPr>
            </w:pPr>
            <w:r>
              <w:rPr>
                <w:sz w:val="22"/>
                <w:szCs w:val="22"/>
              </w:rPr>
              <w:t>2, 1376</w:t>
            </w:r>
          </w:p>
        </w:tc>
        <w:tc>
          <w:tcPr>
            <w:tcW w:w="877" w:type="dxa"/>
          </w:tcPr>
          <w:p w14:paraId="31158E61" w14:textId="03E6E14B" w:rsidR="000244CD" w:rsidRPr="008C1797" w:rsidRDefault="000244CD" w:rsidP="000244CD">
            <w:pPr>
              <w:spacing w:after="120"/>
              <w:rPr>
                <w:sz w:val="22"/>
                <w:szCs w:val="22"/>
              </w:rPr>
            </w:pPr>
            <w:r w:rsidRPr="008C1797">
              <w:rPr>
                <w:sz w:val="22"/>
                <w:szCs w:val="22"/>
              </w:rPr>
              <w:t>0.</w:t>
            </w:r>
            <w:r>
              <w:rPr>
                <w:sz w:val="22"/>
                <w:szCs w:val="22"/>
              </w:rPr>
              <w:t>896</w:t>
            </w:r>
          </w:p>
        </w:tc>
        <w:tc>
          <w:tcPr>
            <w:tcW w:w="1084" w:type="dxa"/>
          </w:tcPr>
          <w:p w14:paraId="2303E047" w14:textId="77777777" w:rsidR="000244CD" w:rsidRPr="008C1797" w:rsidRDefault="000244CD" w:rsidP="000244CD">
            <w:pPr>
              <w:spacing w:after="120"/>
              <w:rPr>
                <w:sz w:val="22"/>
                <w:szCs w:val="22"/>
              </w:rPr>
            </w:pPr>
            <w:r w:rsidRPr="008C1797">
              <w:rPr>
                <w:sz w:val="22"/>
                <w:szCs w:val="22"/>
              </w:rPr>
              <w:t>0.002</w:t>
            </w:r>
          </w:p>
        </w:tc>
      </w:tr>
      <w:tr w:rsidR="000244CD" w:rsidRPr="008C1797" w14:paraId="17A905E1" w14:textId="77777777" w:rsidTr="000244CD">
        <w:tc>
          <w:tcPr>
            <w:tcW w:w="9350" w:type="dxa"/>
            <w:gridSpan w:val="8"/>
            <w:tcBorders>
              <w:bottom w:val="single" w:sz="4" w:space="0" w:color="auto"/>
            </w:tcBorders>
          </w:tcPr>
          <w:p w14:paraId="67B7F7C4" w14:textId="77777777" w:rsidR="000244CD" w:rsidRPr="008C1797" w:rsidRDefault="000244CD" w:rsidP="000244CD">
            <w:pPr>
              <w:spacing w:after="120"/>
              <w:rPr>
                <w:sz w:val="22"/>
                <w:szCs w:val="22"/>
              </w:rPr>
            </w:pPr>
            <w:r w:rsidRPr="008C1797">
              <w:rPr>
                <w:i/>
                <w:iCs/>
                <w:sz w:val="22"/>
                <w:szCs w:val="22"/>
              </w:rPr>
              <w:t>Secondary outcomes</w:t>
            </w:r>
          </w:p>
        </w:tc>
      </w:tr>
      <w:tr w:rsidR="000244CD" w:rsidRPr="008C1797" w14:paraId="6B61A501" w14:textId="77777777" w:rsidTr="000244CD">
        <w:tc>
          <w:tcPr>
            <w:tcW w:w="1430" w:type="dxa"/>
            <w:tcBorders>
              <w:bottom w:val="nil"/>
            </w:tcBorders>
          </w:tcPr>
          <w:p w14:paraId="4A533CE3" w14:textId="77777777" w:rsidR="000244CD" w:rsidRPr="008C1797" w:rsidRDefault="000244CD" w:rsidP="000244CD">
            <w:pPr>
              <w:spacing w:after="120"/>
              <w:rPr>
                <w:sz w:val="22"/>
                <w:szCs w:val="22"/>
              </w:rPr>
            </w:pPr>
            <w:r w:rsidRPr="008C1797">
              <w:rPr>
                <w:sz w:val="22"/>
                <w:szCs w:val="22"/>
              </w:rPr>
              <w:t>Depression</w:t>
            </w:r>
          </w:p>
        </w:tc>
        <w:tc>
          <w:tcPr>
            <w:tcW w:w="1574" w:type="dxa"/>
            <w:tcBorders>
              <w:bottom w:val="nil"/>
            </w:tcBorders>
          </w:tcPr>
          <w:p w14:paraId="7653BA7C" w14:textId="70B21845" w:rsidR="000244CD" w:rsidRPr="008C1797" w:rsidRDefault="000244CD" w:rsidP="000244CD">
            <w:pPr>
              <w:spacing w:after="120"/>
              <w:rPr>
                <w:sz w:val="22"/>
                <w:szCs w:val="22"/>
              </w:rPr>
            </w:pPr>
            <w:r>
              <w:rPr>
                <w:sz w:val="22"/>
                <w:szCs w:val="22"/>
              </w:rPr>
              <w:t>50.7 (47.4, 54.1)</w:t>
            </w:r>
          </w:p>
        </w:tc>
        <w:tc>
          <w:tcPr>
            <w:tcW w:w="1327" w:type="dxa"/>
            <w:tcBorders>
              <w:bottom w:val="nil"/>
            </w:tcBorders>
          </w:tcPr>
          <w:p w14:paraId="05262814" w14:textId="3F034386" w:rsidR="000244CD" w:rsidRPr="008C1797" w:rsidRDefault="000244CD" w:rsidP="000244CD">
            <w:pPr>
              <w:spacing w:after="120"/>
              <w:rPr>
                <w:sz w:val="22"/>
                <w:szCs w:val="22"/>
              </w:rPr>
            </w:pPr>
            <w:r>
              <w:rPr>
                <w:sz w:val="22"/>
                <w:szCs w:val="22"/>
              </w:rPr>
              <w:t>50.0 (46.4, 53.8)</w:t>
            </w:r>
          </w:p>
        </w:tc>
        <w:tc>
          <w:tcPr>
            <w:tcW w:w="1278" w:type="dxa"/>
            <w:tcBorders>
              <w:bottom w:val="nil"/>
            </w:tcBorders>
          </w:tcPr>
          <w:p w14:paraId="23DC32A7" w14:textId="5A10773F" w:rsidR="000244CD" w:rsidRPr="008C1797" w:rsidRDefault="000244CD" w:rsidP="000244CD">
            <w:pPr>
              <w:spacing w:after="120"/>
              <w:rPr>
                <w:sz w:val="22"/>
                <w:szCs w:val="22"/>
              </w:rPr>
            </w:pPr>
            <w:r>
              <w:rPr>
                <w:sz w:val="22"/>
                <w:szCs w:val="22"/>
              </w:rPr>
              <w:t>49.8 (46.3, 53.6)</w:t>
            </w:r>
          </w:p>
        </w:tc>
        <w:tc>
          <w:tcPr>
            <w:tcW w:w="879" w:type="dxa"/>
            <w:tcBorders>
              <w:bottom w:val="nil"/>
            </w:tcBorders>
          </w:tcPr>
          <w:p w14:paraId="518FEAA9" w14:textId="09EA7F70" w:rsidR="000244CD" w:rsidRPr="008C1797" w:rsidRDefault="000244CD" w:rsidP="000244CD">
            <w:pPr>
              <w:spacing w:after="120"/>
              <w:rPr>
                <w:sz w:val="22"/>
                <w:szCs w:val="22"/>
              </w:rPr>
            </w:pPr>
            <w:r>
              <w:rPr>
                <w:sz w:val="22"/>
                <w:szCs w:val="22"/>
              </w:rPr>
              <w:t>0.08</w:t>
            </w:r>
          </w:p>
        </w:tc>
        <w:tc>
          <w:tcPr>
            <w:tcW w:w="901" w:type="dxa"/>
            <w:tcBorders>
              <w:bottom w:val="nil"/>
            </w:tcBorders>
          </w:tcPr>
          <w:p w14:paraId="192A45DD" w14:textId="42AE2BE2" w:rsidR="000244CD" w:rsidRPr="008C1797" w:rsidRDefault="000244CD" w:rsidP="000244CD">
            <w:pPr>
              <w:spacing w:after="120"/>
              <w:rPr>
                <w:sz w:val="22"/>
                <w:szCs w:val="22"/>
              </w:rPr>
            </w:pPr>
            <w:r>
              <w:rPr>
                <w:sz w:val="22"/>
                <w:szCs w:val="22"/>
              </w:rPr>
              <w:t>2, 1419</w:t>
            </w:r>
          </w:p>
        </w:tc>
        <w:tc>
          <w:tcPr>
            <w:tcW w:w="877" w:type="dxa"/>
            <w:tcBorders>
              <w:bottom w:val="nil"/>
            </w:tcBorders>
          </w:tcPr>
          <w:p w14:paraId="05C6FB6B" w14:textId="3D82FAE3" w:rsidR="000244CD" w:rsidRPr="008C1797" w:rsidRDefault="000244CD" w:rsidP="000244CD">
            <w:pPr>
              <w:spacing w:after="120"/>
              <w:rPr>
                <w:sz w:val="22"/>
                <w:szCs w:val="22"/>
              </w:rPr>
            </w:pPr>
            <w:r>
              <w:rPr>
                <w:sz w:val="22"/>
                <w:szCs w:val="22"/>
              </w:rPr>
              <w:t>0.919</w:t>
            </w:r>
          </w:p>
        </w:tc>
        <w:tc>
          <w:tcPr>
            <w:tcW w:w="1084" w:type="dxa"/>
            <w:tcBorders>
              <w:bottom w:val="nil"/>
            </w:tcBorders>
          </w:tcPr>
          <w:p w14:paraId="3DA7D9F7" w14:textId="77777777" w:rsidR="000244CD" w:rsidRPr="008C1797" w:rsidRDefault="000244CD" w:rsidP="000244CD">
            <w:pPr>
              <w:spacing w:after="120"/>
              <w:rPr>
                <w:sz w:val="22"/>
                <w:szCs w:val="22"/>
              </w:rPr>
            </w:pPr>
            <w:r>
              <w:rPr>
                <w:sz w:val="22"/>
                <w:szCs w:val="22"/>
              </w:rPr>
              <w:t>0.002</w:t>
            </w:r>
          </w:p>
        </w:tc>
      </w:tr>
      <w:tr w:rsidR="000244CD" w:rsidRPr="008C1797" w14:paraId="31E82835" w14:textId="77777777" w:rsidTr="000244CD">
        <w:tc>
          <w:tcPr>
            <w:tcW w:w="1430" w:type="dxa"/>
            <w:tcBorders>
              <w:top w:val="nil"/>
              <w:bottom w:val="nil"/>
            </w:tcBorders>
          </w:tcPr>
          <w:p w14:paraId="1C04141F" w14:textId="77777777" w:rsidR="000244CD" w:rsidRPr="008C1797" w:rsidRDefault="000244CD" w:rsidP="000244CD">
            <w:pPr>
              <w:spacing w:after="120"/>
              <w:rPr>
                <w:sz w:val="22"/>
                <w:szCs w:val="22"/>
              </w:rPr>
            </w:pPr>
            <w:r w:rsidRPr="008C1797">
              <w:rPr>
                <w:sz w:val="22"/>
                <w:szCs w:val="22"/>
              </w:rPr>
              <w:t>Dysphoria</w:t>
            </w:r>
          </w:p>
        </w:tc>
        <w:tc>
          <w:tcPr>
            <w:tcW w:w="1574" w:type="dxa"/>
            <w:tcBorders>
              <w:top w:val="nil"/>
              <w:bottom w:val="nil"/>
            </w:tcBorders>
          </w:tcPr>
          <w:p w14:paraId="6384AD5F" w14:textId="7CFF58F3" w:rsidR="000244CD" w:rsidRPr="008C1797" w:rsidRDefault="000244CD" w:rsidP="000244CD">
            <w:pPr>
              <w:spacing w:after="120"/>
              <w:rPr>
                <w:sz w:val="22"/>
                <w:szCs w:val="22"/>
              </w:rPr>
            </w:pPr>
            <w:r>
              <w:rPr>
                <w:sz w:val="22"/>
                <w:szCs w:val="22"/>
              </w:rPr>
              <w:t>24.0 (21.9, 26.4)</w:t>
            </w:r>
          </w:p>
        </w:tc>
        <w:tc>
          <w:tcPr>
            <w:tcW w:w="1327" w:type="dxa"/>
            <w:tcBorders>
              <w:top w:val="nil"/>
              <w:bottom w:val="nil"/>
            </w:tcBorders>
          </w:tcPr>
          <w:p w14:paraId="73FBF39E" w14:textId="30D420D6" w:rsidR="000244CD" w:rsidRPr="008C1797" w:rsidRDefault="000244CD" w:rsidP="000244CD">
            <w:pPr>
              <w:spacing w:after="120"/>
              <w:rPr>
                <w:sz w:val="22"/>
                <w:szCs w:val="22"/>
              </w:rPr>
            </w:pPr>
            <w:r>
              <w:rPr>
                <w:sz w:val="22"/>
                <w:szCs w:val="22"/>
              </w:rPr>
              <w:t>23.3 (21.0, 25.8)</w:t>
            </w:r>
          </w:p>
        </w:tc>
        <w:tc>
          <w:tcPr>
            <w:tcW w:w="1278" w:type="dxa"/>
            <w:tcBorders>
              <w:top w:val="nil"/>
              <w:bottom w:val="nil"/>
            </w:tcBorders>
          </w:tcPr>
          <w:p w14:paraId="23BDF9FF" w14:textId="1F28F9AF" w:rsidR="000244CD" w:rsidRPr="008C1797" w:rsidRDefault="000244CD" w:rsidP="000244CD">
            <w:pPr>
              <w:spacing w:after="120"/>
              <w:rPr>
                <w:sz w:val="22"/>
                <w:szCs w:val="22"/>
              </w:rPr>
            </w:pPr>
            <w:r>
              <w:rPr>
                <w:sz w:val="22"/>
                <w:szCs w:val="22"/>
              </w:rPr>
              <w:t>23.8 (21.6, 26.2)</w:t>
            </w:r>
          </w:p>
        </w:tc>
        <w:tc>
          <w:tcPr>
            <w:tcW w:w="879" w:type="dxa"/>
            <w:tcBorders>
              <w:top w:val="nil"/>
              <w:bottom w:val="nil"/>
            </w:tcBorders>
          </w:tcPr>
          <w:p w14:paraId="4A2C8061" w14:textId="615B8F05" w:rsidR="000244CD" w:rsidRPr="008C1797" w:rsidRDefault="00E356A7" w:rsidP="000244CD">
            <w:pPr>
              <w:spacing w:after="120"/>
              <w:rPr>
                <w:sz w:val="22"/>
                <w:szCs w:val="22"/>
              </w:rPr>
            </w:pPr>
            <w:r>
              <w:rPr>
                <w:sz w:val="22"/>
                <w:szCs w:val="22"/>
              </w:rPr>
              <w:t>0.21</w:t>
            </w:r>
          </w:p>
        </w:tc>
        <w:tc>
          <w:tcPr>
            <w:tcW w:w="901" w:type="dxa"/>
            <w:tcBorders>
              <w:top w:val="nil"/>
              <w:bottom w:val="nil"/>
            </w:tcBorders>
          </w:tcPr>
          <w:p w14:paraId="2845F3CA" w14:textId="49F72CC6" w:rsidR="000244CD" w:rsidRPr="008C1797" w:rsidRDefault="00E356A7" w:rsidP="000244CD">
            <w:pPr>
              <w:spacing w:after="120"/>
              <w:rPr>
                <w:sz w:val="22"/>
                <w:szCs w:val="22"/>
              </w:rPr>
            </w:pPr>
            <w:r>
              <w:rPr>
                <w:sz w:val="22"/>
                <w:szCs w:val="22"/>
              </w:rPr>
              <w:t>2, 1386</w:t>
            </w:r>
          </w:p>
        </w:tc>
        <w:tc>
          <w:tcPr>
            <w:tcW w:w="877" w:type="dxa"/>
            <w:tcBorders>
              <w:top w:val="nil"/>
              <w:bottom w:val="nil"/>
            </w:tcBorders>
          </w:tcPr>
          <w:p w14:paraId="1EA64B1A" w14:textId="53314C58" w:rsidR="000244CD" w:rsidRPr="008C1797" w:rsidRDefault="00E356A7" w:rsidP="000244CD">
            <w:pPr>
              <w:spacing w:after="120"/>
              <w:rPr>
                <w:sz w:val="22"/>
                <w:szCs w:val="22"/>
              </w:rPr>
            </w:pPr>
            <w:r>
              <w:rPr>
                <w:sz w:val="22"/>
                <w:szCs w:val="22"/>
              </w:rPr>
              <w:t>0.812</w:t>
            </w:r>
          </w:p>
        </w:tc>
        <w:tc>
          <w:tcPr>
            <w:tcW w:w="1084" w:type="dxa"/>
            <w:tcBorders>
              <w:top w:val="nil"/>
              <w:bottom w:val="nil"/>
            </w:tcBorders>
          </w:tcPr>
          <w:p w14:paraId="6C9BD931" w14:textId="77777777" w:rsidR="000244CD" w:rsidRPr="008C1797" w:rsidRDefault="000244CD" w:rsidP="000244CD">
            <w:pPr>
              <w:spacing w:after="120"/>
              <w:rPr>
                <w:sz w:val="22"/>
                <w:szCs w:val="22"/>
              </w:rPr>
            </w:pPr>
            <w:r>
              <w:rPr>
                <w:sz w:val="22"/>
                <w:szCs w:val="22"/>
              </w:rPr>
              <w:t>0.003</w:t>
            </w:r>
          </w:p>
        </w:tc>
      </w:tr>
      <w:tr w:rsidR="000244CD" w:rsidRPr="008C1797" w14:paraId="4070C7D0" w14:textId="77777777" w:rsidTr="000244CD">
        <w:tc>
          <w:tcPr>
            <w:tcW w:w="1430" w:type="dxa"/>
            <w:tcBorders>
              <w:top w:val="nil"/>
              <w:bottom w:val="nil"/>
            </w:tcBorders>
          </w:tcPr>
          <w:p w14:paraId="325B5963" w14:textId="77777777" w:rsidR="000244CD" w:rsidRPr="00DE5358" w:rsidRDefault="000244CD" w:rsidP="000244CD">
            <w:pPr>
              <w:spacing w:after="120"/>
              <w:rPr>
                <w:sz w:val="22"/>
                <w:szCs w:val="22"/>
              </w:rPr>
            </w:pPr>
            <w:r>
              <w:rPr>
                <w:sz w:val="22"/>
                <w:szCs w:val="22"/>
              </w:rPr>
              <w:t>Panic</w:t>
            </w:r>
          </w:p>
        </w:tc>
        <w:tc>
          <w:tcPr>
            <w:tcW w:w="1574" w:type="dxa"/>
            <w:tcBorders>
              <w:top w:val="nil"/>
              <w:bottom w:val="nil"/>
            </w:tcBorders>
          </w:tcPr>
          <w:p w14:paraId="75810686" w14:textId="0DF9DC63" w:rsidR="000244CD" w:rsidRDefault="00CC166F" w:rsidP="000244CD">
            <w:pPr>
              <w:spacing w:after="120"/>
              <w:rPr>
                <w:sz w:val="22"/>
                <w:szCs w:val="22"/>
              </w:rPr>
            </w:pPr>
            <w:r>
              <w:rPr>
                <w:sz w:val="22"/>
                <w:szCs w:val="22"/>
              </w:rPr>
              <w:t>13.6 (12.5, 14.9)</w:t>
            </w:r>
          </w:p>
        </w:tc>
        <w:tc>
          <w:tcPr>
            <w:tcW w:w="1327" w:type="dxa"/>
            <w:tcBorders>
              <w:top w:val="nil"/>
              <w:bottom w:val="nil"/>
            </w:tcBorders>
          </w:tcPr>
          <w:p w14:paraId="71E44188" w14:textId="31911E3A" w:rsidR="000244CD" w:rsidRDefault="00CC166F" w:rsidP="000244CD">
            <w:pPr>
              <w:spacing w:after="120"/>
              <w:rPr>
                <w:sz w:val="22"/>
                <w:szCs w:val="22"/>
              </w:rPr>
            </w:pPr>
            <w:r>
              <w:rPr>
                <w:sz w:val="22"/>
                <w:szCs w:val="22"/>
              </w:rPr>
              <w:t>14.3 (13.0, 15.6)</w:t>
            </w:r>
          </w:p>
        </w:tc>
        <w:tc>
          <w:tcPr>
            <w:tcW w:w="1278" w:type="dxa"/>
            <w:tcBorders>
              <w:top w:val="nil"/>
              <w:bottom w:val="nil"/>
            </w:tcBorders>
          </w:tcPr>
          <w:p w14:paraId="5CB2EC2D" w14:textId="1FF832E0" w:rsidR="000244CD" w:rsidRDefault="00CC166F" w:rsidP="000244CD">
            <w:pPr>
              <w:spacing w:after="120"/>
              <w:rPr>
                <w:sz w:val="22"/>
                <w:szCs w:val="22"/>
              </w:rPr>
            </w:pPr>
            <w:r>
              <w:rPr>
                <w:sz w:val="22"/>
                <w:szCs w:val="22"/>
              </w:rPr>
              <w:t>12.8 (11.7, 13.9)</w:t>
            </w:r>
          </w:p>
        </w:tc>
        <w:tc>
          <w:tcPr>
            <w:tcW w:w="879" w:type="dxa"/>
            <w:tcBorders>
              <w:top w:val="nil"/>
              <w:bottom w:val="nil"/>
            </w:tcBorders>
          </w:tcPr>
          <w:p w14:paraId="571B583B" w14:textId="4F916C8F" w:rsidR="000244CD" w:rsidRDefault="00CC166F" w:rsidP="000244CD">
            <w:pPr>
              <w:spacing w:after="120"/>
              <w:rPr>
                <w:sz w:val="22"/>
                <w:szCs w:val="22"/>
              </w:rPr>
            </w:pPr>
            <w:r>
              <w:rPr>
                <w:sz w:val="22"/>
                <w:szCs w:val="22"/>
              </w:rPr>
              <w:t>1.51</w:t>
            </w:r>
          </w:p>
        </w:tc>
        <w:tc>
          <w:tcPr>
            <w:tcW w:w="901" w:type="dxa"/>
            <w:tcBorders>
              <w:top w:val="nil"/>
              <w:bottom w:val="nil"/>
            </w:tcBorders>
          </w:tcPr>
          <w:p w14:paraId="4F14C020" w14:textId="0DB44143" w:rsidR="000244CD" w:rsidRDefault="00CC166F" w:rsidP="000244CD">
            <w:pPr>
              <w:spacing w:after="120"/>
              <w:rPr>
                <w:sz w:val="22"/>
                <w:szCs w:val="22"/>
              </w:rPr>
            </w:pPr>
            <w:r>
              <w:rPr>
                <w:sz w:val="22"/>
                <w:szCs w:val="22"/>
              </w:rPr>
              <w:t>2, 390</w:t>
            </w:r>
          </w:p>
        </w:tc>
        <w:tc>
          <w:tcPr>
            <w:tcW w:w="877" w:type="dxa"/>
            <w:tcBorders>
              <w:top w:val="nil"/>
              <w:bottom w:val="nil"/>
            </w:tcBorders>
          </w:tcPr>
          <w:p w14:paraId="6A1B6CA8" w14:textId="2A529BFB" w:rsidR="000244CD" w:rsidRDefault="00CC166F" w:rsidP="000244CD">
            <w:pPr>
              <w:spacing w:after="120"/>
              <w:rPr>
                <w:sz w:val="22"/>
                <w:szCs w:val="22"/>
              </w:rPr>
            </w:pPr>
            <w:r>
              <w:rPr>
                <w:sz w:val="22"/>
                <w:szCs w:val="22"/>
              </w:rPr>
              <w:t>0.222</w:t>
            </w:r>
          </w:p>
        </w:tc>
        <w:tc>
          <w:tcPr>
            <w:tcW w:w="1084" w:type="dxa"/>
            <w:tcBorders>
              <w:top w:val="nil"/>
              <w:bottom w:val="nil"/>
            </w:tcBorders>
          </w:tcPr>
          <w:p w14:paraId="39244B7D" w14:textId="29C4FD2E" w:rsidR="000244CD" w:rsidRDefault="00CC166F" w:rsidP="000244CD">
            <w:pPr>
              <w:spacing w:after="120"/>
              <w:rPr>
                <w:sz w:val="22"/>
                <w:szCs w:val="22"/>
              </w:rPr>
            </w:pPr>
            <w:r>
              <w:rPr>
                <w:sz w:val="22"/>
                <w:szCs w:val="22"/>
              </w:rPr>
              <w:t>0.019</w:t>
            </w:r>
          </w:p>
        </w:tc>
      </w:tr>
      <w:tr w:rsidR="000244CD" w:rsidRPr="008C1797" w14:paraId="5FBBCAE6" w14:textId="77777777" w:rsidTr="000244CD">
        <w:tc>
          <w:tcPr>
            <w:tcW w:w="1430" w:type="dxa"/>
            <w:tcBorders>
              <w:top w:val="nil"/>
              <w:bottom w:val="nil"/>
            </w:tcBorders>
          </w:tcPr>
          <w:p w14:paraId="41AE4264" w14:textId="77777777" w:rsidR="000244CD" w:rsidRPr="00DE5358" w:rsidRDefault="000244CD" w:rsidP="000244CD">
            <w:pPr>
              <w:spacing w:after="120"/>
              <w:rPr>
                <w:sz w:val="22"/>
                <w:szCs w:val="22"/>
              </w:rPr>
            </w:pPr>
            <w:r>
              <w:rPr>
                <w:sz w:val="22"/>
                <w:szCs w:val="22"/>
              </w:rPr>
              <w:t>Ill temper</w:t>
            </w:r>
          </w:p>
        </w:tc>
        <w:tc>
          <w:tcPr>
            <w:tcW w:w="1574" w:type="dxa"/>
            <w:tcBorders>
              <w:top w:val="nil"/>
              <w:bottom w:val="nil"/>
            </w:tcBorders>
          </w:tcPr>
          <w:p w14:paraId="5535C946" w14:textId="4FA977B1" w:rsidR="000244CD" w:rsidRDefault="00B55AC9" w:rsidP="000244CD">
            <w:pPr>
              <w:spacing w:after="120"/>
              <w:rPr>
                <w:sz w:val="22"/>
                <w:szCs w:val="22"/>
              </w:rPr>
            </w:pPr>
            <w:r>
              <w:rPr>
                <w:sz w:val="22"/>
                <w:szCs w:val="22"/>
              </w:rPr>
              <w:t>10.1 (9.17, 11.2)</w:t>
            </w:r>
          </w:p>
        </w:tc>
        <w:tc>
          <w:tcPr>
            <w:tcW w:w="1327" w:type="dxa"/>
            <w:tcBorders>
              <w:top w:val="nil"/>
              <w:bottom w:val="nil"/>
            </w:tcBorders>
          </w:tcPr>
          <w:p w14:paraId="0B775F32" w14:textId="6153CEA6" w:rsidR="000244CD" w:rsidRDefault="00B55AC9" w:rsidP="000244CD">
            <w:pPr>
              <w:spacing w:after="120"/>
              <w:rPr>
                <w:sz w:val="22"/>
                <w:szCs w:val="22"/>
              </w:rPr>
            </w:pPr>
            <w:r>
              <w:rPr>
                <w:sz w:val="22"/>
                <w:szCs w:val="22"/>
              </w:rPr>
              <w:t>10.4 (9.4, 11.6)</w:t>
            </w:r>
          </w:p>
        </w:tc>
        <w:tc>
          <w:tcPr>
            <w:tcW w:w="1278" w:type="dxa"/>
            <w:tcBorders>
              <w:top w:val="nil"/>
              <w:bottom w:val="nil"/>
            </w:tcBorders>
          </w:tcPr>
          <w:p w14:paraId="7D8BAFB1" w14:textId="03C8E9CC" w:rsidR="000244CD" w:rsidRDefault="00B55AC9" w:rsidP="000244CD">
            <w:pPr>
              <w:spacing w:after="120"/>
              <w:rPr>
                <w:sz w:val="22"/>
                <w:szCs w:val="22"/>
              </w:rPr>
            </w:pPr>
            <w:r>
              <w:rPr>
                <w:sz w:val="22"/>
                <w:szCs w:val="22"/>
              </w:rPr>
              <w:t>9.8 (8.8, 10.9)</w:t>
            </w:r>
          </w:p>
        </w:tc>
        <w:tc>
          <w:tcPr>
            <w:tcW w:w="879" w:type="dxa"/>
            <w:tcBorders>
              <w:top w:val="nil"/>
              <w:bottom w:val="nil"/>
            </w:tcBorders>
          </w:tcPr>
          <w:p w14:paraId="72E011C8" w14:textId="1D3FDFA4" w:rsidR="000244CD" w:rsidRDefault="00B55AC9" w:rsidP="000244CD">
            <w:pPr>
              <w:spacing w:after="120"/>
              <w:rPr>
                <w:sz w:val="22"/>
                <w:szCs w:val="22"/>
              </w:rPr>
            </w:pPr>
            <w:r>
              <w:rPr>
                <w:sz w:val="22"/>
                <w:szCs w:val="22"/>
              </w:rPr>
              <w:t>0.38</w:t>
            </w:r>
          </w:p>
        </w:tc>
        <w:tc>
          <w:tcPr>
            <w:tcW w:w="901" w:type="dxa"/>
            <w:tcBorders>
              <w:top w:val="nil"/>
              <w:bottom w:val="nil"/>
            </w:tcBorders>
          </w:tcPr>
          <w:p w14:paraId="191728DC" w14:textId="50BC13A6" w:rsidR="000244CD" w:rsidRDefault="00B55AC9" w:rsidP="000244CD">
            <w:pPr>
              <w:spacing w:after="120"/>
              <w:rPr>
                <w:sz w:val="22"/>
                <w:szCs w:val="22"/>
              </w:rPr>
            </w:pPr>
            <w:r>
              <w:rPr>
                <w:sz w:val="22"/>
                <w:szCs w:val="22"/>
              </w:rPr>
              <w:t>2, 987</w:t>
            </w:r>
          </w:p>
        </w:tc>
        <w:tc>
          <w:tcPr>
            <w:tcW w:w="877" w:type="dxa"/>
            <w:tcBorders>
              <w:top w:val="nil"/>
              <w:bottom w:val="nil"/>
            </w:tcBorders>
          </w:tcPr>
          <w:p w14:paraId="2887357F" w14:textId="152E688A" w:rsidR="000244CD" w:rsidRDefault="00B55AC9" w:rsidP="000244CD">
            <w:pPr>
              <w:spacing w:after="120"/>
              <w:rPr>
                <w:sz w:val="22"/>
                <w:szCs w:val="22"/>
              </w:rPr>
            </w:pPr>
            <w:r>
              <w:rPr>
                <w:sz w:val="22"/>
                <w:szCs w:val="22"/>
              </w:rPr>
              <w:t>0.682</w:t>
            </w:r>
          </w:p>
        </w:tc>
        <w:tc>
          <w:tcPr>
            <w:tcW w:w="1084" w:type="dxa"/>
            <w:tcBorders>
              <w:top w:val="nil"/>
              <w:bottom w:val="nil"/>
            </w:tcBorders>
          </w:tcPr>
          <w:p w14:paraId="661C1E1A" w14:textId="122C81AF" w:rsidR="000244CD" w:rsidRDefault="00B55AC9" w:rsidP="000244CD">
            <w:pPr>
              <w:spacing w:after="120"/>
              <w:rPr>
                <w:sz w:val="22"/>
                <w:szCs w:val="22"/>
              </w:rPr>
            </w:pPr>
            <w:r>
              <w:rPr>
                <w:sz w:val="22"/>
                <w:szCs w:val="22"/>
              </w:rPr>
              <w:t>0.005</w:t>
            </w:r>
          </w:p>
        </w:tc>
      </w:tr>
      <w:tr w:rsidR="000244CD" w:rsidRPr="008C1797" w14:paraId="03B47F8D" w14:textId="77777777" w:rsidTr="000244CD">
        <w:tc>
          <w:tcPr>
            <w:tcW w:w="1430" w:type="dxa"/>
            <w:tcBorders>
              <w:top w:val="nil"/>
            </w:tcBorders>
          </w:tcPr>
          <w:p w14:paraId="4263B245" w14:textId="77777777" w:rsidR="000244CD" w:rsidRPr="008C1797" w:rsidRDefault="000244CD" w:rsidP="000244CD">
            <w:pPr>
              <w:spacing w:after="120"/>
              <w:rPr>
                <w:sz w:val="22"/>
                <w:szCs w:val="22"/>
              </w:rPr>
            </w:pPr>
            <w:r w:rsidRPr="008C1797">
              <w:rPr>
                <w:sz w:val="22"/>
                <w:szCs w:val="22"/>
              </w:rPr>
              <w:t>Well-being</w:t>
            </w:r>
          </w:p>
        </w:tc>
        <w:tc>
          <w:tcPr>
            <w:tcW w:w="1574" w:type="dxa"/>
            <w:tcBorders>
              <w:top w:val="nil"/>
            </w:tcBorders>
          </w:tcPr>
          <w:p w14:paraId="05BADD4F" w14:textId="55E36D93" w:rsidR="000244CD" w:rsidRPr="008C1797" w:rsidRDefault="00C663E4" w:rsidP="000244CD">
            <w:pPr>
              <w:spacing w:after="120"/>
              <w:rPr>
                <w:sz w:val="22"/>
                <w:szCs w:val="22"/>
              </w:rPr>
            </w:pPr>
            <w:r>
              <w:rPr>
                <w:sz w:val="22"/>
                <w:szCs w:val="22"/>
              </w:rPr>
              <w:t>19.7 (18.3, 21.1)</w:t>
            </w:r>
          </w:p>
        </w:tc>
        <w:tc>
          <w:tcPr>
            <w:tcW w:w="1327" w:type="dxa"/>
            <w:tcBorders>
              <w:top w:val="nil"/>
            </w:tcBorders>
          </w:tcPr>
          <w:p w14:paraId="6CC8C3D0" w14:textId="2674EEB9" w:rsidR="000244CD" w:rsidRPr="008C1797" w:rsidRDefault="00C663E4" w:rsidP="000244CD">
            <w:pPr>
              <w:spacing w:after="120"/>
              <w:rPr>
                <w:sz w:val="22"/>
                <w:szCs w:val="22"/>
              </w:rPr>
            </w:pPr>
            <w:r>
              <w:rPr>
                <w:sz w:val="22"/>
                <w:szCs w:val="22"/>
              </w:rPr>
              <w:t>20.5 (19.0, 22.1)</w:t>
            </w:r>
          </w:p>
        </w:tc>
        <w:tc>
          <w:tcPr>
            <w:tcW w:w="1278" w:type="dxa"/>
            <w:tcBorders>
              <w:top w:val="nil"/>
            </w:tcBorders>
          </w:tcPr>
          <w:p w14:paraId="6D0CF187" w14:textId="1F31FA20" w:rsidR="000244CD" w:rsidRPr="008C1797" w:rsidRDefault="00C663E4" w:rsidP="000244CD">
            <w:pPr>
              <w:spacing w:after="120"/>
              <w:rPr>
                <w:sz w:val="22"/>
                <w:szCs w:val="22"/>
              </w:rPr>
            </w:pPr>
            <w:r>
              <w:rPr>
                <w:sz w:val="22"/>
                <w:szCs w:val="22"/>
              </w:rPr>
              <w:t>19.2 (17.7, 20.7)</w:t>
            </w:r>
          </w:p>
        </w:tc>
        <w:tc>
          <w:tcPr>
            <w:tcW w:w="879" w:type="dxa"/>
            <w:tcBorders>
              <w:top w:val="nil"/>
            </w:tcBorders>
          </w:tcPr>
          <w:p w14:paraId="249AC8B2" w14:textId="145FBAE3" w:rsidR="000244CD" w:rsidRPr="008C1797" w:rsidRDefault="00C663E4" w:rsidP="000244CD">
            <w:pPr>
              <w:spacing w:after="120"/>
              <w:rPr>
                <w:sz w:val="22"/>
                <w:szCs w:val="22"/>
              </w:rPr>
            </w:pPr>
            <w:r>
              <w:rPr>
                <w:sz w:val="22"/>
                <w:szCs w:val="22"/>
              </w:rPr>
              <w:t>0.58</w:t>
            </w:r>
          </w:p>
        </w:tc>
        <w:tc>
          <w:tcPr>
            <w:tcW w:w="901" w:type="dxa"/>
            <w:tcBorders>
              <w:top w:val="nil"/>
            </w:tcBorders>
          </w:tcPr>
          <w:p w14:paraId="611229DB" w14:textId="2EC4E801" w:rsidR="000244CD" w:rsidRPr="008C1797" w:rsidRDefault="00C663E4" w:rsidP="000244CD">
            <w:pPr>
              <w:spacing w:after="120"/>
              <w:rPr>
                <w:sz w:val="22"/>
                <w:szCs w:val="22"/>
              </w:rPr>
            </w:pPr>
            <w:r>
              <w:rPr>
                <w:sz w:val="22"/>
                <w:szCs w:val="22"/>
              </w:rPr>
              <w:t>2, 325</w:t>
            </w:r>
          </w:p>
        </w:tc>
        <w:tc>
          <w:tcPr>
            <w:tcW w:w="877" w:type="dxa"/>
            <w:tcBorders>
              <w:top w:val="nil"/>
            </w:tcBorders>
          </w:tcPr>
          <w:p w14:paraId="10DCA48E" w14:textId="4291553B" w:rsidR="000244CD" w:rsidRPr="008C1797" w:rsidRDefault="00C663E4" w:rsidP="000244CD">
            <w:pPr>
              <w:spacing w:after="120"/>
              <w:rPr>
                <w:sz w:val="22"/>
                <w:szCs w:val="22"/>
              </w:rPr>
            </w:pPr>
            <w:r>
              <w:rPr>
                <w:sz w:val="22"/>
                <w:szCs w:val="22"/>
              </w:rPr>
              <w:t>0.559</w:t>
            </w:r>
          </w:p>
        </w:tc>
        <w:tc>
          <w:tcPr>
            <w:tcW w:w="1084" w:type="dxa"/>
            <w:tcBorders>
              <w:top w:val="nil"/>
            </w:tcBorders>
          </w:tcPr>
          <w:p w14:paraId="7BA1A7EF" w14:textId="47FD8060" w:rsidR="000244CD" w:rsidRPr="008C1797" w:rsidRDefault="00C663E4" w:rsidP="000244CD">
            <w:pPr>
              <w:spacing w:after="120"/>
              <w:rPr>
                <w:sz w:val="22"/>
                <w:szCs w:val="22"/>
              </w:rPr>
            </w:pPr>
            <w:r>
              <w:rPr>
                <w:sz w:val="22"/>
                <w:szCs w:val="22"/>
              </w:rPr>
              <w:t>0.010</w:t>
            </w:r>
          </w:p>
        </w:tc>
      </w:tr>
    </w:tbl>
    <w:p w14:paraId="3E8E0449" w14:textId="3FC84252" w:rsidR="000244CD" w:rsidRDefault="000244CD" w:rsidP="000244CD">
      <w:pPr>
        <w:spacing w:after="120"/>
        <w:rPr>
          <w:sz w:val="22"/>
          <w:szCs w:val="22"/>
        </w:rPr>
      </w:pPr>
      <w:r>
        <w:rPr>
          <w:sz w:val="22"/>
          <w:szCs w:val="22"/>
        </w:rPr>
        <w:t xml:space="preserve">Intention-to-treat analyses pooled over 20 multiply imputed datasets, restricted to participants with clinical levels of </w:t>
      </w:r>
      <w:r w:rsidR="00260E48">
        <w:rPr>
          <w:sz w:val="22"/>
          <w:szCs w:val="22"/>
        </w:rPr>
        <w:t>posttraumatic</w:t>
      </w:r>
      <w:r>
        <w:rPr>
          <w:sz w:val="22"/>
          <w:szCs w:val="22"/>
        </w:rPr>
        <w:t xml:space="preserve"> stress at baseline. All outcomes except well-being were log-transformed in the models. Means are ad</w:t>
      </w:r>
      <w:r w:rsidRPr="008C1797">
        <w:rPr>
          <w:sz w:val="22"/>
          <w:szCs w:val="22"/>
        </w:rPr>
        <w:t xml:space="preserve">justed for baseline score </w:t>
      </w:r>
      <w:r>
        <w:rPr>
          <w:sz w:val="22"/>
          <w:szCs w:val="22"/>
        </w:rPr>
        <w:t xml:space="preserve">and are </w:t>
      </w:r>
      <w:proofErr w:type="gramStart"/>
      <w:r>
        <w:rPr>
          <w:sz w:val="22"/>
          <w:szCs w:val="22"/>
        </w:rPr>
        <w:t>back-transformed</w:t>
      </w:r>
      <w:proofErr w:type="gramEnd"/>
      <w:r>
        <w:rPr>
          <w:sz w:val="22"/>
          <w:szCs w:val="22"/>
        </w:rPr>
        <w:t xml:space="preserve"> to the original scales.</w:t>
      </w:r>
    </w:p>
    <w:p w14:paraId="71DBFAF0" w14:textId="77777777" w:rsidR="000244CD" w:rsidRDefault="000244CD">
      <w:pPr>
        <w:rPr>
          <w:rFonts w:asciiTheme="majorHAnsi" w:eastAsiaTheme="majorEastAsia" w:hAnsiTheme="majorHAnsi" w:cstheme="majorBidi"/>
          <w:color w:val="3E4441" w:themeColor="accent1" w:themeShade="BF"/>
          <w:sz w:val="26"/>
          <w:szCs w:val="26"/>
        </w:rPr>
      </w:pPr>
      <w:r>
        <w:br w:type="page"/>
      </w:r>
    </w:p>
    <w:p w14:paraId="14BCD9F9" w14:textId="223A6216" w:rsidR="00E005A3" w:rsidRPr="008C1797" w:rsidRDefault="00E005A3" w:rsidP="00E005A3">
      <w:pPr>
        <w:pStyle w:val="Heading2"/>
        <w:spacing w:after="120"/>
      </w:pPr>
      <w:bookmarkStart w:id="13" w:name="_Toc61631452"/>
      <w:r w:rsidRPr="008C1797">
        <w:lastRenderedPageBreak/>
        <w:t xml:space="preserve">Table </w:t>
      </w:r>
      <w:r>
        <w:t>S</w:t>
      </w:r>
      <w:r w:rsidR="007A4849">
        <w:t>5</w:t>
      </w:r>
      <w:r w:rsidRPr="008C1797">
        <w:t xml:space="preserve">: Means and </w:t>
      </w:r>
      <w:r>
        <w:t>analyses of covariance</w:t>
      </w:r>
      <w:r w:rsidRPr="008C1797">
        <w:t xml:space="preserve"> of outcomes at 2 months post-intervention</w:t>
      </w:r>
      <w:r>
        <w:t xml:space="preserve"> (per protocol)</w:t>
      </w:r>
      <w:bookmarkEnd w:id="13"/>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62"/>
        <w:gridCol w:w="1557"/>
        <w:gridCol w:w="1303"/>
        <w:gridCol w:w="1252"/>
        <w:gridCol w:w="865"/>
        <w:gridCol w:w="882"/>
        <w:gridCol w:w="870"/>
        <w:gridCol w:w="1069"/>
      </w:tblGrid>
      <w:tr w:rsidR="00E005A3" w:rsidRPr="008C1797" w14:paraId="4A0988F3" w14:textId="77777777" w:rsidTr="009D0634">
        <w:tc>
          <w:tcPr>
            <w:tcW w:w="1430" w:type="dxa"/>
            <w:vMerge w:val="restart"/>
          </w:tcPr>
          <w:p w14:paraId="2C02E91E" w14:textId="77777777" w:rsidR="00E005A3" w:rsidRPr="008C1797" w:rsidRDefault="00E005A3" w:rsidP="009D0634">
            <w:pPr>
              <w:spacing w:after="120"/>
              <w:rPr>
                <w:sz w:val="22"/>
                <w:szCs w:val="22"/>
              </w:rPr>
            </w:pPr>
          </w:p>
        </w:tc>
        <w:tc>
          <w:tcPr>
            <w:tcW w:w="4179" w:type="dxa"/>
            <w:gridSpan w:val="3"/>
          </w:tcPr>
          <w:p w14:paraId="06B5FE91" w14:textId="77777777" w:rsidR="00E005A3" w:rsidRPr="008C1797" w:rsidRDefault="00E005A3" w:rsidP="009D0634">
            <w:pPr>
              <w:spacing w:after="120"/>
              <w:rPr>
                <w:sz w:val="22"/>
                <w:szCs w:val="22"/>
              </w:rPr>
            </w:pPr>
            <w:r w:rsidRPr="008C1797">
              <w:rPr>
                <w:sz w:val="22"/>
                <w:szCs w:val="22"/>
              </w:rPr>
              <w:t xml:space="preserve">Means (95% </w:t>
            </w:r>
            <w:r>
              <w:rPr>
                <w:sz w:val="22"/>
                <w:szCs w:val="22"/>
              </w:rPr>
              <w:t>confidence intervals</w:t>
            </w:r>
            <w:r w:rsidRPr="008C1797">
              <w:rPr>
                <w:sz w:val="22"/>
                <w:szCs w:val="22"/>
              </w:rPr>
              <w:t>)</w:t>
            </w:r>
          </w:p>
        </w:tc>
        <w:tc>
          <w:tcPr>
            <w:tcW w:w="879" w:type="dxa"/>
            <w:vMerge w:val="restart"/>
          </w:tcPr>
          <w:p w14:paraId="0EF3ABEA" w14:textId="77777777" w:rsidR="00E005A3" w:rsidRPr="00C31A5A" w:rsidRDefault="00E005A3" w:rsidP="009D0634">
            <w:pPr>
              <w:spacing w:after="120"/>
              <w:rPr>
                <w:i/>
                <w:iCs/>
                <w:sz w:val="22"/>
                <w:szCs w:val="22"/>
              </w:rPr>
            </w:pPr>
            <w:r w:rsidRPr="00C31A5A">
              <w:rPr>
                <w:i/>
                <w:iCs/>
                <w:sz w:val="22"/>
                <w:szCs w:val="22"/>
              </w:rPr>
              <w:t>F</w:t>
            </w:r>
          </w:p>
        </w:tc>
        <w:tc>
          <w:tcPr>
            <w:tcW w:w="901" w:type="dxa"/>
            <w:vMerge w:val="restart"/>
          </w:tcPr>
          <w:p w14:paraId="3516DC11" w14:textId="77777777" w:rsidR="00E005A3" w:rsidRPr="008C1797" w:rsidRDefault="00E005A3" w:rsidP="009D0634">
            <w:pPr>
              <w:spacing w:after="120"/>
              <w:rPr>
                <w:sz w:val="22"/>
                <w:szCs w:val="22"/>
              </w:rPr>
            </w:pPr>
            <w:r w:rsidRPr="008C1797">
              <w:rPr>
                <w:sz w:val="22"/>
                <w:szCs w:val="22"/>
              </w:rPr>
              <w:t>df</w:t>
            </w:r>
          </w:p>
        </w:tc>
        <w:tc>
          <w:tcPr>
            <w:tcW w:w="877" w:type="dxa"/>
            <w:vMerge w:val="restart"/>
          </w:tcPr>
          <w:p w14:paraId="49054A86" w14:textId="77777777" w:rsidR="00E005A3" w:rsidRPr="00C31A5A" w:rsidRDefault="00E005A3" w:rsidP="009D0634">
            <w:pPr>
              <w:spacing w:after="120"/>
              <w:rPr>
                <w:i/>
                <w:iCs/>
                <w:sz w:val="22"/>
                <w:szCs w:val="22"/>
              </w:rPr>
            </w:pPr>
            <w:r w:rsidRPr="00C31A5A">
              <w:rPr>
                <w:i/>
                <w:iCs/>
                <w:sz w:val="22"/>
                <w:szCs w:val="22"/>
              </w:rPr>
              <w:t>p</w:t>
            </w:r>
          </w:p>
        </w:tc>
        <w:tc>
          <w:tcPr>
            <w:tcW w:w="1084" w:type="dxa"/>
            <w:vMerge w:val="restart"/>
          </w:tcPr>
          <w:p w14:paraId="6B08C20E" w14:textId="77777777" w:rsidR="00E005A3" w:rsidRPr="008C1797" w:rsidRDefault="00E005A3" w:rsidP="009D0634">
            <w:pPr>
              <w:spacing w:after="120"/>
              <w:rPr>
                <w:sz w:val="22"/>
                <w:szCs w:val="22"/>
              </w:rPr>
            </w:pPr>
            <w:r w:rsidRPr="008C1797">
              <w:rPr>
                <w:sz w:val="22"/>
                <w:szCs w:val="22"/>
              </w:rPr>
              <w:t xml:space="preserve">Partial </w:t>
            </w:r>
            <w:r w:rsidRPr="008C1797">
              <w:rPr>
                <w:sz w:val="22"/>
                <w:szCs w:val="22"/>
              </w:rPr>
              <w:sym w:font="Symbol" w:char="F068"/>
            </w:r>
            <w:r w:rsidRPr="008C1797">
              <w:rPr>
                <w:sz w:val="22"/>
                <w:szCs w:val="22"/>
                <w:vertAlign w:val="superscript"/>
              </w:rPr>
              <w:t>2</w:t>
            </w:r>
          </w:p>
        </w:tc>
      </w:tr>
      <w:tr w:rsidR="00E005A3" w:rsidRPr="008C1797" w14:paraId="56341EE8" w14:textId="77777777" w:rsidTr="009D0634">
        <w:tc>
          <w:tcPr>
            <w:tcW w:w="1430" w:type="dxa"/>
            <w:vMerge/>
          </w:tcPr>
          <w:p w14:paraId="6AD7A179" w14:textId="77777777" w:rsidR="00E005A3" w:rsidRPr="008C1797" w:rsidRDefault="00E005A3" w:rsidP="009D0634">
            <w:pPr>
              <w:spacing w:after="120"/>
              <w:rPr>
                <w:sz w:val="22"/>
                <w:szCs w:val="22"/>
              </w:rPr>
            </w:pPr>
          </w:p>
        </w:tc>
        <w:tc>
          <w:tcPr>
            <w:tcW w:w="1574" w:type="dxa"/>
          </w:tcPr>
          <w:p w14:paraId="6D5A9EEF" w14:textId="77777777" w:rsidR="00E005A3" w:rsidRPr="008C1797" w:rsidRDefault="00E005A3" w:rsidP="009D0634">
            <w:pPr>
              <w:spacing w:after="120"/>
              <w:rPr>
                <w:sz w:val="22"/>
                <w:szCs w:val="22"/>
              </w:rPr>
            </w:pPr>
            <w:r w:rsidRPr="008C1797">
              <w:rPr>
                <w:sz w:val="22"/>
                <w:szCs w:val="22"/>
              </w:rPr>
              <w:t>Expressive writing</w:t>
            </w:r>
          </w:p>
        </w:tc>
        <w:tc>
          <w:tcPr>
            <w:tcW w:w="1327" w:type="dxa"/>
          </w:tcPr>
          <w:p w14:paraId="489019F4" w14:textId="77777777" w:rsidR="00E005A3" w:rsidRPr="008C1797" w:rsidRDefault="00E005A3" w:rsidP="009D0634">
            <w:pPr>
              <w:spacing w:after="120"/>
              <w:rPr>
                <w:sz w:val="22"/>
                <w:szCs w:val="22"/>
              </w:rPr>
            </w:pPr>
            <w:r w:rsidRPr="008C1797">
              <w:rPr>
                <w:sz w:val="22"/>
                <w:szCs w:val="22"/>
              </w:rPr>
              <w:t>Neutral writing</w:t>
            </w:r>
          </w:p>
        </w:tc>
        <w:tc>
          <w:tcPr>
            <w:tcW w:w="1278" w:type="dxa"/>
          </w:tcPr>
          <w:p w14:paraId="5B408B78" w14:textId="77777777" w:rsidR="00E005A3" w:rsidRPr="008C1797" w:rsidRDefault="00E005A3" w:rsidP="009D0634">
            <w:pPr>
              <w:spacing w:after="120"/>
              <w:rPr>
                <w:sz w:val="22"/>
                <w:szCs w:val="22"/>
              </w:rPr>
            </w:pPr>
            <w:r w:rsidRPr="008C1797">
              <w:rPr>
                <w:sz w:val="22"/>
                <w:szCs w:val="22"/>
              </w:rPr>
              <w:t>No writing</w:t>
            </w:r>
          </w:p>
        </w:tc>
        <w:tc>
          <w:tcPr>
            <w:tcW w:w="879" w:type="dxa"/>
            <w:vMerge/>
          </w:tcPr>
          <w:p w14:paraId="56334EAA" w14:textId="77777777" w:rsidR="00E005A3" w:rsidRPr="008C1797" w:rsidRDefault="00E005A3" w:rsidP="009D0634">
            <w:pPr>
              <w:spacing w:after="120"/>
              <w:rPr>
                <w:sz w:val="22"/>
                <w:szCs w:val="22"/>
              </w:rPr>
            </w:pPr>
          </w:p>
        </w:tc>
        <w:tc>
          <w:tcPr>
            <w:tcW w:w="901" w:type="dxa"/>
            <w:vMerge/>
          </w:tcPr>
          <w:p w14:paraId="095DA1F5" w14:textId="77777777" w:rsidR="00E005A3" w:rsidRPr="008C1797" w:rsidRDefault="00E005A3" w:rsidP="009D0634">
            <w:pPr>
              <w:spacing w:after="120"/>
              <w:rPr>
                <w:sz w:val="22"/>
                <w:szCs w:val="22"/>
              </w:rPr>
            </w:pPr>
          </w:p>
        </w:tc>
        <w:tc>
          <w:tcPr>
            <w:tcW w:w="877" w:type="dxa"/>
            <w:vMerge/>
          </w:tcPr>
          <w:p w14:paraId="681AF171" w14:textId="77777777" w:rsidR="00E005A3" w:rsidRPr="008C1797" w:rsidRDefault="00E005A3" w:rsidP="009D0634">
            <w:pPr>
              <w:spacing w:after="120"/>
              <w:rPr>
                <w:sz w:val="22"/>
                <w:szCs w:val="22"/>
              </w:rPr>
            </w:pPr>
          </w:p>
        </w:tc>
        <w:tc>
          <w:tcPr>
            <w:tcW w:w="1084" w:type="dxa"/>
            <w:vMerge/>
          </w:tcPr>
          <w:p w14:paraId="6CAD7A27" w14:textId="77777777" w:rsidR="00E005A3" w:rsidRPr="008C1797" w:rsidRDefault="00E005A3" w:rsidP="009D0634">
            <w:pPr>
              <w:spacing w:after="120"/>
              <w:rPr>
                <w:sz w:val="22"/>
                <w:szCs w:val="22"/>
              </w:rPr>
            </w:pPr>
          </w:p>
        </w:tc>
      </w:tr>
      <w:tr w:rsidR="00E005A3" w:rsidRPr="008C1797" w14:paraId="17E36AF0" w14:textId="77777777" w:rsidTr="009D0634">
        <w:tc>
          <w:tcPr>
            <w:tcW w:w="9350" w:type="dxa"/>
            <w:gridSpan w:val="8"/>
          </w:tcPr>
          <w:p w14:paraId="2892841F" w14:textId="77777777" w:rsidR="00E005A3" w:rsidRPr="008C1797" w:rsidRDefault="00E005A3" w:rsidP="009D0634">
            <w:pPr>
              <w:spacing w:after="120"/>
              <w:rPr>
                <w:sz w:val="22"/>
                <w:szCs w:val="22"/>
              </w:rPr>
            </w:pPr>
            <w:r w:rsidRPr="008C1797">
              <w:rPr>
                <w:i/>
                <w:iCs/>
                <w:sz w:val="22"/>
                <w:szCs w:val="22"/>
              </w:rPr>
              <w:t>Primary outcome</w:t>
            </w:r>
          </w:p>
        </w:tc>
      </w:tr>
      <w:tr w:rsidR="00E005A3" w:rsidRPr="008C1797" w14:paraId="77F32B74" w14:textId="77777777" w:rsidTr="009D0634">
        <w:tc>
          <w:tcPr>
            <w:tcW w:w="1430" w:type="dxa"/>
          </w:tcPr>
          <w:p w14:paraId="0A8A2C38" w14:textId="57CDADE9" w:rsidR="00E005A3" w:rsidRPr="008C1797" w:rsidRDefault="00260E48" w:rsidP="009D0634">
            <w:pPr>
              <w:spacing w:after="120"/>
              <w:rPr>
                <w:sz w:val="22"/>
                <w:szCs w:val="22"/>
              </w:rPr>
            </w:pPr>
            <w:r>
              <w:rPr>
                <w:sz w:val="22"/>
                <w:szCs w:val="22"/>
              </w:rPr>
              <w:t>Posttraumatic</w:t>
            </w:r>
            <w:r w:rsidR="00E005A3">
              <w:rPr>
                <w:sz w:val="22"/>
                <w:szCs w:val="22"/>
              </w:rPr>
              <w:t xml:space="preserve"> stress</w:t>
            </w:r>
          </w:p>
        </w:tc>
        <w:tc>
          <w:tcPr>
            <w:tcW w:w="1574" w:type="dxa"/>
          </w:tcPr>
          <w:p w14:paraId="71CF0834" w14:textId="0AAD6A36" w:rsidR="00E005A3" w:rsidRPr="008C1797" w:rsidRDefault="002B7E5B" w:rsidP="009D0634">
            <w:pPr>
              <w:spacing w:after="120"/>
              <w:rPr>
                <w:sz w:val="22"/>
                <w:szCs w:val="22"/>
              </w:rPr>
            </w:pPr>
            <w:r>
              <w:rPr>
                <w:sz w:val="22"/>
                <w:szCs w:val="22"/>
              </w:rPr>
              <w:t>11.9</w:t>
            </w:r>
            <w:r w:rsidR="00E005A3" w:rsidRPr="008C1797">
              <w:rPr>
                <w:sz w:val="22"/>
                <w:szCs w:val="22"/>
              </w:rPr>
              <w:t xml:space="preserve"> (</w:t>
            </w:r>
            <w:r>
              <w:rPr>
                <w:sz w:val="22"/>
                <w:szCs w:val="22"/>
              </w:rPr>
              <w:t>10.3</w:t>
            </w:r>
            <w:r w:rsidR="00E005A3" w:rsidRPr="008C1797">
              <w:rPr>
                <w:sz w:val="22"/>
                <w:szCs w:val="22"/>
              </w:rPr>
              <w:t xml:space="preserve">, </w:t>
            </w:r>
            <w:r>
              <w:rPr>
                <w:sz w:val="22"/>
                <w:szCs w:val="22"/>
              </w:rPr>
              <w:t>13.8</w:t>
            </w:r>
            <w:r w:rsidR="00E005A3" w:rsidRPr="008C1797">
              <w:rPr>
                <w:sz w:val="22"/>
                <w:szCs w:val="22"/>
              </w:rPr>
              <w:t>)</w:t>
            </w:r>
          </w:p>
        </w:tc>
        <w:tc>
          <w:tcPr>
            <w:tcW w:w="1327" w:type="dxa"/>
          </w:tcPr>
          <w:p w14:paraId="2E7AA502" w14:textId="4BAB83FD" w:rsidR="00E005A3" w:rsidRPr="008C1797" w:rsidRDefault="002B7E5B" w:rsidP="009D0634">
            <w:pPr>
              <w:spacing w:after="120"/>
              <w:rPr>
                <w:sz w:val="22"/>
                <w:szCs w:val="22"/>
              </w:rPr>
            </w:pPr>
            <w:r>
              <w:rPr>
                <w:sz w:val="22"/>
                <w:szCs w:val="22"/>
              </w:rPr>
              <w:t>10.6</w:t>
            </w:r>
            <w:r w:rsidR="00E005A3" w:rsidRPr="008C1797">
              <w:rPr>
                <w:sz w:val="22"/>
                <w:szCs w:val="22"/>
              </w:rPr>
              <w:t xml:space="preserve"> (</w:t>
            </w:r>
            <w:r>
              <w:rPr>
                <w:sz w:val="22"/>
                <w:szCs w:val="22"/>
              </w:rPr>
              <w:t>9.2</w:t>
            </w:r>
            <w:r w:rsidR="00E005A3" w:rsidRPr="008C1797">
              <w:rPr>
                <w:sz w:val="22"/>
                <w:szCs w:val="22"/>
              </w:rPr>
              <w:t>,</w:t>
            </w:r>
            <w:r>
              <w:rPr>
                <w:sz w:val="22"/>
                <w:szCs w:val="22"/>
              </w:rPr>
              <w:t xml:space="preserve"> 12.3</w:t>
            </w:r>
            <w:r w:rsidR="00E005A3" w:rsidRPr="008C1797">
              <w:rPr>
                <w:sz w:val="22"/>
                <w:szCs w:val="22"/>
              </w:rPr>
              <w:t>)</w:t>
            </w:r>
          </w:p>
        </w:tc>
        <w:tc>
          <w:tcPr>
            <w:tcW w:w="1278" w:type="dxa"/>
          </w:tcPr>
          <w:p w14:paraId="321909C8" w14:textId="41F14F87" w:rsidR="00E005A3" w:rsidRPr="008C1797" w:rsidRDefault="002B7E5B" w:rsidP="009D0634">
            <w:pPr>
              <w:spacing w:after="120"/>
              <w:rPr>
                <w:sz w:val="22"/>
                <w:szCs w:val="22"/>
              </w:rPr>
            </w:pPr>
            <w:r>
              <w:rPr>
                <w:sz w:val="22"/>
                <w:szCs w:val="22"/>
              </w:rPr>
              <w:t>11.0 (9.6, 12.5)</w:t>
            </w:r>
          </w:p>
        </w:tc>
        <w:tc>
          <w:tcPr>
            <w:tcW w:w="879" w:type="dxa"/>
          </w:tcPr>
          <w:p w14:paraId="0598FF26" w14:textId="17D31B71" w:rsidR="00E005A3" w:rsidRPr="008C1797" w:rsidRDefault="002B7E5B" w:rsidP="009D0634">
            <w:pPr>
              <w:spacing w:after="120"/>
              <w:rPr>
                <w:sz w:val="22"/>
                <w:szCs w:val="22"/>
              </w:rPr>
            </w:pPr>
            <w:r>
              <w:rPr>
                <w:sz w:val="22"/>
                <w:szCs w:val="22"/>
              </w:rPr>
              <w:t>0.64</w:t>
            </w:r>
          </w:p>
        </w:tc>
        <w:tc>
          <w:tcPr>
            <w:tcW w:w="901" w:type="dxa"/>
          </w:tcPr>
          <w:p w14:paraId="5980FED7" w14:textId="1704C5C8" w:rsidR="00E005A3" w:rsidRPr="008C1797" w:rsidRDefault="002B7E5B" w:rsidP="009D0634">
            <w:pPr>
              <w:spacing w:after="120"/>
              <w:rPr>
                <w:sz w:val="22"/>
                <w:szCs w:val="22"/>
              </w:rPr>
            </w:pPr>
            <w:r>
              <w:rPr>
                <w:sz w:val="22"/>
                <w:szCs w:val="22"/>
              </w:rPr>
              <w:t>2, 608</w:t>
            </w:r>
          </w:p>
        </w:tc>
        <w:tc>
          <w:tcPr>
            <w:tcW w:w="877" w:type="dxa"/>
          </w:tcPr>
          <w:p w14:paraId="44BD5420" w14:textId="2F5B0D72" w:rsidR="00E005A3" w:rsidRPr="008C1797" w:rsidRDefault="002B7E5B" w:rsidP="009D0634">
            <w:pPr>
              <w:spacing w:after="120"/>
              <w:rPr>
                <w:sz w:val="22"/>
                <w:szCs w:val="22"/>
              </w:rPr>
            </w:pPr>
            <w:r>
              <w:rPr>
                <w:sz w:val="22"/>
                <w:szCs w:val="22"/>
              </w:rPr>
              <w:t>0.526</w:t>
            </w:r>
          </w:p>
        </w:tc>
        <w:tc>
          <w:tcPr>
            <w:tcW w:w="1084" w:type="dxa"/>
          </w:tcPr>
          <w:p w14:paraId="2E51172F" w14:textId="77777777" w:rsidR="00E005A3" w:rsidRPr="008C1797" w:rsidRDefault="00E005A3" w:rsidP="009D0634">
            <w:pPr>
              <w:spacing w:after="120"/>
              <w:rPr>
                <w:sz w:val="22"/>
                <w:szCs w:val="22"/>
              </w:rPr>
            </w:pPr>
            <w:r w:rsidRPr="008C1797">
              <w:rPr>
                <w:sz w:val="22"/>
                <w:szCs w:val="22"/>
              </w:rPr>
              <w:t>0.002</w:t>
            </w:r>
          </w:p>
        </w:tc>
      </w:tr>
      <w:tr w:rsidR="00E005A3" w:rsidRPr="008C1797" w14:paraId="42809186" w14:textId="77777777" w:rsidTr="009D0634">
        <w:tc>
          <w:tcPr>
            <w:tcW w:w="9350" w:type="dxa"/>
            <w:gridSpan w:val="8"/>
            <w:tcBorders>
              <w:bottom w:val="single" w:sz="4" w:space="0" w:color="auto"/>
            </w:tcBorders>
          </w:tcPr>
          <w:p w14:paraId="46D708FC" w14:textId="77777777" w:rsidR="00E005A3" w:rsidRPr="008C1797" w:rsidRDefault="00E005A3" w:rsidP="009D0634">
            <w:pPr>
              <w:spacing w:after="120"/>
              <w:rPr>
                <w:sz w:val="22"/>
                <w:szCs w:val="22"/>
              </w:rPr>
            </w:pPr>
            <w:r w:rsidRPr="008C1797">
              <w:rPr>
                <w:i/>
                <w:iCs/>
                <w:sz w:val="22"/>
                <w:szCs w:val="22"/>
              </w:rPr>
              <w:t>Secondary outcomes</w:t>
            </w:r>
          </w:p>
        </w:tc>
      </w:tr>
      <w:tr w:rsidR="00E005A3" w:rsidRPr="008C1797" w14:paraId="65F10CEC" w14:textId="77777777" w:rsidTr="009D0634">
        <w:tc>
          <w:tcPr>
            <w:tcW w:w="1430" w:type="dxa"/>
            <w:tcBorders>
              <w:bottom w:val="nil"/>
            </w:tcBorders>
          </w:tcPr>
          <w:p w14:paraId="595BA3AF" w14:textId="77777777" w:rsidR="00E005A3" w:rsidRPr="008C1797" w:rsidRDefault="00E005A3" w:rsidP="009D0634">
            <w:pPr>
              <w:spacing w:after="120"/>
              <w:rPr>
                <w:sz w:val="22"/>
                <w:szCs w:val="22"/>
              </w:rPr>
            </w:pPr>
            <w:r w:rsidRPr="008C1797">
              <w:rPr>
                <w:sz w:val="22"/>
                <w:szCs w:val="22"/>
              </w:rPr>
              <w:t>Depression</w:t>
            </w:r>
          </w:p>
        </w:tc>
        <w:tc>
          <w:tcPr>
            <w:tcW w:w="1574" w:type="dxa"/>
            <w:tcBorders>
              <w:bottom w:val="nil"/>
            </w:tcBorders>
          </w:tcPr>
          <w:p w14:paraId="2BA360E5" w14:textId="2941D8C7" w:rsidR="00E005A3" w:rsidRPr="008C1797" w:rsidRDefault="00F369D5" w:rsidP="009D0634">
            <w:pPr>
              <w:spacing w:after="120"/>
              <w:rPr>
                <w:sz w:val="22"/>
                <w:szCs w:val="22"/>
              </w:rPr>
            </w:pPr>
            <w:r>
              <w:rPr>
                <w:sz w:val="22"/>
                <w:szCs w:val="22"/>
              </w:rPr>
              <w:t>39.8 (38.3, 41.3)</w:t>
            </w:r>
          </w:p>
        </w:tc>
        <w:tc>
          <w:tcPr>
            <w:tcW w:w="1327" w:type="dxa"/>
            <w:tcBorders>
              <w:bottom w:val="nil"/>
            </w:tcBorders>
          </w:tcPr>
          <w:p w14:paraId="35C8EF62" w14:textId="39C4B88C" w:rsidR="00E005A3" w:rsidRPr="008C1797" w:rsidRDefault="00F369D5" w:rsidP="009D0634">
            <w:pPr>
              <w:spacing w:after="120"/>
              <w:rPr>
                <w:sz w:val="22"/>
                <w:szCs w:val="22"/>
              </w:rPr>
            </w:pPr>
            <w:r>
              <w:rPr>
                <w:sz w:val="22"/>
                <w:szCs w:val="22"/>
              </w:rPr>
              <w:t>39.9 (38.5, 41.4)</w:t>
            </w:r>
          </w:p>
        </w:tc>
        <w:tc>
          <w:tcPr>
            <w:tcW w:w="1278" w:type="dxa"/>
            <w:tcBorders>
              <w:bottom w:val="nil"/>
            </w:tcBorders>
          </w:tcPr>
          <w:p w14:paraId="7894534C" w14:textId="17F1B20F" w:rsidR="00E005A3" w:rsidRPr="008C1797" w:rsidRDefault="00F369D5" w:rsidP="009D0634">
            <w:pPr>
              <w:spacing w:after="120"/>
              <w:rPr>
                <w:sz w:val="22"/>
                <w:szCs w:val="22"/>
              </w:rPr>
            </w:pPr>
            <w:r>
              <w:rPr>
                <w:sz w:val="22"/>
                <w:szCs w:val="22"/>
              </w:rPr>
              <w:t>39.0 (37.7, 40.3)</w:t>
            </w:r>
          </w:p>
        </w:tc>
        <w:tc>
          <w:tcPr>
            <w:tcW w:w="879" w:type="dxa"/>
            <w:tcBorders>
              <w:bottom w:val="nil"/>
            </w:tcBorders>
          </w:tcPr>
          <w:p w14:paraId="6D4C7C7F" w14:textId="56A066B6" w:rsidR="00E005A3" w:rsidRPr="008C1797" w:rsidRDefault="00F369D5" w:rsidP="009D0634">
            <w:pPr>
              <w:spacing w:after="120"/>
              <w:rPr>
                <w:sz w:val="22"/>
                <w:szCs w:val="22"/>
              </w:rPr>
            </w:pPr>
            <w:r>
              <w:rPr>
                <w:sz w:val="22"/>
                <w:szCs w:val="22"/>
              </w:rPr>
              <w:t>0.53</w:t>
            </w:r>
          </w:p>
        </w:tc>
        <w:tc>
          <w:tcPr>
            <w:tcW w:w="901" w:type="dxa"/>
            <w:tcBorders>
              <w:bottom w:val="nil"/>
            </w:tcBorders>
          </w:tcPr>
          <w:p w14:paraId="2A5117F0" w14:textId="11E6944D" w:rsidR="00E005A3" w:rsidRPr="008C1797" w:rsidRDefault="00F369D5" w:rsidP="009D0634">
            <w:pPr>
              <w:spacing w:after="120"/>
              <w:rPr>
                <w:sz w:val="22"/>
                <w:szCs w:val="22"/>
              </w:rPr>
            </w:pPr>
            <w:r>
              <w:rPr>
                <w:sz w:val="22"/>
                <w:szCs w:val="22"/>
              </w:rPr>
              <w:t>2, 602</w:t>
            </w:r>
          </w:p>
        </w:tc>
        <w:tc>
          <w:tcPr>
            <w:tcW w:w="877" w:type="dxa"/>
            <w:tcBorders>
              <w:bottom w:val="nil"/>
            </w:tcBorders>
          </w:tcPr>
          <w:p w14:paraId="04101926" w14:textId="65FD347E" w:rsidR="00E005A3" w:rsidRPr="008C1797" w:rsidRDefault="00F369D5" w:rsidP="009D0634">
            <w:pPr>
              <w:spacing w:after="120"/>
              <w:rPr>
                <w:sz w:val="22"/>
                <w:szCs w:val="22"/>
              </w:rPr>
            </w:pPr>
            <w:r>
              <w:rPr>
                <w:sz w:val="22"/>
                <w:szCs w:val="22"/>
              </w:rPr>
              <w:t>0.591</w:t>
            </w:r>
          </w:p>
        </w:tc>
        <w:tc>
          <w:tcPr>
            <w:tcW w:w="1084" w:type="dxa"/>
            <w:tcBorders>
              <w:bottom w:val="nil"/>
            </w:tcBorders>
          </w:tcPr>
          <w:p w14:paraId="78A17ACD" w14:textId="77777777" w:rsidR="00E005A3" w:rsidRPr="008C1797" w:rsidRDefault="00E005A3" w:rsidP="009D0634">
            <w:pPr>
              <w:spacing w:after="120"/>
              <w:rPr>
                <w:sz w:val="22"/>
                <w:szCs w:val="22"/>
              </w:rPr>
            </w:pPr>
            <w:r>
              <w:rPr>
                <w:sz w:val="22"/>
                <w:szCs w:val="22"/>
              </w:rPr>
              <w:t>0.002</w:t>
            </w:r>
          </w:p>
        </w:tc>
      </w:tr>
      <w:tr w:rsidR="00E005A3" w:rsidRPr="008C1797" w14:paraId="5B751F5B" w14:textId="77777777" w:rsidTr="009D0634">
        <w:tc>
          <w:tcPr>
            <w:tcW w:w="1430" w:type="dxa"/>
            <w:tcBorders>
              <w:top w:val="nil"/>
              <w:bottom w:val="nil"/>
            </w:tcBorders>
          </w:tcPr>
          <w:p w14:paraId="6B899CB6" w14:textId="77777777" w:rsidR="00E005A3" w:rsidRPr="008C1797" w:rsidRDefault="00E005A3" w:rsidP="009D0634">
            <w:pPr>
              <w:spacing w:after="120"/>
              <w:rPr>
                <w:sz w:val="22"/>
                <w:szCs w:val="22"/>
              </w:rPr>
            </w:pPr>
            <w:r w:rsidRPr="008C1797">
              <w:rPr>
                <w:sz w:val="22"/>
                <w:szCs w:val="22"/>
              </w:rPr>
              <w:t>Dysphoria</w:t>
            </w:r>
          </w:p>
        </w:tc>
        <w:tc>
          <w:tcPr>
            <w:tcW w:w="1574" w:type="dxa"/>
            <w:tcBorders>
              <w:top w:val="nil"/>
              <w:bottom w:val="nil"/>
            </w:tcBorders>
          </w:tcPr>
          <w:p w14:paraId="194DF04D" w14:textId="493B6DEA" w:rsidR="00E005A3" w:rsidRPr="008C1797" w:rsidRDefault="00B9488B" w:rsidP="009D0634">
            <w:pPr>
              <w:spacing w:after="120"/>
              <w:rPr>
                <w:sz w:val="22"/>
                <w:szCs w:val="22"/>
              </w:rPr>
            </w:pPr>
            <w:r>
              <w:rPr>
                <w:sz w:val="22"/>
                <w:szCs w:val="22"/>
              </w:rPr>
              <w:t>18.3 (17.5, 19.2)</w:t>
            </w:r>
          </w:p>
        </w:tc>
        <w:tc>
          <w:tcPr>
            <w:tcW w:w="1327" w:type="dxa"/>
            <w:tcBorders>
              <w:top w:val="nil"/>
              <w:bottom w:val="nil"/>
            </w:tcBorders>
          </w:tcPr>
          <w:p w14:paraId="5E0868F4" w14:textId="3B3335FC" w:rsidR="00E005A3" w:rsidRPr="008C1797" w:rsidRDefault="00B9488B" w:rsidP="009D0634">
            <w:pPr>
              <w:spacing w:after="120"/>
              <w:rPr>
                <w:sz w:val="22"/>
                <w:szCs w:val="22"/>
              </w:rPr>
            </w:pPr>
            <w:r>
              <w:rPr>
                <w:sz w:val="22"/>
                <w:szCs w:val="22"/>
              </w:rPr>
              <w:t>18.3 (17.5, 19.2)</w:t>
            </w:r>
          </w:p>
        </w:tc>
        <w:tc>
          <w:tcPr>
            <w:tcW w:w="1278" w:type="dxa"/>
            <w:tcBorders>
              <w:top w:val="nil"/>
              <w:bottom w:val="nil"/>
            </w:tcBorders>
          </w:tcPr>
          <w:p w14:paraId="03AF2E36" w14:textId="2FF01EDE" w:rsidR="00E005A3" w:rsidRPr="008C1797" w:rsidRDefault="00B9488B" w:rsidP="009D0634">
            <w:pPr>
              <w:spacing w:after="120"/>
              <w:rPr>
                <w:sz w:val="22"/>
                <w:szCs w:val="22"/>
              </w:rPr>
            </w:pPr>
            <w:r>
              <w:rPr>
                <w:sz w:val="22"/>
                <w:szCs w:val="22"/>
              </w:rPr>
              <w:t>17.6 (16.9, 18.4)</w:t>
            </w:r>
          </w:p>
        </w:tc>
        <w:tc>
          <w:tcPr>
            <w:tcW w:w="879" w:type="dxa"/>
            <w:tcBorders>
              <w:top w:val="nil"/>
              <w:bottom w:val="nil"/>
            </w:tcBorders>
          </w:tcPr>
          <w:p w14:paraId="728C91B9" w14:textId="3802688B" w:rsidR="00E005A3" w:rsidRPr="008C1797" w:rsidRDefault="00B9488B" w:rsidP="009D0634">
            <w:pPr>
              <w:spacing w:after="120"/>
              <w:rPr>
                <w:sz w:val="22"/>
                <w:szCs w:val="22"/>
              </w:rPr>
            </w:pPr>
            <w:r>
              <w:rPr>
                <w:sz w:val="22"/>
                <w:szCs w:val="22"/>
              </w:rPr>
              <w:t>0.99</w:t>
            </w:r>
          </w:p>
        </w:tc>
        <w:tc>
          <w:tcPr>
            <w:tcW w:w="901" w:type="dxa"/>
            <w:tcBorders>
              <w:top w:val="nil"/>
              <w:bottom w:val="nil"/>
            </w:tcBorders>
          </w:tcPr>
          <w:p w14:paraId="15BF6AAF" w14:textId="2E1781FA" w:rsidR="00E005A3" w:rsidRPr="008C1797" w:rsidRDefault="00B9488B" w:rsidP="009D0634">
            <w:pPr>
              <w:spacing w:after="120"/>
              <w:rPr>
                <w:sz w:val="22"/>
                <w:szCs w:val="22"/>
              </w:rPr>
            </w:pPr>
            <w:r>
              <w:rPr>
                <w:sz w:val="22"/>
                <w:szCs w:val="22"/>
              </w:rPr>
              <w:t>2, 602</w:t>
            </w:r>
          </w:p>
        </w:tc>
        <w:tc>
          <w:tcPr>
            <w:tcW w:w="877" w:type="dxa"/>
            <w:tcBorders>
              <w:top w:val="nil"/>
              <w:bottom w:val="nil"/>
            </w:tcBorders>
          </w:tcPr>
          <w:p w14:paraId="6B6C7471" w14:textId="5852B466" w:rsidR="00E005A3" w:rsidRPr="008C1797" w:rsidRDefault="00B9488B" w:rsidP="009D0634">
            <w:pPr>
              <w:spacing w:after="120"/>
              <w:rPr>
                <w:sz w:val="22"/>
                <w:szCs w:val="22"/>
              </w:rPr>
            </w:pPr>
            <w:r>
              <w:rPr>
                <w:sz w:val="22"/>
                <w:szCs w:val="22"/>
              </w:rPr>
              <w:t>0.371</w:t>
            </w:r>
          </w:p>
        </w:tc>
        <w:tc>
          <w:tcPr>
            <w:tcW w:w="1084" w:type="dxa"/>
            <w:tcBorders>
              <w:top w:val="nil"/>
              <w:bottom w:val="nil"/>
            </w:tcBorders>
          </w:tcPr>
          <w:p w14:paraId="3ABC0E15" w14:textId="3540C240" w:rsidR="00E005A3" w:rsidRPr="008C1797" w:rsidRDefault="00B9488B" w:rsidP="009D0634">
            <w:pPr>
              <w:spacing w:after="120"/>
              <w:rPr>
                <w:sz w:val="22"/>
                <w:szCs w:val="22"/>
              </w:rPr>
            </w:pPr>
            <w:r>
              <w:rPr>
                <w:sz w:val="22"/>
                <w:szCs w:val="22"/>
              </w:rPr>
              <w:t>0.003</w:t>
            </w:r>
          </w:p>
        </w:tc>
      </w:tr>
      <w:tr w:rsidR="00E005A3" w:rsidRPr="008C1797" w14:paraId="1D24DF2C" w14:textId="77777777" w:rsidTr="009D0634">
        <w:tc>
          <w:tcPr>
            <w:tcW w:w="1430" w:type="dxa"/>
            <w:tcBorders>
              <w:top w:val="nil"/>
              <w:bottom w:val="nil"/>
            </w:tcBorders>
          </w:tcPr>
          <w:p w14:paraId="3740DD32" w14:textId="77777777" w:rsidR="00E005A3" w:rsidRPr="00DE5358" w:rsidRDefault="00E005A3" w:rsidP="009D0634">
            <w:pPr>
              <w:spacing w:after="120"/>
              <w:rPr>
                <w:sz w:val="22"/>
                <w:szCs w:val="22"/>
              </w:rPr>
            </w:pPr>
            <w:r>
              <w:rPr>
                <w:sz w:val="22"/>
                <w:szCs w:val="22"/>
              </w:rPr>
              <w:t>Panic</w:t>
            </w:r>
          </w:p>
        </w:tc>
        <w:tc>
          <w:tcPr>
            <w:tcW w:w="1574" w:type="dxa"/>
            <w:tcBorders>
              <w:top w:val="nil"/>
              <w:bottom w:val="nil"/>
            </w:tcBorders>
          </w:tcPr>
          <w:p w14:paraId="4E7299A9" w14:textId="63AB239B" w:rsidR="00E005A3" w:rsidRDefault="0057216F" w:rsidP="009D0634">
            <w:pPr>
              <w:spacing w:after="120"/>
              <w:rPr>
                <w:sz w:val="22"/>
                <w:szCs w:val="22"/>
              </w:rPr>
            </w:pPr>
            <w:r>
              <w:rPr>
                <w:sz w:val="22"/>
                <w:szCs w:val="22"/>
              </w:rPr>
              <w:t>9.8 (9.5, 10.2)</w:t>
            </w:r>
          </w:p>
        </w:tc>
        <w:tc>
          <w:tcPr>
            <w:tcW w:w="1327" w:type="dxa"/>
            <w:tcBorders>
              <w:top w:val="nil"/>
              <w:bottom w:val="nil"/>
            </w:tcBorders>
          </w:tcPr>
          <w:p w14:paraId="1D7DC1B6" w14:textId="2C5B7832" w:rsidR="00E005A3" w:rsidRDefault="0057216F" w:rsidP="009D0634">
            <w:pPr>
              <w:spacing w:after="120"/>
              <w:rPr>
                <w:sz w:val="22"/>
                <w:szCs w:val="22"/>
              </w:rPr>
            </w:pPr>
            <w:r>
              <w:rPr>
                <w:sz w:val="22"/>
                <w:szCs w:val="22"/>
              </w:rPr>
              <w:t>10.1 (9.8, 10.5)</w:t>
            </w:r>
          </w:p>
        </w:tc>
        <w:tc>
          <w:tcPr>
            <w:tcW w:w="1278" w:type="dxa"/>
            <w:tcBorders>
              <w:top w:val="nil"/>
              <w:bottom w:val="nil"/>
            </w:tcBorders>
          </w:tcPr>
          <w:p w14:paraId="7C7D2A5F" w14:textId="110C53FD" w:rsidR="00E005A3" w:rsidRDefault="0057216F" w:rsidP="009D0634">
            <w:pPr>
              <w:spacing w:after="120"/>
              <w:rPr>
                <w:sz w:val="22"/>
                <w:szCs w:val="22"/>
              </w:rPr>
            </w:pPr>
            <w:r>
              <w:rPr>
                <w:sz w:val="22"/>
                <w:szCs w:val="22"/>
              </w:rPr>
              <w:t>10.1 (9.8, 10.4)</w:t>
            </w:r>
          </w:p>
        </w:tc>
        <w:tc>
          <w:tcPr>
            <w:tcW w:w="879" w:type="dxa"/>
            <w:tcBorders>
              <w:top w:val="nil"/>
              <w:bottom w:val="nil"/>
            </w:tcBorders>
          </w:tcPr>
          <w:p w14:paraId="68CF74BF" w14:textId="7263072C" w:rsidR="00E005A3" w:rsidRDefault="0057216F" w:rsidP="009D0634">
            <w:pPr>
              <w:spacing w:after="120"/>
              <w:rPr>
                <w:sz w:val="22"/>
                <w:szCs w:val="22"/>
              </w:rPr>
            </w:pPr>
            <w:r>
              <w:rPr>
                <w:sz w:val="22"/>
                <w:szCs w:val="22"/>
              </w:rPr>
              <w:t>0.99</w:t>
            </w:r>
          </w:p>
        </w:tc>
        <w:tc>
          <w:tcPr>
            <w:tcW w:w="901" w:type="dxa"/>
            <w:tcBorders>
              <w:top w:val="nil"/>
              <w:bottom w:val="nil"/>
            </w:tcBorders>
          </w:tcPr>
          <w:p w14:paraId="79BEB580" w14:textId="12F12370" w:rsidR="00E005A3" w:rsidRDefault="0057216F" w:rsidP="009D0634">
            <w:pPr>
              <w:spacing w:after="120"/>
              <w:rPr>
                <w:sz w:val="22"/>
                <w:szCs w:val="22"/>
              </w:rPr>
            </w:pPr>
            <w:r>
              <w:rPr>
                <w:sz w:val="22"/>
                <w:szCs w:val="22"/>
              </w:rPr>
              <w:t>2, 603</w:t>
            </w:r>
          </w:p>
        </w:tc>
        <w:tc>
          <w:tcPr>
            <w:tcW w:w="877" w:type="dxa"/>
            <w:tcBorders>
              <w:top w:val="nil"/>
              <w:bottom w:val="nil"/>
            </w:tcBorders>
          </w:tcPr>
          <w:p w14:paraId="2445E1D8" w14:textId="00C61F44" w:rsidR="00E005A3" w:rsidRDefault="0057216F" w:rsidP="009D0634">
            <w:pPr>
              <w:spacing w:after="120"/>
              <w:rPr>
                <w:sz w:val="22"/>
                <w:szCs w:val="22"/>
              </w:rPr>
            </w:pPr>
            <w:r>
              <w:rPr>
                <w:sz w:val="22"/>
                <w:szCs w:val="22"/>
              </w:rPr>
              <w:t>0.373</w:t>
            </w:r>
          </w:p>
        </w:tc>
        <w:tc>
          <w:tcPr>
            <w:tcW w:w="1084" w:type="dxa"/>
            <w:tcBorders>
              <w:top w:val="nil"/>
              <w:bottom w:val="nil"/>
            </w:tcBorders>
          </w:tcPr>
          <w:p w14:paraId="27F5D624" w14:textId="04EEE5FE" w:rsidR="00E005A3" w:rsidRDefault="0057216F" w:rsidP="009D0634">
            <w:pPr>
              <w:spacing w:after="120"/>
              <w:rPr>
                <w:sz w:val="22"/>
                <w:szCs w:val="22"/>
              </w:rPr>
            </w:pPr>
            <w:r>
              <w:rPr>
                <w:sz w:val="22"/>
                <w:szCs w:val="22"/>
              </w:rPr>
              <w:t>0.003</w:t>
            </w:r>
          </w:p>
        </w:tc>
      </w:tr>
      <w:tr w:rsidR="00E005A3" w:rsidRPr="008C1797" w14:paraId="24D642B0" w14:textId="77777777" w:rsidTr="009D0634">
        <w:tc>
          <w:tcPr>
            <w:tcW w:w="1430" w:type="dxa"/>
            <w:tcBorders>
              <w:top w:val="nil"/>
              <w:bottom w:val="nil"/>
            </w:tcBorders>
          </w:tcPr>
          <w:p w14:paraId="2A926863" w14:textId="77777777" w:rsidR="00E005A3" w:rsidRPr="00DE5358" w:rsidRDefault="00E005A3" w:rsidP="009D0634">
            <w:pPr>
              <w:spacing w:after="120"/>
              <w:rPr>
                <w:sz w:val="22"/>
                <w:szCs w:val="22"/>
              </w:rPr>
            </w:pPr>
            <w:r>
              <w:rPr>
                <w:sz w:val="22"/>
                <w:szCs w:val="22"/>
              </w:rPr>
              <w:t>Ill temper</w:t>
            </w:r>
          </w:p>
        </w:tc>
        <w:tc>
          <w:tcPr>
            <w:tcW w:w="1574" w:type="dxa"/>
            <w:tcBorders>
              <w:top w:val="nil"/>
              <w:bottom w:val="nil"/>
            </w:tcBorders>
          </w:tcPr>
          <w:p w14:paraId="4DBB69CB" w14:textId="189EF888" w:rsidR="00E005A3" w:rsidRDefault="00F31D4F" w:rsidP="009D0634">
            <w:pPr>
              <w:spacing w:after="120"/>
              <w:rPr>
                <w:sz w:val="22"/>
                <w:szCs w:val="22"/>
              </w:rPr>
            </w:pPr>
            <w:r>
              <w:rPr>
                <w:sz w:val="22"/>
                <w:szCs w:val="22"/>
              </w:rPr>
              <w:t>7.6 (7.2, 8.0)</w:t>
            </w:r>
          </w:p>
        </w:tc>
        <w:tc>
          <w:tcPr>
            <w:tcW w:w="1327" w:type="dxa"/>
            <w:tcBorders>
              <w:top w:val="nil"/>
              <w:bottom w:val="nil"/>
            </w:tcBorders>
          </w:tcPr>
          <w:p w14:paraId="29D663B2" w14:textId="4441F9DE" w:rsidR="00E005A3" w:rsidRDefault="00F31D4F" w:rsidP="009D0634">
            <w:pPr>
              <w:spacing w:after="120"/>
              <w:rPr>
                <w:sz w:val="22"/>
                <w:szCs w:val="22"/>
              </w:rPr>
            </w:pPr>
            <w:r>
              <w:rPr>
                <w:sz w:val="22"/>
                <w:szCs w:val="22"/>
              </w:rPr>
              <w:t>7.9 (7.5, 8.3)</w:t>
            </w:r>
          </w:p>
        </w:tc>
        <w:tc>
          <w:tcPr>
            <w:tcW w:w="1278" w:type="dxa"/>
            <w:tcBorders>
              <w:top w:val="nil"/>
              <w:bottom w:val="nil"/>
            </w:tcBorders>
          </w:tcPr>
          <w:p w14:paraId="20BB5A10" w14:textId="70B880FB" w:rsidR="00E005A3" w:rsidRDefault="00F31D4F" w:rsidP="009D0634">
            <w:pPr>
              <w:spacing w:after="120"/>
              <w:rPr>
                <w:sz w:val="22"/>
                <w:szCs w:val="22"/>
              </w:rPr>
            </w:pPr>
            <w:r>
              <w:rPr>
                <w:sz w:val="22"/>
                <w:szCs w:val="22"/>
              </w:rPr>
              <w:t>7.6 (7.2, 7.9)</w:t>
            </w:r>
          </w:p>
        </w:tc>
        <w:tc>
          <w:tcPr>
            <w:tcW w:w="879" w:type="dxa"/>
            <w:tcBorders>
              <w:top w:val="nil"/>
              <w:bottom w:val="nil"/>
            </w:tcBorders>
          </w:tcPr>
          <w:p w14:paraId="4E7AECB5" w14:textId="6B163DA5" w:rsidR="00E005A3" w:rsidRDefault="00F31D4F" w:rsidP="009D0634">
            <w:pPr>
              <w:spacing w:after="120"/>
              <w:rPr>
                <w:sz w:val="22"/>
                <w:szCs w:val="22"/>
              </w:rPr>
            </w:pPr>
            <w:r>
              <w:rPr>
                <w:sz w:val="22"/>
                <w:szCs w:val="22"/>
              </w:rPr>
              <w:t>1.08</w:t>
            </w:r>
          </w:p>
        </w:tc>
        <w:tc>
          <w:tcPr>
            <w:tcW w:w="901" w:type="dxa"/>
            <w:tcBorders>
              <w:top w:val="nil"/>
              <w:bottom w:val="nil"/>
            </w:tcBorders>
          </w:tcPr>
          <w:p w14:paraId="5CD7ADE0" w14:textId="2D01DBD7" w:rsidR="00E005A3" w:rsidRDefault="00F31D4F" w:rsidP="009D0634">
            <w:pPr>
              <w:spacing w:after="120"/>
              <w:rPr>
                <w:sz w:val="22"/>
                <w:szCs w:val="22"/>
              </w:rPr>
            </w:pPr>
            <w:r>
              <w:rPr>
                <w:sz w:val="22"/>
                <w:szCs w:val="22"/>
              </w:rPr>
              <w:t>2, 602</w:t>
            </w:r>
          </w:p>
        </w:tc>
        <w:tc>
          <w:tcPr>
            <w:tcW w:w="877" w:type="dxa"/>
            <w:tcBorders>
              <w:top w:val="nil"/>
              <w:bottom w:val="nil"/>
            </w:tcBorders>
          </w:tcPr>
          <w:p w14:paraId="59364736" w14:textId="26A3442E" w:rsidR="00E005A3" w:rsidRDefault="00F31D4F" w:rsidP="009D0634">
            <w:pPr>
              <w:spacing w:after="120"/>
              <w:rPr>
                <w:sz w:val="22"/>
                <w:szCs w:val="22"/>
              </w:rPr>
            </w:pPr>
            <w:r>
              <w:rPr>
                <w:sz w:val="22"/>
                <w:szCs w:val="22"/>
              </w:rPr>
              <w:t>0.341</w:t>
            </w:r>
          </w:p>
        </w:tc>
        <w:tc>
          <w:tcPr>
            <w:tcW w:w="1084" w:type="dxa"/>
            <w:tcBorders>
              <w:top w:val="nil"/>
              <w:bottom w:val="nil"/>
            </w:tcBorders>
          </w:tcPr>
          <w:p w14:paraId="1256BE7B" w14:textId="4627DAB7" w:rsidR="00E005A3" w:rsidRDefault="00F31D4F" w:rsidP="009D0634">
            <w:pPr>
              <w:spacing w:after="120"/>
              <w:rPr>
                <w:sz w:val="22"/>
                <w:szCs w:val="22"/>
              </w:rPr>
            </w:pPr>
            <w:r>
              <w:rPr>
                <w:sz w:val="22"/>
                <w:szCs w:val="22"/>
              </w:rPr>
              <w:t>0.004</w:t>
            </w:r>
          </w:p>
        </w:tc>
      </w:tr>
      <w:tr w:rsidR="00E005A3" w:rsidRPr="008C1797" w14:paraId="6BE93C06" w14:textId="77777777" w:rsidTr="009D0634">
        <w:tc>
          <w:tcPr>
            <w:tcW w:w="1430" w:type="dxa"/>
            <w:tcBorders>
              <w:top w:val="nil"/>
            </w:tcBorders>
          </w:tcPr>
          <w:p w14:paraId="4AC910C9" w14:textId="77777777" w:rsidR="00E005A3" w:rsidRPr="008C1797" w:rsidRDefault="00E005A3" w:rsidP="009D0634">
            <w:pPr>
              <w:spacing w:after="120"/>
              <w:rPr>
                <w:sz w:val="22"/>
                <w:szCs w:val="22"/>
              </w:rPr>
            </w:pPr>
            <w:r w:rsidRPr="008C1797">
              <w:rPr>
                <w:sz w:val="22"/>
                <w:szCs w:val="22"/>
              </w:rPr>
              <w:t>Well-being</w:t>
            </w:r>
          </w:p>
        </w:tc>
        <w:tc>
          <w:tcPr>
            <w:tcW w:w="1574" w:type="dxa"/>
            <w:tcBorders>
              <w:top w:val="nil"/>
            </w:tcBorders>
          </w:tcPr>
          <w:p w14:paraId="1E95C75D" w14:textId="6A82743D" w:rsidR="00E005A3" w:rsidRPr="008C1797" w:rsidRDefault="00F31D4F" w:rsidP="009D0634">
            <w:pPr>
              <w:spacing w:after="120"/>
              <w:rPr>
                <w:sz w:val="22"/>
                <w:szCs w:val="22"/>
              </w:rPr>
            </w:pPr>
            <w:r>
              <w:rPr>
                <w:sz w:val="22"/>
                <w:szCs w:val="22"/>
              </w:rPr>
              <w:t>22.0 (21.1, 22.8)</w:t>
            </w:r>
          </w:p>
        </w:tc>
        <w:tc>
          <w:tcPr>
            <w:tcW w:w="1327" w:type="dxa"/>
            <w:tcBorders>
              <w:top w:val="nil"/>
            </w:tcBorders>
          </w:tcPr>
          <w:p w14:paraId="730DF42D" w14:textId="4DD7A161" w:rsidR="00E005A3" w:rsidRPr="008C1797" w:rsidRDefault="00F31D4F" w:rsidP="009D0634">
            <w:pPr>
              <w:spacing w:after="120"/>
              <w:rPr>
                <w:sz w:val="22"/>
                <w:szCs w:val="22"/>
              </w:rPr>
            </w:pPr>
            <w:r>
              <w:rPr>
                <w:sz w:val="22"/>
                <w:szCs w:val="22"/>
              </w:rPr>
              <w:t>22.9 (22.1, 23.7)</w:t>
            </w:r>
          </w:p>
        </w:tc>
        <w:tc>
          <w:tcPr>
            <w:tcW w:w="1278" w:type="dxa"/>
            <w:tcBorders>
              <w:top w:val="nil"/>
            </w:tcBorders>
          </w:tcPr>
          <w:p w14:paraId="795D67CB" w14:textId="4047BEDC" w:rsidR="00E005A3" w:rsidRPr="008C1797" w:rsidRDefault="00F31D4F" w:rsidP="009D0634">
            <w:pPr>
              <w:spacing w:after="120"/>
              <w:rPr>
                <w:sz w:val="22"/>
                <w:szCs w:val="22"/>
              </w:rPr>
            </w:pPr>
            <w:r>
              <w:rPr>
                <w:sz w:val="22"/>
                <w:szCs w:val="22"/>
              </w:rPr>
              <w:t>22.0 (21.3, 22.7)</w:t>
            </w:r>
          </w:p>
        </w:tc>
        <w:tc>
          <w:tcPr>
            <w:tcW w:w="879" w:type="dxa"/>
            <w:tcBorders>
              <w:top w:val="nil"/>
            </w:tcBorders>
          </w:tcPr>
          <w:p w14:paraId="0F63C3EB" w14:textId="59334F2A" w:rsidR="00E005A3" w:rsidRPr="008C1797" w:rsidRDefault="00F31D4F" w:rsidP="009D0634">
            <w:pPr>
              <w:spacing w:after="120"/>
              <w:rPr>
                <w:sz w:val="22"/>
                <w:szCs w:val="22"/>
              </w:rPr>
            </w:pPr>
            <w:r>
              <w:rPr>
                <w:sz w:val="22"/>
                <w:szCs w:val="22"/>
              </w:rPr>
              <w:t>1.58</w:t>
            </w:r>
          </w:p>
        </w:tc>
        <w:tc>
          <w:tcPr>
            <w:tcW w:w="901" w:type="dxa"/>
            <w:tcBorders>
              <w:top w:val="nil"/>
            </w:tcBorders>
          </w:tcPr>
          <w:p w14:paraId="015FDAE1" w14:textId="72C2FCE1" w:rsidR="00E005A3" w:rsidRPr="008C1797" w:rsidRDefault="00F31D4F" w:rsidP="009D0634">
            <w:pPr>
              <w:spacing w:after="120"/>
              <w:rPr>
                <w:sz w:val="22"/>
                <w:szCs w:val="22"/>
              </w:rPr>
            </w:pPr>
            <w:r>
              <w:rPr>
                <w:sz w:val="22"/>
                <w:szCs w:val="22"/>
              </w:rPr>
              <w:t>2, 602</w:t>
            </w:r>
          </w:p>
        </w:tc>
        <w:tc>
          <w:tcPr>
            <w:tcW w:w="877" w:type="dxa"/>
            <w:tcBorders>
              <w:top w:val="nil"/>
            </w:tcBorders>
          </w:tcPr>
          <w:p w14:paraId="555C884F" w14:textId="04D09778" w:rsidR="00E005A3" w:rsidRPr="008C1797" w:rsidRDefault="00F31D4F" w:rsidP="009D0634">
            <w:pPr>
              <w:spacing w:after="120"/>
              <w:rPr>
                <w:sz w:val="22"/>
                <w:szCs w:val="22"/>
              </w:rPr>
            </w:pPr>
            <w:r>
              <w:rPr>
                <w:sz w:val="22"/>
                <w:szCs w:val="22"/>
              </w:rPr>
              <w:t>0.206</w:t>
            </w:r>
          </w:p>
        </w:tc>
        <w:tc>
          <w:tcPr>
            <w:tcW w:w="1084" w:type="dxa"/>
            <w:tcBorders>
              <w:top w:val="nil"/>
            </w:tcBorders>
          </w:tcPr>
          <w:p w14:paraId="59E61CBC" w14:textId="328202FC" w:rsidR="00E005A3" w:rsidRPr="008C1797" w:rsidRDefault="00F31D4F" w:rsidP="009D0634">
            <w:pPr>
              <w:spacing w:after="120"/>
              <w:rPr>
                <w:sz w:val="22"/>
                <w:szCs w:val="22"/>
              </w:rPr>
            </w:pPr>
            <w:r>
              <w:rPr>
                <w:sz w:val="22"/>
                <w:szCs w:val="22"/>
              </w:rPr>
              <w:t>0.005</w:t>
            </w:r>
          </w:p>
        </w:tc>
      </w:tr>
    </w:tbl>
    <w:p w14:paraId="6DB0A950" w14:textId="1AAE4187" w:rsidR="00E005A3" w:rsidRDefault="00E005A3" w:rsidP="00E005A3">
      <w:pPr>
        <w:spacing w:after="120"/>
        <w:rPr>
          <w:sz w:val="22"/>
          <w:szCs w:val="22"/>
        </w:rPr>
      </w:pPr>
      <w:r>
        <w:rPr>
          <w:sz w:val="22"/>
          <w:szCs w:val="22"/>
        </w:rPr>
        <w:t>Analyses restricted to intervention completers with no missing data. All outcomes except well-being were log-transformed in the models. Means are ad</w:t>
      </w:r>
      <w:r w:rsidRPr="008C1797">
        <w:rPr>
          <w:sz w:val="22"/>
          <w:szCs w:val="22"/>
        </w:rPr>
        <w:t xml:space="preserve">justed for baseline score </w:t>
      </w:r>
      <w:r>
        <w:rPr>
          <w:sz w:val="22"/>
          <w:szCs w:val="22"/>
        </w:rPr>
        <w:t xml:space="preserve">and are </w:t>
      </w:r>
      <w:proofErr w:type="gramStart"/>
      <w:r>
        <w:rPr>
          <w:sz w:val="22"/>
          <w:szCs w:val="22"/>
        </w:rPr>
        <w:t>back-transformed</w:t>
      </w:r>
      <w:proofErr w:type="gramEnd"/>
      <w:r>
        <w:rPr>
          <w:sz w:val="22"/>
          <w:szCs w:val="22"/>
        </w:rPr>
        <w:t xml:space="preserve"> to the original scales.</w:t>
      </w:r>
    </w:p>
    <w:p w14:paraId="59CC7BF9" w14:textId="77777777" w:rsidR="00E005A3" w:rsidRDefault="00E005A3">
      <w:pPr>
        <w:rPr>
          <w:rFonts w:asciiTheme="majorHAnsi" w:eastAsiaTheme="majorEastAsia" w:hAnsiTheme="majorHAnsi" w:cstheme="majorBidi"/>
          <w:color w:val="3E4441" w:themeColor="accent1" w:themeShade="BF"/>
          <w:sz w:val="26"/>
          <w:szCs w:val="26"/>
        </w:rPr>
      </w:pPr>
      <w:r>
        <w:br w:type="page"/>
      </w:r>
    </w:p>
    <w:p w14:paraId="76162A57" w14:textId="48971E5F" w:rsidR="00B42C14" w:rsidRPr="008910A7" w:rsidRDefault="00B42C14" w:rsidP="00632EFC">
      <w:pPr>
        <w:pStyle w:val="Heading2"/>
        <w:spacing w:after="120"/>
      </w:pPr>
      <w:bookmarkStart w:id="14" w:name="_Toc61631453"/>
      <w:r w:rsidRPr="008910A7">
        <w:lastRenderedPageBreak/>
        <w:t>Table S</w:t>
      </w:r>
      <w:r w:rsidR="007A4849">
        <w:t>6</w:t>
      </w:r>
      <w:r w:rsidRPr="008910A7">
        <w:t xml:space="preserve">: </w:t>
      </w:r>
      <w:r w:rsidR="004B3A55">
        <w:t>Putative moderators of intervention effect</w:t>
      </w:r>
      <w:r w:rsidR="0017760E">
        <w:t>s</w:t>
      </w:r>
      <w:r w:rsidR="004B3A55">
        <w:t xml:space="preserve"> on outcomes at 2 months post-intervention (a</w:t>
      </w:r>
      <w:r>
        <w:t>nalyses of covariance</w:t>
      </w:r>
      <w:r w:rsidR="004B3A55">
        <w:t>)</w:t>
      </w:r>
      <w:bookmarkEnd w:id="14"/>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253"/>
        <w:gridCol w:w="1276"/>
        <w:gridCol w:w="1702"/>
        <w:gridCol w:w="1279"/>
        <w:gridCol w:w="1850"/>
      </w:tblGrid>
      <w:tr w:rsidR="00B42C14" w:rsidRPr="008910A7" w14:paraId="2467E288" w14:textId="77777777" w:rsidTr="00A162E1">
        <w:tc>
          <w:tcPr>
            <w:tcW w:w="1738" w:type="pct"/>
          </w:tcPr>
          <w:p w14:paraId="4B633A93" w14:textId="77777777" w:rsidR="00B42C14" w:rsidRPr="008910A7" w:rsidRDefault="00B42C14" w:rsidP="00632EFC">
            <w:pPr>
              <w:spacing w:after="120"/>
              <w:rPr>
                <w:sz w:val="22"/>
                <w:szCs w:val="22"/>
              </w:rPr>
            </w:pPr>
            <w:r w:rsidRPr="008910A7">
              <w:rPr>
                <w:sz w:val="22"/>
                <w:szCs w:val="22"/>
              </w:rPr>
              <w:t>Moderator</w:t>
            </w:r>
          </w:p>
        </w:tc>
        <w:tc>
          <w:tcPr>
            <w:tcW w:w="682" w:type="pct"/>
          </w:tcPr>
          <w:p w14:paraId="38CAF3B1" w14:textId="77777777" w:rsidR="00B42C14" w:rsidRPr="00B87A7F" w:rsidRDefault="00B42C14" w:rsidP="00632EFC">
            <w:pPr>
              <w:spacing w:after="120"/>
              <w:rPr>
                <w:i/>
                <w:iCs/>
                <w:sz w:val="22"/>
                <w:szCs w:val="22"/>
              </w:rPr>
            </w:pPr>
            <w:r w:rsidRPr="00B87A7F">
              <w:rPr>
                <w:i/>
                <w:iCs/>
                <w:sz w:val="22"/>
                <w:szCs w:val="22"/>
              </w:rPr>
              <w:t>F</w:t>
            </w:r>
          </w:p>
        </w:tc>
        <w:tc>
          <w:tcPr>
            <w:tcW w:w="909" w:type="pct"/>
          </w:tcPr>
          <w:p w14:paraId="5CF3A26B" w14:textId="77777777" w:rsidR="00B42C14" w:rsidRPr="008910A7" w:rsidRDefault="00B42C14" w:rsidP="00632EFC">
            <w:pPr>
              <w:spacing w:after="120"/>
              <w:rPr>
                <w:sz w:val="22"/>
                <w:szCs w:val="22"/>
              </w:rPr>
            </w:pPr>
            <w:r w:rsidRPr="008910A7">
              <w:rPr>
                <w:sz w:val="22"/>
                <w:szCs w:val="22"/>
              </w:rPr>
              <w:t>df</w:t>
            </w:r>
          </w:p>
        </w:tc>
        <w:tc>
          <w:tcPr>
            <w:tcW w:w="683" w:type="pct"/>
          </w:tcPr>
          <w:p w14:paraId="09AAC9E7" w14:textId="77777777" w:rsidR="00B42C14" w:rsidRPr="00B87A7F" w:rsidRDefault="00B42C14" w:rsidP="00632EFC">
            <w:pPr>
              <w:spacing w:after="120"/>
              <w:rPr>
                <w:i/>
                <w:iCs/>
                <w:sz w:val="22"/>
                <w:szCs w:val="22"/>
              </w:rPr>
            </w:pPr>
            <w:r w:rsidRPr="00B87A7F">
              <w:rPr>
                <w:i/>
                <w:iCs/>
                <w:sz w:val="22"/>
                <w:szCs w:val="22"/>
              </w:rPr>
              <w:t>p</w:t>
            </w:r>
          </w:p>
        </w:tc>
        <w:tc>
          <w:tcPr>
            <w:tcW w:w="988" w:type="pct"/>
          </w:tcPr>
          <w:p w14:paraId="78104D06" w14:textId="77777777" w:rsidR="00B42C14" w:rsidRPr="008910A7" w:rsidRDefault="00B42C14" w:rsidP="00632EFC">
            <w:pPr>
              <w:spacing w:after="120"/>
              <w:rPr>
                <w:sz w:val="22"/>
                <w:szCs w:val="22"/>
              </w:rPr>
            </w:pPr>
            <w:r w:rsidRPr="008910A7">
              <w:rPr>
                <w:sz w:val="22"/>
                <w:szCs w:val="22"/>
              </w:rPr>
              <w:t xml:space="preserve">Partial </w:t>
            </w:r>
            <w:r w:rsidRPr="008910A7">
              <w:rPr>
                <w:sz w:val="22"/>
                <w:szCs w:val="22"/>
              </w:rPr>
              <w:sym w:font="Symbol" w:char="F068"/>
            </w:r>
            <w:r w:rsidRPr="008910A7">
              <w:rPr>
                <w:sz w:val="22"/>
                <w:szCs w:val="22"/>
                <w:vertAlign w:val="superscript"/>
              </w:rPr>
              <w:t>2</w:t>
            </w:r>
          </w:p>
        </w:tc>
      </w:tr>
      <w:tr w:rsidR="00B42C14" w:rsidRPr="008910A7" w14:paraId="46FC8A19" w14:textId="77777777" w:rsidTr="00632EFC">
        <w:tc>
          <w:tcPr>
            <w:tcW w:w="5000" w:type="pct"/>
            <w:gridSpan w:val="5"/>
            <w:tcBorders>
              <w:bottom w:val="single" w:sz="4" w:space="0" w:color="auto"/>
            </w:tcBorders>
          </w:tcPr>
          <w:p w14:paraId="406A3EEB" w14:textId="720635CE" w:rsidR="00B42C14" w:rsidRPr="008910A7" w:rsidRDefault="00B42C14" w:rsidP="00632EFC">
            <w:pPr>
              <w:spacing w:after="120"/>
              <w:rPr>
                <w:sz w:val="22"/>
                <w:szCs w:val="22"/>
              </w:rPr>
            </w:pPr>
            <w:r w:rsidRPr="008910A7">
              <w:rPr>
                <w:i/>
                <w:iCs/>
                <w:sz w:val="22"/>
                <w:szCs w:val="22"/>
              </w:rPr>
              <w:t xml:space="preserve">Outcome: </w:t>
            </w:r>
            <w:r w:rsidR="00260E48">
              <w:rPr>
                <w:i/>
                <w:iCs/>
                <w:sz w:val="22"/>
                <w:szCs w:val="22"/>
              </w:rPr>
              <w:t>Posttraumatic</w:t>
            </w:r>
            <w:r>
              <w:rPr>
                <w:i/>
                <w:iCs/>
                <w:sz w:val="22"/>
                <w:szCs w:val="22"/>
              </w:rPr>
              <w:t xml:space="preserve"> stress</w:t>
            </w:r>
          </w:p>
        </w:tc>
      </w:tr>
      <w:tr w:rsidR="00B42C14" w:rsidRPr="008910A7" w14:paraId="4938517D" w14:textId="77777777" w:rsidTr="00A162E1">
        <w:tc>
          <w:tcPr>
            <w:tcW w:w="1738" w:type="pct"/>
            <w:tcBorders>
              <w:bottom w:val="nil"/>
            </w:tcBorders>
          </w:tcPr>
          <w:p w14:paraId="614ABAEB" w14:textId="77777777" w:rsidR="00B42C14" w:rsidRPr="008910A7" w:rsidRDefault="00B42C14" w:rsidP="00632EFC">
            <w:pPr>
              <w:spacing w:after="120"/>
              <w:ind w:left="179"/>
              <w:rPr>
                <w:sz w:val="22"/>
                <w:szCs w:val="22"/>
              </w:rPr>
            </w:pPr>
            <w:r w:rsidRPr="008910A7">
              <w:rPr>
                <w:sz w:val="22"/>
                <w:szCs w:val="22"/>
              </w:rPr>
              <w:t>Baseline score</w:t>
            </w:r>
          </w:p>
        </w:tc>
        <w:tc>
          <w:tcPr>
            <w:tcW w:w="682" w:type="pct"/>
            <w:tcBorders>
              <w:bottom w:val="nil"/>
            </w:tcBorders>
          </w:tcPr>
          <w:p w14:paraId="0AF1C169" w14:textId="77777777" w:rsidR="00B42C14" w:rsidRPr="008910A7" w:rsidRDefault="00B42C14" w:rsidP="00632EFC">
            <w:pPr>
              <w:spacing w:after="120"/>
              <w:rPr>
                <w:sz w:val="22"/>
                <w:szCs w:val="22"/>
              </w:rPr>
            </w:pPr>
            <w:r>
              <w:rPr>
                <w:sz w:val="22"/>
                <w:szCs w:val="22"/>
              </w:rPr>
              <w:t>0.07</w:t>
            </w:r>
          </w:p>
        </w:tc>
        <w:tc>
          <w:tcPr>
            <w:tcW w:w="909" w:type="pct"/>
            <w:tcBorders>
              <w:bottom w:val="nil"/>
            </w:tcBorders>
          </w:tcPr>
          <w:p w14:paraId="77958C2B" w14:textId="77777777" w:rsidR="00B42C14" w:rsidRPr="008910A7" w:rsidRDefault="00B42C14" w:rsidP="00632EFC">
            <w:pPr>
              <w:spacing w:after="120"/>
              <w:rPr>
                <w:sz w:val="22"/>
                <w:szCs w:val="22"/>
              </w:rPr>
            </w:pPr>
            <w:r>
              <w:rPr>
                <w:sz w:val="22"/>
                <w:szCs w:val="22"/>
              </w:rPr>
              <w:t>2, 2244</w:t>
            </w:r>
          </w:p>
        </w:tc>
        <w:tc>
          <w:tcPr>
            <w:tcW w:w="683" w:type="pct"/>
            <w:tcBorders>
              <w:bottom w:val="nil"/>
            </w:tcBorders>
          </w:tcPr>
          <w:p w14:paraId="3F2F4236" w14:textId="77777777" w:rsidR="00B42C14" w:rsidRPr="008910A7" w:rsidRDefault="00B42C14" w:rsidP="00632EFC">
            <w:pPr>
              <w:spacing w:after="120"/>
              <w:rPr>
                <w:sz w:val="22"/>
                <w:szCs w:val="22"/>
              </w:rPr>
            </w:pPr>
            <w:r>
              <w:rPr>
                <w:sz w:val="22"/>
                <w:szCs w:val="22"/>
              </w:rPr>
              <w:t>0.930</w:t>
            </w:r>
          </w:p>
        </w:tc>
        <w:tc>
          <w:tcPr>
            <w:tcW w:w="988" w:type="pct"/>
            <w:tcBorders>
              <w:bottom w:val="nil"/>
            </w:tcBorders>
          </w:tcPr>
          <w:p w14:paraId="130BDD5F" w14:textId="77777777" w:rsidR="00B42C14" w:rsidRPr="008910A7" w:rsidRDefault="00B42C14" w:rsidP="00632EFC">
            <w:pPr>
              <w:spacing w:after="120"/>
              <w:rPr>
                <w:sz w:val="22"/>
                <w:szCs w:val="22"/>
              </w:rPr>
            </w:pPr>
            <w:r>
              <w:rPr>
                <w:sz w:val="22"/>
                <w:szCs w:val="22"/>
              </w:rPr>
              <w:t>0.000</w:t>
            </w:r>
          </w:p>
        </w:tc>
      </w:tr>
      <w:tr w:rsidR="00B42C14" w:rsidRPr="008910A7" w14:paraId="6F909B75" w14:textId="77777777" w:rsidTr="00A162E1">
        <w:tc>
          <w:tcPr>
            <w:tcW w:w="1738" w:type="pct"/>
            <w:tcBorders>
              <w:top w:val="nil"/>
              <w:bottom w:val="nil"/>
            </w:tcBorders>
          </w:tcPr>
          <w:p w14:paraId="109B094C" w14:textId="77777777" w:rsidR="00B42C14" w:rsidRPr="008910A7" w:rsidRDefault="00B42C14" w:rsidP="00632EFC">
            <w:pPr>
              <w:spacing w:after="120"/>
              <w:ind w:left="179"/>
              <w:rPr>
                <w:sz w:val="22"/>
                <w:szCs w:val="22"/>
              </w:rPr>
            </w:pPr>
            <w:r w:rsidRPr="008910A7">
              <w:rPr>
                <w:sz w:val="22"/>
                <w:szCs w:val="22"/>
              </w:rPr>
              <w:t>Objective hardship</w:t>
            </w:r>
          </w:p>
        </w:tc>
        <w:tc>
          <w:tcPr>
            <w:tcW w:w="682" w:type="pct"/>
            <w:tcBorders>
              <w:top w:val="nil"/>
              <w:bottom w:val="nil"/>
            </w:tcBorders>
          </w:tcPr>
          <w:p w14:paraId="26C056C4" w14:textId="77777777" w:rsidR="00B42C14" w:rsidRPr="008910A7" w:rsidRDefault="00B42C14" w:rsidP="00632EFC">
            <w:pPr>
              <w:spacing w:after="120"/>
              <w:rPr>
                <w:sz w:val="22"/>
                <w:szCs w:val="22"/>
              </w:rPr>
            </w:pPr>
            <w:r>
              <w:rPr>
                <w:sz w:val="22"/>
                <w:szCs w:val="22"/>
              </w:rPr>
              <w:t>0.27</w:t>
            </w:r>
          </w:p>
        </w:tc>
        <w:tc>
          <w:tcPr>
            <w:tcW w:w="909" w:type="pct"/>
            <w:tcBorders>
              <w:top w:val="nil"/>
              <w:bottom w:val="nil"/>
            </w:tcBorders>
          </w:tcPr>
          <w:p w14:paraId="3BCD72D9" w14:textId="77777777" w:rsidR="00B42C14" w:rsidRPr="008910A7" w:rsidRDefault="00B42C14" w:rsidP="00632EFC">
            <w:pPr>
              <w:spacing w:after="120"/>
              <w:rPr>
                <w:sz w:val="22"/>
                <w:szCs w:val="22"/>
              </w:rPr>
            </w:pPr>
            <w:r>
              <w:rPr>
                <w:sz w:val="22"/>
                <w:szCs w:val="22"/>
              </w:rPr>
              <w:t>2, 1559</w:t>
            </w:r>
          </w:p>
        </w:tc>
        <w:tc>
          <w:tcPr>
            <w:tcW w:w="683" w:type="pct"/>
            <w:tcBorders>
              <w:top w:val="nil"/>
              <w:bottom w:val="nil"/>
            </w:tcBorders>
          </w:tcPr>
          <w:p w14:paraId="53BBB9E9" w14:textId="77777777" w:rsidR="00B42C14" w:rsidRPr="008910A7" w:rsidRDefault="00B42C14" w:rsidP="00632EFC">
            <w:pPr>
              <w:spacing w:after="120"/>
              <w:rPr>
                <w:sz w:val="22"/>
                <w:szCs w:val="22"/>
              </w:rPr>
            </w:pPr>
            <w:r>
              <w:rPr>
                <w:sz w:val="22"/>
                <w:szCs w:val="22"/>
              </w:rPr>
              <w:t>0.767</w:t>
            </w:r>
          </w:p>
        </w:tc>
        <w:tc>
          <w:tcPr>
            <w:tcW w:w="988" w:type="pct"/>
            <w:tcBorders>
              <w:top w:val="nil"/>
              <w:bottom w:val="nil"/>
            </w:tcBorders>
          </w:tcPr>
          <w:p w14:paraId="63D7F9A2" w14:textId="77777777" w:rsidR="00B42C14" w:rsidRPr="008910A7" w:rsidRDefault="00B42C14" w:rsidP="00632EFC">
            <w:pPr>
              <w:spacing w:after="120"/>
              <w:rPr>
                <w:sz w:val="22"/>
                <w:szCs w:val="22"/>
              </w:rPr>
            </w:pPr>
            <w:r>
              <w:rPr>
                <w:sz w:val="22"/>
                <w:szCs w:val="22"/>
              </w:rPr>
              <w:t>0.001</w:t>
            </w:r>
          </w:p>
        </w:tc>
      </w:tr>
      <w:tr w:rsidR="00B42C14" w:rsidRPr="008910A7" w14:paraId="43F1EDB9" w14:textId="77777777" w:rsidTr="00A162E1">
        <w:tc>
          <w:tcPr>
            <w:tcW w:w="1738" w:type="pct"/>
            <w:tcBorders>
              <w:top w:val="nil"/>
              <w:bottom w:val="nil"/>
            </w:tcBorders>
          </w:tcPr>
          <w:p w14:paraId="19A8CF04" w14:textId="77777777" w:rsidR="00B42C14" w:rsidRPr="008910A7" w:rsidRDefault="00B42C14" w:rsidP="00632EFC">
            <w:pPr>
              <w:spacing w:after="120"/>
              <w:ind w:left="179"/>
              <w:rPr>
                <w:sz w:val="22"/>
                <w:szCs w:val="22"/>
              </w:rPr>
            </w:pPr>
            <w:r w:rsidRPr="008910A7">
              <w:rPr>
                <w:sz w:val="22"/>
                <w:szCs w:val="22"/>
              </w:rPr>
              <w:t>Peritraumatic distress</w:t>
            </w:r>
          </w:p>
        </w:tc>
        <w:tc>
          <w:tcPr>
            <w:tcW w:w="682" w:type="pct"/>
            <w:tcBorders>
              <w:top w:val="nil"/>
              <w:bottom w:val="nil"/>
            </w:tcBorders>
          </w:tcPr>
          <w:p w14:paraId="7C1A9B80" w14:textId="77777777" w:rsidR="00B42C14" w:rsidRPr="008910A7" w:rsidRDefault="00B42C14" w:rsidP="00632EFC">
            <w:pPr>
              <w:spacing w:after="120"/>
              <w:rPr>
                <w:sz w:val="22"/>
                <w:szCs w:val="22"/>
              </w:rPr>
            </w:pPr>
            <w:r>
              <w:rPr>
                <w:sz w:val="22"/>
                <w:szCs w:val="22"/>
              </w:rPr>
              <w:t>0.50</w:t>
            </w:r>
          </w:p>
        </w:tc>
        <w:tc>
          <w:tcPr>
            <w:tcW w:w="909" w:type="pct"/>
            <w:tcBorders>
              <w:top w:val="nil"/>
              <w:bottom w:val="nil"/>
            </w:tcBorders>
          </w:tcPr>
          <w:p w14:paraId="23CC6F8B" w14:textId="77777777" w:rsidR="00B42C14" w:rsidRPr="008910A7" w:rsidRDefault="00B42C14" w:rsidP="00632EFC">
            <w:pPr>
              <w:spacing w:after="120"/>
              <w:rPr>
                <w:sz w:val="22"/>
                <w:szCs w:val="22"/>
              </w:rPr>
            </w:pPr>
            <w:r>
              <w:rPr>
                <w:sz w:val="22"/>
                <w:szCs w:val="22"/>
              </w:rPr>
              <w:t>2, 1620</w:t>
            </w:r>
          </w:p>
        </w:tc>
        <w:tc>
          <w:tcPr>
            <w:tcW w:w="683" w:type="pct"/>
            <w:tcBorders>
              <w:top w:val="nil"/>
              <w:bottom w:val="nil"/>
            </w:tcBorders>
          </w:tcPr>
          <w:p w14:paraId="74DFECA7" w14:textId="77777777" w:rsidR="00B42C14" w:rsidRPr="008910A7" w:rsidRDefault="00B42C14" w:rsidP="00632EFC">
            <w:pPr>
              <w:spacing w:after="120"/>
              <w:rPr>
                <w:sz w:val="22"/>
                <w:szCs w:val="22"/>
              </w:rPr>
            </w:pPr>
            <w:r>
              <w:rPr>
                <w:sz w:val="22"/>
                <w:szCs w:val="22"/>
              </w:rPr>
              <w:t>0.610</w:t>
            </w:r>
          </w:p>
        </w:tc>
        <w:tc>
          <w:tcPr>
            <w:tcW w:w="988" w:type="pct"/>
            <w:tcBorders>
              <w:top w:val="nil"/>
              <w:bottom w:val="nil"/>
            </w:tcBorders>
          </w:tcPr>
          <w:p w14:paraId="4D86B59C" w14:textId="77777777" w:rsidR="00B42C14" w:rsidRPr="008910A7" w:rsidRDefault="00B42C14" w:rsidP="00632EFC">
            <w:pPr>
              <w:spacing w:after="120"/>
              <w:rPr>
                <w:sz w:val="22"/>
                <w:szCs w:val="22"/>
              </w:rPr>
            </w:pPr>
            <w:r>
              <w:rPr>
                <w:sz w:val="22"/>
                <w:szCs w:val="22"/>
              </w:rPr>
              <w:t>0.001</w:t>
            </w:r>
          </w:p>
        </w:tc>
      </w:tr>
      <w:tr w:rsidR="00B42C14" w:rsidRPr="008910A7" w14:paraId="02F3EB9F" w14:textId="77777777" w:rsidTr="00A162E1">
        <w:tc>
          <w:tcPr>
            <w:tcW w:w="1738" w:type="pct"/>
            <w:tcBorders>
              <w:top w:val="nil"/>
              <w:bottom w:val="nil"/>
            </w:tcBorders>
          </w:tcPr>
          <w:p w14:paraId="3339BA0F" w14:textId="77777777" w:rsidR="00B42C14" w:rsidRPr="008910A7" w:rsidRDefault="00B42C14" w:rsidP="00632EFC">
            <w:pPr>
              <w:spacing w:after="120"/>
              <w:ind w:left="179"/>
              <w:rPr>
                <w:sz w:val="22"/>
                <w:szCs w:val="22"/>
              </w:rPr>
            </w:pPr>
            <w:r w:rsidRPr="008910A7">
              <w:rPr>
                <w:sz w:val="22"/>
                <w:szCs w:val="22"/>
              </w:rPr>
              <w:t>Time since the hurricane</w:t>
            </w:r>
          </w:p>
        </w:tc>
        <w:tc>
          <w:tcPr>
            <w:tcW w:w="682" w:type="pct"/>
            <w:tcBorders>
              <w:top w:val="nil"/>
              <w:bottom w:val="nil"/>
            </w:tcBorders>
          </w:tcPr>
          <w:p w14:paraId="48A3A1D9" w14:textId="77777777" w:rsidR="00B42C14" w:rsidRPr="008910A7" w:rsidRDefault="00B42C14" w:rsidP="00632EFC">
            <w:pPr>
              <w:spacing w:after="120"/>
              <w:rPr>
                <w:sz w:val="22"/>
                <w:szCs w:val="22"/>
              </w:rPr>
            </w:pPr>
            <w:r>
              <w:rPr>
                <w:sz w:val="22"/>
                <w:szCs w:val="22"/>
              </w:rPr>
              <w:t>2.04</w:t>
            </w:r>
          </w:p>
        </w:tc>
        <w:tc>
          <w:tcPr>
            <w:tcW w:w="909" w:type="pct"/>
            <w:tcBorders>
              <w:top w:val="nil"/>
              <w:bottom w:val="nil"/>
            </w:tcBorders>
          </w:tcPr>
          <w:p w14:paraId="4884D7D9" w14:textId="77777777" w:rsidR="00B42C14" w:rsidRPr="008910A7" w:rsidRDefault="00B42C14" w:rsidP="00632EFC">
            <w:pPr>
              <w:spacing w:after="120"/>
              <w:rPr>
                <w:sz w:val="22"/>
                <w:szCs w:val="22"/>
              </w:rPr>
            </w:pPr>
            <w:r>
              <w:rPr>
                <w:sz w:val="22"/>
                <w:szCs w:val="22"/>
              </w:rPr>
              <w:t>2, 695</w:t>
            </w:r>
          </w:p>
        </w:tc>
        <w:tc>
          <w:tcPr>
            <w:tcW w:w="683" w:type="pct"/>
            <w:tcBorders>
              <w:top w:val="nil"/>
              <w:bottom w:val="nil"/>
            </w:tcBorders>
          </w:tcPr>
          <w:p w14:paraId="2B598DC1" w14:textId="77777777" w:rsidR="00B42C14" w:rsidRPr="008910A7" w:rsidRDefault="00B42C14" w:rsidP="00632EFC">
            <w:pPr>
              <w:spacing w:after="120"/>
              <w:rPr>
                <w:sz w:val="22"/>
                <w:szCs w:val="22"/>
              </w:rPr>
            </w:pPr>
            <w:r>
              <w:rPr>
                <w:sz w:val="22"/>
                <w:szCs w:val="22"/>
              </w:rPr>
              <w:t>0.130</w:t>
            </w:r>
          </w:p>
        </w:tc>
        <w:tc>
          <w:tcPr>
            <w:tcW w:w="988" w:type="pct"/>
            <w:tcBorders>
              <w:top w:val="nil"/>
              <w:bottom w:val="nil"/>
            </w:tcBorders>
          </w:tcPr>
          <w:p w14:paraId="259FEA80" w14:textId="77777777" w:rsidR="00B42C14" w:rsidRPr="008910A7" w:rsidRDefault="00B42C14" w:rsidP="00632EFC">
            <w:pPr>
              <w:spacing w:after="120"/>
              <w:rPr>
                <w:sz w:val="22"/>
                <w:szCs w:val="22"/>
              </w:rPr>
            </w:pPr>
            <w:r>
              <w:rPr>
                <w:sz w:val="22"/>
                <w:szCs w:val="22"/>
              </w:rPr>
              <w:t>0.005</w:t>
            </w:r>
          </w:p>
        </w:tc>
      </w:tr>
      <w:tr w:rsidR="00B42C14" w:rsidRPr="008910A7" w14:paraId="468A29AA" w14:textId="77777777" w:rsidTr="00A162E1">
        <w:tc>
          <w:tcPr>
            <w:tcW w:w="1738" w:type="pct"/>
            <w:tcBorders>
              <w:top w:val="nil"/>
              <w:bottom w:val="nil"/>
            </w:tcBorders>
          </w:tcPr>
          <w:p w14:paraId="62A2F24D" w14:textId="77777777" w:rsidR="00B42C14" w:rsidRPr="008910A7" w:rsidRDefault="00B42C14" w:rsidP="00632EFC">
            <w:pPr>
              <w:spacing w:after="120"/>
              <w:ind w:left="179"/>
              <w:rPr>
                <w:sz w:val="22"/>
                <w:szCs w:val="22"/>
              </w:rPr>
            </w:pPr>
            <w:r w:rsidRPr="008910A7">
              <w:rPr>
                <w:sz w:val="22"/>
                <w:szCs w:val="22"/>
              </w:rPr>
              <w:t>Cognitive appraisal</w:t>
            </w:r>
          </w:p>
        </w:tc>
        <w:tc>
          <w:tcPr>
            <w:tcW w:w="682" w:type="pct"/>
            <w:tcBorders>
              <w:top w:val="nil"/>
              <w:bottom w:val="nil"/>
            </w:tcBorders>
          </w:tcPr>
          <w:p w14:paraId="20364F04" w14:textId="77777777" w:rsidR="00B42C14" w:rsidRPr="008910A7" w:rsidRDefault="00B42C14" w:rsidP="00632EFC">
            <w:pPr>
              <w:spacing w:after="120"/>
              <w:rPr>
                <w:sz w:val="22"/>
                <w:szCs w:val="22"/>
              </w:rPr>
            </w:pPr>
            <w:r>
              <w:rPr>
                <w:sz w:val="22"/>
                <w:szCs w:val="22"/>
              </w:rPr>
              <w:t>0.43</w:t>
            </w:r>
          </w:p>
        </w:tc>
        <w:tc>
          <w:tcPr>
            <w:tcW w:w="909" w:type="pct"/>
            <w:tcBorders>
              <w:top w:val="nil"/>
              <w:bottom w:val="nil"/>
            </w:tcBorders>
          </w:tcPr>
          <w:p w14:paraId="5E820B2B" w14:textId="77777777" w:rsidR="00B42C14" w:rsidRPr="008910A7" w:rsidRDefault="00B42C14" w:rsidP="00632EFC">
            <w:pPr>
              <w:spacing w:after="120"/>
              <w:rPr>
                <w:sz w:val="22"/>
                <w:szCs w:val="22"/>
              </w:rPr>
            </w:pPr>
            <w:r>
              <w:rPr>
                <w:sz w:val="22"/>
                <w:szCs w:val="22"/>
              </w:rPr>
              <w:t>2, 532</w:t>
            </w:r>
          </w:p>
        </w:tc>
        <w:tc>
          <w:tcPr>
            <w:tcW w:w="683" w:type="pct"/>
            <w:tcBorders>
              <w:top w:val="nil"/>
              <w:bottom w:val="nil"/>
            </w:tcBorders>
          </w:tcPr>
          <w:p w14:paraId="3DF34BBC" w14:textId="77777777" w:rsidR="00B42C14" w:rsidRPr="008910A7" w:rsidRDefault="00B42C14" w:rsidP="00632EFC">
            <w:pPr>
              <w:spacing w:after="120"/>
              <w:rPr>
                <w:sz w:val="22"/>
                <w:szCs w:val="22"/>
              </w:rPr>
            </w:pPr>
            <w:r>
              <w:rPr>
                <w:sz w:val="22"/>
                <w:szCs w:val="22"/>
              </w:rPr>
              <w:t>0.649</w:t>
            </w:r>
          </w:p>
        </w:tc>
        <w:tc>
          <w:tcPr>
            <w:tcW w:w="988" w:type="pct"/>
            <w:tcBorders>
              <w:top w:val="nil"/>
              <w:bottom w:val="nil"/>
            </w:tcBorders>
          </w:tcPr>
          <w:p w14:paraId="39AD4057" w14:textId="77777777" w:rsidR="00B42C14" w:rsidRPr="008910A7" w:rsidRDefault="00B42C14" w:rsidP="00632EFC">
            <w:pPr>
              <w:spacing w:after="120"/>
              <w:rPr>
                <w:sz w:val="22"/>
                <w:szCs w:val="22"/>
              </w:rPr>
            </w:pPr>
            <w:r>
              <w:rPr>
                <w:sz w:val="22"/>
                <w:szCs w:val="22"/>
              </w:rPr>
              <w:t>0.001</w:t>
            </w:r>
          </w:p>
        </w:tc>
      </w:tr>
      <w:tr w:rsidR="00B42C14" w:rsidRPr="008910A7" w14:paraId="76116B32" w14:textId="77777777" w:rsidTr="00A162E1">
        <w:tc>
          <w:tcPr>
            <w:tcW w:w="1738" w:type="pct"/>
            <w:tcBorders>
              <w:top w:val="nil"/>
              <w:bottom w:val="nil"/>
            </w:tcBorders>
          </w:tcPr>
          <w:p w14:paraId="3D6D335A" w14:textId="77777777" w:rsidR="00B42C14" w:rsidRPr="008910A7" w:rsidRDefault="00B42C14" w:rsidP="00632EFC">
            <w:pPr>
              <w:spacing w:after="120"/>
              <w:ind w:left="179"/>
              <w:rPr>
                <w:sz w:val="22"/>
                <w:szCs w:val="22"/>
              </w:rPr>
            </w:pPr>
            <w:r w:rsidRPr="008910A7">
              <w:rPr>
                <w:sz w:val="22"/>
                <w:szCs w:val="22"/>
              </w:rPr>
              <w:t>Resilience</w:t>
            </w:r>
          </w:p>
        </w:tc>
        <w:tc>
          <w:tcPr>
            <w:tcW w:w="682" w:type="pct"/>
            <w:tcBorders>
              <w:top w:val="nil"/>
              <w:bottom w:val="nil"/>
            </w:tcBorders>
          </w:tcPr>
          <w:p w14:paraId="2157E04F" w14:textId="77777777" w:rsidR="00B42C14" w:rsidRPr="008910A7" w:rsidRDefault="00B42C14" w:rsidP="00632EFC">
            <w:pPr>
              <w:spacing w:after="120"/>
              <w:rPr>
                <w:sz w:val="22"/>
                <w:szCs w:val="22"/>
              </w:rPr>
            </w:pPr>
            <w:r>
              <w:rPr>
                <w:sz w:val="22"/>
                <w:szCs w:val="22"/>
              </w:rPr>
              <w:t>0.31</w:t>
            </w:r>
          </w:p>
        </w:tc>
        <w:tc>
          <w:tcPr>
            <w:tcW w:w="909" w:type="pct"/>
            <w:tcBorders>
              <w:top w:val="nil"/>
              <w:bottom w:val="nil"/>
            </w:tcBorders>
          </w:tcPr>
          <w:p w14:paraId="4344FDA8" w14:textId="77777777" w:rsidR="00B42C14" w:rsidRPr="008910A7" w:rsidRDefault="00B42C14" w:rsidP="00632EFC">
            <w:pPr>
              <w:spacing w:after="120"/>
              <w:rPr>
                <w:sz w:val="22"/>
                <w:szCs w:val="22"/>
              </w:rPr>
            </w:pPr>
            <w:r>
              <w:rPr>
                <w:sz w:val="22"/>
                <w:szCs w:val="22"/>
              </w:rPr>
              <w:t>2, 987</w:t>
            </w:r>
          </w:p>
        </w:tc>
        <w:tc>
          <w:tcPr>
            <w:tcW w:w="683" w:type="pct"/>
            <w:tcBorders>
              <w:top w:val="nil"/>
              <w:bottom w:val="nil"/>
            </w:tcBorders>
          </w:tcPr>
          <w:p w14:paraId="48C3F065" w14:textId="77777777" w:rsidR="00B42C14" w:rsidRPr="008910A7" w:rsidRDefault="00B42C14" w:rsidP="00632EFC">
            <w:pPr>
              <w:spacing w:after="120"/>
              <w:rPr>
                <w:sz w:val="22"/>
                <w:szCs w:val="22"/>
              </w:rPr>
            </w:pPr>
            <w:r>
              <w:rPr>
                <w:sz w:val="22"/>
                <w:szCs w:val="22"/>
              </w:rPr>
              <w:t>0.734</w:t>
            </w:r>
          </w:p>
        </w:tc>
        <w:tc>
          <w:tcPr>
            <w:tcW w:w="988" w:type="pct"/>
            <w:tcBorders>
              <w:top w:val="nil"/>
              <w:bottom w:val="nil"/>
            </w:tcBorders>
          </w:tcPr>
          <w:p w14:paraId="1FEA2EC8" w14:textId="77777777" w:rsidR="00B42C14" w:rsidRPr="008910A7" w:rsidRDefault="00B42C14" w:rsidP="00632EFC">
            <w:pPr>
              <w:spacing w:after="120"/>
              <w:rPr>
                <w:sz w:val="22"/>
                <w:szCs w:val="22"/>
              </w:rPr>
            </w:pPr>
            <w:r>
              <w:rPr>
                <w:sz w:val="22"/>
                <w:szCs w:val="22"/>
              </w:rPr>
              <w:t>0.001</w:t>
            </w:r>
          </w:p>
        </w:tc>
      </w:tr>
      <w:tr w:rsidR="00B42C14" w:rsidRPr="008910A7" w14:paraId="1A5AE7A0" w14:textId="77777777" w:rsidTr="00A162E1">
        <w:tc>
          <w:tcPr>
            <w:tcW w:w="1738" w:type="pct"/>
            <w:tcBorders>
              <w:top w:val="nil"/>
              <w:bottom w:val="nil"/>
            </w:tcBorders>
          </w:tcPr>
          <w:p w14:paraId="154A5461" w14:textId="77777777" w:rsidR="00B42C14" w:rsidRPr="008910A7" w:rsidRDefault="00B42C14" w:rsidP="00632EFC">
            <w:pPr>
              <w:spacing w:after="120"/>
              <w:ind w:left="179"/>
              <w:rPr>
                <w:sz w:val="22"/>
                <w:szCs w:val="22"/>
              </w:rPr>
            </w:pPr>
            <w:r w:rsidRPr="008910A7">
              <w:rPr>
                <w:sz w:val="22"/>
                <w:szCs w:val="22"/>
              </w:rPr>
              <w:t>Timing in pregnancy</w:t>
            </w:r>
          </w:p>
        </w:tc>
        <w:tc>
          <w:tcPr>
            <w:tcW w:w="682" w:type="pct"/>
            <w:tcBorders>
              <w:top w:val="nil"/>
              <w:bottom w:val="nil"/>
            </w:tcBorders>
          </w:tcPr>
          <w:p w14:paraId="5F93C06A" w14:textId="77777777" w:rsidR="00B42C14" w:rsidRPr="008910A7" w:rsidRDefault="00B42C14" w:rsidP="00632EFC">
            <w:pPr>
              <w:spacing w:after="120"/>
              <w:rPr>
                <w:sz w:val="22"/>
                <w:szCs w:val="22"/>
              </w:rPr>
            </w:pPr>
            <w:r>
              <w:rPr>
                <w:sz w:val="22"/>
                <w:szCs w:val="22"/>
              </w:rPr>
              <w:t>0.22</w:t>
            </w:r>
          </w:p>
        </w:tc>
        <w:tc>
          <w:tcPr>
            <w:tcW w:w="909" w:type="pct"/>
            <w:tcBorders>
              <w:top w:val="nil"/>
              <w:bottom w:val="nil"/>
            </w:tcBorders>
          </w:tcPr>
          <w:p w14:paraId="42497EAB" w14:textId="77777777" w:rsidR="00B42C14" w:rsidRPr="008910A7" w:rsidRDefault="00B42C14" w:rsidP="00632EFC">
            <w:pPr>
              <w:spacing w:after="120"/>
              <w:rPr>
                <w:sz w:val="22"/>
                <w:szCs w:val="22"/>
              </w:rPr>
            </w:pPr>
            <w:r>
              <w:rPr>
                <w:sz w:val="22"/>
                <w:szCs w:val="22"/>
              </w:rPr>
              <w:t>2, 1166</w:t>
            </w:r>
          </w:p>
        </w:tc>
        <w:tc>
          <w:tcPr>
            <w:tcW w:w="683" w:type="pct"/>
            <w:tcBorders>
              <w:top w:val="nil"/>
              <w:bottom w:val="nil"/>
            </w:tcBorders>
          </w:tcPr>
          <w:p w14:paraId="188D4FFF" w14:textId="77777777" w:rsidR="00B42C14" w:rsidRPr="008910A7" w:rsidRDefault="00B42C14" w:rsidP="00632EFC">
            <w:pPr>
              <w:spacing w:after="120"/>
              <w:rPr>
                <w:sz w:val="22"/>
                <w:szCs w:val="22"/>
              </w:rPr>
            </w:pPr>
            <w:r>
              <w:rPr>
                <w:sz w:val="22"/>
                <w:szCs w:val="22"/>
              </w:rPr>
              <w:t>0.799</w:t>
            </w:r>
          </w:p>
        </w:tc>
        <w:tc>
          <w:tcPr>
            <w:tcW w:w="988" w:type="pct"/>
            <w:tcBorders>
              <w:top w:val="nil"/>
              <w:bottom w:val="nil"/>
            </w:tcBorders>
          </w:tcPr>
          <w:p w14:paraId="0042B65E" w14:textId="77777777" w:rsidR="00B42C14" w:rsidRPr="008910A7" w:rsidRDefault="00B42C14" w:rsidP="00632EFC">
            <w:pPr>
              <w:spacing w:after="120"/>
              <w:rPr>
                <w:sz w:val="22"/>
                <w:szCs w:val="22"/>
              </w:rPr>
            </w:pPr>
            <w:r>
              <w:rPr>
                <w:sz w:val="22"/>
                <w:szCs w:val="22"/>
              </w:rPr>
              <w:t>0.001</w:t>
            </w:r>
          </w:p>
        </w:tc>
      </w:tr>
      <w:tr w:rsidR="00B42C14" w:rsidRPr="008910A7" w14:paraId="48D20BED" w14:textId="77777777" w:rsidTr="00A162E1">
        <w:tc>
          <w:tcPr>
            <w:tcW w:w="1738" w:type="pct"/>
            <w:tcBorders>
              <w:top w:val="nil"/>
              <w:bottom w:val="nil"/>
            </w:tcBorders>
          </w:tcPr>
          <w:p w14:paraId="2C74B6CD" w14:textId="77777777" w:rsidR="00B42C14" w:rsidRPr="008910A7" w:rsidRDefault="00B42C14" w:rsidP="00632EFC">
            <w:pPr>
              <w:spacing w:after="120"/>
              <w:ind w:left="179"/>
              <w:rPr>
                <w:sz w:val="22"/>
                <w:szCs w:val="22"/>
              </w:rPr>
            </w:pPr>
            <w:r w:rsidRPr="008910A7">
              <w:rPr>
                <w:sz w:val="22"/>
                <w:szCs w:val="22"/>
              </w:rPr>
              <w:t>Education</w:t>
            </w:r>
            <w:r>
              <w:rPr>
                <w:sz w:val="22"/>
                <w:szCs w:val="22"/>
              </w:rPr>
              <w:t>al</w:t>
            </w:r>
            <w:r w:rsidRPr="008910A7">
              <w:rPr>
                <w:sz w:val="22"/>
                <w:szCs w:val="22"/>
              </w:rPr>
              <w:t xml:space="preserve"> </w:t>
            </w:r>
            <w:r>
              <w:rPr>
                <w:sz w:val="22"/>
                <w:szCs w:val="22"/>
              </w:rPr>
              <w:t>attainment</w:t>
            </w:r>
          </w:p>
        </w:tc>
        <w:tc>
          <w:tcPr>
            <w:tcW w:w="682" w:type="pct"/>
            <w:tcBorders>
              <w:top w:val="nil"/>
              <w:bottom w:val="nil"/>
            </w:tcBorders>
          </w:tcPr>
          <w:p w14:paraId="149597DF" w14:textId="77777777" w:rsidR="00B42C14" w:rsidRPr="008910A7" w:rsidRDefault="00B42C14" w:rsidP="00632EFC">
            <w:pPr>
              <w:spacing w:after="120"/>
              <w:rPr>
                <w:sz w:val="22"/>
                <w:szCs w:val="22"/>
              </w:rPr>
            </w:pPr>
            <w:r>
              <w:rPr>
                <w:sz w:val="22"/>
                <w:szCs w:val="22"/>
              </w:rPr>
              <w:t>0.91</w:t>
            </w:r>
          </w:p>
        </w:tc>
        <w:tc>
          <w:tcPr>
            <w:tcW w:w="909" w:type="pct"/>
            <w:tcBorders>
              <w:top w:val="nil"/>
              <w:bottom w:val="nil"/>
            </w:tcBorders>
          </w:tcPr>
          <w:p w14:paraId="49EFF0F2" w14:textId="77777777" w:rsidR="00B42C14" w:rsidRPr="008910A7" w:rsidRDefault="00B42C14" w:rsidP="00632EFC">
            <w:pPr>
              <w:spacing w:after="120"/>
              <w:rPr>
                <w:sz w:val="22"/>
                <w:szCs w:val="22"/>
              </w:rPr>
            </w:pPr>
            <w:r>
              <w:rPr>
                <w:sz w:val="22"/>
                <w:szCs w:val="22"/>
              </w:rPr>
              <w:t>14, 1030</w:t>
            </w:r>
          </w:p>
        </w:tc>
        <w:tc>
          <w:tcPr>
            <w:tcW w:w="683" w:type="pct"/>
            <w:tcBorders>
              <w:top w:val="nil"/>
              <w:bottom w:val="nil"/>
            </w:tcBorders>
          </w:tcPr>
          <w:p w14:paraId="14FB50D4" w14:textId="77777777" w:rsidR="00B42C14" w:rsidRPr="008910A7" w:rsidRDefault="00B42C14" w:rsidP="00632EFC">
            <w:pPr>
              <w:spacing w:after="120"/>
              <w:rPr>
                <w:sz w:val="22"/>
                <w:szCs w:val="22"/>
              </w:rPr>
            </w:pPr>
            <w:r>
              <w:rPr>
                <w:sz w:val="22"/>
                <w:szCs w:val="22"/>
              </w:rPr>
              <w:t>0.544</w:t>
            </w:r>
          </w:p>
        </w:tc>
        <w:tc>
          <w:tcPr>
            <w:tcW w:w="988" w:type="pct"/>
            <w:tcBorders>
              <w:top w:val="nil"/>
              <w:bottom w:val="nil"/>
            </w:tcBorders>
          </w:tcPr>
          <w:p w14:paraId="0858917D" w14:textId="77777777" w:rsidR="00B42C14" w:rsidRPr="008910A7" w:rsidRDefault="00B42C14" w:rsidP="00632EFC">
            <w:pPr>
              <w:spacing w:after="120"/>
              <w:rPr>
                <w:sz w:val="22"/>
                <w:szCs w:val="22"/>
              </w:rPr>
            </w:pPr>
            <w:r>
              <w:rPr>
                <w:sz w:val="22"/>
                <w:szCs w:val="22"/>
              </w:rPr>
              <w:t>0.016</w:t>
            </w:r>
          </w:p>
        </w:tc>
      </w:tr>
      <w:tr w:rsidR="00B42C14" w:rsidRPr="008910A7" w14:paraId="77AB5083" w14:textId="77777777" w:rsidTr="00A162E1">
        <w:tc>
          <w:tcPr>
            <w:tcW w:w="1738" w:type="pct"/>
            <w:tcBorders>
              <w:top w:val="nil"/>
              <w:bottom w:val="nil"/>
            </w:tcBorders>
          </w:tcPr>
          <w:p w14:paraId="3D2060AF" w14:textId="77777777" w:rsidR="00B42C14" w:rsidRPr="008910A7" w:rsidRDefault="00B42C14" w:rsidP="00632EFC">
            <w:pPr>
              <w:spacing w:after="120"/>
              <w:ind w:left="179"/>
              <w:rPr>
                <w:sz w:val="22"/>
                <w:szCs w:val="22"/>
              </w:rPr>
            </w:pPr>
            <w:r w:rsidRPr="008910A7">
              <w:rPr>
                <w:sz w:val="22"/>
                <w:szCs w:val="22"/>
              </w:rPr>
              <w:t>Prior journal keeping</w:t>
            </w:r>
          </w:p>
        </w:tc>
        <w:tc>
          <w:tcPr>
            <w:tcW w:w="682" w:type="pct"/>
            <w:tcBorders>
              <w:top w:val="nil"/>
              <w:bottom w:val="nil"/>
            </w:tcBorders>
          </w:tcPr>
          <w:p w14:paraId="1E29EE65" w14:textId="77777777" w:rsidR="00B42C14" w:rsidRPr="008910A7" w:rsidRDefault="00B42C14" w:rsidP="00632EFC">
            <w:pPr>
              <w:spacing w:after="120"/>
              <w:rPr>
                <w:sz w:val="22"/>
                <w:szCs w:val="22"/>
              </w:rPr>
            </w:pPr>
            <w:r>
              <w:rPr>
                <w:sz w:val="22"/>
                <w:szCs w:val="22"/>
              </w:rPr>
              <w:t>0.36</w:t>
            </w:r>
          </w:p>
        </w:tc>
        <w:tc>
          <w:tcPr>
            <w:tcW w:w="909" w:type="pct"/>
            <w:tcBorders>
              <w:top w:val="nil"/>
              <w:bottom w:val="nil"/>
            </w:tcBorders>
          </w:tcPr>
          <w:p w14:paraId="49AB63D8" w14:textId="77777777" w:rsidR="00B42C14" w:rsidRPr="008910A7" w:rsidRDefault="00B42C14" w:rsidP="00632EFC">
            <w:pPr>
              <w:spacing w:after="120"/>
              <w:rPr>
                <w:sz w:val="22"/>
                <w:szCs w:val="22"/>
              </w:rPr>
            </w:pPr>
            <w:r>
              <w:rPr>
                <w:sz w:val="22"/>
                <w:szCs w:val="22"/>
              </w:rPr>
              <w:t>4, 2139</w:t>
            </w:r>
          </w:p>
        </w:tc>
        <w:tc>
          <w:tcPr>
            <w:tcW w:w="683" w:type="pct"/>
            <w:tcBorders>
              <w:top w:val="nil"/>
              <w:bottom w:val="nil"/>
            </w:tcBorders>
          </w:tcPr>
          <w:p w14:paraId="4F22366D" w14:textId="77777777" w:rsidR="00B42C14" w:rsidRPr="008910A7" w:rsidRDefault="00B42C14" w:rsidP="00632EFC">
            <w:pPr>
              <w:spacing w:after="120"/>
              <w:rPr>
                <w:sz w:val="22"/>
                <w:szCs w:val="22"/>
              </w:rPr>
            </w:pPr>
            <w:r>
              <w:rPr>
                <w:sz w:val="22"/>
                <w:szCs w:val="22"/>
              </w:rPr>
              <w:t>0.839</w:t>
            </w:r>
          </w:p>
        </w:tc>
        <w:tc>
          <w:tcPr>
            <w:tcW w:w="988" w:type="pct"/>
            <w:tcBorders>
              <w:top w:val="nil"/>
              <w:bottom w:val="nil"/>
            </w:tcBorders>
          </w:tcPr>
          <w:p w14:paraId="6E8ECF15" w14:textId="77777777" w:rsidR="00B42C14" w:rsidRPr="008910A7" w:rsidRDefault="00B42C14" w:rsidP="00632EFC">
            <w:pPr>
              <w:spacing w:after="120"/>
              <w:rPr>
                <w:sz w:val="22"/>
                <w:szCs w:val="22"/>
              </w:rPr>
            </w:pPr>
            <w:r>
              <w:rPr>
                <w:sz w:val="22"/>
                <w:szCs w:val="22"/>
              </w:rPr>
              <w:t>0.002</w:t>
            </w:r>
          </w:p>
        </w:tc>
      </w:tr>
      <w:tr w:rsidR="00D558E5" w:rsidRPr="008910A7" w14:paraId="1A1AD3C7" w14:textId="77777777" w:rsidTr="00A162E1">
        <w:tc>
          <w:tcPr>
            <w:tcW w:w="1738" w:type="pct"/>
            <w:tcBorders>
              <w:top w:val="nil"/>
              <w:bottom w:val="nil"/>
            </w:tcBorders>
          </w:tcPr>
          <w:p w14:paraId="1D590280" w14:textId="74C26795" w:rsidR="00D558E5" w:rsidRPr="008910A7" w:rsidRDefault="00D558E5" w:rsidP="00632EFC">
            <w:pPr>
              <w:spacing w:after="120"/>
              <w:ind w:left="179"/>
              <w:rPr>
                <w:sz w:val="22"/>
                <w:szCs w:val="22"/>
              </w:rPr>
            </w:pPr>
            <w:r>
              <w:rPr>
                <w:sz w:val="22"/>
                <w:szCs w:val="22"/>
              </w:rPr>
              <w:t>Household income</w:t>
            </w:r>
          </w:p>
        </w:tc>
        <w:tc>
          <w:tcPr>
            <w:tcW w:w="682" w:type="pct"/>
            <w:tcBorders>
              <w:top w:val="nil"/>
              <w:bottom w:val="nil"/>
            </w:tcBorders>
          </w:tcPr>
          <w:p w14:paraId="7AC1AAA9" w14:textId="17053E59" w:rsidR="00D558E5" w:rsidRDefault="009D0634" w:rsidP="00632EFC">
            <w:pPr>
              <w:spacing w:after="120"/>
              <w:rPr>
                <w:sz w:val="22"/>
                <w:szCs w:val="22"/>
              </w:rPr>
            </w:pPr>
            <w:r>
              <w:rPr>
                <w:sz w:val="22"/>
                <w:szCs w:val="22"/>
              </w:rPr>
              <w:t>0.</w:t>
            </w:r>
            <w:r w:rsidR="00A220D6">
              <w:rPr>
                <w:sz w:val="22"/>
                <w:szCs w:val="22"/>
              </w:rPr>
              <w:t>34</w:t>
            </w:r>
          </w:p>
        </w:tc>
        <w:tc>
          <w:tcPr>
            <w:tcW w:w="909" w:type="pct"/>
            <w:tcBorders>
              <w:top w:val="nil"/>
              <w:bottom w:val="nil"/>
            </w:tcBorders>
          </w:tcPr>
          <w:p w14:paraId="72BCFE24" w14:textId="6DF33688" w:rsidR="00D558E5" w:rsidRDefault="009D0634" w:rsidP="00632EFC">
            <w:pPr>
              <w:spacing w:after="120"/>
              <w:rPr>
                <w:sz w:val="22"/>
                <w:szCs w:val="22"/>
              </w:rPr>
            </w:pPr>
            <w:r>
              <w:rPr>
                <w:sz w:val="22"/>
                <w:szCs w:val="22"/>
              </w:rPr>
              <w:t>4, 8</w:t>
            </w:r>
            <w:r w:rsidR="00A220D6">
              <w:rPr>
                <w:sz w:val="22"/>
                <w:szCs w:val="22"/>
              </w:rPr>
              <w:t>44</w:t>
            </w:r>
          </w:p>
        </w:tc>
        <w:tc>
          <w:tcPr>
            <w:tcW w:w="683" w:type="pct"/>
            <w:tcBorders>
              <w:top w:val="nil"/>
              <w:bottom w:val="nil"/>
            </w:tcBorders>
          </w:tcPr>
          <w:p w14:paraId="576EA8E2" w14:textId="43C5D4E6" w:rsidR="00D558E5" w:rsidRDefault="00A220D6" w:rsidP="00632EFC">
            <w:pPr>
              <w:spacing w:after="120"/>
              <w:rPr>
                <w:sz w:val="22"/>
                <w:szCs w:val="22"/>
              </w:rPr>
            </w:pPr>
            <w:r>
              <w:rPr>
                <w:sz w:val="22"/>
                <w:szCs w:val="22"/>
              </w:rPr>
              <w:t>0.854</w:t>
            </w:r>
          </w:p>
        </w:tc>
        <w:tc>
          <w:tcPr>
            <w:tcW w:w="988" w:type="pct"/>
            <w:tcBorders>
              <w:top w:val="nil"/>
              <w:bottom w:val="nil"/>
            </w:tcBorders>
          </w:tcPr>
          <w:p w14:paraId="4B51BF0B" w14:textId="2DD2A9D5" w:rsidR="00D558E5" w:rsidRDefault="00A220D6" w:rsidP="00632EFC">
            <w:pPr>
              <w:spacing w:after="120"/>
              <w:rPr>
                <w:sz w:val="22"/>
                <w:szCs w:val="22"/>
              </w:rPr>
            </w:pPr>
            <w:r>
              <w:rPr>
                <w:sz w:val="22"/>
                <w:szCs w:val="22"/>
              </w:rPr>
              <w:t>0.002</w:t>
            </w:r>
          </w:p>
        </w:tc>
      </w:tr>
      <w:tr w:rsidR="00D558E5" w:rsidRPr="008910A7" w14:paraId="4615E073" w14:textId="77777777" w:rsidTr="00A162E1">
        <w:tc>
          <w:tcPr>
            <w:tcW w:w="1738" w:type="pct"/>
            <w:tcBorders>
              <w:top w:val="nil"/>
              <w:bottom w:val="nil"/>
            </w:tcBorders>
          </w:tcPr>
          <w:p w14:paraId="70B38BB4" w14:textId="10C3092B" w:rsidR="00D558E5" w:rsidRDefault="00D558E5" w:rsidP="00632EFC">
            <w:pPr>
              <w:spacing w:after="120"/>
              <w:ind w:left="179"/>
              <w:rPr>
                <w:sz w:val="22"/>
                <w:szCs w:val="22"/>
              </w:rPr>
            </w:pPr>
            <w:r>
              <w:rPr>
                <w:sz w:val="22"/>
                <w:szCs w:val="22"/>
              </w:rPr>
              <w:t>Employment</w:t>
            </w:r>
          </w:p>
        </w:tc>
        <w:tc>
          <w:tcPr>
            <w:tcW w:w="682" w:type="pct"/>
            <w:tcBorders>
              <w:top w:val="nil"/>
              <w:bottom w:val="nil"/>
            </w:tcBorders>
          </w:tcPr>
          <w:p w14:paraId="33037705" w14:textId="1B8FE88E" w:rsidR="00D558E5" w:rsidRDefault="009D0634" w:rsidP="00632EFC">
            <w:pPr>
              <w:spacing w:after="120"/>
              <w:rPr>
                <w:sz w:val="22"/>
                <w:szCs w:val="22"/>
              </w:rPr>
            </w:pPr>
            <w:r>
              <w:rPr>
                <w:sz w:val="22"/>
                <w:szCs w:val="22"/>
              </w:rPr>
              <w:t>0.22</w:t>
            </w:r>
          </w:p>
        </w:tc>
        <w:tc>
          <w:tcPr>
            <w:tcW w:w="909" w:type="pct"/>
            <w:tcBorders>
              <w:top w:val="nil"/>
              <w:bottom w:val="nil"/>
            </w:tcBorders>
          </w:tcPr>
          <w:p w14:paraId="26F9D3C2" w14:textId="27C9AE0A" w:rsidR="00D558E5" w:rsidRDefault="009D0634" w:rsidP="00632EFC">
            <w:pPr>
              <w:spacing w:after="120"/>
              <w:rPr>
                <w:sz w:val="22"/>
                <w:szCs w:val="22"/>
              </w:rPr>
            </w:pPr>
            <w:r>
              <w:rPr>
                <w:sz w:val="22"/>
                <w:szCs w:val="22"/>
              </w:rPr>
              <w:t>2, 2060</w:t>
            </w:r>
          </w:p>
        </w:tc>
        <w:tc>
          <w:tcPr>
            <w:tcW w:w="683" w:type="pct"/>
            <w:tcBorders>
              <w:top w:val="nil"/>
              <w:bottom w:val="nil"/>
            </w:tcBorders>
          </w:tcPr>
          <w:p w14:paraId="593D8441" w14:textId="32835837" w:rsidR="00D558E5" w:rsidRDefault="009D0634" w:rsidP="00632EFC">
            <w:pPr>
              <w:spacing w:after="120"/>
              <w:rPr>
                <w:sz w:val="22"/>
                <w:szCs w:val="22"/>
              </w:rPr>
            </w:pPr>
            <w:r>
              <w:rPr>
                <w:sz w:val="22"/>
                <w:szCs w:val="22"/>
              </w:rPr>
              <w:t>0.802</w:t>
            </w:r>
          </w:p>
        </w:tc>
        <w:tc>
          <w:tcPr>
            <w:tcW w:w="988" w:type="pct"/>
            <w:tcBorders>
              <w:top w:val="nil"/>
              <w:bottom w:val="nil"/>
            </w:tcBorders>
          </w:tcPr>
          <w:p w14:paraId="28079618" w14:textId="17B9AEA1" w:rsidR="00D558E5" w:rsidRDefault="009D0634" w:rsidP="00632EFC">
            <w:pPr>
              <w:spacing w:after="120"/>
              <w:rPr>
                <w:sz w:val="22"/>
                <w:szCs w:val="22"/>
              </w:rPr>
            </w:pPr>
            <w:r>
              <w:rPr>
                <w:sz w:val="22"/>
                <w:szCs w:val="22"/>
              </w:rPr>
              <w:t>0.001</w:t>
            </w:r>
          </w:p>
        </w:tc>
      </w:tr>
      <w:tr w:rsidR="00D558E5" w:rsidRPr="008910A7" w14:paraId="35C0FD48" w14:textId="77777777" w:rsidTr="00A162E1">
        <w:tc>
          <w:tcPr>
            <w:tcW w:w="1738" w:type="pct"/>
            <w:tcBorders>
              <w:top w:val="nil"/>
              <w:bottom w:val="nil"/>
            </w:tcBorders>
          </w:tcPr>
          <w:p w14:paraId="322C3E00" w14:textId="2C1500AB" w:rsidR="00D558E5" w:rsidRDefault="00D558E5" w:rsidP="00632EFC">
            <w:pPr>
              <w:spacing w:after="120"/>
              <w:ind w:left="179"/>
              <w:rPr>
                <w:sz w:val="22"/>
                <w:szCs w:val="22"/>
              </w:rPr>
            </w:pPr>
            <w:r>
              <w:rPr>
                <w:sz w:val="22"/>
                <w:szCs w:val="22"/>
              </w:rPr>
              <w:t>Race</w:t>
            </w:r>
          </w:p>
        </w:tc>
        <w:tc>
          <w:tcPr>
            <w:tcW w:w="682" w:type="pct"/>
            <w:tcBorders>
              <w:top w:val="nil"/>
              <w:bottom w:val="nil"/>
            </w:tcBorders>
          </w:tcPr>
          <w:p w14:paraId="665352A6" w14:textId="749F5217" w:rsidR="00D558E5" w:rsidRDefault="00BD5E05" w:rsidP="00632EFC">
            <w:pPr>
              <w:spacing w:after="120"/>
              <w:rPr>
                <w:sz w:val="22"/>
                <w:szCs w:val="22"/>
              </w:rPr>
            </w:pPr>
            <w:r>
              <w:rPr>
                <w:sz w:val="22"/>
                <w:szCs w:val="22"/>
              </w:rPr>
              <w:t>1.97</w:t>
            </w:r>
          </w:p>
        </w:tc>
        <w:tc>
          <w:tcPr>
            <w:tcW w:w="909" w:type="pct"/>
            <w:tcBorders>
              <w:top w:val="nil"/>
              <w:bottom w:val="nil"/>
            </w:tcBorders>
          </w:tcPr>
          <w:p w14:paraId="2596A38A" w14:textId="59953765" w:rsidR="00D558E5" w:rsidRDefault="00BD5E05" w:rsidP="00632EFC">
            <w:pPr>
              <w:spacing w:after="120"/>
              <w:rPr>
                <w:sz w:val="22"/>
                <w:szCs w:val="22"/>
              </w:rPr>
            </w:pPr>
            <w:r>
              <w:rPr>
                <w:sz w:val="22"/>
                <w:szCs w:val="22"/>
              </w:rPr>
              <w:t>2, 1027</w:t>
            </w:r>
          </w:p>
        </w:tc>
        <w:tc>
          <w:tcPr>
            <w:tcW w:w="683" w:type="pct"/>
            <w:tcBorders>
              <w:top w:val="nil"/>
              <w:bottom w:val="nil"/>
            </w:tcBorders>
          </w:tcPr>
          <w:p w14:paraId="1F0CBAEE" w14:textId="401D42DA" w:rsidR="00D558E5" w:rsidRDefault="00BD5E05" w:rsidP="00632EFC">
            <w:pPr>
              <w:spacing w:after="120"/>
              <w:rPr>
                <w:sz w:val="22"/>
                <w:szCs w:val="22"/>
              </w:rPr>
            </w:pPr>
            <w:r>
              <w:rPr>
                <w:sz w:val="22"/>
                <w:szCs w:val="22"/>
              </w:rPr>
              <w:t>0.139</w:t>
            </w:r>
          </w:p>
        </w:tc>
        <w:tc>
          <w:tcPr>
            <w:tcW w:w="988" w:type="pct"/>
            <w:tcBorders>
              <w:top w:val="nil"/>
              <w:bottom w:val="nil"/>
            </w:tcBorders>
          </w:tcPr>
          <w:p w14:paraId="466BEF1D" w14:textId="11FA3E59" w:rsidR="00D558E5" w:rsidRDefault="00BD5E05" w:rsidP="00632EFC">
            <w:pPr>
              <w:spacing w:after="120"/>
              <w:rPr>
                <w:sz w:val="22"/>
                <w:szCs w:val="22"/>
              </w:rPr>
            </w:pPr>
            <w:r>
              <w:rPr>
                <w:sz w:val="22"/>
                <w:szCs w:val="22"/>
              </w:rPr>
              <w:t>0.005</w:t>
            </w:r>
          </w:p>
        </w:tc>
      </w:tr>
      <w:tr w:rsidR="00D558E5" w:rsidRPr="008910A7" w14:paraId="40378C26" w14:textId="77777777" w:rsidTr="00A162E1">
        <w:tc>
          <w:tcPr>
            <w:tcW w:w="1738" w:type="pct"/>
            <w:tcBorders>
              <w:top w:val="nil"/>
            </w:tcBorders>
          </w:tcPr>
          <w:p w14:paraId="683F128C" w14:textId="16BBE670" w:rsidR="00D558E5" w:rsidRDefault="00D558E5" w:rsidP="00632EFC">
            <w:pPr>
              <w:spacing w:after="120"/>
              <w:ind w:left="179"/>
              <w:rPr>
                <w:sz w:val="22"/>
                <w:szCs w:val="22"/>
              </w:rPr>
            </w:pPr>
            <w:r>
              <w:rPr>
                <w:sz w:val="22"/>
                <w:szCs w:val="22"/>
              </w:rPr>
              <w:t>Ethnicity</w:t>
            </w:r>
          </w:p>
        </w:tc>
        <w:tc>
          <w:tcPr>
            <w:tcW w:w="682" w:type="pct"/>
            <w:tcBorders>
              <w:top w:val="nil"/>
            </w:tcBorders>
          </w:tcPr>
          <w:p w14:paraId="56B76BF6" w14:textId="7BFFE605" w:rsidR="00D558E5" w:rsidRDefault="00003361" w:rsidP="00632EFC">
            <w:pPr>
              <w:spacing w:after="120"/>
              <w:rPr>
                <w:sz w:val="22"/>
                <w:szCs w:val="22"/>
              </w:rPr>
            </w:pPr>
            <w:r>
              <w:rPr>
                <w:sz w:val="22"/>
                <w:szCs w:val="22"/>
              </w:rPr>
              <w:t>0.43</w:t>
            </w:r>
          </w:p>
        </w:tc>
        <w:tc>
          <w:tcPr>
            <w:tcW w:w="909" w:type="pct"/>
            <w:tcBorders>
              <w:top w:val="nil"/>
            </w:tcBorders>
          </w:tcPr>
          <w:p w14:paraId="55B593CF" w14:textId="620B2D6C" w:rsidR="00D558E5" w:rsidRDefault="00003361" w:rsidP="00632EFC">
            <w:pPr>
              <w:spacing w:after="120"/>
              <w:rPr>
                <w:sz w:val="22"/>
                <w:szCs w:val="22"/>
              </w:rPr>
            </w:pPr>
            <w:r>
              <w:rPr>
                <w:sz w:val="22"/>
                <w:szCs w:val="22"/>
              </w:rPr>
              <w:t>2, 525</w:t>
            </w:r>
          </w:p>
        </w:tc>
        <w:tc>
          <w:tcPr>
            <w:tcW w:w="683" w:type="pct"/>
            <w:tcBorders>
              <w:top w:val="nil"/>
            </w:tcBorders>
          </w:tcPr>
          <w:p w14:paraId="31F44511" w14:textId="1ECB73F7" w:rsidR="00D558E5" w:rsidRDefault="00003361" w:rsidP="00632EFC">
            <w:pPr>
              <w:spacing w:after="120"/>
              <w:rPr>
                <w:sz w:val="22"/>
                <w:szCs w:val="22"/>
              </w:rPr>
            </w:pPr>
            <w:r>
              <w:rPr>
                <w:sz w:val="22"/>
                <w:szCs w:val="22"/>
              </w:rPr>
              <w:t>0.653</w:t>
            </w:r>
          </w:p>
        </w:tc>
        <w:tc>
          <w:tcPr>
            <w:tcW w:w="988" w:type="pct"/>
            <w:tcBorders>
              <w:top w:val="nil"/>
            </w:tcBorders>
          </w:tcPr>
          <w:p w14:paraId="030A60FD" w14:textId="7BDEC413" w:rsidR="00D558E5" w:rsidRDefault="00003361" w:rsidP="00632EFC">
            <w:pPr>
              <w:spacing w:after="120"/>
              <w:rPr>
                <w:sz w:val="22"/>
                <w:szCs w:val="22"/>
              </w:rPr>
            </w:pPr>
            <w:r>
              <w:rPr>
                <w:sz w:val="22"/>
                <w:szCs w:val="22"/>
              </w:rPr>
              <w:t>0.001</w:t>
            </w:r>
          </w:p>
        </w:tc>
      </w:tr>
      <w:tr w:rsidR="00B42C14" w:rsidRPr="008910A7" w14:paraId="6B55A352" w14:textId="77777777" w:rsidTr="00632EFC">
        <w:tc>
          <w:tcPr>
            <w:tcW w:w="5000" w:type="pct"/>
            <w:gridSpan w:val="5"/>
            <w:tcBorders>
              <w:bottom w:val="single" w:sz="4" w:space="0" w:color="auto"/>
            </w:tcBorders>
          </w:tcPr>
          <w:p w14:paraId="023CA369" w14:textId="77777777" w:rsidR="00B42C14" w:rsidRPr="008910A7" w:rsidRDefault="00B42C14" w:rsidP="00632EFC">
            <w:pPr>
              <w:spacing w:after="120"/>
              <w:rPr>
                <w:sz w:val="22"/>
                <w:szCs w:val="22"/>
              </w:rPr>
            </w:pPr>
            <w:r w:rsidRPr="008910A7">
              <w:rPr>
                <w:i/>
                <w:iCs/>
                <w:sz w:val="22"/>
                <w:szCs w:val="22"/>
              </w:rPr>
              <w:t>Outcome: Depression</w:t>
            </w:r>
          </w:p>
        </w:tc>
      </w:tr>
      <w:tr w:rsidR="00B42C14" w:rsidRPr="008910A7" w14:paraId="551E94A0" w14:textId="77777777" w:rsidTr="00A162E1">
        <w:tc>
          <w:tcPr>
            <w:tcW w:w="1738" w:type="pct"/>
            <w:tcBorders>
              <w:bottom w:val="nil"/>
            </w:tcBorders>
          </w:tcPr>
          <w:p w14:paraId="4F677920" w14:textId="77777777" w:rsidR="00B42C14" w:rsidRPr="008910A7" w:rsidRDefault="00B42C14" w:rsidP="00632EFC">
            <w:pPr>
              <w:spacing w:after="120"/>
              <w:ind w:left="179"/>
              <w:rPr>
                <w:sz w:val="22"/>
                <w:szCs w:val="22"/>
              </w:rPr>
            </w:pPr>
            <w:r w:rsidRPr="008910A7">
              <w:rPr>
                <w:sz w:val="22"/>
                <w:szCs w:val="22"/>
              </w:rPr>
              <w:t>Baseline score</w:t>
            </w:r>
          </w:p>
        </w:tc>
        <w:tc>
          <w:tcPr>
            <w:tcW w:w="682" w:type="pct"/>
            <w:tcBorders>
              <w:bottom w:val="nil"/>
            </w:tcBorders>
          </w:tcPr>
          <w:p w14:paraId="4F9EA69A" w14:textId="77777777" w:rsidR="00B42C14" w:rsidRPr="008910A7" w:rsidRDefault="00B42C14" w:rsidP="00632EFC">
            <w:pPr>
              <w:spacing w:after="120"/>
              <w:rPr>
                <w:sz w:val="22"/>
                <w:szCs w:val="22"/>
              </w:rPr>
            </w:pPr>
            <w:r>
              <w:rPr>
                <w:sz w:val="22"/>
                <w:szCs w:val="22"/>
              </w:rPr>
              <w:t>1.46</w:t>
            </w:r>
          </w:p>
        </w:tc>
        <w:tc>
          <w:tcPr>
            <w:tcW w:w="909" w:type="pct"/>
            <w:tcBorders>
              <w:bottom w:val="nil"/>
            </w:tcBorders>
          </w:tcPr>
          <w:p w14:paraId="146A43F4" w14:textId="77777777" w:rsidR="00B42C14" w:rsidRPr="008910A7" w:rsidRDefault="00B42C14" w:rsidP="00632EFC">
            <w:pPr>
              <w:spacing w:after="120"/>
              <w:rPr>
                <w:sz w:val="22"/>
                <w:szCs w:val="22"/>
              </w:rPr>
            </w:pPr>
            <w:r>
              <w:rPr>
                <w:sz w:val="22"/>
                <w:szCs w:val="22"/>
              </w:rPr>
              <w:t>2, 3027</w:t>
            </w:r>
          </w:p>
        </w:tc>
        <w:tc>
          <w:tcPr>
            <w:tcW w:w="683" w:type="pct"/>
            <w:tcBorders>
              <w:bottom w:val="nil"/>
            </w:tcBorders>
          </w:tcPr>
          <w:p w14:paraId="4BBDB198" w14:textId="77777777" w:rsidR="00B42C14" w:rsidRPr="008910A7" w:rsidRDefault="00B42C14" w:rsidP="00632EFC">
            <w:pPr>
              <w:spacing w:after="120"/>
              <w:rPr>
                <w:sz w:val="22"/>
                <w:szCs w:val="22"/>
              </w:rPr>
            </w:pPr>
            <w:r>
              <w:rPr>
                <w:sz w:val="22"/>
                <w:szCs w:val="22"/>
              </w:rPr>
              <w:t>0.233</w:t>
            </w:r>
          </w:p>
        </w:tc>
        <w:tc>
          <w:tcPr>
            <w:tcW w:w="988" w:type="pct"/>
            <w:tcBorders>
              <w:bottom w:val="nil"/>
            </w:tcBorders>
          </w:tcPr>
          <w:p w14:paraId="4752F8C6" w14:textId="77777777" w:rsidR="00B42C14" w:rsidRPr="008910A7" w:rsidRDefault="00B42C14" w:rsidP="00632EFC">
            <w:pPr>
              <w:spacing w:after="120"/>
              <w:rPr>
                <w:sz w:val="22"/>
                <w:szCs w:val="22"/>
              </w:rPr>
            </w:pPr>
            <w:r>
              <w:rPr>
                <w:sz w:val="22"/>
                <w:szCs w:val="22"/>
              </w:rPr>
              <w:t>0.003</w:t>
            </w:r>
          </w:p>
        </w:tc>
      </w:tr>
      <w:tr w:rsidR="00B42C14" w:rsidRPr="008910A7" w14:paraId="2775EDA4" w14:textId="77777777" w:rsidTr="00A162E1">
        <w:tc>
          <w:tcPr>
            <w:tcW w:w="1738" w:type="pct"/>
            <w:tcBorders>
              <w:top w:val="nil"/>
              <w:bottom w:val="nil"/>
            </w:tcBorders>
          </w:tcPr>
          <w:p w14:paraId="1138B005" w14:textId="77777777" w:rsidR="00B42C14" w:rsidRPr="008910A7" w:rsidRDefault="00B42C14" w:rsidP="00632EFC">
            <w:pPr>
              <w:spacing w:after="120"/>
              <w:ind w:left="179"/>
              <w:rPr>
                <w:sz w:val="22"/>
                <w:szCs w:val="22"/>
              </w:rPr>
            </w:pPr>
            <w:r w:rsidRPr="008910A7">
              <w:rPr>
                <w:sz w:val="22"/>
                <w:szCs w:val="22"/>
              </w:rPr>
              <w:t>Objective hardship</w:t>
            </w:r>
          </w:p>
        </w:tc>
        <w:tc>
          <w:tcPr>
            <w:tcW w:w="682" w:type="pct"/>
            <w:tcBorders>
              <w:top w:val="nil"/>
              <w:bottom w:val="nil"/>
            </w:tcBorders>
          </w:tcPr>
          <w:p w14:paraId="46C566E3" w14:textId="77777777" w:rsidR="00B42C14" w:rsidRPr="008910A7" w:rsidRDefault="00B42C14" w:rsidP="00632EFC">
            <w:pPr>
              <w:spacing w:after="120"/>
              <w:rPr>
                <w:sz w:val="22"/>
                <w:szCs w:val="22"/>
              </w:rPr>
            </w:pPr>
            <w:r>
              <w:rPr>
                <w:sz w:val="22"/>
                <w:szCs w:val="22"/>
              </w:rPr>
              <w:t>0.92</w:t>
            </w:r>
          </w:p>
        </w:tc>
        <w:tc>
          <w:tcPr>
            <w:tcW w:w="909" w:type="pct"/>
            <w:tcBorders>
              <w:top w:val="nil"/>
              <w:bottom w:val="nil"/>
            </w:tcBorders>
          </w:tcPr>
          <w:p w14:paraId="1E08FFB6" w14:textId="77777777" w:rsidR="00B42C14" w:rsidRPr="008910A7" w:rsidRDefault="00B42C14" w:rsidP="00632EFC">
            <w:pPr>
              <w:spacing w:after="120"/>
              <w:rPr>
                <w:sz w:val="22"/>
                <w:szCs w:val="22"/>
              </w:rPr>
            </w:pPr>
            <w:r>
              <w:rPr>
                <w:sz w:val="22"/>
                <w:szCs w:val="22"/>
              </w:rPr>
              <w:t>2, 1165</w:t>
            </w:r>
          </w:p>
        </w:tc>
        <w:tc>
          <w:tcPr>
            <w:tcW w:w="683" w:type="pct"/>
            <w:tcBorders>
              <w:top w:val="nil"/>
              <w:bottom w:val="nil"/>
            </w:tcBorders>
          </w:tcPr>
          <w:p w14:paraId="5A46BC83" w14:textId="77777777" w:rsidR="00B42C14" w:rsidRPr="008910A7" w:rsidRDefault="00B42C14" w:rsidP="00632EFC">
            <w:pPr>
              <w:spacing w:after="120"/>
              <w:rPr>
                <w:sz w:val="22"/>
                <w:szCs w:val="22"/>
              </w:rPr>
            </w:pPr>
            <w:r>
              <w:rPr>
                <w:sz w:val="22"/>
                <w:szCs w:val="22"/>
              </w:rPr>
              <w:t>0.398</w:t>
            </w:r>
          </w:p>
        </w:tc>
        <w:tc>
          <w:tcPr>
            <w:tcW w:w="988" w:type="pct"/>
            <w:tcBorders>
              <w:top w:val="nil"/>
              <w:bottom w:val="nil"/>
            </w:tcBorders>
          </w:tcPr>
          <w:p w14:paraId="66BACDCC" w14:textId="77777777" w:rsidR="00B42C14" w:rsidRPr="008910A7" w:rsidRDefault="00B42C14" w:rsidP="00632EFC">
            <w:pPr>
              <w:spacing w:after="120"/>
              <w:rPr>
                <w:sz w:val="22"/>
                <w:szCs w:val="22"/>
              </w:rPr>
            </w:pPr>
            <w:r>
              <w:rPr>
                <w:sz w:val="22"/>
                <w:szCs w:val="22"/>
              </w:rPr>
              <w:t>0.002</w:t>
            </w:r>
          </w:p>
        </w:tc>
      </w:tr>
      <w:tr w:rsidR="00B42C14" w:rsidRPr="008910A7" w14:paraId="2F4E3619" w14:textId="77777777" w:rsidTr="00A162E1">
        <w:tc>
          <w:tcPr>
            <w:tcW w:w="1738" w:type="pct"/>
            <w:tcBorders>
              <w:top w:val="nil"/>
              <w:bottom w:val="nil"/>
            </w:tcBorders>
          </w:tcPr>
          <w:p w14:paraId="722A80F2" w14:textId="77777777" w:rsidR="00B42C14" w:rsidRPr="008910A7" w:rsidRDefault="00B42C14" w:rsidP="00632EFC">
            <w:pPr>
              <w:spacing w:after="120"/>
              <w:ind w:left="179"/>
              <w:rPr>
                <w:sz w:val="22"/>
                <w:szCs w:val="22"/>
              </w:rPr>
            </w:pPr>
            <w:r w:rsidRPr="008910A7">
              <w:rPr>
                <w:sz w:val="22"/>
                <w:szCs w:val="22"/>
              </w:rPr>
              <w:t>Peritraumatic distress</w:t>
            </w:r>
          </w:p>
        </w:tc>
        <w:tc>
          <w:tcPr>
            <w:tcW w:w="682" w:type="pct"/>
            <w:tcBorders>
              <w:top w:val="nil"/>
              <w:bottom w:val="nil"/>
            </w:tcBorders>
          </w:tcPr>
          <w:p w14:paraId="63A1B1FB" w14:textId="77777777" w:rsidR="00B42C14" w:rsidRPr="008910A7" w:rsidRDefault="00B42C14" w:rsidP="00632EFC">
            <w:pPr>
              <w:spacing w:after="120"/>
              <w:rPr>
                <w:sz w:val="22"/>
                <w:szCs w:val="22"/>
              </w:rPr>
            </w:pPr>
            <w:r>
              <w:rPr>
                <w:sz w:val="22"/>
                <w:szCs w:val="22"/>
              </w:rPr>
              <w:t>0.25</w:t>
            </w:r>
          </w:p>
        </w:tc>
        <w:tc>
          <w:tcPr>
            <w:tcW w:w="909" w:type="pct"/>
            <w:tcBorders>
              <w:top w:val="nil"/>
              <w:bottom w:val="nil"/>
            </w:tcBorders>
          </w:tcPr>
          <w:p w14:paraId="4D35E3F1" w14:textId="77777777" w:rsidR="00B42C14" w:rsidRPr="008910A7" w:rsidRDefault="00B42C14" w:rsidP="00632EFC">
            <w:pPr>
              <w:spacing w:after="120"/>
              <w:rPr>
                <w:sz w:val="22"/>
                <w:szCs w:val="22"/>
              </w:rPr>
            </w:pPr>
            <w:r>
              <w:rPr>
                <w:sz w:val="22"/>
                <w:szCs w:val="22"/>
              </w:rPr>
              <w:t>2, 671</w:t>
            </w:r>
          </w:p>
        </w:tc>
        <w:tc>
          <w:tcPr>
            <w:tcW w:w="683" w:type="pct"/>
            <w:tcBorders>
              <w:top w:val="nil"/>
              <w:bottom w:val="nil"/>
            </w:tcBorders>
          </w:tcPr>
          <w:p w14:paraId="277674C3" w14:textId="77777777" w:rsidR="00B42C14" w:rsidRPr="008910A7" w:rsidRDefault="00B42C14" w:rsidP="00632EFC">
            <w:pPr>
              <w:spacing w:after="120"/>
              <w:rPr>
                <w:sz w:val="22"/>
                <w:szCs w:val="22"/>
              </w:rPr>
            </w:pPr>
            <w:r>
              <w:rPr>
                <w:sz w:val="22"/>
                <w:szCs w:val="22"/>
              </w:rPr>
              <w:t>0.778</w:t>
            </w:r>
          </w:p>
        </w:tc>
        <w:tc>
          <w:tcPr>
            <w:tcW w:w="988" w:type="pct"/>
            <w:tcBorders>
              <w:top w:val="nil"/>
              <w:bottom w:val="nil"/>
            </w:tcBorders>
          </w:tcPr>
          <w:p w14:paraId="066A1903" w14:textId="77777777" w:rsidR="00B42C14" w:rsidRPr="008910A7" w:rsidRDefault="00B42C14" w:rsidP="00632EFC">
            <w:pPr>
              <w:spacing w:after="120"/>
              <w:rPr>
                <w:sz w:val="22"/>
                <w:szCs w:val="22"/>
              </w:rPr>
            </w:pPr>
            <w:r>
              <w:rPr>
                <w:sz w:val="22"/>
                <w:szCs w:val="22"/>
              </w:rPr>
              <w:t>0.001</w:t>
            </w:r>
          </w:p>
        </w:tc>
      </w:tr>
      <w:tr w:rsidR="00B42C14" w:rsidRPr="008910A7" w14:paraId="4046DE21" w14:textId="77777777" w:rsidTr="00A162E1">
        <w:tc>
          <w:tcPr>
            <w:tcW w:w="1738" w:type="pct"/>
            <w:tcBorders>
              <w:top w:val="nil"/>
              <w:bottom w:val="nil"/>
            </w:tcBorders>
          </w:tcPr>
          <w:p w14:paraId="667E24C9" w14:textId="77777777" w:rsidR="00B42C14" w:rsidRPr="008910A7" w:rsidRDefault="00B42C14" w:rsidP="00632EFC">
            <w:pPr>
              <w:spacing w:after="120"/>
              <w:ind w:left="179"/>
              <w:rPr>
                <w:sz w:val="22"/>
                <w:szCs w:val="22"/>
              </w:rPr>
            </w:pPr>
            <w:r w:rsidRPr="008910A7">
              <w:rPr>
                <w:sz w:val="22"/>
                <w:szCs w:val="22"/>
              </w:rPr>
              <w:t>Time since the hurricane</w:t>
            </w:r>
          </w:p>
        </w:tc>
        <w:tc>
          <w:tcPr>
            <w:tcW w:w="682" w:type="pct"/>
            <w:tcBorders>
              <w:top w:val="nil"/>
              <w:bottom w:val="nil"/>
            </w:tcBorders>
          </w:tcPr>
          <w:p w14:paraId="10562CB5" w14:textId="77777777" w:rsidR="00B42C14" w:rsidRPr="008910A7" w:rsidRDefault="00B42C14" w:rsidP="00632EFC">
            <w:pPr>
              <w:spacing w:after="120"/>
              <w:rPr>
                <w:sz w:val="22"/>
                <w:szCs w:val="22"/>
              </w:rPr>
            </w:pPr>
            <w:r>
              <w:rPr>
                <w:sz w:val="22"/>
                <w:szCs w:val="22"/>
              </w:rPr>
              <w:t>0.23</w:t>
            </w:r>
          </w:p>
        </w:tc>
        <w:tc>
          <w:tcPr>
            <w:tcW w:w="909" w:type="pct"/>
            <w:tcBorders>
              <w:top w:val="nil"/>
              <w:bottom w:val="nil"/>
            </w:tcBorders>
          </w:tcPr>
          <w:p w14:paraId="54FDCEA1" w14:textId="77777777" w:rsidR="00B42C14" w:rsidRPr="008910A7" w:rsidRDefault="00B42C14" w:rsidP="00632EFC">
            <w:pPr>
              <w:spacing w:after="120"/>
              <w:rPr>
                <w:sz w:val="22"/>
                <w:szCs w:val="22"/>
              </w:rPr>
            </w:pPr>
            <w:r>
              <w:rPr>
                <w:sz w:val="22"/>
                <w:szCs w:val="22"/>
              </w:rPr>
              <w:t>2, 1522</w:t>
            </w:r>
          </w:p>
        </w:tc>
        <w:tc>
          <w:tcPr>
            <w:tcW w:w="683" w:type="pct"/>
            <w:tcBorders>
              <w:top w:val="nil"/>
              <w:bottom w:val="nil"/>
            </w:tcBorders>
          </w:tcPr>
          <w:p w14:paraId="27ECDD24" w14:textId="77777777" w:rsidR="00B42C14" w:rsidRPr="008910A7" w:rsidRDefault="00B42C14" w:rsidP="00632EFC">
            <w:pPr>
              <w:spacing w:after="120"/>
              <w:rPr>
                <w:sz w:val="22"/>
                <w:szCs w:val="22"/>
              </w:rPr>
            </w:pPr>
            <w:r>
              <w:rPr>
                <w:sz w:val="22"/>
                <w:szCs w:val="22"/>
              </w:rPr>
              <w:t>0.791</w:t>
            </w:r>
          </w:p>
        </w:tc>
        <w:tc>
          <w:tcPr>
            <w:tcW w:w="988" w:type="pct"/>
            <w:tcBorders>
              <w:top w:val="nil"/>
              <w:bottom w:val="nil"/>
            </w:tcBorders>
          </w:tcPr>
          <w:p w14:paraId="44EC8213" w14:textId="77777777" w:rsidR="00B42C14" w:rsidRPr="008910A7" w:rsidRDefault="00B42C14" w:rsidP="00632EFC">
            <w:pPr>
              <w:spacing w:after="120"/>
              <w:rPr>
                <w:sz w:val="22"/>
                <w:szCs w:val="22"/>
              </w:rPr>
            </w:pPr>
            <w:r>
              <w:rPr>
                <w:sz w:val="22"/>
                <w:szCs w:val="22"/>
              </w:rPr>
              <w:t>0.001</w:t>
            </w:r>
          </w:p>
        </w:tc>
      </w:tr>
      <w:tr w:rsidR="00B42C14" w:rsidRPr="008910A7" w14:paraId="430CE55F" w14:textId="77777777" w:rsidTr="00A162E1">
        <w:tc>
          <w:tcPr>
            <w:tcW w:w="1738" w:type="pct"/>
            <w:tcBorders>
              <w:top w:val="nil"/>
              <w:bottom w:val="nil"/>
            </w:tcBorders>
          </w:tcPr>
          <w:p w14:paraId="79C47FE9" w14:textId="77777777" w:rsidR="00B42C14" w:rsidRPr="008910A7" w:rsidRDefault="00B42C14" w:rsidP="00632EFC">
            <w:pPr>
              <w:spacing w:after="120"/>
              <w:ind w:left="179"/>
              <w:rPr>
                <w:sz w:val="22"/>
                <w:szCs w:val="22"/>
              </w:rPr>
            </w:pPr>
            <w:r w:rsidRPr="008910A7">
              <w:rPr>
                <w:sz w:val="22"/>
                <w:szCs w:val="22"/>
              </w:rPr>
              <w:t>Cognitive appraisal</w:t>
            </w:r>
          </w:p>
        </w:tc>
        <w:tc>
          <w:tcPr>
            <w:tcW w:w="682" w:type="pct"/>
            <w:tcBorders>
              <w:top w:val="nil"/>
              <w:bottom w:val="nil"/>
            </w:tcBorders>
          </w:tcPr>
          <w:p w14:paraId="026C0B61" w14:textId="77777777" w:rsidR="00B42C14" w:rsidRPr="008910A7" w:rsidRDefault="00B42C14" w:rsidP="00632EFC">
            <w:pPr>
              <w:spacing w:after="120"/>
              <w:rPr>
                <w:sz w:val="22"/>
                <w:szCs w:val="22"/>
              </w:rPr>
            </w:pPr>
            <w:r>
              <w:rPr>
                <w:sz w:val="22"/>
                <w:szCs w:val="22"/>
              </w:rPr>
              <w:t>3.77</w:t>
            </w:r>
          </w:p>
        </w:tc>
        <w:tc>
          <w:tcPr>
            <w:tcW w:w="909" w:type="pct"/>
            <w:tcBorders>
              <w:top w:val="nil"/>
              <w:bottom w:val="nil"/>
            </w:tcBorders>
          </w:tcPr>
          <w:p w14:paraId="05FD33ED" w14:textId="77777777" w:rsidR="00B42C14" w:rsidRPr="008910A7" w:rsidRDefault="00B42C14" w:rsidP="00632EFC">
            <w:pPr>
              <w:spacing w:after="120"/>
              <w:rPr>
                <w:sz w:val="22"/>
                <w:szCs w:val="22"/>
              </w:rPr>
            </w:pPr>
            <w:r>
              <w:rPr>
                <w:sz w:val="22"/>
                <w:szCs w:val="22"/>
              </w:rPr>
              <w:t>2, 1375</w:t>
            </w:r>
          </w:p>
        </w:tc>
        <w:tc>
          <w:tcPr>
            <w:tcW w:w="683" w:type="pct"/>
            <w:tcBorders>
              <w:top w:val="nil"/>
              <w:bottom w:val="nil"/>
            </w:tcBorders>
          </w:tcPr>
          <w:p w14:paraId="5DBDBA9A" w14:textId="77777777" w:rsidR="00B42C14" w:rsidRPr="00DD473A" w:rsidRDefault="00B42C14" w:rsidP="00632EFC">
            <w:pPr>
              <w:spacing w:after="120"/>
              <w:rPr>
                <w:b/>
                <w:bCs/>
                <w:sz w:val="22"/>
                <w:szCs w:val="22"/>
              </w:rPr>
            </w:pPr>
            <w:r w:rsidRPr="00DD473A">
              <w:rPr>
                <w:b/>
                <w:bCs/>
                <w:sz w:val="22"/>
                <w:szCs w:val="22"/>
              </w:rPr>
              <w:t>0.023</w:t>
            </w:r>
          </w:p>
        </w:tc>
        <w:tc>
          <w:tcPr>
            <w:tcW w:w="988" w:type="pct"/>
            <w:tcBorders>
              <w:top w:val="nil"/>
              <w:bottom w:val="nil"/>
            </w:tcBorders>
          </w:tcPr>
          <w:p w14:paraId="52AC9CEC" w14:textId="77777777" w:rsidR="00B42C14" w:rsidRPr="008910A7" w:rsidRDefault="00B42C14" w:rsidP="00632EFC">
            <w:pPr>
              <w:spacing w:after="120"/>
              <w:rPr>
                <w:sz w:val="22"/>
                <w:szCs w:val="22"/>
              </w:rPr>
            </w:pPr>
            <w:r>
              <w:rPr>
                <w:sz w:val="22"/>
                <w:szCs w:val="22"/>
              </w:rPr>
              <w:t>0.008</w:t>
            </w:r>
          </w:p>
        </w:tc>
      </w:tr>
      <w:tr w:rsidR="00B42C14" w:rsidRPr="008910A7" w14:paraId="1A50952E" w14:textId="77777777" w:rsidTr="00A162E1">
        <w:tc>
          <w:tcPr>
            <w:tcW w:w="1738" w:type="pct"/>
            <w:tcBorders>
              <w:top w:val="nil"/>
              <w:bottom w:val="nil"/>
            </w:tcBorders>
          </w:tcPr>
          <w:p w14:paraId="60C84CF8" w14:textId="77777777" w:rsidR="00B42C14" w:rsidRPr="008910A7" w:rsidRDefault="00B42C14" w:rsidP="00632EFC">
            <w:pPr>
              <w:spacing w:after="120"/>
              <w:ind w:left="179"/>
              <w:rPr>
                <w:sz w:val="22"/>
                <w:szCs w:val="22"/>
              </w:rPr>
            </w:pPr>
            <w:r w:rsidRPr="008910A7">
              <w:rPr>
                <w:sz w:val="22"/>
                <w:szCs w:val="22"/>
              </w:rPr>
              <w:t>Resilience</w:t>
            </w:r>
          </w:p>
        </w:tc>
        <w:tc>
          <w:tcPr>
            <w:tcW w:w="682" w:type="pct"/>
            <w:tcBorders>
              <w:top w:val="nil"/>
              <w:bottom w:val="nil"/>
            </w:tcBorders>
          </w:tcPr>
          <w:p w14:paraId="7F3DAFAA" w14:textId="77777777" w:rsidR="00B42C14" w:rsidRPr="008910A7" w:rsidRDefault="00B42C14" w:rsidP="00632EFC">
            <w:pPr>
              <w:spacing w:after="120"/>
              <w:rPr>
                <w:sz w:val="22"/>
                <w:szCs w:val="22"/>
              </w:rPr>
            </w:pPr>
            <w:r>
              <w:rPr>
                <w:sz w:val="22"/>
                <w:szCs w:val="22"/>
              </w:rPr>
              <w:t>1.54</w:t>
            </w:r>
          </w:p>
        </w:tc>
        <w:tc>
          <w:tcPr>
            <w:tcW w:w="909" w:type="pct"/>
            <w:tcBorders>
              <w:top w:val="nil"/>
              <w:bottom w:val="nil"/>
            </w:tcBorders>
          </w:tcPr>
          <w:p w14:paraId="7C890A56" w14:textId="77777777" w:rsidR="00B42C14" w:rsidRPr="008910A7" w:rsidRDefault="00B42C14" w:rsidP="00632EFC">
            <w:pPr>
              <w:spacing w:after="120"/>
              <w:rPr>
                <w:sz w:val="22"/>
                <w:szCs w:val="22"/>
              </w:rPr>
            </w:pPr>
            <w:r>
              <w:rPr>
                <w:sz w:val="22"/>
                <w:szCs w:val="22"/>
              </w:rPr>
              <w:t>2, 2088</w:t>
            </w:r>
          </w:p>
        </w:tc>
        <w:tc>
          <w:tcPr>
            <w:tcW w:w="683" w:type="pct"/>
            <w:tcBorders>
              <w:top w:val="nil"/>
              <w:bottom w:val="nil"/>
            </w:tcBorders>
          </w:tcPr>
          <w:p w14:paraId="305E6F91" w14:textId="77777777" w:rsidR="00B42C14" w:rsidRPr="008910A7" w:rsidRDefault="00B42C14" w:rsidP="00632EFC">
            <w:pPr>
              <w:spacing w:after="120"/>
              <w:rPr>
                <w:sz w:val="22"/>
                <w:szCs w:val="22"/>
              </w:rPr>
            </w:pPr>
            <w:r>
              <w:rPr>
                <w:sz w:val="22"/>
                <w:szCs w:val="22"/>
              </w:rPr>
              <w:t>0.215</w:t>
            </w:r>
          </w:p>
        </w:tc>
        <w:tc>
          <w:tcPr>
            <w:tcW w:w="988" w:type="pct"/>
            <w:tcBorders>
              <w:top w:val="nil"/>
              <w:bottom w:val="nil"/>
            </w:tcBorders>
          </w:tcPr>
          <w:p w14:paraId="31EADDED" w14:textId="77777777" w:rsidR="00B42C14" w:rsidRPr="008910A7" w:rsidRDefault="00B42C14" w:rsidP="00632EFC">
            <w:pPr>
              <w:spacing w:after="120"/>
              <w:rPr>
                <w:sz w:val="22"/>
                <w:szCs w:val="22"/>
              </w:rPr>
            </w:pPr>
            <w:r>
              <w:rPr>
                <w:sz w:val="22"/>
                <w:szCs w:val="22"/>
              </w:rPr>
              <w:t>0.003</w:t>
            </w:r>
          </w:p>
        </w:tc>
      </w:tr>
      <w:tr w:rsidR="00B42C14" w:rsidRPr="008910A7" w14:paraId="4DD07114" w14:textId="77777777" w:rsidTr="00A162E1">
        <w:tc>
          <w:tcPr>
            <w:tcW w:w="1738" w:type="pct"/>
            <w:tcBorders>
              <w:top w:val="nil"/>
              <w:bottom w:val="nil"/>
            </w:tcBorders>
          </w:tcPr>
          <w:p w14:paraId="2077D583" w14:textId="77777777" w:rsidR="00B42C14" w:rsidRPr="008910A7" w:rsidRDefault="00B42C14" w:rsidP="00632EFC">
            <w:pPr>
              <w:spacing w:after="120"/>
              <w:ind w:left="179"/>
              <w:rPr>
                <w:sz w:val="22"/>
                <w:szCs w:val="22"/>
              </w:rPr>
            </w:pPr>
            <w:r w:rsidRPr="008910A7">
              <w:rPr>
                <w:sz w:val="22"/>
                <w:szCs w:val="22"/>
              </w:rPr>
              <w:t>Timing in pregnancy</w:t>
            </w:r>
          </w:p>
        </w:tc>
        <w:tc>
          <w:tcPr>
            <w:tcW w:w="682" w:type="pct"/>
            <w:tcBorders>
              <w:top w:val="nil"/>
              <w:bottom w:val="nil"/>
            </w:tcBorders>
          </w:tcPr>
          <w:p w14:paraId="3046C73A" w14:textId="77777777" w:rsidR="00B42C14" w:rsidRPr="008910A7" w:rsidRDefault="00B42C14" w:rsidP="00632EFC">
            <w:pPr>
              <w:spacing w:after="120"/>
              <w:rPr>
                <w:sz w:val="22"/>
                <w:szCs w:val="22"/>
              </w:rPr>
            </w:pPr>
            <w:r>
              <w:rPr>
                <w:sz w:val="22"/>
                <w:szCs w:val="22"/>
              </w:rPr>
              <w:t>0.42</w:t>
            </w:r>
          </w:p>
        </w:tc>
        <w:tc>
          <w:tcPr>
            <w:tcW w:w="909" w:type="pct"/>
            <w:tcBorders>
              <w:top w:val="nil"/>
              <w:bottom w:val="nil"/>
            </w:tcBorders>
          </w:tcPr>
          <w:p w14:paraId="2655BE3C" w14:textId="77777777" w:rsidR="00B42C14" w:rsidRPr="008910A7" w:rsidRDefault="00B42C14" w:rsidP="00632EFC">
            <w:pPr>
              <w:spacing w:after="120"/>
              <w:rPr>
                <w:sz w:val="22"/>
                <w:szCs w:val="22"/>
              </w:rPr>
            </w:pPr>
            <w:r>
              <w:rPr>
                <w:sz w:val="22"/>
                <w:szCs w:val="22"/>
              </w:rPr>
              <w:t>2, 543</w:t>
            </w:r>
          </w:p>
        </w:tc>
        <w:tc>
          <w:tcPr>
            <w:tcW w:w="683" w:type="pct"/>
            <w:tcBorders>
              <w:top w:val="nil"/>
              <w:bottom w:val="nil"/>
            </w:tcBorders>
          </w:tcPr>
          <w:p w14:paraId="426FC62F" w14:textId="77777777" w:rsidR="00B42C14" w:rsidRPr="008910A7" w:rsidRDefault="00B42C14" w:rsidP="00632EFC">
            <w:pPr>
              <w:spacing w:after="120"/>
              <w:rPr>
                <w:sz w:val="22"/>
                <w:szCs w:val="22"/>
              </w:rPr>
            </w:pPr>
            <w:r>
              <w:rPr>
                <w:sz w:val="22"/>
                <w:szCs w:val="22"/>
              </w:rPr>
              <w:t>0.657</w:t>
            </w:r>
          </w:p>
        </w:tc>
        <w:tc>
          <w:tcPr>
            <w:tcW w:w="988" w:type="pct"/>
            <w:tcBorders>
              <w:top w:val="nil"/>
              <w:bottom w:val="nil"/>
            </w:tcBorders>
          </w:tcPr>
          <w:p w14:paraId="5512D05D" w14:textId="77777777" w:rsidR="00B42C14" w:rsidRPr="008910A7" w:rsidRDefault="00B42C14" w:rsidP="00632EFC">
            <w:pPr>
              <w:spacing w:after="120"/>
              <w:rPr>
                <w:sz w:val="22"/>
                <w:szCs w:val="22"/>
              </w:rPr>
            </w:pPr>
            <w:r>
              <w:rPr>
                <w:sz w:val="22"/>
                <w:szCs w:val="22"/>
              </w:rPr>
              <w:t>0.001</w:t>
            </w:r>
          </w:p>
        </w:tc>
      </w:tr>
      <w:tr w:rsidR="00B42C14" w:rsidRPr="008910A7" w14:paraId="1A7CB938" w14:textId="77777777" w:rsidTr="00A162E1">
        <w:tc>
          <w:tcPr>
            <w:tcW w:w="1738" w:type="pct"/>
            <w:tcBorders>
              <w:top w:val="nil"/>
              <w:bottom w:val="nil"/>
            </w:tcBorders>
          </w:tcPr>
          <w:p w14:paraId="508ED851" w14:textId="77777777" w:rsidR="00B42C14" w:rsidRPr="008910A7" w:rsidRDefault="00B42C14" w:rsidP="00632EFC">
            <w:pPr>
              <w:spacing w:after="120"/>
              <w:ind w:left="179"/>
              <w:rPr>
                <w:sz w:val="22"/>
                <w:szCs w:val="22"/>
              </w:rPr>
            </w:pPr>
            <w:r w:rsidRPr="008910A7">
              <w:rPr>
                <w:sz w:val="22"/>
                <w:szCs w:val="22"/>
              </w:rPr>
              <w:t>Education</w:t>
            </w:r>
            <w:r>
              <w:rPr>
                <w:sz w:val="22"/>
                <w:szCs w:val="22"/>
              </w:rPr>
              <w:t>al</w:t>
            </w:r>
            <w:r w:rsidRPr="008910A7">
              <w:rPr>
                <w:sz w:val="22"/>
                <w:szCs w:val="22"/>
              </w:rPr>
              <w:t xml:space="preserve"> </w:t>
            </w:r>
            <w:r>
              <w:rPr>
                <w:sz w:val="22"/>
                <w:szCs w:val="22"/>
              </w:rPr>
              <w:t>attainment</w:t>
            </w:r>
          </w:p>
        </w:tc>
        <w:tc>
          <w:tcPr>
            <w:tcW w:w="682" w:type="pct"/>
            <w:tcBorders>
              <w:top w:val="nil"/>
              <w:bottom w:val="nil"/>
            </w:tcBorders>
          </w:tcPr>
          <w:p w14:paraId="130D8348" w14:textId="77777777" w:rsidR="00B42C14" w:rsidRPr="008910A7" w:rsidRDefault="00B42C14" w:rsidP="00632EFC">
            <w:pPr>
              <w:spacing w:after="120"/>
              <w:rPr>
                <w:sz w:val="22"/>
                <w:szCs w:val="22"/>
              </w:rPr>
            </w:pPr>
            <w:r>
              <w:rPr>
                <w:sz w:val="22"/>
                <w:szCs w:val="22"/>
              </w:rPr>
              <w:t>0.38</w:t>
            </w:r>
          </w:p>
        </w:tc>
        <w:tc>
          <w:tcPr>
            <w:tcW w:w="909" w:type="pct"/>
            <w:tcBorders>
              <w:top w:val="nil"/>
              <w:bottom w:val="nil"/>
            </w:tcBorders>
          </w:tcPr>
          <w:p w14:paraId="08720B32" w14:textId="77777777" w:rsidR="00B42C14" w:rsidRPr="008910A7" w:rsidRDefault="00B42C14" w:rsidP="00632EFC">
            <w:pPr>
              <w:spacing w:after="120"/>
              <w:rPr>
                <w:sz w:val="22"/>
                <w:szCs w:val="22"/>
              </w:rPr>
            </w:pPr>
            <w:r>
              <w:rPr>
                <w:sz w:val="22"/>
                <w:szCs w:val="22"/>
              </w:rPr>
              <w:t>14, 441</w:t>
            </w:r>
          </w:p>
        </w:tc>
        <w:tc>
          <w:tcPr>
            <w:tcW w:w="683" w:type="pct"/>
            <w:tcBorders>
              <w:top w:val="nil"/>
              <w:bottom w:val="nil"/>
            </w:tcBorders>
          </w:tcPr>
          <w:p w14:paraId="1A242CD2" w14:textId="77777777" w:rsidR="00B42C14" w:rsidRPr="008910A7" w:rsidRDefault="00B42C14" w:rsidP="00632EFC">
            <w:pPr>
              <w:spacing w:after="120"/>
              <w:rPr>
                <w:sz w:val="22"/>
                <w:szCs w:val="22"/>
              </w:rPr>
            </w:pPr>
            <w:r>
              <w:rPr>
                <w:sz w:val="22"/>
                <w:szCs w:val="22"/>
              </w:rPr>
              <w:t>0.980</w:t>
            </w:r>
          </w:p>
        </w:tc>
        <w:tc>
          <w:tcPr>
            <w:tcW w:w="988" w:type="pct"/>
            <w:tcBorders>
              <w:top w:val="nil"/>
              <w:bottom w:val="nil"/>
            </w:tcBorders>
          </w:tcPr>
          <w:p w14:paraId="78D83BD8" w14:textId="77777777" w:rsidR="00B42C14" w:rsidRPr="008910A7" w:rsidRDefault="00B42C14" w:rsidP="00632EFC">
            <w:pPr>
              <w:spacing w:after="120"/>
              <w:rPr>
                <w:sz w:val="22"/>
                <w:szCs w:val="22"/>
              </w:rPr>
            </w:pPr>
            <w:r>
              <w:rPr>
                <w:sz w:val="22"/>
                <w:szCs w:val="22"/>
              </w:rPr>
              <w:t>0.009</w:t>
            </w:r>
          </w:p>
        </w:tc>
      </w:tr>
      <w:tr w:rsidR="00B42C14" w:rsidRPr="008910A7" w14:paraId="516CE394" w14:textId="77777777" w:rsidTr="00A162E1">
        <w:tc>
          <w:tcPr>
            <w:tcW w:w="1738" w:type="pct"/>
            <w:tcBorders>
              <w:top w:val="nil"/>
              <w:bottom w:val="nil"/>
            </w:tcBorders>
          </w:tcPr>
          <w:p w14:paraId="3DDA549D" w14:textId="77777777" w:rsidR="00B42C14" w:rsidRPr="008910A7" w:rsidRDefault="00B42C14" w:rsidP="00632EFC">
            <w:pPr>
              <w:spacing w:after="120"/>
              <w:ind w:left="179"/>
              <w:rPr>
                <w:sz w:val="22"/>
                <w:szCs w:val="22"/>
              </w:rPr>
            </w:pPr>
            <w:r w:rsidRPr="008910A7">
              <w:rPr>
                <w:sz w:val="22"/>
                <w:szCs w:val="22"/>
              </w:rPr>
              <w:t>Prior journal keeping</w:t>
            </w:r>
          </w:p>
        </w:tc>
        <w:tc>
          <w:tcPr>
            <w:tcW w:w="682" w:type="pct"/>
            <w:tcBorders>
              <w:top w:val="nil"/>
              <w:bottom w:val="nil"/>
            </w:tcBorders>
          </w:tcPr>
          <w:p w14:paraId="7BECD882" w14:textId="77777777" w:rsidR="00B42C14" w:rsidRPr="008910A7" w:rsidRDefault="00B42C14" w:rsidP="00632EFC">
            <w:pPr>
              <w:spacing w:after="120"/>
              <w:rPr>
                <w:sz w:val="22"/>
                <w:szCs w:val="22"/>
              </w:rPr>
            </w:pPr>
            <w:r>
              <w:rPr>
                <w:sz w:val="22"/>
                <w:szCs w:val="22"/>
              </w:rPr>
              <w:t>0.25</w:t>
            </w:r>
          </w:p>
        </w:tc>
        <w:tc>
          <w:tcPr>
            <w:tcW w:w="909" w:type="pct"/>
            <w:tcBorders>
              <w:top w:val="nil"/>
              <w:bottom w:val="nil"/>
            </w:tcBorders>
          </w:tcPr>
          <w:p w14:paraId="483AEC63" w14:textId="77777777" w:rsidR="00B42C14" w:rsidRPr="008910A7" w:rsidRDefault="00B42C14" w:rsidP="00632EFC">
            <w:pPr>
              <w:spacing w:after="120"/>
              <w:rPr>
                <w:sz w:val="22"/>
                <w:szCs w:val="22"/>
              </w:rPr>
            </w:pPr>
            <w:r>
              <w:rPr>
                <w:sz w:val="22"/>
                <w:szCs w:val="22"/>
              </w:rPr>
              <w:t>4, 4189</w:t>
            </w:r>
          </w:p>
        </w:tc>
        <w:tc>
          <w:tcPr>
            <w:tcW w:w="683" w:type="pct"/>
            <w:tcBorders>
              <w:top w:val="nil"/>
              <w:bottom w:val="nil"/>
            </w:tcBorders>
          </w:tcPr>
          <w:p w14:paraId="178B60DE" w14:textId="77777777" w:rsidR="00B42C14" w:rsidRPr="008910A7" w:rsidRDefault="00B42C14" w:rsidP="00632EFC">
            <w:pPr>
              <w:spacing w:after="120"/>
              <w:rPr>
                <w:sz w:val="22"/>
                <w:szCs w:val="22"/>
              </w:rPr>
            </w:pPr>
            <w:r>
              <w:rPr>
                <w:sz w:val="22"/>
                <w:szCs w:val="22"/>
              </w:rPr>
              <w:t>0.909</w:t>
            </w:r>
          </w:p>
        </w:tc>
        <w:tc>
          <w:tcPr>
            <w:tcW w:w="988" w:type="pct"/>
            <w:tcBorders>
              <w:top w:val="nil"/>
              <w:bottom w:val="nil"/>
            </w:tcBorders>
          </w:tcPr>
          <w:p w14:paraId="590FE263" w14:textId="77777777" w:rsidR="00B42C14" w:rsidRPr="008910A7" w:rsidRDefault="00B42C14" w:rsidP="00632EFC">
            <w:pPr>
              <w:spacing w:after="120"/>
              <w:rPr>
                <w:sz w:val="22"/>
                <w:szCs w:val="22"/>
              </w:rPr>
            </w:pPr>
            <w:r>
              <w:rPr>
                <w:sz w:val="22"/>
                <w:szCs w:val="22"/>
              </w:rPr>
              <w:t>0.001</w:t>
            </w:r>
          </w:p>
        </w:tc>
      </w:tr>
      <w:tr w:rsidR="00D558E5" w:rsidRPr="008910A7" w14:paraId="10C27A72" w14:textId="77777777" w:rsidTr="00A162E1">
        <w:tc>
          <w:tcPr>
            <w:tcW w:w="1738" w:type="pct"/>
            <w:tcBorders>
              <w:top w:val="nil"/>
              <w:bottom w:val="nil"/>
            </w:tcBorders>
          </w:tcPr>
          <w:p w14:paraId="4B690D15" w14:textId="77777777" w:rsidR="00D558E5" w:rsidRPr="008910A7" w:rsidRDefault="00D558E5" w:rsidP="009D0634">
            <w:pPr>
              <w:spacing w:after="120"/>
              <w:ind w:left="179"/>
              <w:rPr>
                <w:sz w:val="22"/>
                <w:szCs w:val="22"/>
              </w:rPr>
            </w:pPr>
            <w:r>
              <w:rPr>
                <w:sz w:val="22"/>
                <w:szCs w:val="22"/>
              </w:rPr>
              <w:t>Household income</w:t>
            </w:r>
          </w:p>
        </w:tc>
        <w:tc>
          <w:tcPr>
            <w:tcW w:w="682" w:type="pct"/>
            <w:tcBorders>
              <w:top w:val="nil"/>
              <w:bottom w:val="nil"/>
            </w:tcBorders>
          </w:tcPr>
          <w:p w14:paraId="1827C49C" w14:textId="2BB295E2" w:rsidR="00D558E5" w:rsidRDefault="00860E55" w:rsidP="009D0634">
            <w:pPr>
              <w:spacing w:after="120"/>
              <w:rPr>
                <w:sz w:val="22"/>
                <w:szCs w:val="22"/>
              </w:rPr>
            </w:pPr>
            <w:r>
              <w:rPr>
                <w:sz w:val="22"/>
                <w:szCs w:val="22"/>
              </w:rPr>
              <w:t>0.</w:t>
            </w:r>
            <w:r w:rsidR="00A220D6">
              <w:rPr>
                <w:sz w:val="22"/>
                <w:szCs w:val="22"/>
              </w:rPr>
              <w:t>40</w:t>
            </w:r>
          </w:p>
        </w:tc>
        <w:tc>
          <w:tcPr>
            <w:tcW w:w="909" w:type="pct"/>
            <w:tcBorders>
              <w:top w:val="nil"/>
              <w:bottom w:val="nil"/>
            </w:tcBorders>
          </w:tcPr>
          <w:p w14:paraId="48AE5051" w14:textId="23441989" w:rsidR="00D558E5" w:rsidRDefault="00860E55" w:rsidP="009D0634">
            <w:pPr>
              <w:spacing w:after="120"/>
              <w:rPr>
                <w:sz w:val="22"/>
                <w:szCs w:val="22"/>
              </w:rPr>
            </w:pPr>
            <w:r>
              <w:rPr>
                <w:sz w:val="22"/>
                <w:szCs w:val="22"/>
              </w:rPr>
              <w:t xml:space="preserve">4, </w:t>
            </w:r>
            <w:r w:rsidR="00A220D6">
              <w:rPr>
                <w:sz w:val="22"/>
                <w:szCs w:val="22"/>
              </w:rPr>
              <w:t>315</w:t>
            </w:r>
          </w:p>
        </w:tc>
        <w:tc>
          <w:tcPr>
            <w:tcW w:w="683" w:type="pct"/>
            <w:tcBorders>
              <w:top w:val="nil"/>
              <w:bottom w:val="nil"/>
            </w:tcBorders>
          </w:tcPr>
          <w:p w14:paraId="624BFD61" w14:textId="6678CD1F" w:rsidR="00D558E5" w:rsidRDefault="00A220D6" w:rsidP="009D0634">
            <w:pPr>
              <w:spacing w:after="120"/>
              <w:rPr>
                <w:sz w:val="22"/>
                <w:szCs w:val="22"/>
              </w:rPr>
            </w:pPr>
            <w:r>
              <w:rPr>
                <w:sz w:val="22"/>
                <w:szCs w:val="22"/>
              </w:rPr>
              <w:t>0.812</w:t>
            </w:r>
          </w:p>
        </w:tc>
        <w:tc>
          <w:tcPr>
            <w:tcW w:w="988" w:type="pct"/>
            <w:tcBorders>
              <w:top w:val="nil"/>
              <w:bottom w:val="nil"/>
            </w:tcBorders>
          </w:tcPr>
          <w:p w14:paraId="184456CB" w14:textId="4B9C73C6" w:rsidR="00D558E5" w:rsidRDefault="00A220D6" w:rsidP="009D0634">
            <w:pPr>
              <w:spacing w:after="120"/>
              <w:rPr>
                <w:sz w:val="22"/>
                <w:szCs w:val="22"/>
              </w:rPr>
            </w:pPr>
            <w:r>
              <w:rPr>
                <w:sz w:val="22"/>
                <w:szCs w:val="22"/>
              </w:rPr>
              <w:t>0.002</w:t>
            </w:r>
          </w:p>
        </w:tc>
      </w:tr>
      <w:tr w:rsidR="00D558E5" w:rsidRPr="008910A7" w14:paraId="16C62F0E" w14:textId="77777777" w:rsidTr="00A162E1">
        <w:tc>
          <w:tcPr>
            <w:tcW w:w="1738" w:type="pct"/>
            <w:tcBorders>
              <w:top w:val="nil"/>
              <w:bottom w:val="nil"/>
            </w:tcBorders>
          </w:tcPr>
          <w:p w14:paraId="0FE032F2" w14:textId="77777777" w:rsidR="00D558E5" w:rsidRDefault="00D558E5" w:rsidP="009D0634">
            <w:pPr>
              <w:spacing w:after="120"/>
              <w:ind w:left="179"/>
              <w:rPr>
                <w:sz w:val="22"/>
                <w:szCs w:val="22"/>
              </w:rPr>
            </w:pPr>
            <w:r>
              <w:rPr>
                <w:sz w:val="22"/>
                <w:szCs w:val="22"/>
              </w:rPr>
              <w:t>Employment</w:t>
            </w:r>
          </w:p>
        </w:tc>
        <w:tc>
          <w:tcPr>
            <w:tcW w:w="682" w:type="pct"/>
            <w:tcBorders>
              <w:top w:val="nil"/>
              <w:bottom w:val="nil"/>
            </w:tcBorders>
          </w:tcPr>
          <w:p w14:paraId="270F24FD" w14:textId="6E0CC4A7" w:rsidR="00D558E5" w:rsidRDefault="00860E55" w:rsidP="009D0634">
            <w:pPr>
              <w:spacing w:after="120"/>
              <w:rPr>
                <w:sz w:val="22"/>
                <w:szCs w:val="22"/>
              </w:rPr>
            </w:pPr>
            <w:r>
              <w:rPr>
                <w:sz w:val="22"/>
                <w:szCs w:val="22"/>
              </w:rPr>
              <w:t>0.31</w:t>
            </w:r>
          </w:p>
        </w:tc>
        <w:tc>
          <w:tcPr>
            <w:tcW w:w="909" w:type="pct"/>
            <w:tcBorders>
              <w:top w:val="nil"/>
              <w:bottom w:val="nil"/>
            </w:tcBorders>
          </w:tcPr>
          <w:p w14:paraId="0B0AC4CC" w14:textId="61F0B046" w:rsidR="00D558E5" w:rsidRDefault="00860E55" w:rsidP="009D0634">
            <w:pPr>
              <w:spacing w:after="120"/>
              <w:rPr>
                <w:sz w:val="22"/>
                <w:szCs w:val="22"/>
              </w:rPr>
            </w:pPr>
            <w:r>
              <w:rPr>
                <w:sz w:val="22"/>
                <w:szCs w:val="22"/>
              </w:rPr>
              <w:t>2, 799</w:t>
            </w:r>
          </w:p>
        </w:tc>
        <w:tc>
          <w:tcPr>
            <w:tcW w:w="683" w:type="pct"/>
            <w:tcBorders>
              <w:top w:val="nil"/>
              <w:bottom w:val="nil"/>
            </w:tcBorders>
          </w:tcPr>
          <w:p w14:paraId="372C7324" w14:textId="4C77FCB9" w:rsidR="00D558E5" w:rsidRDefault="00860E55" w:rsidP="009D0634">
            <w:pPr>
              <w:spacing w:after="120"/>
              <w:rPr>
                <w:sz w:val="22"/>
                <w:szCs w:val="22"/>
              </w:rPr>
            </w:pPr>
            <w:r>
              <w:rPr>
                <w:sz w:val="22"/>
                <w:szCs w:val="22"/>
              </w:rPr>
              <w:t>0.735</w:t>
            </w:r>
          </w:p>
        </w:tc>
        <w:tc>
          <w:tcPr>
            <w:tcW w:w="988" w:type="pct"/>
            <w:tcBorders>
              <w:top w:val="nil"/>
              <w:bottom w:val="nil"/>
            </w:tcBorders>
          </w:tcPr>
          <w:p w14:paraId="3F4A0C49" w14:textId="3CF8C2D3" w:rsidR="00D558E5" w:rsidRDefault="00860E55" w:rsidP="009D0634">
            <w:pPr>
              <w:spacing w:after="120"/>
              <w:rPr>
                <w:sz w:val="22"/>
                <w:szCs w:val="22"/>
              </w:rPr>
            </w:pPr>
            <w:r>
              <w:rPr>
                <w:sz w:val="22"/>
                <w:szCs w:val="22"/>
              </w:rPr>
              <w:t>0.001</w:t>
            </w:r>
          </w:p>
        </w:tc>
      </w:tr>
      <w:tr w:rsidR="00D558E5" w:rsidRPr="008910A7" w14:paraId="678AB023" w14:textId="77777777" w:rsidTr="00A162E1">
        <w:tc>
          <w:tcPr>
            <w:tcW w:w="1738" w:type="pct"/>
            <w:tcBorders>
              <w:top w:val="nil"/>
              <w:bottom w:val="nil"/>
            </w:tcBorders>
          </w:tcPr>
          <w:p w14:paraId="4C07DA17" w14:textId="77777777" w:rsidR="00D558E5" w:rsidRDefault="00D558E5" w:rsidP="009D0634">
            <w:pPr>
              <w:spacing w:after="120"/>
              <w:ind w:left="179"/>
              <w:rPr>
                <w:sz w:val="22"/>
                <w:szCs w:val="22"/>
              </w:rPr>
            </w:pPr>
            <w:r>
              <w:rPr>
                <w:sz w:val="22"/>
                <w:szCs w:val="22"/>
              </w:rPr>
              <w:t>Race</w:t>
            </w:r>
          </w:p>
        </w:tc>
        <w:tc>
          <w:tcPr>
            <w:tcW w:w="682" w:type="pct"/>
            <w:tcBorders>
              <w:top w:val="nil"/>
              <w:bottom w:val="nil"/>
            </w:tcBorders>
          </w:tcPr>
          <w:p w14:paraId="6446926C" w14:textId="1AA0D238" w:rsidR="00D558E5" w:rsidRDefault="00860E55" w:rsidP="009D0634">
            <w:pPr>
              <w:spacing w:after="120"/>
              <w:rPr>
                <w:sz w:val="22"/>
                <w:szCs w:val="22"/>
              </w:rPr>
            </w:pPr>
            <w:r>
              <w:rPr>
                <w:sz w:val="22"/>
                <w:szCs w:val="22"/>
              </w:rPr>
              <w:t>0.53</w:t>
            </w:r>
          </w:p>
        </w:tc>
        <w:tc>
          <w:tcPr>
            <w:tcW w:w="909" w:type="pct"/>
            <w:tcBorders>
              <w:top w:val="nil"/>
              <w:bottom w:val="nil"/>
            </w:tcBorders>
          </w:tcPr>
          <w:p w14:paraId="026C32EC" w14:textId="58399587" w:rsidR="00D558E5" w:rsidRDefault="00860E55" w:rsidP="009D0634">
            <w:pPr>
              <w:spacing w:after="120"/>
              <w:rPr>
                <w:sz w:val="22"/>
                <w:szCs w:val="22"/>
              </w:rPr>
            </w:pPr>
            <w:r>
              <w:rPr>
                <w:sz w:val="22"/>
                <w:szCs w:val="22"/>
              </w:rPr>
              <w:t>2, 480</w:t>
            </w:r>
          </w:p>
        </w:tc>
        <w:tc>
          <w:tcPr>
            <w:tcW w:w="683" w:type="pct"/>
            <w:tcBorders>
              <w:top w:val="nil"/>
              <w:bottom w:val="nil"/>
            </w:tcBorders>
          </w:tcPr>
          <w:p w14:paraId="0BEA3A9D" w14:textId="04868F76" w:rsidR="00D558E5" w:rsidRDefault="00860E55" w:rsidP="009D0634">
            <w:pPr>
              <w:spacing w:after="120"/>
              <w:rPr>
                <w:sz w:val="22"/>
                <w:szCs w:val="22"/>
              </w:rPr>
            </w:pPr>
            <w:r>
              <w:rPr>
                <w:sz w:val="22"/>
                <w:szCs w:val="22"/>
              </w:rPr>
              <w:t>0.590</w:t>
            </w:r>
          </w:p>
        </w:tc>
        <w:tc>
          <w:tcPr>
            <w:tcW w:w="988" w:type="pct"/>
            <w:tcBorders>
              <w:top w:val="nil"/>
              <w:bottom w:val="nil"/>
            </w:tcBorders>
          </w:tcPr>
          <w:p w14:paraId="33D75954" w14:textId="51E70E0B" w:rsidR="00D558E5" w:rsidRDefault="00860E55" w:rsidP="009D0634">
            <w:pPr>
              <w:spacing w:after="120"/>
              <w:rPr>
                <w:sz w:val="22"/>
                <w:szCs w:val="22"/>
              </w:rPr>
            </w:pPr>
            <w:r>
              <w:rPr>
                <w:sz w:val="22"/>
                <w:szCs w:val="22"/>
              </w:rPr>
              <w:t>0.002</w:t>
            </w:r>
          </w:p>
        </w:tc>
      </w:tr>
      <w:tr w:rsidR="00D558E5" w:rsidRPr="008910A7" w14:paraId="5B6A9714" w14:textId="77777777" w:rsidTr="00A162E1">
        <w:tc>
          <w:tcPr>
            <w:tcW w:w="1738" w:type="pct"/>
            <w:tcBorders>
              <w:top w:val="nil"/>
            </w:tcBorders>
          </w:tcPr>
          <w:p w14:paraId="4E942E5B" w14:textId="77777777" w:rsidR="00D558E5" w:rsidRDefault="00D558E5" w:rsidP="009D0634">
            <w:pPr>
              <w:spacing w:after="120"/>
              <w:ind w:left="179"/>
              <w:rPr>
                <w:sz w:val="22"/>
                <w:szCs w:val="22"/>
              </w:rPr>
            </w:pPr>
            <w:r>
              <w:rPr>
                <w:sz w:val="22"/>
                <w:szCs w:val="22"/>
              </w:rPr>
              <w:t>Ethnicity</w:t>
            </w:r>
          </w:p>
        </w:tc>
        <w:tc>
          <w:tcPr>
            <w:tcW w:w="682" w:type="pct"/>
            <w:tcBorders>
              <w:top w:val="nil"/>
            </w:tcBorders>
          </w:tcPr>
          <w:p w14:paraId="25C32FFA" w14:textId="220E1831" w:rsidR="00D558E5" w:rsidRDefault="00735940" w:rsidP="009D0634">
            <w:pPr>
              <w:spacing w:after="120"/>
              <w:rPr>
                <w:sz w:val="22"/>
                <w:szCs w:val="22"/>
              </w:rPr>
            </w:pPr>
            <w:r>
              <w:rPr>
                <w:sz w:val="22"/>
                <w:szCs w:val="22"/>
              </w:rPr>
              <w:t>1.01</w:t>
            </w:r>
          </w:p>
        </w:tc>
        <w:tc>
          <w:tcPr>
            <w:tcW w:w="909" w:type="pct"/>
            <w:tcBorders>
              <w:top w:val="nil"/>
            </w:tcBorders>
          </w:tcPr>
          <w:p w14:paraId="4C145845" w14:textId="5CB5D0F9" w:rsidR="00D558E5" w:rsidRDefault="00735940" w:rsidP="009D0634">
            <w:pPr>
              <w:spacing w:after="120"/>
              <w:rPr>
                <w:sz w:val="22"/>
                <w:szCs w:val="22"/>
              </w:rPr>
            </w:pPr>
            <w:r>
              <w:rPr>
                <w:sz w:val="22"/>
                <w:szCs w:val="22"/>
              </w:rPr>
              <w:t>2, 324</w:t>
            </w:r>
          </w:p>
        </w:tc>
        <w:tc>
          <w:tcPr>
            <w:tcW w:w="683" w:type="pct"/>
            <w:tcBorders>
              <w:top w:val="nil"/>
            </w:tcBorders>
          </w:tcPr>
          <w:p w14:paraId="438B2FB9" w14:textId="44CD57F9" w:rsidR="00D558E5" w:rsidRDefault="00735940" w:rsidP="009D0634">
            <w:pPr>
              <w:spacing w:after="120"/>
              <w:rPr>
                <w:sz w:val="22"/>
                <w:szCs w:val="22"/>
              </w:rPr>
            </w:pPr>
            <w:r>
              <w:rPr>
                <w:sz w:val="22"/>
                <w:szCs w:val="22"/>
              </w:rPr>
              <w:t>0.364</w:t>
            </w:r>
          </w:p>
        </w:tc>
        <w:tc>
          <w:tcPr>
            <w:tcW w:w="988" w:type="pct"/>
            <w:tcBorders>
              <w:top w:val="nil"/>
            </w:tcBorders>
          </w:tcPr>
          <w:p w14:paraId="4DB2B22F" w14:textId="0C5B2B9C" w:rsidR="00D558E5" w:rsidRDefault="00735940" w:rsidP="009D0634">
            <w:pPr>
              <w:spacing w:after="120"/>
              <w:rPr>
                <w:sz w:val="22"/>
                <w:szCs w:val="22"/>
              </w:rPr>
            </w:pPr>
            <w:r>
              <w:rPr>
                <w:sz w:val="22"/>
                <w:szCs w:val="22"/>
              </w:rPr>
              <w:t>0.003</w:t>
            </w:r>
          </w:p>
        </w:tc>
      </w:tr>
    </w:tbl>
    <w:p w14:paraId="6DFE1373" w14:textId="7DE69924" w:rsidR="00A162E1" w:rsidRDefault="00A162E1" w:rsidP="00632EFC">
      <w:pPr>
        <w:spacing w:after="120"/>
        <w:rPr>
          <w:sz w:val="22"/>
          <w:szCs w:val="22"/>
        </w:rPr>
      </w:pPr>
    </w:p>
    <w:p w14:paraId="128DFDF4" w14:textId="2EF1413C" w:rsidR="00A162E1" w:rsidRDefault="00A162E1" w:rsidP="00A162E1">
      <w:pPr>
        <w:spacing w:after="120"/>
        <w:jc w:val="right"/>
        <w:rPr>
          <w:sz w:val="22"/>
          <w:szCs w:val="22"/>
        </w:rPr>
      </w:pPr>
      <w:r>
        <w:rPr>
          <w:sz w:val="22"/>
          <w:szCs w:val="22"/>
        </w:rPr>
        <w:t xml:space="preserve">(continued on next page </w:t>
      </w:r>
      <w:r w:rsidRPr="00A162E1">
        <w:rPr>
          <w:sz w:val="22"/>
          <w:szCs w:val="22"/>
        </w:rPr>
        <w:sym w:font="Wingdings" w:char="F0E0"/>
      </w:r>
      <w:r>
        <w:rPr>
          <w:sz w:val="22"/>
          <w:szCs w:val="22"/>
        </w:rPr>
        <w:t xml:space="preserve"> )</w:t>
      </w:r>
    </w:p>
    <w:p w14:paraId="0EF9BFF8" w14:textId="77777777" w:rsidR="00A162E1" w:rsidRDefault="00A162E1">
      <w:pPr>
        <w:rPr>
          <w:sz w:val="22"/>
          <w:szCs w:val="22"/>
        </w:rPr>
      </w:pPr>
    </w:p>
    <w:p w14:paraId="07E015F3" w14:textId="77777777" w:rsidR="00A162E1" w:rsidRDefault="00A162E1">
      <w:pPr>
        <w:rPr>
          <w:sz w:val="22"/>
          <w:szCs w:val="22"/>
        </w:rPr>
      </w:pPr>
    </w:p>
    <w:p w14:paraId="0F684973" w14:textId="37D00195" w:rsidR="00A162E1" w:rsidRPr="00A162E1" w:rsidRDefault="00A162E1" w:rsidP="00A162E1">
      <w:pPr>
        <w:spacing w:after="120"/>
      </w:pPr>
      <w:r w:rsidRPr="008910A7">
        <w:lastRenderedPageBreak/>
        <w:t>Table S</w:t>
      </w:r>
      <w:r w:rsidR="007A4849">
        <w:t>6</w:t>
      </w:r>
      <w:r>
        <w:t xml:space="preserve"> (continued)</w:t>
      </w:r>
      <w:r w:rsidRPr="008910A7">
        <w:t xml:space="preserve">: </w:t>
      </w:r>
    </w:p>
    <w:tbl>
      <w:tblPr>
        <w:tblStyle w:val="TableGrid"/>
        <w:tblW w:w="5000" w:type="pct"/>
        <w:tblLook w:val="04A0" w:firstRow="1" w:lastRow="0" w:firstColumn="1" w:lastColumn="0" w:noHBand="0" w:noVBand="1"/>
      </w:tblPr>
      <w:tblGrid>
        <w:gridCol w:w="3253"/>
        <w:gridCol w:w="1276"/>
        <w:gridCol w:w="1702"/>
        <w:gridCol w:w="1279"/>
        <w:gridCol w:w="1850"/>
      </w:tblGrid>
      <w:tr w:rsidR="00A162E1" w:rsidRPr="008910A7" w14:paraId="7D684753" w14:textId="77777777" w:rsidTr="00A162E1">
        <w:tc>
          <w:tcPr>
            <w:tcW w:w="1738" w:type="pct"/>
            <w:tcBorders>
              <w:left w:val="nil"/>
              <w:right w:val="nil"/>
            </w:tcBorders>
          </w:tcPr>
          <w:p w14:paraId="02E9BADF" w14:textId="77777777" w:rsidR="00A162E1" w:rsidRPr="008910A7" w:rsidRDefault="00A162E1" w:rsidP="00C01983">
            <w:pPr>
              <w:spacing w:after="120"/>
              <w:rPr>
                <w:sz w:val="22"/>
                <w:szCs w:val="22"/>
              </w:rPr>
            </w:pPr>
            <w:r w:rsidRPr="008910A7">
              <w:rPr>
                <w:sz w:val="22"/>
                <w:szCs w:val="22"/>
              </w:rPr>
              <w:t>Moderator</w:t>
            </w:r>
          </w:p>
        </w:tc>
        <w:tc>
          <w:tcPr>
            <w:tcW w:w="682" w:type="pct"/>
            <w:tcBorders>
              <w:left w:val="nil"/>
              <w:right w:val="nil"/>
            </w:tcBorders>
          </w:tcPr>
          <w:p w14:paraId="5BB2B5CE" w14:textId="77777777" w:rsidR="00A162E1" w:rsidRPr="00B87A7F" w:rsidRDefault="00A162E1" w:rsidP="00C01983">
            <w:pPr>
              <w:spacing w:after="120"/>
              <w:rPr>
                <w:i/>
                <w:iCs/>
                <w:sz w:val="22"/>
                <w:szCs w:val="22"/>
              </w:rPr>
            </w:pPr>
            <w:r w:rsidRPr="00B87A7F">
              <w:rPr>
                <w:i/>
                <w:iCs/>
                <w:sz w:val="22"/>
                <w:szCs w:val="22"/>
              </w:rPr>
              <w:t>F</w:t>
            </w:r>
          </w:p>
        </w:tc>
        <w:tc>
          <w:tcPr>
            <w:tcW w:w="909" w:type="pct"/>
            <w:tcBorders>
              <w:left w:val="nil"/>
              <w:right w:val="nil"/>
            </w:tcBorders>
          </w:tcPr>
          <w:p w14:paraId="71F593E6" w14:textId="77777777" w:rsidR="00A162E1" w:rsidRPr="008910A7" w:rsidRDefault="00A162E1" w:rsidP="00C01983">
            <w:pPr>
              <w:spacing w:after="120"/>
              <w:rPr>
                <w:sz w:val="22"/>
                <w:szCs w:val="22"/>
              </w:rPr>
            </w:pPr>
            <w:r w:rsidRPr="008910A7">
              <w:rPr>
                <w:sz w:val="22"/>
                <w:szCs w:val="22"/>
              </w:rPr>
              <w:t>df</w:t>
            </w:r>
          </w:p>
        </w:tc>
        <w:tc>
          <w:tcPr>
            <w:tcW w:w="683" w:type="pct"/>
            <w:tcBorders>
              <w:left w:val="nil"/>
              <w:right w:val="nil"/>
            </w:tcBorders>
          </w:tcPr>
          <w:p w14:paraId="7537DD41" w14:textId="77777777" w:rsidR="00A162E1" w:rsidRPr="00B87A7F" w:rsidRDefault="00A162E1" w:rsidP="00C01983">
            <w:pPr>
              <w:spacing w:after="120"/>
              <w:rPr>
                <w:i/>
                <w:iCs/>
                <w:sz w:val="22"/>
                <w:szCs w:val="22"/>
              </w:rPr>
            </w:pPr>
            <w:r w:rsidRPr="00B87A7F">
              <w:rPr>
                <w:i/>
                <w:iCs/>
                <w:sz w:val="22"/>
                <w:szCs w:val="22"/>
              </w:rPr>
              <w:t>p</w:t>
            </w:r>
          </w:p>
        </w:tc>
        <w:tc>
          <w:tcPr>
            <w:tcW w:w="988" w:type="pct"/>
            <w:tcBorders>
              <w:left w:val="nil"/>
              <w:right w:val="nil"/>
            </w:tcBorders>
          </w:tcPr>
          <w:p w14:paraId="7B300CCE" w14:textId="77777777" w:rsidR="00A162E1" w:rsidRPr="008910A7" w:rsidRDefault="00A162E1" w:rsidP="00C01983">
            <w:pPr>
              <w:spacing w:after="120"/>
              <w:rPr>
                <w:sz w:val="22"/>
                <w:szCs w:val="22"/>
              </w:rPr>
            </w:pPr>
            <w:r w:rsidRPr="008910A7">
              <w:rPr>
                <w:sz w:val="22"/>
                <w:szCs w:val="22"/>
              </w:rPr>
              <w:t xml:space="preserve">Partial </w:t>
            </w:r>
            <w:r w:rsidRPr="008910A7">
              <w:rPr>
                <w:sz w:val="22"/>
                <w:szCs w:val="22"/>
              </w:rPr>
              <w:sym w:font="Symbol" w:char="F068"/>
            </w:r>
            <w:r w:rsidRPr="008910A7">
              <w:rPr>
                <w:sz w:val="22"/>
                <w:szCs w:val="22"/>
                <w:vertAlign w:val="superscript"/>
              </w:rPr>
              <w:t>2</w:t>
            </w:r>
          </w:p>
        </w:tc>
      </w:tr>
      <w:tr w:rsidR="00A162E1" w:rsidRPr="008910A7" w14:paraId="77A92B94" w14:textId="77777777" w:rsidTr="00C01983">
        <w:tblPrEx>
          <w:tblBorders>
            <w:left w:val="none" w:sz="0" w:space="0" w:color="auto"/>
            <w:right w:val="none" w:sz="0" w:space="0" w:color="auto"/>
            <w:insideV w:val="none" w:sz="0" w:space="0" w:color="auto"/>
          </w:tblBorders>
        </w:tblPrEx>
        <w:tc>
          <w:tcPr>
            <w:tcW w:w="5000" w:type="pct"/>
            <w:gridSpan w:val="5"/>
            <w:tcBorders>
              <w:bottom w:val="single" w:sz="4" w:space="0" w:color="auto"/>
            </w:tcBorders>
          </w:tcPr>
          <w:p w14:paraId="2ED68B42" w14:textId="77777777" w:rsidR="00A162E1" w:rsidRPr="008910A7" w:rsidRDefault="00A162E1" w:rsidP="00C01983">
            <w:pPr>
              <w:spacing w:after="120"/>
              <w:rPr>
                <w:sz w:val="22"/>
                <w:szCs w:val="22"/>
              </w:rPr>
            </w:pPr>
            <w:r w:rsidRPr="008910A7">
              <w:rPr>
                <w:i/>
                <w:iCs/>
                <w:sz w:val="22"/>
                <w:szCs w:val="22"/>
              </w:rPr>
              <w:t>Outcome: Dysphoria</w:t>
            </w:r>
          </w:p>
        </w:tc>
      </w:tr>
      <w:tr w:rsidR="00A162E1" w:rsidRPr="008910A7" w14:paraId="6CB42521" w14:textId="77777777" w:rsidTr="00A162E1">
        <w:tblPrEx>
          <w:tblBorders>
            <w:left w:val="none" w:sz="0" w:space="0" w:color="auto"/>
            <w:right w:val="none" w:sz="0" w:space="0" w:color="auto"/>
            <w:insideV w:val="none" w:sz="0" w:space="0" w:color="auto"/>
          </w:tblBorders>
        </w:tblPrEx>
        <w:tc>
          <w:tcPr>
            <w:tcW w:w="1738" w:type="pct"/>
            <w:tcBorders>
              <w:bottom w:val="nil"/>
            </w:tcBorders>
          </w:tcPr>
          <w:p w14:paraId="2FF9CD58" w14:textId="77777777" w:rsidR="00A162E1" w:rsidRPr="008910A7" w:rsidRDefault="00A162E1" w:rsidP="00C01983">
            <w:pPr>
              <w:spacing w:after="120"/>
              <w:ind w:left="179"/>
              <w:rPr>
                <w:sz w:val="22"/>
                <w:szCs w:val="22"/>
              </w:rPr>
            </w:pPr>
            <w:r w:rsidRPr="008910A7">
              <w:rPr>
                <w:sz w:val="22"/>
                <w:szCs w:val="22"/>
              </w:rPr>
              <w:t>Baseline score</w:t>
            </w:r>
          </w:p>
        </w:tc>
        <w:tc>
          <w:tcPr>
            <w:tcW w:w="682" w:type="pct"/>
            <w:tcBorders>
              <w:bottom w:val="nil"/>
            </w:tcBorders>
          </w:tcPr>
          <w:p w14:paraId="1D47771F" w14:textId="77777777" w:rsidR="00A162E1" w:rsidRPr="008910A7" w:rsidRDefault="00A162E1" w:rsidP="00C01983">
            <w:pPr>
              <w:spacing w:after="120"/>
              <w:rPr>
                <w:sz w:val="22"/>
                <w:szCs w:val="22"/>
              </w:rPr>
            </w:pPr>
            <w:r>
              <w:rPr>
                <w:sz w:val="22"/>
                <w:szCs w:val="22"/>
              </w:rPr>
              <w:t>0.89</w:t>
            </w:r>
          </w:p>
        </w:tc>
        <w:tc>
          <w:tcPr>
            <w:tcW w:w="909" w:type="pct"/>
            <w:tcBorders>
              <w:bottom w:val="nil"/>
            </w:tcBorders>
          </w:tcPr>
          <w:p w14:paraId="59B1A50B" w14:textId="77777777" w:rsidR="00A162E1" w:rsidRPr="008910A7" w:rsidRDefault="00A162E1" w:rsidP="00C01983">
            <w:pPr>
              <w:spacing w:after="120"/>
              <w:rPr>
                <w:sz w:val="22"/>
                <w:szCs w:val="22"/>
              </w:rPr>
            </w:pPr>
            <w:r>
              <w:rPr>
                <w:sz w:val="22"/>
                <w:szCs w:val="22"/>
              </w:rPr>
              <w:t>2, 1012</w:t>
            </w:r>
          </w:p>
        </w:tc>
        <w:tc>
          <w:tcPr>
            <w:tcW w:w="683" w:type="pct"/>
            <w:tcBorders>
              <w:bottom w:val="nil"/>
            </w:tcBorders>
          </w:tcPr>
          <w:p w14:paraId="0F158D76" w14:textId="77777777" w:rsidR="00A162E1" w:rsidRPr="008910A7" w:rsidRDefault="00A162E1" w:rsidP="00C01983">
            <w:pPr>
              <w:spacing w:after="120"/>
              <w:rPr>
                <w:sz w:val="22"/>
                <w:szCs w:val="22"/>
              </w:rPr>
            </w:pPr>
            <w:r>
              <w:rPr>
                <w:sz w:val="22"/>
                <w:szCs w:val="22"/>
              </w:rPr>
              <w:t>0.411</w:t>
            </w:r>
          </w:p>
        </w:tc>
        <w:tc>
          <w:tcPr>
            <w:tcW w:w="988" w:type="pct"/>
            <w:tcBorders>
              <w:bottom w:val="nil"/>
            </w:tcBorders>
          </w:tcPr>
          <w:p w14:paraId="48E0A203" w14:textId="77777777" w:rsidR="00A162E1" w:rsidRPr="008910A7" w:rsidRDefault="00A162E1" w:rsidP="00C01983">
            <w:pPr>
              <w:spacing w:after="120"/>
              <w:rPr>
                <w:sz w:val="22"/>
                <w:szCs w:val="22"/>
              </w:rPr>
            </w:pPr>
            <w:r>
              <w:rPr>
                <w:sz w:val="22"/>
                <w:szCs w:val="22"/>
              </w:rPr>
              <w:t>0.002</w:t>
            </w:r>
          </w:p>
        </w:tc>
      </w:tr>
      <w:tr w:rsidR="00A162E1" w:rsidRPr="008910A7" w14:paraId="0E01E086" w14:textId="77777777" w:rsidTr="00A162E1">
        <w:tblPrEx>
          <w:tblBorders>
            <w:left w:val="none" w:sz="0" w:space="0" w:color="auto"/>
            <w:right w:val="none" w:sz="0" w:space="0" w:color="auto"/>
            <w:insideV w:val="none" w:sz="0" w:space="0" w:color="auto"/>
          </w:tblBorders>
        </w:tblPrEx>
        <w:tc>
          <w:tcPr>
            <w:tcW w:w="1738" w:type="pct"/>
            <w:tcBorders>
              <w:top w:val="nil"/>
              <w:bottom w:val="nil"/>
            </w:tcBorders>
          </w:tcPr>
          <w:p w14:paraId="56014D3C" w14:textId="77777777" w:rsidR="00A162E1" w:rsidRPr="008910A7" w:rsidRDefault="00A162E1" w:rsidP="00C01983">
            <w:pPr>
              <w:spacing w:after="120"/>
              <w:ind w:left="179"/>
              <w:rPr>
                <w:sz w:val="22"/>
                <w:szCs w:val="22"/>
              </w:rPr>
            </w:pPr>
            <w:r w:rsidRPr="008910A7">
              <w:rPr>
                <w:sz w:val="22"/>
                <w:szCs w:val="22"/>
              </w:rPr>
              <w:t>Objective hardship</w:t>
            </w:r>
          </w:p>
        </w:tc>
        <w:tc>
          <w:tcPr>
            <w:tcW w:w="682" w:type="pct"/>
            <w:tcBorders>
              <w:top w:val="nil"/>
              <w:bottom w:val="nil"/>
            </w:tcBorders>
          </w:tcPr>
          <w:p w14:paraId="0AFCE685" w14:textId="77777777" w:rsidR="00A162E1" w:rsidRPr="008910A7" w:rsidRDefault="00A162E1" w:rsidP="00C01983">
            <w:pPr>
              <w:spacing w:after="120"/>
              <w:rPr>
                <w:sz w:val="22"/>
                <w:szCs w:val="22"/>
              </w:rPr>
            </w:pPr>
            <w:r>
              <w:rPr>
                <w:sz w:val="22"/>
                <w:szCs w:val="22"/>
              </w:rPr>
              <w:t>0.79</w:t>
            </w:r>
          </w:p>
        </w:tc>
        <w:tc>
          <w:tcPr>
            <w:tcW w:w="909" w:type="pct"/>
            <w:tcBorders>
              <w:top w:val="nil"/>
              <w:bottom w:val="nil"/>
            </w:tcBorders>
          </w:tcPr>
          <w:p w14:paraId="23242920" w14:textId="77777777" w:rsidR="00A162E1" w:rsidRPr="008910A7" w:rsidRDefault="00A162E1" w:rsidP="00C01983">
            <w:pPr>
              <w:spacing w:after="120"/>
              <w:rPr>
                <w:sz w:val="22"/>
                <w:szCs w:val="22"/>
              </w:rPr>
            </w:pPr>
            <w:r>
              <w:rPr>
                <w:sz w:val="22"/>
                <w:szCs w:val="22"/>
              </w:rPr>
              <w:t>2, 775</w:t>
            </w:r>
          </w:p>
        </w:tc>
        <w:tc>
          <w:tcPr>
            <w:tcW w:w="683" w:type="pct"/>
            <w:tcBorders>
              <w:top w:val="nil"/>
              <w:bottom w:val="nil"/>
            </w:tcBorders>
          </w:tcPr>
          <w:p w14:paraId="3D4A7BEE" w14:textId="77777777" w:rsidR="00A162E1" w:rsidRPr="008910A7" w:rsidRDefault="00A162E1" w:rsidP="00C01983">
            <w:pPr>
              <w:spacing w:after="120"/>
              <w:rPr>
                <w:sz w:val="22"/>
                <w:szCs w:val="22"/>
              </w:rPr>
            </w:pPr>
            <w:r>
              <w:rPr>
                <w:sz w:val="22"/>
                <w:szCs w:val="22"/>
              </w:rPr>
              <w:t>0.453</w:t>
            </w:r>
          </w:p>
        </w:tc>
        <w:tc>
          <w:tcPr>
            <w:tcW w:w="988" w:type="pct"/>
            <w:tcBorders>
              <w:top w:val="nil"/>
              <w:bottom w:val="nil"/>
            </w:tcBorders>
          </w:tcPr>
          <w:p w14:paraId="6D8121FD" w14:textId="77777777" w:rsidR="00A162E1" w:rsidRPr="008910A7" w:rsidRDefault="00A162E1" w:rsidP="00C01983">
            <w:pPr>
              <w:spacing w:after="120"/>
              <w:rPr>
                <w:sz w:val="22"/>
                <w:szCs w:val="22"/>
              </w:rPr>
            </w:pPr>
            <w:r>
              <w:rPr>
                <w:sz w:val="22"/>
                <w:szCs w:val="22"/>
              </w:rPr>
              <w:t>0.002</w:t>
            </w:r>
          </w:p>
        </w:tc>
      </w:tr>
      <w:tr w:rsidR="00A162E1" w:rsidRPr="008910A7" w14:paraId="43B7FFCC" w14:textId="77777777" w:rsidTr="00A162E1">
        <w:tblPrEx>
          <w:tblBorders>
            <w:left w:val="none" w:sz="0" w:space="0" w:color="auto"/>
            <w:right w:val="none" w:sz="0" w:space="0" w:color="auto"/>
            <w:insideV w:val="none" w:sz="0" w:space="0" w:color="auto"/>
          </w:tblBorders>
        </w:tblPrEx>
        <w:tc>
          <w:tcPr>
            <w:tcW w:w="1738" w:type="pct"/>
            <w:tcBorders>
              <w:top w:val="nil"/>
              <w:bottom w:val="nil"/>
            </w:tcBorders>
          </w:tcPr>
          <w:p w14:paraId="790F20A9" w14:textId="77777777" w:rsidR="00A162E1" w:rsidRPr="008910A7" w:rsidRDefault="00A162E1" w:rsidP="00C01983">
            <w:pPr>
              <w:spacing w:after="120"/>
              <w:ind w:left="179"/>
              <w:rPr>
                <w:sz w:val="22"/>
                <w:szCs w:val="22"/>
              </w:rPr>
            </w:pPr>
            <w:r w:rsidRPr="008910A7">
              <w:rPr>
                <w:sz w:val="22"/>
                <w:szCs w:val="22"/>
              </w:rPr>
              <w:t>Peritraumatic distress</w:t>
            </w:r>
          </w:p>
        </w:tc>
        <w:tc>
          <w:tcPr>
            <w:tcW w:w="682" w:type="pct"/>
            <w:tcBorders>
              <w:top w:val="nil"/>
              <w:bottom w:val="nil"/>
            </w:tcBorders>
          </w:tcPr>
          <w:p w14:paraId="5464E523" w14:textId="77777777" w:rsidR="00A162E1" w:rsidRPr="008910A7" w:rsidRDefault="00A162E1" w:rsidP="00C01983">
            <w:pPr>
              <w:spacing w:after="120"/>
              <w:rPr>
                <w:sz w:val="22"/>
                <w:szCs w:val="22"/>
              </w:rPr>
            </w:pPr>
            <w:r>
              <w:rPr>
                <w:sz w:val="22"/>
                <w:szCs w:val="22"/>
              </w:rPr>
              <w:t>0.15</w:t>
            </w:r>
          </w:p>
        </w:tc>
        <w:tc>
          <w:tcPr>
            <w:tcW w:w="909" w:type="pct"/>
            <w:tcBorders>
              <w:top w:val="nil"/>
              <w:bottom w:val="nil"/>
            </w:tcBorders>
          </w:tcPr>
          <w:p w14:paraId="3DB73F5D" w14:textId="77777777" w:rsidR="00A162E1" w:rsidRPr="008910A7" w:rsidRDefault="00A162E1" w:rsidP="00C01983">
            <w:pPr>
              <w:spacing w:after="120"/>
              <w:rPr>
                <w:sz w:val="22"/>
                <w:szCs w:val="22"/>
              </w:rPr>
            </w:pPr>
            <w:r>
              <w:rPr>
                <w:sz w:val="22"/>
                <w:szCs w:val="22"/>
              </w:rPr>
              <w:t>2, 1290</w:t>
            </w:r>
          </w:p>
        </w:tc>
        <w:tc>
          <w:tcPr>
            <w:tcW w:w="683" w:type="pct"/>
            <w:tcBorders>
              <w:top w:val="nil"/>
              <w:bottom w:val="nil"/>
            </w:tcBorders>
          </w:tcPr>
          <w:p w14:paraId="3A06AFD9" w14:textId="77777777" w:rsidR="00A162E1" w:rsidRPr="008910A7" w:rsidRDefault="00A162E1" w:rsidP="00C01983">
            <w:pPr>
              <w:spacing w:after="120"/>
              <w:rPr>
                <w:sz w:val="22"/>
                <w:szCs w:val="22"/>
              </w:rPr>
            </w:pPr>
            <w:r>
              <w:rPr>
                <w:sz w:val="22"/>
                <w:szCs w:val="22"/>
              </w:rPr>
              <w:t>0.864</w:t>
            </w:r>
          </w:p>
        </w:tc>
        <w:tc>
          <w:tcPr>
            <w:tcW w:w="988" w:type="pct"/>
            <w:tcBorders>
              <w:top w:val="nil"/>
              <w:bottom w:val="nil"/>
            </w:tcBorders>
          </w:tcPr>
          <w:p w14:paraId="2D94E23D" w14:textId="77777777" w:rsidR="00A162E1" w:rsidRPr="008910A7" w:rsidRDefault="00A162E1" w:rsidP="00C01983">
            <w:pPr>
              <w:spacing w:after="120"/>
              <w:rPr>
                <w:sz w:val="22"/>
                <w:szCs w:val="22"/>
              </w:rPr>
            </w:pPr>
            <w:r>
              <w:rPr>
                <w:sz w:val="22"/>
                <w:szCs w:val="22"/>
              </w:rPr>
              <w:t>0.001</w:t>
            </w:r>
          </w:p>
        </w:tc>
      </w:tr>
      <w:tr w:rsidR="00A162E1" w:rsidRPr="008910A7" w14:paraId="091EEE5C" w14:textId="77777777" w:rsidTr="00A162E1">
        <w:tblPrEx>
          <w:tblBorders>
            <w:left w:val="none" w:sz="0" w:space="0" w:color="auto"/>
            <w:right w:val="none" w:sz="0" w:space="0" w:color="auto"/>
            <w:insideV w:val="none" w:sz="0" w:space="0" w:color="auto"/>
          </w:tblBorders>
        </w:tblPrEx>
        <w:tc>
          <w:tcPr>
            <w:tcW w:w="1738" w:type="pct"/>
            <w:tcBorders>
              <w:top w:val="nil"/>
              <w:bottom w:val="nil"/>
            </w:tcBorders>
          </w:tcPr>
          <w:p w14:paraId="04DD1373" w14:textId="77777777" w:rsidR="00A162E1" w:rsidRPr="008910A7" w:rsidRDefault="00A162E1" w:rsidP="00C01983">
            <w:pPr>
              <w:spacing w:after="120"/>
              <w:ind w:left="179"/>
              <w:rPr>
                <w:sz w:val="22"/>
                <w:szCs w:val="22"/>
              </w:rPr>
            </w:pPr>
            <w:r w:rsidRPr="008910A7">
              <w:rPr>
                <w:sz w:val="22"/>
                <w:szCs w:val="22"/>
              </w:rPr>
              <w:t>Time since the hurricane</w:t>
            </w:r>
          </w:p>
        </w:tc>
        <w:tc>
          <w:tcPr>
            <w:tcW w:w="682" w:type="pct"/>
            <w:tcBorders>
              <w:top w:val="nil"/>
              <w:bottom w:val="nil"/>
            </w:tcBorders>
          </w:tcPr>
          <w:p w14:paraId="303FCA31" w14:textId="77777777" w:rsidR="00A162E1" w:rsidRPr="008910A7" w:rsidRDefault="00A162E1" w:rsidP="00C01983">
            <w:pPr>
              <w:spacing w:after="120"/>
              <w:rPr>
                <w:sz w:val="22"/>
                <w:szCs w:val="22"/>
              </w:rPr>
            </w:pPr>
            <w:r>
              <w:rPr>
                <w:sz w:val="22"/>
                <w:szCs w:val="22"/>
              </w:rPr>
              <w:t>0.22</w:t>
            </w:r>
          </w:p>
        </w:tc>
        <w:tc>
          <w:tcPr>
            <w:tcW w:w="909" w:type="pct"/>
            <w:tcBorders>
              <w:top w:val="nil"/>
              <w:bottom w:val="nil"/>
            </w:tcBorders>
          </w:tcPr>
          <w:p w14:paraId="1A3C821C" w14:textId="77777777" w:rsidR="00A162E1" w:rsidRPr="008910A7" w:rsidRDefault="00A162E1" w:rsidP="00C01983">
            <w:pPr>
              <w:spacing w:after="120"/>
              <w:rPr>
                <w:sz w:val="22"/>
                <w:szCs w:val="22"/>
              </w:rPr>
            </w:pPr>
            <w:r>
              <w:rPr>
                <w:sz w:val="22"/>
                <w:szCs w:val="22"/>
              </w:rPr>
              <w:t>2, 741</w:t>
            </w:r>
          </w:p>
        </w:tc>
        <w:tc>
          <w:tcPr>
            <w:tcW w:w="683" w:type="pct"/>
            <w:tcBorders>
              <w:top w:val="nil"/>
              <w:bottom w:val="nil"/>
            </w:tcBorders>
          </w:tcPr>
          <w:p w14:paraId="1E582A84" w14:textId="77777777" w:rsidR="00A162E1" w:rsidRPr="008910A7" w:rsidRDefault="00A162E1" w:rsidP="00C01983">
            <w:pPr>
              <w:spacing w:after="120"/>
              <w:rPr>
                <w:sz w:val="22"/>
                <w:szCs w:val="22"/>
              </w:rPr>
            </w:pPr>
            <w:r>
              <w:rPr>
                <w:sz w:val="22"/>
                <w:szCs w:val="22"/>
              </w:rPr>
              <w:t>0.803</w:t>
            </w:r>
          </w:p>
        </w:tc>
        <w:tc>
          <w:tcPr>
            <w:tcW w:w="988" w:type="pct"/>
            <w:tcBorders>
              <w:top w:val="nil"/>
              <w:bottom w:val="nil"/>
            </w:tcBorders>
          </w:tcPr>
          <w:p w14:paraId="3763C23A" w14:textId="77777777" w:rsidR="00A162E1" w:rsidRPr="008910A7" w:rsidRDefault="00A162E1" w:rsidP="00C01983">
            <w:pPr>
              <w:spacing w:after="120"/>
              <w:rPr>
                <w:sz w:val="22"/>
                <w:szCs w:val="22"/>
              </w:rPr>
            </w:pPr>
            <w:r>
              <w:rPr>
                <w:sz w:val="22"/>
                <w:szCs w:val="22"/>
              </w:rPr>
              <w:t>0.001</w:t>
            </w:r>
          </w:p>
        </w:tc>
      </w:tr>
      <w:tr w:rsidR="00A162E1" w:rsidRPr="008910A7" w14:paraId="03EFE0F2" w14:textId="77777777" w:rsidTr="00A162E1">
        <w:tblPrEx>
          <w:tblBorders>
            <w:left w:val="none" w:sz="0" w:space="0" w:color="auto"/>
            <w:right w:val="none" w:sz="0" w:space="0" w:color="auto"/>
            <w:insideV w:val="none" w:sz="0" w:space="0" w:color="auto"/>
          </w:tblBorders>
        </w:tblPrEx>
        <w:tc>
          <w:tcPr>
            <w:tcW w:w="1738" w:type="pct"/>
            <w:tcBorders>
              <w:top w:val="nil"/>
              <w:bottom w:val="nil"/>
            </w:tcBorders>
          </w:tcPr>
          <w:p w14:paraId="02AAF73F" w14:textId="77777777" w:rsidR="00A162E1" w:rsidRPr="008910A7" w:rsidRDefault="00A162E1" w:rsidP="00C01983">
            <w:pPr>
              <w:spacing w:after="120"/>
              <w:ind w:left="179"/>
              <w:rPr>
                <w:sz w:val="22"/>
                <w:szCs w:val="22"/>
              </w:rPr>
            </w:pPr>
            <w:r w:rsidRPr="008910A7">
              <w:rPr>
                <w:sz w:val="22"/>
                <w:szCs w:val="22"/>
              </w:rPr>
              <w:t>Cognitive appraisal</w:t>
            </w:r>
          </w:p>
        </w:tc>
        <w:tc>
          <w:tcPr>
            <w:tcW w:w="682" w:type="pct"/>
            <w:tcBorders>
              <w:top w:val="nil"/>
              <w:bottom w:val="nil"/>
            </w:tcBorders>
          </w:tcPr>
          <w:p w14:paraId="73DBEBB9" w14:textId="77777777" w:rsidR="00A162E1" w:rsidRPr="008910A7" w:rsidRDefault="00A162E1" w:rsidP="00C01983">
            <w:pPr>
              <w:spacing w:after="120"/>
              <w:rPr>
                <w:sz w:val="22"/>
                <w:szCs w:val="22"/>
              </w:rPr>
            </w:pPr>
            <w:r>
              <w:rPr>
                <w:sz w:val="22"/>
                <w:szCs w:val="22"/>
              </w:rPr>
              <w:t>4.81</w:t>
            </w:r>
          </w:p>
        </w:tc>
        <w:tc>
          <w:tcPr>
            <w:tcW w:w="909" w:type="pct"/>
            <w:tcBorders>
              <w:top w:val="nil"/>
              <w:bottom w:val="nil"/>
            </w:tcBorders>
          </w:tcPr>
          <w:p w14:paraId="56EF0F1F" w14:textId="77777777" w:rsidR="00A162E1" w:rsidRPr="008910A7" w:rsidRDefault="00A162E1" w:rsidP="00C01983">
            <w:pPr>
              <w:spacing w:after="120"/>
              <w:rPr>
                <w:sz w:val="22"/>
                <w:szCs w:val="22"/>
              </w:rPr>
            </w:pPr>
            <w:r>
              <w:rPr>
                <w:sz w:val="22"/>
                <w:szCs w:val="22"/>
              </w:rPr>
              <w:t>2, 1752</w:t>
            </w:r>
          </w:p>
        </w:tc>
        <w:tc>
          <w:tcPr>
            <w:tcW w:w="683" w:type="pct"/>
            <w:tcBorders>
              <w:top w:val="nil"/>
              <w:bottom w:val="nil"/>
            </w:tcBorders>
          </w:tcPr>
          <w:p w14:paraId="2C23ECDB" w14:textId="77777777" w:rsidR="00A162E1" w:rsidRPr="00DD473A" w:rsidRDefault="00A162E1" w:rsidP="00C01983">
            <w:pPr>
              <w:spacing w:after="120"/>
              <w:rPr>
                <w:b/>
                <w:bCs/>
                <w:sz w:val="22"/>
                <w:szCs w:val="22"/>
              </w:rPr>
            </w:pPr>
            <w:r w:rsidRPr="00DD473A">
              <w:rPr>
                <w:b/>
                <w:bCs/>
                <w:sz w:val="22"/>
                <w:szCs w:val="22"/>
              </w:rPr>
              <w:t>0.008</w:t>
            </w:r>
          </w:p>
        </w:tc>
        <w:tc>
          <w:tcPr>
            <w:tcW w:w="988" w:type="pct"/>
            <w:tcBorders>
              <w:top w:val="nil"/>
              <w:bottom w:val="nil"/>
            </w:tcBorders>
          </w:tcPr>
          <w:p w14:paraId="79426A2B" w14:textId="77777777" w:rsidR="00A162E1" w:rsidRPr="008910A7" w:rsidRDefault="00A162E1" w:rsidP="00C01983">
            <w:pPr>
              <w:spacing w:after="120"/>
              <w:rPr>
                <w:sz w:val="22"/>
                <w:szCs w:val="22"/>
              </w:rPr>
            </w:pPr>
            <w:r>
              <w:rPr>
                <w:sz w:val="22"/>
                <w:szCs w:val="22"/>
              </w:rPr>
              <w:t>0.010</w:t>
            </w:r>
          </w:p>
        </w:tc>
      </w:tr>
      <w:tr w:rsidR="00A162E1" w:rsidRPr="008910A7" w14:paraId="74F563D5" w14:textId="77777777" w:rsidTr="00A162E1">
        <w:tblPrEx>
          <w:tblBorders>
            <w:left w:val="none" w:sz="0" w:space="0" w:color="auto"/>
            <w:right w:val="none" w:sz="0" w:space="0" w:color="auto"/>
            <w:insideV w:val="none" w:sz="0" w:space="0" w:color="auto"/>
          </w:tblBorders>
        </w:tblPrEx>
        <w:tc>
          <w:tcPr>
            <w:tcW w:w="1738" w:type="pct"/>
            <w:tcBorders>
              <w:top w:val="nil"/>
              <w:bottom w:val="nil"/>
            </w:tcBorders>
          </w:tcPr>
          <w:p w14:paraId="249557FE" w14:textId="77777777" w:rsidR="00A162E1" w:rsidRPr="008910A7" w:rsidRDefault="00A162E1" w:rsidP="00C01983">
            <w:pPr>
              <w:spacing w:after="120"/>
              <w:ind w:left="179"/>
              <w:rPr>
                <w:sz w:val="22"/>
                <w:szCs w:val="22"/>
              </w:rPr>
            </w:pPr>
            <w:r w:rsidRPr="008910A7">
              <w:rPr>
                <w:sz w:val="22"/>
                <w:szCs w:val="22"/>
              </w:rPr>
              <w:t>Resilience</w:t>
            </w:r>
          </w:p>
        </w:tc>
        <w:tc>
          <w:tcPr>
            <w:tcW w:w="682" w:type="pct"/>
            <w:tcBorders>
              <w:top w:val="nil"/>
              <w:bottom w:val="nil"/>
            </w:tcBorders>
          </w:tcPr>
          <w:p w14:paraId="105D67F8" w14:textId="77777777" w:rsidR="00A162E1" w:rsidRPr="008910A7" w:rsidRDefault="00A162E1" w:rsidP="00C01983">
            <w:pPr>
              <w:spacing w:after="120"/>
              <w:rPr>
                <w:sz w:val="22"/>
                <w:szCs w:val="22"/>
              </w:rPr>
            </w:pPr>
            <w:r>
              <w:rPr>
                <w:sz w:val="22"/>
                <w:szCs w:val="22"/>
              </w:rPr>
              <w:t>1.34</w:t>
            </w:r>
          </w:p>
        </w:tc>
        <w:tc>
          <w:tcPr>
            <w:tcW w:w="909" w:type="pct"/>
            <w:tcBorders>
              <w:top w:val="nil"/>
              <w:bottom w:val="nil"/>
            </w:tcBorders>
          </w:tcPr>
          <w:p w14:paraId="6A6A4D83" w14:textId="77777777" w:rsidR="00A162E1" w:rsidRPr="008910A7" w:rsidRDefault="00A162E1" w:rsidP="00C01983">
            <w:pPr>
              <w:spacing w:after="120"/>
              <w:rPr>
                <w:sz w:val="22"/>
                <w:szCs w:val="22"/>
              </w:rPr>
            </w:pPr>
            <w:r>
              <w:rPr>
                <w:sz w:val="22"/>
                <w:szCs w:val="22"/>
              </w:rPr>
              <w:t>2, 2189</w:t>
            </w:r>
          </w:p>
        </w:tc>
        <w:tc>
          <w:tcPr>
            <w:tcW w:w="683" w:type="pct"/>
            <w:tcBorders>
              <w:top w:val="nil"/>
              <w:bottom w:val="nil"/>
            </w:tcBorders>
          </w:tcPr>
          <w:p w14:paraId="0B2C922E" w14:textId="77777777" w:rsidR="00A162E1" w:rsidRPr="008910A7" w:rsidRDefault="00A162E1" w:rsidP="00C01983">
            <w:pPr>
              <w:spacing w:after="120"/>
              <w:rPr>
                <w:sz w:val="22"/>
                <w:szCs w:val="22"/>
              </w:rPr>
            </w:pPr>
            <w:r>
              <w:rPr>
                <w:sz w:val="22"/>
                <w:szCs w:val="22"/>
              </w:rPr>
              <w:t>0.263</w:t>
            </w:r>
          </w:p>
        </w:tc>
        <w:tc>
          <w:tcPr>
            <w:tcW w:w="988" w:type="pct"/>
            <w:tcBorders>
              <w:top w:val="nil"/>
              <w:bottom w:val="nil"/>
            </w:tcBorders>
          </w:tcPr>
          <w:p w14:paraId="47F09E4A" w14:textId="77777777" w:rsidR="00A162E1" w:rsidRPr="008910A7" w:rsidRDefault="00A162E1" w:rsidP="00C01983">
            <w:pPr>
              <w:spacing w:after="120"/>
              <w:rPr>
                <w:sz w:val="22"/>
                <w:szCs w:val="22"/>
              </w:rPr>
            </w:pPr>
            <w:r>
              <w:rPr>
                <w:sz w:val="22"/>
                <w:szCs w:val="22"/>
              </w:rPr>
              <w:t>0.003</w:t>
            </w:r>
          </w:p>
        </w:tc>
      </w:tr>
      <w:tr w:rsidR="00A162E1" w:rsidRPr="008910A7" w14:paraId="122C02B7" w14:textId="77777777" w:rsidTr="00A162E1">
        <w:tblPrEx>
          <w:tblBorders>
            <w:left w:val="none" w:sz="0" w:space="0" w:color="auto"/>
            <w:right w:val="none" w:sz="0" w:space="0" w:color="auto"/>
            <w:insideV w:val="none" w:sz="0" w:space="0" w:color="auto"/>
          </w:tblBorders>
        </w:tblPrEx>
        <w:tc>
          <w:tcPr>
            <w:tcW w:w="1738" w:type="pct"/>
            <w:tcBorders>
              <w:top w:val="nil"/>
              <w:bottom w:val="nil"/>
            </w:tcBorders>
          </w:tcPr>
          <w:p w14:paraId="0503D240" w14:textId="77777777" w:rsidR="00A162E1" w:rsidRPr="008910A7" w:rsidRDefault="00A162E1" w:rsidP="00C01983">
            <w:pPr>
              <w:spacing w:after="120"/>
              <w:ind w:left="179"/>
              <w:rPr>
                <w:sz w:val="22"/>
                <w:szCs w:val="22"/>
              </w:rPr>
            </w:pPr>
            <w:r w:rsidRPr="008910A7">
              <w:rPr>
                <w:sz w:val="22"/>
                <w:szCs w:val="22"/>
              </w:rPr>
              <w:t>Timing in pregnancy</w:t>
            </w:r>
          </w:p>
        </w:tc>
        <w:tc>
          <w:tcPr>
            <w:tcW w:w="682" w:type="pct"/>
            <w:tcBorders>
              <w:top w:val="nil"/>
              <w:bottom w:val="nil"/>
            </w:tcBorders>
          </w:tcPr>
          <w:p w14:paraId="7EA59C11" w14:textId="77777777" w:rsidR="00A162E1" w:rsidRPr="008910A7" w:rsidRDefault="00A162E1" w:rsidP="00C01983">
            <w:pPr>
              <w:spacing w:after="120"/>
              <w:rPr>
                <w:sz w:val="22"/>
                <w:szCs w:val="22"/>
              </w:rPr>
            </w:pPr>
            <w:r>
              <w:rPr>
                <w:sz w:val="22"/>
                <w:szCs w:val="22"/>
              </w:rPr>
              <w:t>0.58</w:t>
            </w:r>
          </w:p>
        </w:tc>
        <w:tc>
          <w:tcPr>
            <w:tcW w:w="909" w:type="pct"/>
            <w:tcBorders>
              <w:top w:val="nil"/>
              <w:bottom w:val="nil"/>
            </w:tcBorders>
          </w:tcPr>
          <w:p w14:paraId="32612892" w14:textId="77777777" w:rsidR="00A162E1" w:rsidRPr="008910A7" w:rsidRDefault="00A162E1" w:rsidP="00C01983">
            <w:pPr>
              <w:spacing w:after="120"/>
              <w:rPr>
                <w:sz w:val="22"/>
                <w:szCs w:val="22"/>
              </w:rPr>
            </w:pPr>
            <w:r>
              <w:rPr>
                <w:sz w:val="22"/>
                <w:szCs w:val="22"/>
              </w:rPr>
              <w:t>2, 547</w:t>
            </w:r>
          </w:p>
        </w:tc>
        <w:tc>
          <w:tcPr>
            <w:tcW w:w="683" w:type="pct"/>
            <w:tcBorders>
              <w:top w:val="nil"/>
              <w:bottom w:val="nil"/>
            </w:tcBorders>
          </w:tcPr>
          <w:p w14:paraId="545E2E32" w14:textId="77777777" w:rsidR="00A162E1" w:rsidRPr="008910A7" w:rsidRDefault="00A162E1" w:rsidP="00C01983">
            <w:pPr>
              <w:spacing w:after="120"/>
              <w:rPr>
                <w:sz w:val="22"/>
                <w:szCs w:val="22"/>
              </w:rPr>
            </w:pPr>
            <w:r>
              <w:rPr>
                <w:sz w:val="22"/>
                <w:szCs w:val="22"/>
              </w:rPr>
              <w:t>0.557</w:t>
            </w:r>
          </w:p>
        </w:tc>
        <w:tc>
          <w:tcPr>
            <w:tcW w:w="988" w:type="pct"/>
            <w:tcBorders>
              <w:top w:val="nil"/>
              <w:bottom w:val="nil"/>
            </w:tcBorders>
          </w:tcPr>
          <w:p w14:paraId="3C1F271B" w14:textId="77777777" w:rsidR="00A162E1" w:rsidRPr="008910A7" w:rsidRDefault="00A162E1" w:rsidP="00C01983">
            <w:pPr>
              <w:spacing w:after="120"/>
              <w:rPr>
                <w:sz w:val="22"/>
                <w:szCs w:val="22"/>
              </w:rPr>
            </w:pPr>
            <w:r>
              <w:rPr>
                <w:sz w:val="22"/>
                <w:szCs w:val="22"/>
              </w:rPr>
              <w:t>0.002</w:t>
            </w:r>
          </w:p>
        </w:tc>
      </w:tr>
      <w:tr w:rsidR="00A162E1" w:rsidRPr="008910A7" w14:paraId="40D1EBBA" w14:textId="77777777" w:rsidTr="00A162E1">
        <w:tblPrEx>
          <w:tblBorders>
            <w:left w:val="none" w:sz="0" w:space="0" w:color="auto"/>
            <w:right w:val="none" w:sz="0" w:space="0" w:color="auto"/>
            <w:insideV w:val="none" w:sz="0" w:space="0" w:color="auto"/>
          </w:tblBorders>
        </w:tblPrEx>
        <w:tc>
          <w:tcPr>
            <w:tcW w:w="1738" w:type="pct"/>
            <w:tcBorders>
              <w:top w:val="nil"/>
              <w:bottom w:val="nil"/>
            </w:tcBorders>
          </w:tcPr>
          <w:p w14:paraId="3D70DA08" w14:textId="77777777" w:rsidR="00A162E1" w:rsidRPr="008910A7" w:rsidRDefault="00A162E1" w:rsidP="00C01983">
            <w:pPr>
              <w:spacing w:after="120"/>
              <w:ind w:left="179"/>
              <w:rPr>
                <w:sz w:val="22"/>
                <w:szCs w:val="22"/>
              </w:rPr>
            </w:pPr>
            <w:r w:rsidRPr="008910A7">
              <w:rPr>
                <w:sz w:val="22"/>
                <w:szCs w:val="22"/>
              </w:rPr>
              <w:t>Education</w:t>
            </w:r>
            <w:r>
              <w:rPr>
                <w:sz w:val="22"/>
                <w:szCs w:val="22"/>
              </w:rPr>
              <w:t>al</w:t>
            </w:r>
            <w:r w:rsidRPr="008910A7">
              <w:rPr>
                <w:sz w:val="22"/>
                <w:szCs w:val="22"/>
              </w:rPr>
              <w:t xml:space="preserve"> </w:t>
            </w:r>
            <w:r>
              <w:rPr>
                <w:sz w:val="22"/>
                <w:szCs w:val="22"/>
              </w:rPr>
              <w:t>attainment</w:t>
            </w:r>
          </w:p>
        </w:tc>
        <w:tc>
          <w:tcPr>
            <w:tcW w:w="682" w:type="pct"/>
            <w:tcBorders>
              <w:top w:val="nil"/>
              <w:bottom w:val="nil"/>
            </w:tcBorders>
          </w:tcPr>
          <w:p w14:paraId="2D693D8C" w14:textId="77777777" w:rsidR="00A162E1" w:rsidRPr="008910A7" w:rsidRDefault="00A162E1" w:rsidP="00C01983">
            <w:pPr>
              <w:spacing w:after="120"/>
              <w:rPr>
                <w:sz w:val="22"/>
                <w:szCs w:val="22"/>
              </w:rPr>
            </w:pPr>
            <w:r>
              <w:rPr>
                <w:sz w:val="22"/>
                <w:szCs w:val="22"/>
              </w:rPr>
              <w:t>0.55</w:t>
            </w:r>
          </w:p>
        </w:tc>
        <w:tc>
          <w:tcPr>
            <w:tcW w:w="909" w:type="pct"/>
            <w:tcBorders>
              <w:top w:val="nil"/>
              <w:bottom w:val="nil"/>
            </w:tcBorders>
          </w:tcPr>
          <w:p w14:paraId="396AF921" w14:textId="77777777" w:rsidR="00A162E1" w:rsidRPr="008910A7" w:rsidRDefault="00A162E1" w:rsidP="00C01983">
            <w:pPr>
              <w:spacing w:after="120"/>
              <w:rPr>
                <w:sz w:val="22"/>
                <w:szCs w:val="22"/>
              </w:rPr>
            </w:pPr>
            <w:r>
              <w:rPr>
                <w:sz w:val="22"/>
                <w:szCs w:val="22"/>
              </w:rPr>
              <w:t>14, 289</w:t>
            </w:r>
          </w:p>
        </w:tc>
        <w:tc>
          <w:tcPr>
            <w:tcW w:w="683" w:type="pct"/>
            <w:tcBorders>
              <w:top w:val="nil"/>
              <w:bottom w:val="nil"/>
            </w:tcBorders>
          </w:tcPr>
          <w:p w14:paraId="57E43596" w14:textId="77777777" w:rsidR="00A162E1" w:rsidRPr="008910A7" w:rsidRDefault="00A162E1" w:rsidP="00C01983">
            <w:pPr>
              <w:spacing w:after="120"/>
              <w:rPr>
                <w:sz w:val="22"/>
                <w:szCs w:val="22"/>
              </w:rPr>
            </w:pPr>
            <w:r>
              <w:rPr>
                <w:sz w:val="22"/>
                <w:szCs w:val="22"/>
              </w:rPr>
              <w:t>0.901</w:t>
            </w:r>
          </w:p>
        </w:tc>
        <w:tc>
          <w:tcPr>
            <w:tcW w:w="988" w:type="pct"/>
            <w:tcBorders>
              <w:top w:val="nil"/>
              <w:bottom w:val="nil"/>
            </w:tcBorders>
          </w:tcPr>
          <w:p w14:paraId="68E8AA16" w14:textId="77777777" w:rsidR="00A162E1" w:rsidRPr="008910A7" w:rsidRDefault="00A162E1" w:rsidP="00C01983">
            <w:pPr>
              <w:spacing w:after="120"/>
              <w:rPr>
                <w:sz w:val="22"/>
                <w:szCs w:val="22"/>
              </w:rPr>
            </w:pPr>
            <w:r>
              <w:rPr>
                <w:sz w:val="22"/>
                <w:szCs w:val="22"/>
              </w:rPr>
              <w:t>0.013</w:t>
            </w:r>
          </w:p>
        </w:tc>
      </w:tr>
      <w:tr w:rsidR="00A162E1" w:rsidRPr="008910A7" w14:paraId="3A8FC414" w14:textId="77777777" w:rsidTr="00A162E1">
        <w:tblPrEx>
          <w:tblBorders>
            <w:left w:val="none" w:sz="0" w:space="0" w:color="auto"/>
            <w:right w:val="none" w:sz="0" w:space="0" w:color="auto"/>
            <w:insideV w:val="none" w:sz="0" w:space="0" w:color="auto"/>
          </w:tblBorders>
        </w:tblPrEx>
        <w:tc>
          <w:tcPr>
            <w:tcW w:w="1738" w:type="pct"/>
            <w:tcBorders>
              <w:top w:val="nil"/>
              <w:bottom w:val="nil"/>
            </w:tcBorders>
          </w:tcPr>
          <w:p w14:paraId="504D2153" w14:textId="77777777" w:rsidR="00A162E1" w:rsidRPr="008910A7" w:rsidRDefault="00A162E1" w:rsidP="00C01983">
            <w:pPr>
              <w:spacing w:after="120"/>
              <w:ind w:left="179"/>
              <w:rPr>
                <w:sz w:val="22"/>
                <w:szCs w:val="22"/>
              </w:rPr>
            </w:pPr>
            <w:r w:rsidRPr="008910A7">
              <w:rPr>
                <w:sz w:val="22"/>
                <w:szCs w:val="22"/>
              </w:rPr>
              <w:t>Prior journal keeping</w:t>
            </w:r>
          </w:p>
        </w:tc>
        <w:tc>
          <w:tcPr>
            <w:tcW w:w="682" w:type="pct"/>
            <w:tcBorders>
              <w:top w:val="nil"/>
              <w:bottom w:val="nil"/>
            </w:tcBorders>
          </w:tcPr>
          <w:p w14:paraId="3A04566D" w14:textId="77777777" w:rsidR="00A162E1" w:rsidRPr="008910A7" w:rsidRDefault="00A162E1" w:rsidP="00C01983">
            <w:pPr>
              <w:spacing w:after="120"/>
              <w:rPr>
                <w:sz w:val="22"/>
                <w:szCs w:val="22"/>
              </w:rPr>
            </w:pPr>
            <w:r>
              <w:rPr>
                <w:sz w:val="22"/>
                <w:szCs w:val="22"/>
              </w:rPr>
              <w:t>0.25</w:t>
            </w:r>
          </w:p>
        </w:tc>
        <w:tc>
          <w:tcPr>
            <w:tcW w:w="909" w:type="pct"/>
            <w:tcBorders>
              <w:top w:val="nil"/>
              <w:bottom w:val="nil"/>
            </w:tcBorders>
          </w:tcPr>
          <w:p w14:paraId="5374754E" w14:textId="77777777" w:rsidR="00A162E1" w:rsidRPr="008910A7" w:rsidRDefault="00A162E1" w:rsidP="00C01983">
            <w:pPr>
              <w:spacing w:after="120"/>
              <w:rPr>
                <w:sz w:val="22"/>
                <w:szCs w:val="22"/>
              </w:rPr>
            </w:pPr>
            <w:r>
              <w:rPr>
                <w:sz w:val="22"/>
                <w:szCs w:val="22"/>
              </w:rPr>
              <w:t>4, 769</w:t>
            </w:r>
          </w:p>
        </w:tc>
        <w:tc>
          <w:tcPr>
            <w:tcW w:w="683" w:type="pct"/>
            <w:tcBorders>
              <w:top w:val="nil"/>
              <w:bottom w:val="nil"/>
            </w:tcBorders>
          </w:tcPr>
          <w:p w14:paraId="35C505C8" w14:textId="77777777" w:rsidR="00A162E1" w:rsidRPr="008910A7" w:rsidRDefault="00A162E1" w:rsidP="00C01983">
            <w:pPr>
              <w:spacing w:after="120"/>
              <w:rPr>
                <w:sz w:val="22"/>
                <w:szCs w:val="22"/>
              </w:rPr>
            </w:pPr>
            <w:r>
              <w:rPr>
                <w:sz w:val="22"/>
                <w:szCs w:val="22"/>
              </w:rPr>
              <w:t>0.909</w:t>
            </w:r>
          </w:p>
        </w:tc>
        <w:tc>
          <w:tcPr>
            <w:tcW w:w="988" w:type="pct"/>
            <w:tcBorders>
              <w:top w:val="nil"/>
              <w:bottom w:val="nil"/>
            </w:tcBorders>
          </w:tcPr>
          <w:p w14:paraId="627B9854" w14:textId="77777777" w:rsidR="00A162E1" w:rsidRPr="008910A7" w:rsidRDefault="00A162E1" w:rsidP="00C01983">
            <w:pPr>
              <w:spacing w:after="120"/>
              <w:rPr>
                <w:sz w:val="22"/>
                <w:szCs w:val="22"/>
              </w:rPr>
            </w:pPr>
            <w:r>
              <w:rPr>
                <w:sz w:val="22"/>
                <w:szCs w:val="22"/>
              </w:rPr>
              <w:t>0.002</w:t>
            </w:r>
          </w:p>
        </w:tc>
      </w:tr>
      <w:tr w:rsidR="00A162E1" w:rsidRPr="008910A7" w14:paraId="7BE93948" w14:textId="77777777" w:rsidTr="00A162E1">
        <w:tblPrEx>
          <w:tblBorders>
            <w:left w:val="none" w:sz="0" w:space="0" w:color="auto"/>
            <w:right w:val="none" w:sz="0" w:space="0" w:color="auto"/>
            <w:insideV w:val="none" w:sz="0" w:space="0" w:color="auto"/>
          </w:tblBorders>
        </w:tblPrEx>
        <w:tc>
          <w:tcPr>
            <w:tcW w:w="1738" w:type="pct"/>
            <w:tcBorders>
              <w:top w:val="nil"/>
              <w:bottom w:val="nil"/>
            </w:tcBorders>
          </w:tcPr>
          <w:p w14:paraId="38620CE1" w14:textId="77777777" w:rsidR="00A162E1" w:rsidRPr="008910A7" w:rsidRDefault="00A162E1" w:rsidP="00C01983">
            <w:pPr>
              <w:spacing w:after="120"/>
              <w:ind w:left="179"/>
              <w:rPr>
                <w:sz w:val="22"/>
                <w:szCs w:val="22"/>
              </w:rPr>
            </w:pPr>
            <w:r>
              <w:rPr>
                <w:sz w:val="22"/>
                <w:szCs w:val="22"/>
              </w:rPr>
              <w:t>Household income</w:t>
            </w:r>
          </w:p>
        </w:tc>
        <w:tc>
          <w:tcPr>
            <w:tcW w:w="682" w:type="pct"/>
            <w:tcBorders>
              <w:top w:val="nil"/>
              <w:bottom w:val="nil"/>
            </w:tcBorders>
          </w:tcPr>
          <w:p w14:paraId="2494F6DF" w14:textId="2C323C89" w:rsidR="00A162E1" w:rsidRDefault="00A162E1" w:rsidP="00C01983">
            <w:pPr>
              <w:spacing w:after="120"/>
              <w:rPr>
                <w:sz w:val="22"/>
                <w:szCs w:val="22"/>
              </w:rPr>
            </w:pPr>
            <w:r>
              <w:rPr>
                <w:sz w:val="22"/>
                <w:szCs w:val="22"/>
              </w:rPr>
              <w:t>0.</w:t>
            </w:r>
            <w:r w:rsidR="00A220D6">
              <w:rPr>
                <w:sz w:val="22"/>
                <w:szCs w:val="22"/>
              </w:rPr>
              <w:t>40</w:t>
            </w:r>
          </w:p>
        </w:tc>
        <w:tc>
          <w:tcPr>
            <w:tcW w:w="909" w:type="pct"/>
            <w:tcBorders>
              <w:top w:val="nil"/>
              <w:bottom w:val="nil"/>
            </w:tcBorders>
          </w:tcPr>
          <w:p w14:paraId="01CF8868" w14:textId="66B24950" w:rsidR="00A162E1" w:rsidRDefault="00A162E1" w:rsidP="00C01983">
            <w:pPr>
              <w:spacing w:after="120"/>
              <w:rPr>
                <w:sz w:val="22"/>
                <w:szCs w:val="22"/>
              </w:rPr>
            </w:pPr>
            <w:r>
              <w:rPr>
                <w:sz w:val="22"/>
                <w:szCs w:val="22"/>
              </w:rPr>
              <w:t>4,</w:t>
            </w:r>
            <w:r w:rsidR="00A220D6">
              <w:rPr>
                <w:sz w:val="22"/>
                <w:szCs w:val="22"/>
              </w:rPr>
              <w:t xml:space="preserve"> 371</w:t>
            </w:r>
          </w:p>
        </w:tc>
        <w:tc>
          <w:tcPr>
            <w:tcW w:w="683" w:type="pct"/>
            <w:tcBorders>
              <w:top w:val="nil"/>
              <w:bottom w:val="nil"/>
            </w:tcBorders>
          </w:tcPr>
          <w:p w14:paraId="11B0A486" w14:textId="1EB60B08" w:rsidR="00A162E1" w:rsidRDefault="00A220D6" w:rsidP="00C01983">
            <w:pPr>
              <w:spacing w:after="120"/>
              <w:rPr>
                <w:sz w:val="22"/>
                <w:szCs w:val="22"/>
              </w:rPr>
            </w:pPr>
            <w:r>
              <w:rPr>
                <w:sz w:val="22"/>
                <w:szCs w:val="22"/>
              </w:rPr>
              <w:t>0.809</w:t>
            </w:r>
          </w:p>
        </w:tc>
        <w:tc>
          <w:tcPr>
            <w:tcW w:w="988" w:type="pct"/>
            <w:tcBorders>
              <w:top w:val="nil"/>
              <w:bottom w:val="nil"/>
            </w:tcBorders>
          </w:tcPr>
          <w:p w14:paraId="40A458A3" w14:textId="5CEA01CF" w:rsidR="00A162E1" w:rsidRDefault="00A220D6" w:rsidP="00C01983">
            <w:pPr>
              <w:spacing w:after="120"/>
              <w:rPr>
                <w:sz w:val="22"/>
                <w:szCs w:val="22"/>
              </w:rPr>
            </w:pPr>
            <w:r>
              <w:rPr>
                <w:sz w:val="22"/>
                <w:szCs w:val="22"/>
              </w:rPr>
              <w:t>0.003</w:t>
            </w:r>
          </w:p>
        </w:tc>
      </w:tr>
      <w:tr w:rsidR="00A162E1" w:rsidRPr="008910A7" w14:paraId="347E9C17" w14:textId="77777777" w:rsidTr="00A162E1">
        <w:tblPrEx>
          <w:tblBorders>
            <w:left w:val="none" w:sz="0" w:space="0" w:color="auto"/>
            <w:right w:val="none" w:sz="0" w:space="0" w:color="auto"/>
            <w:insideV w:val="none" w:sz="0" w:space="0" w:color="auto"/>
          </w:tblBorders>
        </w:tblPrEx>
        <w:tc>
          <w:tcPr>
            <w:tcW w:w="1738" w:type="pct"/>
            <w:tcBorders>
              <w:top w:val="nil"/>
              <w:bottom w:val="nil"/>
            </w:tcBorders>
          </w:tcPr>
          <w:p w14:paraId="3D4777B7" w14:textId="77777777" w:rsidR="00A162E1" w:rsidRDefault="00A162E1" w:rsidP="00C01983">
            <w:pPr>
              <w:spacing w:after="120"/>
              <w:ind w:left="179"/>
              <w:rPr>
                <w:sz w:val="22"/>
                <w:szCs w:val="22"/>
              </w:rPr>
            </w:pPr>
            <w:r>
              <w:rPr>
                <w:sz w:val="22"/>
                <w:szCs w:val="22"/>
              </w:rPr>
              <w:t>Employment</w:t>
            </w:r>
          </w:p>
        </w:tc>
        <w:tc>
          <w:tcPr>
            <w:tcW w:w="682" w:type="pct"/>
            <w:tcBorders>
              <w:top w:val="nil"/>
              <w:bottom w:val="nil"/>
            </w:tcBorders>
          </w:tcPr>
          <w:p w14:paraId="79C88B5B" w14:textId="77777777" w:rsidR="00A162E1" w:rsidRDefault="00A162E1" w:rsidP="00C01983">
            <w:pPr>
              <w:spacing w:after="120"/>
              <w:rPr>
                <w:sz w:val="22"/>
                <w:szCs w:val="22"/>
              </w:rPr>
            </w:pPr>
            <w:r>
              <w:rPr>
                <w:sz w:val="22"/>
                <w:szCs w:val="22"/>
              </w:rPr>
              <w:t>0.69</w:t>
            </w:r>
          </w:p>
        </w:tc>
        <w:tc>
          <w:tcPr>
            <w:tcW w:w="909" w:type="pct"/>
            <w:tcBorders>
              <w:top w:val="nil"/>
              <w:bottom w:val="nil"/>
            </w:tcBorders>
          </w:tcPr>
          <w:p w14:paraId="1D972722" w14:textId="77777777" w:rsidR="00A162E1" w:rsidRDefault="00A162E1" w:rsidP="00C01983">
            <w:pPr>
              <w:spacing w:after="120"/>
              <w:rPr>
                <w:sz w:val="22"/>
                <w:szCs w:val="22"/>
              </w:rPr>
            </w:pPr>
            <w:r>
              <w:rPr>
                <w:sz w:val="22"/>
                <w:szCs w:val="22"/>
              </w:rPr>
              <w:t>2, 708</w:t>
            </w:r>
          </w:p>
        </w:tc>
        <w:tc>
          <w:tcPr>
            <w:tcW w:w="683" w:type="pct"/>
            <w:tcBorders>
              <w:top w:val="nil"/>
              <w:bottom w:val="nil"/>
            </w:tcBorders>
          </w:tcPr>
          <w:p w14:paraId="4AC50D9B" w14:textId="77777777" w:rsidR="00A162E1" w:rsidRDefault="00A162E1" w:rsidP="00C01983">
            <w:pPr>
              <w:spacing w:after="120"/>
              <w:rPr>
                <w:sz w:val="22"/>
                <w:szCs w:val="22"/>
              </w:rPr>
            </w:pPr>
            <w:r>
              <w:rPr>
                <w:sz w:val="22"/>
                <w:szCs w:val="22"/>
              </w:rPr>
              <w:t>0.501</w:t>
            </w:r>
          </w:p>
        </w:tc>
        <w:tc>
          <w:tcPr>
            <w:tcW w:w="988" w:type="pct"/>
            <w:tcBorders>
              <w:top w:val="nil"/>
              <w:bottom w:val="nil"/>
            </w:tcBorders>
          </w:tcPr>
          <w:p w14:paraId="04A7CD60" w14:textId="77777777" w:rsidR="00A162E1" w:rsidRDefault="00A162E1" w:rsidP="00C01983">
            <w:pPr>
              <w:spacing w:after="120"/>
              <w:rPr>
                <w:sz w:val="22"/>
                <w:szCs w:val="22"/>
              </w:rPr>
            </w:pPr>
            <w:r>
              <w:rPr>
                <w:sz w:val="22"/>
                <w:szCs w:val="22"/>
              </w:rPr>
              <w:t>0.002</w:t>
            </w:r>
          </w:p>
        </w:tc>
      </w:tr>
      <w:tr w:rsidR="00A162E1" w:rsidRPr="008910A7" w14:paraId="7FC47C62" w14:textId="77777777" w:rsidTr="00A162E1">
        <w:tblPrEx>
          <w:tblBorders>
            <w:left w:val="none" w:sz="0" w:space="0" w:color="auto"/>
            <w:right w:val="none" w:sz="0" w:space="0" w:color="auto"/>
            <w:insideV w:val="none" w:sz="0" w:space="0" w:color="auto"/>
          </w:tblBorders>
        </w:tblPrEx>
        <w:tc>
          <w:tcPr>
            <w:tcW w:w="1738" w:type="pct"/>
            <w:tcBorders>
              <w:top w:val="nil"/>
              <w:bottom w:val="nil"/>
            </w:tcBorders>
          </w:tcPr>
          <w:p w14:paraId="7836EB61" w14:textId="77777777" w:rsidR="00A162E1" w:rsidRDefault="00A162E1" w:rsidP="00C01983">
            <w:pPr>
              <w:spacing w:after="120"/>
              <w:ind w:left="179"/>
              <w:rPr>
                <w:sz w:val="22"/>
                <w:szCs w:val="22"/>
              </w:rPr>
            </w:pPr>
            <w:r>
              <w:rPr>
                <w:sz w:val="22"/>
                <w:szCs w:val="22"/>
              </w:rPr>
              <w:t>Race</w:t>
            </w:r>
          </w:p>
        </w:tc>
        <w:tc>
          <w:tcPr>
            <w:tcW w:w="682" w:type="pct"/>
            <w:tcBorders>
              <w:top w:val="nil"/>
              <w:bottom w:val="nil"/>
            </w:tcBorders>
          </w:tcPr>
          <w:p w14:paraId="6DF0DDF3" w14:textId="77777777" w:rsidR="00A162E1" w:rsidRDefault="00A162E1" w:rsidP="00C01983">
            <w:pPr>
              <w:spacing w:after="120"/>
              <w:rPr>
                <w:sz w:val="22"/>
                <w:szCs w:val="22"/>
              </w:rPr>
            </w:pPr>
            <w:r>
              <w:rPr>
                <w:sz w:val="22"/>
                <w:szCs w:val="22"/>
              </w:rPr>
              <w:t>0.15</w:t>
            </w:r>
          </w:p>
        </w:tc>
        <w:tc>
          <w:tcPr>
            <w:tcW w:w="909" w:type="pct"/>
            <w:tcBorders>
              <w:top w:val="nil"/>
              <w:bottom w:val="nil"/>
            </w:tcBorders>
          </w:tcPr>
          <w:p w14:paraId="4C7F9AE7" w14:textId="77777777" w:rsidR="00A162E1" w:rsidRDefault="00A162E1" w:rsidP="00C01983">
            <w:pPr>
              <w:spacing w:after="120"/>
              <w:rPr>
                <w:sz w:val="22"/>
                <w:szCs w:val="22"/>
              </w:rPr>
            </w:pPr>
            <w:r>
              <w:rPr>
                <w:sz w:val="22"/>
                <w:szCs w:val="22"/>
              </w:rPr>
              <w:t>2, 835</w:t>
            </w:r>
          </w:p>
        </w:tc>
        <w:tc>
          <w:tcPr>
            <w:tcW w:w="683" w:type="pct"/>
            <w:tcBorders>
              <w:top w:val="nil"/>
              <w:bottom w:val="nil"/>
            </w:tcBorders>
          </w:tcPr>
          <w:p w14:paraId="566671D9" w14:textId="77777777" w:rsidR="00A162E1" w:rsidRDefault="00A162E1" w:rsidP="00C01983">
            <w:pPr>
              <w:spacing w:after="120"/>
              <w:rPr>
                <w:sz w:val="22"/>
                <w:szCs w:val="22"/>
              </w:rPr>
            </w:pPr>
            <w:r>
              <w:rPr>
                <w:sz w:val="22"/>
                <w:szCs w:val="22"/>
              </w:rPr>
              <w:t>0.858</w:t>
            </w:r>
          </w:p>
        </w:tc>
        <w:tc>
          <w:tcPr>
            <w:tcW w:w="988" w:type="pct"/>
            <w:tcBorders>
              <w:top w:val="nil"/>
              <w:bottom w:val="nil"/>
            </w:tcBorders>
          </w:tcPr>
          <w:p w14:paraId="332A7B2F" w14:textId="77777777" w:rsidR="00A162E1" w:rsidRDefault="00A162E1" w:rsidP="00C01983">
            <w:pPr>
              <w:spacing w:after="120"/>
              <w:rPr>
                <w:sz w:val="22"/>
                <w:szCs w:val="22"/>
              </w:rPr>
            </w:pPr>
            <w:r>
              <w:rPr>
                <w:sz w:val="22"/>
                <w:szCs w:val="22"/>
              </w:rPr>
              <w:t>0.001</w:t>
            </w:r>
          </w:p>
        </w:tc>
      </w:tr>
      <w:tr w:rsidR="00A162E1" w:rsidRPr="008910A7" w14:paraId="13DEBD62" w14:textId="77777777" w:rsidTr="00A162E1">
        <w:tblPrEx>
          <w:tblBorders>
            <w:left w:val="none" w:sz="0" w:space="0" w:color="auto"/>
            <w:right w:val="none" w:sz="0" w:space="0" w:color="auto"/>
            <w:insideV w:val="none" w:sz="0" w:space="0" w:color="auto"/>
          </w:tblBorders>
        </w:tblPrEx>
        <w:tc>
          <w:tcPr>
            <w:tcW w:w="1738" w:type="pct"/>
            <w:tcBorders>
              <w:top w:val="nil"/>
              <w:bottom w:val="nil"/>
            </w:tcBorders>
          </w:tcPr>
          <w:p w14:paraId="2FE4B24A" w14:textId="77777777" w:rsidR="00A162E1" w:rsidRDefault="00A162E1" w:rsidP="00C01983">
            <w:pPr>
              <w:spacing w:after="120"/>
              <w:ind w:left="179"/>
              <w:rPr>
                <w:sz w:val="22"/>
                <w:szCs w:val="22"/>
              </w:rPr>
            </w:pPr>
            <w:r>
              <w:rPr>
                <w:sz w:val="22"/>
                <w:szCs w:val="22"/>
              </w:rPr>
              <w:t>Ethnicity</w:t>
            </w:r>
          </w:p>
        </w:tc>
        <w:tc>
          <w:tcPr>
            <w:tcW w:w="682" w:type="pct"/>
            <w:tcBorders>
              <w:top w:val="nil"/>
              <w:bottom w:val="nil"/>
            </w:tcBorders>
          </w:tcPr>
          <w:p w14:paraId="73988FEE" w14:textId="77777777" w:rsidR="00A162E1" w:rsidRDefault="00A162E1" w:rsidP="00C01983">
            <w:pPr>
              <w:spacing w:after="120"/>
              <w:rPr>
                <w:sz w:val="22"/>
                <w:szCs w:val="22"/>
              </w:rPr>
            </w:pPr>
            <w:r>
              <w:rPr>
                <w:sz w:val="22"/>
                <w:szCs w:val="22"/>
              </w:rPr>
              <w:t>0.91</w:t>
            </w:r>
          </w:p>
        </w:tc>
        <w:tc>
          <w:tcPr>
            <w:tcW w:w="909" w:type="pct"/>
            <w:tcBorders>
              <w:top w:val="nil"/>
              <w:bottom w:val="nil"/>
            </w:tcBorders>
          </w:tcPr>
          <w:p w14:paraId="3ED68F81" w14:textId="77777777" w:rsidR="00A162E1" w:rsidRDefault="00A162E1" w:rsidP="00C01983">
            <w:pPr>
              <w:spacing w:after="120"/>
              <w:rPr>
                <w:sz w:val="22"/>
                <w:szCs w:val="22"/>
              </w:rPr>
            </w:pPr>
            <w:r>
              <w:rPr>
                <w:sz w:val="22"/>
                <w:szCs w:val="22"/>
              </w:rPr>
              <w:t>2, 527</w:t>
            </w:r>
          </w:p>
        </w:tc>
        <w:tc>
          <w:tcPr>
            <w:tcW w:w="683" w:type="pct"/>
            <w:tcBorders>
              <w:top w:val="nil"/>
              <w:bottom w:val="nil"/>
            </w:tcBorders>
          </w:tcPr>
          <w:p w14:paraId="484C0D06" w14:textId="77777777" w:rsidR="00A162E1" w:rsidRDefault="00A162E1" w:rsidP="00C01983">
            <w:pPr>
              <w:spacing w:after="120"/>
              <w:rPr>
                <w:sz w:val="22"/>
                <w:szCs w:val="22"/>
              </w:rPr>
            </w:pPr>
            <w:r>
              <w:rPr>
                <w:sz w:val="22"/>
                <w:szCs w:val="22"/>
              </w:rPr>
              <w:t>0.405</w:t>
            </w:r>
          </w:p>
        </w:tc>
        <w:tc>
          <w:tcPr>
            <w:tcW w:w="988" w:type="pct"/>
            <w:tcBorders>
              <w:top w:val="nil"/>
              <w:bottom w:val="nil"/>
            </w:tcBorders>
          </w:tcPr>
          <w:p w14:paraId="289C6BC2" w14:textId="77777777" w:rsidR="00A162E1" w:rsidRDefault="00A162E1" w:rsidP="00C01983">
            <w:pPr>
              <w:spacing w:after="120"/>
              <w:rPr>
                <w:sz w:val="22"/>
                <w:szCs w:val="22"/>
              </w:rPr>
            </w:pPr>
            <w:r>
              <w:rPr>
                <w:sz w:val="22"/>
                <w:szCs w:val="22"/>
              </w:rPr>
              <w:t>0.003</w:t>
            </w:r>
          </w:p>
        </w:tc>
      </w:tr>
      <w:tr w:rsidR="00A162E1" w:rsidRPr="008910A7" w14:paraId="13230CD0" w14:textId="77777777" w:rsidTr="00C01983">
        <w:tblPrEx>
          <w:tblBorders>
            <w:left w:val="none" w:sz="0" w:space="0" w:color="auto"/>
            <w:right w:val="none" w:sz="0" w:space="0" w:color="auto"/>
            <w:insideV w:val="none" w:sz="0" w:space="0" w:color="auto"/>
          </w:tblBorders>
        </w:tblPrEx>
        <w:tc>
          <w:tcPr>
            <w:tcW w:w="5000" w:type="pct"/>
            <w:gridSpan w:val="5"/>
            <w:tcBorders>
              <w:left w:val="nil"/>
              <w:bottom w:val="single" w:sz="4" w:space="0" w:color="auto"/>
              <w:right w:val="nil"/>
            </w:tcBorders>
          </w:tcPr>
          <w:p w14:paraId="63140C27" w14:textId="77777777" w:rsidR="00A162E1" w:rsidRPr="00920DEE" w:rsidRDefault="00A162E1" w:rsidP="00C01983">
            <w:pPr>
              <w:spacing w:after="120"/>
              <w:rPr>
                <w:sz w:val="22"/>
                <w:szCs w:val="22"/>
                <w:vertAlign w:val="superscript"/>
              </w:rPr>
            </w:pPr>
            <w:r w:rsidRPr="008910A7">
              <w:rPr>
                <w:i/>
                <w:iCs/>
                <w:sz w:val="22"/>
                <w:szCs w:val="22"/>
              </w:rPr>
              <w:t xml:space="preserve">Outcome: </w:t>
            </w:r>
            <w:r>
              <w:rPr>
                <w:i/>
                <w:iCs/>
                <w:sz w:val="22"/>
                <w:szCs w:val="22"/>
              </w:rPr>
              <w:t>Panic</w:t>
            </w:r>
          </w:p>
        </w:tc>
      </w:tr>
      <w:tr w:rsidR="00A162E1" w:rsidRPr="008910A7" w14:paraId="335F03F8" w14:textId="77777777" w:rsidTr="00A162E1">
        <w:tblPrEx>
          <w:tblBorders>
            <w:left w:val="none" w:sz="0" w:space="0" w:color="auto"/>
            <w:right w:val="none" w:sz="0" w:space="0" w:color="auto"/>
            <w:insideV w:val="none" w:sz="0" w:space="0" w:color="auto"/>
          </w:tblBorders>
        </w:tblPrEx>
        <w:tc>
          <w:tcPr>
            <w:tcW w:w="1738" w:type="pct"/>
            <w:tcBorders>
              <w:left w:val="nil"/>
              <w:bottom w:val="nil"/>
              <w:right w:val="nil"/>
            </w:tcBorders>
          </w:tcPr>
          <w:p w14:paraId="42AF3678" w14:textId="77777777" w:rsidR="00A162E1" w:rsidRPr="008910A7" w:rsidRDefault="00A162E1" w:rsidP="00C01983">
            <w:pPr>
              <w:spacing w:after="120"/>
              <w:ind w:left="179"/>
              <w:rPr>
                <w:sz w:val="22"/>
                <w:szCs w:val="22"/>
              </w:rPr>
            </w:pPr>
            <w:r w:rsidRPr="008910A7">
              <w:rPr>
                <w:sz w:val="22"/>
                <w:szCs w:val="22"/>
              </w:rPr>
              <w:t>Baseline score</w:t>
            </w:r>
          </w:p>
        </w:tc>
        <w:tc>
          <w:tcPr>
            <w:tcW w:w="682" w:type="pct"/>
            <w:tcBorders>
              <w:left w:val="nil"/>
              <w:bottom w:val="nil"/>
              <w:right w:val="nil"/>
            </w:tcBorders>
          </w:tcPr>
          <w:p w14:paraId="56C96831" w14:textId="77777777" w:rsidR="00A162E1" w:rsidRPr="008910A7" w:rsidRDefault="00A162E1" w:rsidP="00C01983">
            <w:pPr>
              <w:spacing w:after="120"/>
              <w:rPr>
                <w:sz w:val="22"/>
                <w:szCs w:val="22"/>
              </w:rPr>
            </w:pPr>
            <w:r>
              <w:rPr>
                <w:sz w:val="22"/>
                <w:szCs w:val="22"/>
              </w:rPr>
              <w:t>1.51</w:t>
            </w:r>
          </w:p>
        </w:tc>
        <w:tc>
          <w:tcPr>
            <w:tcW w:w="909" w:type="pct"/>
            <w:tcBorders>
              <w:left w:val="nil"/>
              <w:bottom w:val="nil"/>
              <w:right w:val="nil"/>
            </w:tcBorders>
          </w:tcPr>
          <w:p w14:paraId="07AF0E66" w14:textId="77777777" w:rsidR="00A162E1" w:rsidRPr="008910A7" w:rsidRDefault="00A162E1" w:rsidP="00C01983">
            <w:pPr>
              <w:spacing w:after="120"/>
              <w:rPr>
                <w:sz w:val="22"/>
                <w:szCs w:val="22"/>
              </w:rPr>
            </w:pPr>
            <w:r>
              <w:rPr>
                <w:sz w:val="22"/>
                <w:szCs w:val="22"/>
              </w:rPr>
              <w:t>2, 136</w:t>
            </w:r>
          </w:p>
        </w:tc>
        <w:tc>
          <w:tcPr>
            <w:tcW w:w="683" w:type="pct"/>
            <w:tcBorders>
              <w:left w:val="nil"/>
              <w:bottom w:val="nil"/>
              <w:right w:val="nil"/>
            </w:tcBorders>
          </w:tcPr>
          <w:p w14:paraId="61C8166D" w14:textId="77777777" w:rsidR="00A162E1" w:rsidRPr="008910A7" w:rsidRDefault="00A162E1" w:rsidP="00C01983">
            <w:pPr>
              <w:spacing w:after="120"/>
              <w:rPr>
                <w:sz w:val="22"/>
                <w:szCs w:val="22"/>
              </w:rPr>
            </w:pPr>
            <w:r>
              <w:rPr>
                <w:sz w:val="22"/>
                <w:szCs w:val="22"/>
              </w:rPr>
              <w:t>0.225</w:t>
            </w:r>
          </w:p>
        </w:tc>
        <w:tc>
          <w:tcPr>
            <w:tcW w:w="988" w:type="pct"/>
            <w:tcBorders>
              <w:left w:val="nil"/>
              <w:bottom w:val="nil"/>
              <w:right w:val="nil"/>
            </w:tcBorders>
          </w:tcPr>
          <w:p w14:paraId="5411365A" w14:textId="77777777" w:rsidR="00A162E1" w:rsidRPr="008910A7" w:rsidRDefault="00A162E1" w:rsidP="00C01983">
            <w:pPr>
              <w:spacing w:after="120"/>
              <w:rPr>
                <w:sz w:val="22"/>
                <w:szCs w:val="22"/>
              </w:rPr>
            </w:pPr>
            <w:r>
              <w:rPr>
                <w:sz w:val="22"/>
                <w:szCs w:val="22"/>
              </w:rPr>
              <w:t>0.006</w:t>
            </w:r>
          </w:p>
        </w:tc>
      </w:tr>
      <w:tr w:rsidR="00A162E1" w:rsidRPr="008910A7" w14:paraId="18A7D972" w14:textId="77777777" w:rsidTr="00A162E1">
        <w:tblPrEx>
          <w:tblBorders>
            <w:left w:val="none" w:sz="0" w:space="0" w:color="auto"/>
            <w:right w:val="none" w:sz="0" w:space="0" w:color="auto"/>
            <w:insideV w:val="none" w:sz="0" w:space="0" w:color="auto"/>
          </w:tblBorders>
        </w:tblPrEx>
        <w:tc>
          <w:tcPr>
            <w:tcW w:w="1738" w:type="pct"/>
            <w:tcBorders>
              <w:top w:val="nil"/>
              <w:left w:val="nil"/>
              <w:bottom w:val="nil"/>
              <w:right w:val="nil"/>
            </w:tcBorders>
          </w:tcPr>
          <w:p w14:paraId="5F2822CC" w14:textId="77777777" w:rsidR="00A162E1" w:rsidRPr="008910A7" w:rsidRDefault="00A162E1" w:rsidP="00C01983">
            <w:pPr>
              <w:spacing w:after="120"/>
              <w:ind w:left="179"/>
              <w:rPr>
                <w:sz w:val="22"/>
                <w:szCs w:val="22"/>
              </w:rPr>
            </w:pPr>
            <w:r w:rsidRPr="008910A7">
              <w:rPr>
                <w:sz w:val="22"/>
                <w:szCs w:val="22"/>
              </w:rPr>
              <w:t>Objective hardship</w:t>
            </w:r>
          </w:p>
        </w:tc>
        <w:tc>
          <w:tcPr>
            <w:tcW w:w="682" w:type="pct"/>
            <w:tcBorders>
              <w:top w:val="nil"/>
              <w:left w:val="nil"/>
              <w:bottom w:val="nil"/>
              <w:right w:val="nil"/>
            </w:tcBorders>
          </w:tcPr>
          <w:p w14:paraId="21CBE6EB" w14:textId="77777777" w:rsidR="00A162E1" w:rsidRPr="008910A7" w:rsidRDefault="00A162E1" w:rsidP="00C01983">
            <w:pPr>
              <w:spacing w:after="120"/>
              <w:rPr>
                <w:sz w:val="22"/>
                <w:szCs w:val="22"/>
              </w:rPr>
            </w:pPr>
            <w:r>
              <w:rPr>
                <w:sz w:val="22"/>
                <w:szCs w:val="22"/>
              </w:rPr>
              <w:t>1.87</w:t>
            </w:r>
          </w:p>
        </w:tc>
        <w:tc>
          <w:tcPr>
            <w:tcW w:w="909" w:type="pct"/>
            <w:tcBorders>
              <w:top w:val="nil"/>
              <w:left w:val="nil"/>
              <w:bottom w:val="nil"/>
              <w:right w:val="nil"/>
            </w:tcBorders>
          </w:tcPr>
          <w:p w14:paraId="2666940C" w14:textId="77777777" w:rsidR="00A162E1" w:rsidRPr="008910A7" w:rsidRDefault="00A162E1" w:rsidP="00C01983">
            <w:pPr>
              <w:spacing w:after="120"/>
              <w:rPr>
                <w:sz w:val="22"/>
                <w:szCs w:val="22"/>
              </w:rPr>
            </w:pPr>
            <w:r>
              <w:rPr>
                <w:sz w:val="22"/>
                <w:szCs w:val="22"/>
              </w:rPr>
              <w:t>2, 851</w:t>
            </w:r>
          </w:p>
        </w:tc>
        <w:tc>
          <w:tcPr>
            <w:tcW w:w="683" w:type="pct"/>
            <w:tcBorders>
              <w:top w:val="nil"/>
              <w:left w:val="nil"/>
              <w:bottom w:val="nil"/>
              <w:right w:val="nil"/>
            </w:tcBorders>
          </w:tcPr>
          <w:p w14:paraId="484A5F8F" w14:textId="77777777" w:rsidR="00A162E1" w:rsidRPr="008910A7" w:rsidRDefault="00A162E1" w:rsidP="00C01983">
            <w:pPr>
              <w:spacing w:after="120"/>
              <w:rPr>
                <w:sz w:val="22"/>
                <w:szCs w:val="22"/>
              </w:rPr>
            </w:pPr>
            <w:r>
              <w:rPr>
                <w:sz w:val="22"/>
                <w:szCs w:val="22"/>
              </w:rPr>
              <w:t>0.152</w:t>
            </w:r>
          </w:p>
        </w:tc>
        <w:tc>
          <w:tcPr>
            <w:tcW w:w="988" w:type="pct"/>
            <w:tcBorders>
              <w:top w:val="nil"/>
              <w:left w:val="nil"/>
              <w:bottom w:val="nil"/>
              <w:right w:val="nil"/>
            </w:tcBorders>
          </w:tcPr>
          <w:p w14:paraId="6840CA90" w14:textId="77777777" w:rsidR="00A162E1" w:rsidRPr="008910A7" w:rsidRDefault="00A162E1" w:rsidP="00C01983">
            <w:pPr>
              <w:spacing w:after="120"/>
              <w:rPr>
                <w:sz w:val="22"/>
                <w:szCs w:val="22"/>
              </w:rPr>
            </w:pPr>
            <w:r>
              <w:rPr>
                <w:sz w:val="22"/>
                <w:szCs w:val="22"/>
              </w:rPr>
              <w:t>0.005</w:t>
            </w:r>
          </w:p>
        </w:tc>
      </w:tr>
      <w:tr w:rsidR="00A162E1" w:rsidRPr="008910A7" w14:paraId="46F26F69" w14:textId="77777777" w:rsidTr="00A162E1">
        <w:tblPrEx>
          <w:tblBorders>
            <w:left w:val="none" w:sz="0" w:space="0" w:color="auto"/>
            <w:right w:val="none" w:sz="0" w:space="0" w:color="auto"/>
            <w:insideV w:val="none" w:sz="0" w:space="0" w:color="auto"/>
          </w:tblBorders>
        </w:tblPrEx>
        <w:tc>
          <w:tcPr>
            <w:tcW w:w="1738" w:type="pct"/>
            <w:tcBorders>
              <w:top w:val="nil"/>
              <w:left w:val="nil"/>
              <w:bottom w:val="nil"/>
              <w:right w:val="nil"/>
            </w:tcBorders>
          </w:tcPr>
          <w:p w14:paraId="7A4DA9CD" w14:textId="77777777" w:rsidR="00A162E1" w:rsidRPr="008910A7" w:rsidRDefault="00A162E1" w:rsidP="00C01983">
            <w:pPr>
              <w:spacing w:after="120"/>
              <w:ind w:left="179"/>
              <w:rPr>
                <w:sz w:val="22"/>
                <w:szCs w:val="22"/>
              </w:rPr>
            </w:pPr>
            <w:r w:rsidRPr="008910A7">
              <w:rPr>
                <w:sz w:val="22"/>
                <w:szCs w:val="22"/>
              </w:rPr>
              <w:t>Peritraumatic distress</w:t>
            </w:r>
          </w:p>
        </w:tc>
        <w:tc>
          <w:tcPr>
            <w:tcW w:w="682" w:type="pct"/>
            <w:tcBorders>
              <w:top w:val="nil"/>
              <w:left w:val="nil"/>
              <w:bottom w:val="nil"/>
              <w:right w:val="nil"/>
            </w:tcBorders>
          </w:tcPr>
          <w:p w14:paraId="107810F1" w14:textId="77777777" w:rsidR="00A162E1" w:rsidRPr="008910A7" w:rsidRDefault="00A162E1" w:rsidP="00C01983">
            <w:pPr>
              <w:spacing w:after="120"/>
              <w:rPr>
                <w:sz w:val="22"/>
                <w:szCs w:val="22"/>
              </w:rPr>
            </w:pPr>
            <w:r>
              <w:rPr>
                <w:sz w:val="22"/>
                <w:szCs w:val="22"/>
              </w:rPr>
              <w:t>0.93</w:t>
            </w:r>
          </w:p>
        </w:tc>
        <w:tc>
          <w:tcPr>
            <w:tcW w:w="909" w:type="pct"/>
            <w:tcBorders>
              <w:top w:val="nil"/>
              <w:left w:val="nil"/>
              <w:bottom w:val="nil"/>
              <w:right w:val="nil"/>
            </w:tcBorders>
          </w:tcPr>
          <w:p w14:paraId="692E9D94" w14:textId="77777777" w:rsidR="00A162E1" w:rsidRPr="008910A7" w:rsidRDefault="00A162E1" w:rsidP="00C01983">
            <w:pPr>
              <w:spacing w:after="120"/>
              <w:rPr>
                <w:sz w:val="22"/>
                <w:szCs w:val="22"/>
              </w:rPr>
            </w:pPr>
            <w:r>
              <w:rPr>
                <w:sz w:val="22"/>
                <w:szCs w:val="22"/>
              </w:rPr>
              <w:t>2, 195</w:t>
            </w:r>
          </w:p>
        </w:tc>
        <w:tc>
          <w:tcPr>
            <w:tcW w:w="683" w:type="pct"/>
            <w:tcBorders>
              <w:top w:val="nil"/>
              <w:left w:val="nil"/>
              <w:bottom w:val="nil"/>
              <w:right w:val="nil"/>
            </w:tcBorders>
          </w:tcPr>
          <w:p w14:paraId="3C60212A" w14:textId="77777777" w:rsidR="00A162E1" w:rsidRPr="008910A7" w:rsidRDefault="00A162E1" w:rsidP="00C01983">
            <w:pPr>
              <w:spacing w:after="120"/>
              <w:rPr>
                <w:sz w:val="22"/>
                <w:szCs w:val="22"/>
              </w:rPr>
            </w:pPr>
            <w:r>
              <w:rPr>
                <w:sz w:val="22"/>
                <w:szCs w:val="22"/>
              </w:rPr>
              <w:t>0.398</w:t>
            </w:r>
          </w:p>
        </w:tc>
        <w:tc>
          <w:tcPr>
            <w:tcW w:w="988" w:type="pct"/>
            <w:tcBorders>
              <w:top w:val="nil"/>
              <w:left w:val="nil"/>
              <w:bottom w:val="nil"/>
              <w:right w:val="nil"/>
            </w:tcBorders>
          </w:tcPr>
          <w:p w14:paraId="4EE51F66" w14:textId="77777777" w:rsidR="00A162E1" w:rsidRPr="008910A7" w:rsidRDefault="00A162E1" w:rsidP="00C01983">
            <w:pPr>
              <w:spacing w:after="120"/>
              <w:rPr>
                <w:sz w:val="22"/>
                <w:szCs w:val="22"/>
              </w:rPr>
            </w:pPr>
            <w:r>
              <w:rPr>
                <w:sz w:val="22"/>
                <w:szCs w:val="22"/>
              </w:rPr>
              <w:t>0.003</w:t>
            </w:r>
          </w:p>
        </w:tc>
      </w:tr>
      <w:tr w:rsidR="00A162E1" w:rsidRPr="008910A7" w14:paraId="07931EF8" w14:textId="77777777" w:rsidTr="00A162E1">
        <w:tblPrEx>
          <w:tblBorders>
            <w:left w:val="none" w:sz="0" w:space="0" w:color="auto"/>
            <w:right w:val="none" w:sz="0" w:space="0" w:color="auto"/>
            <w:insideV w:val="none" w:sz="0" w:space="0" w:color="auto"/>
          </w:tblBorders>
        </w:tblPrEx>
        <w:tc>
          <w:tcPr>
            <w:tcW w:w="1738" w:type="pct"/>
            <w:tcBorders>
              <w:top w:val="nil"/>
              <w:left w:val="nil"/>
              <w:bottom w:val="nil"/>
              <w:right w:val="nil"/>
            </w:tcBorders>
          </w:tcPr>
          <w:p w14:paraId="5DA8E370" w14:textId="77777777" w:rsidR="00A162E1" w:rsidRPr="008910A7" w:rsidRDefault="00A162E1" w:rsidP="00C01983">
            <w:pPr>
              <w:spacing w:after="120"/>
              <w:ind w:left="179"/>
              <w:rPr>
                <w:sz w:val="22"/>
                <w:szCs w:val="22"/>
              </w:rPr>
            </w:pPr>
            <w:r w:rsidRPr="008910A7">
              <w:rPr>
                <w:sz w:val="22"/>
                <w:szCs w:val="22"/>
              </w:rPr>
              <w:t>Time since the hurricane</w:t>
            </w:r>
          </w:p>
        </w:tc>
        <w:tc>
          <w:tcPr>
            <w:tcW w:w="682" w:type="pct"/>
            <w:tcBorders>
              <w:top w:val="nil"/>
              <w:left w:val="nil"/>
              <w:bottom w:val="nil"/>
              <w:right w:val="nil"/>
            </w:tcBorders>
          </w:tcPr>
          <w:p w14:paraId="332A26CA" w14:textId="77777777" w:rsidR="00A162E1" w:rsidRPr="008910A7" w:rsidRDefault="00A162E1" w:rsidP="00C01983">
            <w:pPr>
              <w:spacing w:after="120"/>
              <w:rPr>
                <w:sz w:val="22"/>
                <w:szCs w:val="22"/>
              </w:rPr>
            </w:pPr>
            <w:r>
              <w:rPr>
                <w:sz w:val="22"/>
                <w:szCs w:val="22"/>
              </w:rPr>
              <w:t>0.98</w:t>
            </w:r>
          </w:p>
        </w:tc>
        <w:tc>
          <w:tcPr>
            <w:tcW w:w="909" w:type="pct"/>
            <w:tcBorders>
              <w:top w:val="nil"/>
              <w:left w:val="nil"/>
              <w:bottom w:val="nil"/>
              <w:right w:val="nil"/>
            </w:tcBorders>
          </w:tcPr>
          <w:p w14:paraId="731EEAD2" w14:textId="77777777" w:rsidR="00A162E1" w:rsidRPr="008910A7" w:rsidRDefault="00A162E1" w:rsidP="00C01983">
            <w:pPr>
              <w:spacing w:after="120"/>
              <w:rPr>
                <w:sz w:val="22"/>
                <w:szCs w:val="22"/>
              </w:rPr>
            </w:pPr>
            <w:r>
              <w:rPr>
                <w:sz w:val="22"/>
                <w:szCs w:val="22"/>
              </w:rPr>
              <w:t>2, 891</w:t>
            </w:r>
          </w:p>
        </w:tc>
        <w:tc>
          <w:tcPr>
            <w:tcW w:w="683" w:type="pct"/>
            <w:tcBorders>
              <w:top w:val="nil"/>
              <w:left w:val="nil"/>
              <w:bottom w:val="nil"/>
              <w:right w:val="nil"/>
            </w:tcBorders>
          </w:tcPr>
          <w:p w14:paraId="04237985" w14:textId="77777777" w:rsidR="00A162E1" w:rsidRPr="008910A7" w:rsidRDefault="00A162E1" w:rsidP="00C01983">
            <w:pPr>
              <w:spacing w:after="120"/>
              <w:rPr>
                <w:sz w:val="22"/>
                <w:szCs w:val="22"/>
              </w:rPr>
            </w:pPr>
            <w:r>
              <w:rPr>
                <w:sz w:val="22"/>
                <w:szCs w:val="22"/>
              </w:rPr>
              <w:t>0.374</w:t>
            </w:r>
          </w:p>
        </w:tc>
        <w:tc>
          <w:tcPr>
            <w:tcW w:w="988" w:type="pct"/>
            <w:tcBorders>
              <w:top w:val="nil"/>
              <w:left w:val="nil"/>
              <w:bottom w:val="nil"/>
              <w:right w:val="nil"/>
            </w:tcBorders>
          </w:tcPr>
          <w:p w14:paraId="5FF9A746" w14:textId="77777777" w:rsidR="00A162E1" w:rsidRPr="008910A7" w:rsidRDefault="00A162E1" w:rsidP="00C01983">
            <w:pPr>
              <w:spacing w:after="120"/>
              <w:rPr>
                <w:sz w:val="22"/>
                <w:szCs w:val="22"/>
              </w:rPr>
            </w:pPr>
            <w:r>
              <w:rPr>
                <w:sz w:val="22"/>
                <w:szCs w:val="22"/>
              </w:rPr>
              <w:t>0.003</w:t>
            </w:r>
          </w:p>
        </w:tc>
      </w:tr>
      <w:tr w:rsidR="00A162E1" w:rsidRPr="008910A7" w14:paraId="28EACC25" w14:textId="77777777" w:rsidTr="00A162E1">
        <w:tblPrEx>
          <w:tblBorders>
            <w:left w:val="none" w:sz="0" w:space="0" w:color="auto"/>
            <w:right w:val="none" w:sz="0" w:space="0" w:color="auto"/>
            <w:insideV w:val="none" w:sz="0" w:space="0" w:color="auto"/>
          </w:tblBorders>
        </w:tblPrEx>
        <w:tc>
          <w:tcPr>
            <w:tcW w:w="1738" w:type="pct"/>
            <w:tcBorders>
              <w:top w:val="nil"/>
              <w:left w:val="nil"/>
              <w:bottom w:val="nil"/>
              <w:right w:val="nil"/>
            </w:tcBorders>
          </w:tcPr>
          <w:p w14:paraId="3217D135" w14:textId="77777777" w:rsidR="00A162E1" w:rsidRPr="008910A7" w:rsidRDefault="00A162E1" w:rsidP="00C01983">
            <w:pPr>
              <w:spacing w:after="120"/>
              <w:ind w:left="179"/>
              <w:rPr>
                <w:sz w:val="22"/>
                <w:szCs w:val="22"/>
              </w:rPr>
            </w:pPr>
            <w:r w:rsidRPr="008910A7">
              <w:rPr>
                <w:sz w:val="22"/>
                <w:szCs w:val="22"/>
              </w:rPr>
              <w:t>Cognitive appraisal</w:t>
            </w:r>
          </w:p>
        </w:tc>
        <w:tc>
          <w:tcPr>
            <w:tcW w:w="682" w:type="pct"/>
            <w:tcBorders>
              <w:top w:val="nil"/>
              <w:left w:val="nil"/>
              <w:bottom w:val="nil"/>
              <w:right w:val="nil"/>
            </w:tcBorders>
          </w:tcPr>
          <w:p w14:paraId="56C1B22C" w14:textId="77777777" w:rsidR="00A162E1" w:rsidRPr="008910A7" w:rsidRDefault="00A162E1" w:rsidP="00C01983">
            <w:pPr>
              <w:spacing w:after="120"/>
              <w:rPr>
                <w:sz w:val="22"/>
                <w:szCs w:val="22"/>
              </w:rPr>
            </w:pPr>
            <w:r>
              <w:rPr>
                <w:sz w:val="22"/>
                <w:szCs w:val="22"/>
              </w:rPr>
              <w:t>0.77</w:t>
            </w:r>
          </w:p>
        </w:tc>
        <w:tc>
          <w:tcPr>
            <w:tcW w:w="909" w:type="pct"/>
            <w:tcBorders>
              <w:top w:val="nil"/>
              <w:left w:val="nil"/>
              <w:bottom w:val="nil"/>
              <w:right w:val="nil"/>
            </w:tcBorders>
          </w:tcPr>
          <w:p w14:paraId="5FDD2C9B" w14:textId="77777777" w:rsidR="00A162E1" w:rsidRPr="008910A7" w:rsidRDefault="00A162E1" w:rsidP="00C01983">
            <w:pPr>
              <w:spacing w:after="120"/>
              <w:rPr>
                <w:sz w:val="22"/>
                <w:szCs w:val="22"/>
              </w:rPr>
            </w:pPr>
            <w:r>
              <w:rPr>
                <w:sz w:val="22"/>
                <w:szCs w:val="22"/>
              </w:rPr>
              <w:t>2, 1114</w:t>
            </w:r>
          </w:p>
        </w:tc>
        <w:tc>
          <w:tcPr>
            <w:tcW w:w="683" w:type="pct"/>
            <w:tcBorders>
              <w:top w:val="nil"/>
              <w:left w:val="nil"/>
              <w:bottom w:val="nil"/>
              <w:right w:val="nil"/>
            </w:tcBorders>
          </w:tcPr>
          <w:p w14:paraId="4305225B" w14:textId="77777777" w:rsidR="00A162E1" w:rsidRPr="008910A7" w:rsidRDefault="00A162E1" w:rsidP="00C01983">
            <w:pPr>
              <w:spacing w:after="120"/>
              <w:rPr>
                <w:sz w:val="22"/>
                <w:szCs w:val="22"/>
              </w:rPr>
            </w:pPr>
            <w:r>
              <w:rPr>
                <w:sz w:val="22"/>
                <w:szCs w:val="22"/>
              </w:rPr>
              <w:t>0.463</w:t>
            </w:r>
          </w:p>
        </w:tc>
        <w:tc>
          <w:tcPr>
            <w:tcW w:w="988" w:type="pct"/>
            <w:tcBorders>
              <w:top w:val="nil"/>
              <w:left w:val="nil"/>
              <w:bottom w:val="nil"/>
              <w:right w:val="nil"/>
            </w:tcBorders>
          </w:tcPr>
          <w:p w14:paraId="3703D40D" w14:textId="77777777" w:rsidR="00A162E1" w:rsidRPr="008910A7" w:rsidRDefault="00A162E1" w:rsidP="00C01983">
            <w:pPr>
              <w:spacing w:after="120"/>
              <w:rPr>
                <w:sz w:val="22"/>
                <w:szCs w:val="22"/>
              </w:rPr>
            </w:pPr>
            <w:r>
              <w:rPr>
                <w:sz w:val="22"/>
                <w:szCs w:val="22"/>
              </w:rPr>
              <w:t>0.002</w:t>
            </w:r>
          </w:p>
        </w:tc>
      </w:tr>
      <w:tr w:rsidR="00A162E1" w:rsidRPr="008910A7" w14:paraId="313E1D32" w14:textId="77777777" w:rsidTr="00A162E1">
        <w:tblPrEx>
          <w:tblBorders>
            <w:left w:val="none" w:sz="0" w:space="0" w:color="auto"/>
            <w:right w:val="none" w:sz="0" w:space="0" w:color="auto"/>
            <w:insideV w:val="none" w:sz="0" w:space="0" w:color="auto"/>
          </w:tblBorders>
        </w:tblPrEx>
        <w:tc>
          <w:tcPr>
            <w:tcW w:w="1738" w:type="pct"/>
            <w:tcBorders>
              <w:top w:val="nil"/>
              <w:left w:val="nil"/>
              <w:bottom w:val="nil"/>
              <w:right w:val="nil"/>
            </w:tcBorders>
          </w:tcPr>
          <w:p w14:paraId="52A65D9D" w14:textId="77777777" w:rsidR="00A162E1" w:rsidRPr="008910A7" w:rsidRDefault="00A162E1" w:rsidP="00C01983">
            <w:pPr>
              <w:spacing w:after="120"/>
              <w:ind w:left="179"/>
              <w:rPr>
                <w:sz w:val="22"/>
                <w:szCs w:val="22"/>
              </w:rPr>
            </w:pPr>
            <w:r w:rsidRPr="008910A7">
              <w:rPr>
                <w:sz w:val="22"/>
                <w:szCs w:val="22"/>
              </w:rPr>
              <w:t>Resilience</w:t>
            </w:r>
          </w:p>
        </w:tc>
        <w:tc>
          <w:tcPr>
            <w:tcW w:w="682" w:type="pct"/>
            <w:tcBorders>
              <w:top w:val="nil"/>
              <w:left w:val="nil"/>
              <w:bottom w:val="nil"/>
              <w:right w:val="nil"/>
            </w:tcBorders>
          </w:tcPr>
          <w:p w14:paraId="53623663" w14:textId="77777777" w:rsidR="00A162E1" w:rsidRPr="008910A7" w:rsidRDefault="00A162E1" w:rsidP="00C01983">
            <w:pPr>
              <w:spacing w:after="120"/>
              <w:rPr>
                <w:sz w:val="22"/>
                <w:szCs w:val="22"/>
              </w:rPr>
            </w:pPr>
            <w:r>
              <w:rPr>
                <w:sz w:val="22"/>
                <w:szCs w:val="22"/>
              </w:rPr>
              <w:t>0.22</w:t>
            </w:r>
          </w:p>
        </w:tc>
        <w:tc>
          <w:tcPr>
            <w:tcW w:w="909" w:type="pct"/>
            <w:tcBorders>
              <w:top w:val="nil"/>
              <w:left w:val="nil"/>
              <w:bottom w:val="nil"/>
              <w:right w:val="nil"/>
            </w:tcBorders>
          </w:tcPr>
          <w:p w14:paraId="79CD5272" w14:textId="77777777" w:rsidR="00A162E1" w:rsidRPr="008910A7" w:rsidRDefault="00A162E1" w:rsidP="00C01983">
            <w:pPr>
              <w:spacing w:after="120"/>
              <w:rPr>
                <w:sz w:val="22"/>
                <w:szCs w:val="22"/>
              </w:rPr>
            </w:pPr>
            <w:r>
              <w:rPr>
                <w:sz w:val="22"/>
                <w:szCs w:val="22"/>
              </w:rPr>
              <w:t>2, 380</w:t>
            </w:r>
          </w:p>
        </w:tc>
        <w:tc>
          <w:tcPr>
            <w:tcW w:w="683" w:type="pct"/>
            <w:tcBorders>
              <w:top w:val="nil"/>
              <w:left w:val="nil"/>
              <w:bottom w:val="nil"/>
              <w:right w:val="nil"/>
            </w:tcBorders>
          </w:tcPr>
          <w:p w14:paraId="54E0E17D" w14:textId="77777777" w:rsidR="00A162E1" w:rsidRPr="008910A7" w:rsidRDefault="00A162E1" w:rsidP="00C01983">
            <w:pPr>
              <w:spacing w:after="120"/>
              <w:rPr>
                <w:sz w:val="22"/>
                <w:szCs w:val="22"/>
              </w:rPr>
            </w:pPr>
            <w:r>
              <w:rPr>
                <w:sz w:val="22"/>
                <w:szCs w:val="22"/>
              </w:rPr>
              <w:t>0.804</w:t>
            </w:r>
          </w:p>
        </w:tc>
        <w:tc>
          <w:tcPr>
            <w:tcW w:w="988" w:type="pct"/>
            <w:tcBorders>
              <w:top w:val="nil"/>
              <w:left w:val="nil"/>
              <w:bottom w:val="nil"/>
              <w:right w:val="nil"/>
            </w:tcBorders>
          </w:tcPr>
          <w:p w14:paraId="52375ED6" w14:textId="77777777" w:rsidR="00A162E1" w:rsidRPr="008910A7" w:rsidRDefault="00A162E1" w:rsidP="00C01983">
            <w:pPr>
              <w:spacing w:after="120"/>
              <w:rPr>
                <w:sz w:val="22"/>
                <w:szCs w:val="22"/>
              </w:rPr>
            </w:pPr>
            <w:r>
              <w:rPr>
                <w:sz w:val="22"/>
                <w:szCs w:val="22"/>
              </w:rPr>
              <w:t>0.001</w:t>
            </w:r>
          </w:p>
        </w:tc>
      </w:tr>
      <w:tr w:rsidR="00A162E1" w:rsidRPr="008910A7" w14:paraId="4D2527BD" w14:textId="77777777" w:rsidTr="00A162E1">
        <w:tblPrEx>
          <w:tblBorders>
            <w:left w:val="none" w:sz="0" w:space="0" w:color="auto"/>
            <w:right w:val="none" w:sz="0" w:space="0" w:color="auto"/>
            <w:insideV w:val="none" w:sz="0" w:space="0" w:color="auto"/>
          </w:tblBorders>
        </w:tblPrEx>
        <w:tc>
          <w:tcPr>
            <w:tcW w:w="1738" w:type="pct"/>
            <w:tcBorders>
              <w:top w:val="nil"/>
              <w:left w:val="nil"/>
              <w:bottom w:val="nil"/>
              <w:right w:val="nil"/>
            </w:tcBorders>
          </w:tcPr>
          <w:p w14:paraId="36F2DEC2" w14:textId="77777777" w:rsidR="00A162E1" w:rsidRPr="008910A7" w:rsidRDefault="00A162E1" w:rsidP="00C01983">
            <w:pPr>
              <w:spacing w:after="120"/>
              <w:ind w:left="179"/>
              <w:rPr>
                <w:sz w:val="22"/>
                <w:szCs w:val="22"/>
              </w:rPr>
            </w:pPr>
            <w:r w:rsidRPr="008910A7">
              <w:rPr>
                <w:sz w:val="22"/>
                <w:szCs w:val="22"/>
              </w:rPr>
              <w:t>Timing in pregnancy</w:t>
            </w:r>
          </w:p>
        </w:tc>
        <w:tc>
          <w:tcPr>
            <w:tcW w:w="682" w:type="pct"/>
            <w:tcBorders>
              <w:top w:val="nil"/>
              <w:left w:val="nil"/>
              <w:bottom w:val="nil"/>
              <w:right w:val="nil"/>
            </w:tcBorders>
          </w:tcPr>
          <w:p w14:paraId="1E5878EB" w14:textId="77777777" w:rsidR="00A162E1" w:rsidRPr="008910A7" w:rsidRDefault="00A162E1" w:rsidP="00C01983">
            <w:pPr>
              <w:spacing w:after="120"/>
              <w:rPr>
                <w:sz w:val="22"/>
                <w:szCs w:val="22"/>
              </w:rPr>
            </w:pPr>
            <w:r>
              <w:rPr>
                <w:sz w:val="22"/>
                <w:szCs w:val="22"/>
              </w:rPr>
              <w:t>2.65</w:t>
            </w:r>
          </w:p>
        </w:tc>
        <w:tc>
          <w:tcPr>
            <w:tcW w:w="909" w:type="pct"/>
            <w:tcBorders>
              <w:top w:val="nil"/>
              <w:left w:val="nil"/>
              <w:bottom w:val="nil"/>
              <w:right w:val="nil"/>
            </w:tcBorders>
          </w:tcPr>
          <w:p w14:paraId="43238AF0" w14:textId="77777777" w:rsidR="00A162E1" w:rsidRPr="008910A7" w:rsidRDefault="00A162E1" w:rsidP="00C01983">
            <w:pPr>
              <w:spacing w:after="120"/>
              <w:rPr>
                <w:sz w:val="22"/>
                <w:szCs w:val="22"/>
              </w:rPr>
            </w:pPr>
            <w:r>
              <w:rPr>
                <w:sz w:val="22"/>
                <w:szCs w:val="22"/>
              </w:rPr>
              <w:t>2, 599</w:t>
            </w:r>
          </w:p>
        </w:tc>
        <w:tc>
          <w:tcPr>
            <w:tcW w:w="683" w:type="pct"/>
            <w:tcBorders>
              <w:top w:val="nil"/>
              <w:left w:val="nil"/>
              <w:bottom w:val="nil"/>
              <w:right w:val="nil"/>
            </w:tcBorders>
          </w:tcPr>
          <w:p w14:paraId="45960289" w14:textId="77777777" w:rsidR="00A162E1" w:rsidRPr="008910A7" w:rsidRDefault="00A162E1" w:rsidP="00C01983">
            <w:pPr>
              <w:spacing w:after="120"/>
              <w:rPr>
                <w:sz w:val="22"/>
                <w:szCs w:val="22"/>
              </w:rPr>
            </w:pPr>
            <w:r>
              <w:rPr>
                <w:sz w:val="22"/>
                <w:szCs w:val="22"/>
              </w:rPr>
              <w:t>0.071</w:t>
            </w:r>
          </w:p>
        </w:tc>
        <w:tc>
          <w:tcPr>
            <w:tcW w:w="988" w:type="pct"/>
            <w:tcBorders>
              <w:top w:val="nil"/>
              <w:left w:val="nil"/>
              <w:bottom w:val="nil"/>
              <w:right w:val="nil"/>
            </w:tcBorders>
          </w:tcPr>
          <w:p w14:paraId="26EC2A72" w14:textId="77777777" w:rsidR="00A162E1" w:rsidRPr="008910A7" w:rsidRDefault="00A162E1" w:rsidP="00C01983">
            <w:pPr>
              <w:spacing w:after="120"/>
              <w:rPr>
                <w:sz w:val="22"/>
                <w:szCs w:val="22"/>
              </w:rPr>
            </w:pPr>
            <w:r>
              <w:rPr>
                <w:sz w:val="22"/>
                <w:szCs w:val="22"/>
              </w:rPr>
              <w:t>0.006</w:t>
            </w:r>
          </w:p>
        </w:tc>
      </w:tr>
      <w:tr w:rsidR="00A162E1" w:rsidRPr="008910A7" w14:paraId="3FF353FA" w14:textId="77777777" w:rsidTr="00A162E1">
        <w:tblPrEx>
          <w:tblBorders>
            <w:left w:val="none" w:sz="0" w:space="0" w:color="auto"/>
            <w:right w:val="none" w:sz="0" w:space="0" w:color="auto"/>
            <w:insideV w:val="none" w:sz="0" w:space="0" w:color="auto"/>
          </w:tblBorders>
        </w:tblPrEx>
        <w:tc>
          <w:tcPr>
            <w:tcW w:w="1738" w:type="pct"/>
            <w:tcBorders>
              <w:top w:val="nil"/>
              <w:left w:val="nil"/>
              <w:bottom w:val="nil"/>
              <w:right w:val="nil"/>
            </w:tcBorders>
          </w:tcPr>
          <w:p w14:paraId="25724CB6" w14:textId="77777777" w:rsidR="00A162E1" w:rsidRPr="008910A7" w:rsidRDefault="00A162E1" w:rsidP="00C01983">
            <w:pPr>
              <w:spacing w:after="120"/>
              <w:ind w:left="179"/>
              <w:rPr>
                <w:sz w:val="22"/>
                <w:szCs w:val="22"/>
              </w:rPr>
            </w:pPr>
            <w:r w:rsidRPr="008910A7">
              <w:rPr>
                <w:sz w:val="22"/>
                <w:szCs w:val="22"/>
              </w:rPr>
              <w:t>Education</w:t>
            </w:r>
            <w:r>
              <w:rPr>
                <w:sz w:val="22"/>
                <w:szCs w:val="22"/>
              </w:rPr>
              <w:t>al</w:t>
            </w:r>
            <w:r w:rsidRPr="008910A7">
              <w:rPr>
                <w:sz w:val="22"/>
                <w:szCs w:val="22"/>
              </w:rPr>
              <w:t xml:space="preserve"> </w:t>
            </w:r>
            <w:r>
              <w:rPr>
                <w:sz w:val="22"/>
                <w:szCs w:val="22"/>
              </w:rPr>
              <w:t>attainment</w:t>
            </w:r>
          </w:p>
        </w:tc>
        <w:tc>
          <w:tcPr>
            <w:tcW w:w="682" w:type="pct"/>
            <w:tcBorders>
              <w:top w:val="nil"/>
              <w:left w:val="nil"/>
              <w:bottom w:val="nil"/>
              <w:right w:val="nil"/>
            </w:tcBorders>
          </w:tcPr>
          <w:p w14:paraId="2CF5ADCC" w14:textId="77777777" w:rsidR="00A162E1" w:rsidRPr="008910A7" w:rsidRDefault="00A162E1" w:rsidP="00C01983">
            <w:pPr>
              <w:spacing w:after="120"/>
              <w:rPr>
                <w:sz w:val="22"/>
                <w:szCs w:val="22"/>
              </w:rPr>
            </w:pPr>
            <w:r>
              <w:rPr>
                <w:sz w:val="22"/>
                <w:szCs w:val="22"/>
              </w:rPr>
              <w:t>0.63</w:t>
            </w:r>
          </w:p>
        </w:tc>
        <w:tc>
          <w:tcPr>
            <w:tcW w:w="909" w:type="pct"/>
            <w:tcBorders>
              <w:top w:val="nil"/>
              <w:left w:val="nil"/>
              <w:bottom w:val="nil"/>
              <w:right w:val="nil"/>
            </w:tcBorders>
          </w:tcPr>
          <w:p w14:paraId="6819301E" w14:textId="77777777" w:rsidR="00A162E1" w:rsidRPr="008910A7" w:rsidRDefault="00A162E1" w:rsidP="00C01983">
            <w:pPr>
              <w:spacing w:after="120"/>
              <w:rPr>
                <w:sz w:val="22"/>
                <w:szCs w:val="22"/>
              </w:rPr>
            </w:pPr>
            <w:r>
              <w:rPr>
                <w:sz w:val="22"/>
                <w:szCs w:val="22"/>
              </w:rPr>
              <w:t>14, 319</w:t>
            </w:r>
          </w:p>
        </w:tc>
        <w:tc>
          <w:tcPr>
            <w:tcW w:w="683" w:type="pct"/>
            <w:tcBorders>
              <w:top w:val="nil"/>
              <w:left w:val="nil"/>
              <w:bottom w:val="nil"/>
              <w:right w:val="nil"/>
            </w:tcBorders>
          </w:tcPr>
          <w:p w14:paraId="2957D3E7" w14:textId="77777777" w:rsidR="00A162E1" w:rsidRPr="008910A7" w:rsidRDefault="00A162E1" w:rsidP="00C01983">
            <w:pPr>
              <w:spacing w:after="120"/>
              <w:rPr>
                <w:sz w:val="22"/>
                <w:szCs w:val="22"/>
              </w:rPr>
            </w:pPr>
            <w:r>
              <w:rPr>
                <w:sz w:val="22"/>
                <w:szCs w:val="22"/>
              </w:rPr>
              <w:t>0.843</w:t>
            </w:r>
          </w:p>
        </w:tc>
        <w:tc>
          <w:tcPr>
            <w:tcW w:w="988" w:type="pct"/>
            <w:tcBorders>
              <w:top w:val="nil"/>
              <w:left w:val="nil"/>
              <w:bottom w:val="nil"/>
              <w:right w:val="nil"/>
            </w:tcBorders>
          </w:tcPr>
          <w:p w14:paraId="29691910" w14:textId="77777777" w:rsidR="00A162E1" w:rsidRPr="008910A7" w:rsidRDefault="00A162E1" w:rsidP="00C01983">
            <w:pPr>
              <w:spacing w:after="120"/>
              <w:rPr>
                <w:sz w:val="22"/>
                <w:szCs w:val="22"/>
              </w:rPr>
            </w:pPr>
            <w:r>
              <w:rPr>
                <w:sz w:val="22"/>
                <w:szCs w:val="22"/>
              </w:rPr>
              <w:t>0.014</w:t>
            </w:r>
          </w:p>
        </w:tc>
      </w:tr>
      <w:tr w:rsidR="00A162E1" w:rsidRPr="008910A7" w14:paraId="5A663B2A" w14:textId="77777777" w:rsidTr="00A162E1">
        <w:tblPrEx>
          <w:tblBorders>
            <w:left w:val="none" w:sz="0" w:space="0" w:color="auto"/>
            <w:right w:val="none" w:sz="0" w:space="0" w:color="auto"/>
            <w:insideV w:val="none" w:sz="0" w:space="0" w:color="auto"/>
          </w:tblBorders>
        </w:tblPrEx>
        <w:tc>
          <w:tcPr>
            <w:tcW w:w="1738" w:type="pct"/>
            <w:tcBorders>
              <w:top w:val="nil"/>
              <w:left w:val="nil"/>
              <w:bottom w:val="nil"/>
              <w:right w:val="nil"/>
            </w:tcBorders>
          </w:tcPr>
          <w:p w14:paraId="74E97D80" w14:textId="77777777" w:rsidR="00A162E1" w:rsidRPr="008910A7" w:rsidRDefault="00A162E1" w:rsidP="00C01983">
            <w:pPr>
              <w:spacing w:after="120"/>
              <w:ind w:left="179"/>
              <w:rPr>
                <w:sz w:val="22"/>
                <w:szCs w:val="22"/>
              </w:rPr>
            </w:pPr>
            <w:r w:rsidRPr="008910A7">
              <w:rPr>
                <w:sz w:val="22"/>
                <w:szCs w:val="22"/>
              </w:rPr>
              <w:t>Prior journal keeping</w:t>
            </w:r>
          </w:p>
        </w:tc>
        <w:tc>
          <w:tcPr>
            <w:tcW w:w="682" w:type="pct"/>
            <w:tcBorders>
              <w:top w:val="nil"/>
              <w:left w:val="nil"/>
              <w:bottom w:val="nil"/>
              <w:right w:val="nil"/>
            </w:tcBorders>
          </w:tcPr>
          <w:p w14:paraId="3C8095FB" w14:textId="77777777" w:rsidR="00A162E1" w:rsidRPr="008910A7" w:rsidRDefault="00A162E1" w:rsidP="00C01983">
            <w:pPr>
              <w:spacing w:after="120"/>
              <w:rPr>
                <w:sz w:val="22"/>
                <w:szCs w:val="22"/>
              </w:rPr>
            </w:pPr>
            <w:r>
              <w:rPr>
                <w:sz w:val="22"/>
                <w:szCs w:val="22"/>
              </w:rPr>
              <w:t>0.23</w:t>
            </w:r>
          </w:p>
        </w:tc>
        <w:tc>
          <w:tcPr>
            <w:tcW w:w="909" w:type="pct"/>
            <w:tcBorders>
              <w:top w:val="nil"/>
              <w:left w:val="nil"/>
              <w:bottom w:val="nil"/>
              <w:right w:val="nil"/>
            </w:tcBorders>
          </w:tcPr>
          <w:p w14:paraId="2C06890A" w14:textId="77777777" w:rsidR="00A162E1" w:rsidRPr="008910A7" w:rsidRDefault="00A162E1" w:rsidP="00C01983">
            <w:pPr>
              <w:spacing w:after="120"/>
              <w:rPr>
                <w:sz w:val="22"/>
                <w:szCs w:val="22"/>
              </w:rPr>
            </w:pPr>
            <w:r>
              <w:rPr>
                <w:sz w:val="22"/>
                <w:szCs w:val="22"/>
              </w:rPr>
              <w:t>4, 826</w:t>
            </w:r>
          </w:p>
        </w:tc>
        <w:tc>
          <w:tcPr>
            <w:tcW w:w="683" w:type="pct"/>
            <w:tcBorders>
              <w:top w:val="nil"/>
              <w:left w:val="nil"/>
              <w:bottom w:val="nil"/>
              <w:right w:val="nil"/>
            </w:tcBorders>
          </w:tcPr>
          <w:p w14:paraId="11C409B8" w14:textId="77777777" w:rsidR="00A162E1" w:rsidRPr="008910A7" w:rsidRDefault="00A162E1" w:rsidP="00C01983">
            <w:pPr>
              <w:spacing w:after="120"/>
              <w:rPr>
                <w:sz w:val="22"/>
                <w:szCs w:val="22"/>
              </w:rPr>
            </w:pPr>
            <w:r>
              <w:rPr>
                <w:sz w:val="22"/>
                <w:szCs w:val="22"/>
              </w:rPr>
              <w:t>0.920</w:t>
            </w:r>
          </w:p>
        </w:tc>
        <w:tc>
          <w:tcPr>
            <w:tcW w:w="988" w:type="pct"/>
            <w:tcBorders>
              <w:top w:val="nil"/>
              <w:left w:val="nil"/>
              <w:bottom w:val="nil"/>
              <w:right w:val="nil"/>
            </w:tcBorders>
          </w:tcPr>
          <w:p w14:paraId="28B59D74" w14:textId="77777777" w:rsidR="00A162E1" w:rsidRPr="008910A7" w:rsidRDefault="00A162E1" w:rsidP="00C01983">
            <w:pPr>
              <w:spacing w:after="120"/>
              <w:rPr>
                <w:sz w:val="22"/>
                <w:szCs w:val="22"/>
              </w:rPr>
            </w:pPr>
            <w:r>
              <w:rPr>
                <w:sz w:val="22"/>
                <w:szCs w:val="22"/>
              </w:rPr>
              <w:t>0.002</w:t>
            </w:r>
          </w:p>
        </w:tc>
      </w:tr>
      <w:tr w:rsidR="00A162E1" w:rsidRPr="008910A7" w14:paraId="76A46085" w14:textId="77777777" w:rsidTr="00A162E1">
        <w:tblPrEx>
          <w:tblBorders>
            <w:left w:val="none" w:sz="0" w:space="0" w:color="auto"/>
            <w:right w:val="none" w:sz="0" w:space="0" w:color="auto"/>
            <w:insideV w:val="none" w:sz="0" w:space="0" w:color="auto"/>
          </w:tblBorders>
        </w:tblPrEx>
        <w:tc>
          <w:tcPr>
            <w:tcW w:w="1738" w:type="pct"/>
            <w:tcBorders>
              <w:top w:val="nil"/>
              <w:bottom w:val="nil"/>
            </w:tcBorders>
          </w:tcPr>
          <w:p w14:paraId="1EF893CD" w14:textId="77777777" w:rsidR="00A162E1" w:rsidRPr="008910A7" w:rsidRDefault="00A162E1" w:rsidP="00C01983">
            <w:pPr>
              <w:spacing w:after="120"/>
              <w:ind w:left="179"/>
              <w:rPr>
                <w:sz w:val="22"/>
                <w:szCs w:val="22"/>
              </w:rPr>
            </w:pPr>
            <w:r>
              <w:rPr>
                <w:sz w:val="22"/>
                <w:szCs w:val="22"/>
              </w:rPr>
              <w:t>Household income</w:t>
            </w:r>
          </w:p>
        </w:tc>
        <w:tc>
          <w:tcPr>
            <w:tcW w:w="682" w:type="pct"/>
            <w:tcBorders>
              <w:top w:val="nil"/>
              <w:bottom w:val="nil"/>
            </w:tcBorders>
          </w:tcPr>
          <w:p w14:paraId="414AD545" w14:textId="58AFCB5F" w:rsidR="00A162E1" w:rsidRDefault="00A162E1" w:rsidP="00C01983">
            <w:pPr>
              <w:spacing w:after="120"/>
              <w:rPr>
                <w:sz w:val="22"/>
                <w:szCs w:val="22"/>
              </w:rPr>
            </w:pPr>
            <w:r>
              <w:rPr>
                <w:sz w:val="22"/>
                <w:szCs w:val="22"/>
              </w:rPr>
              <w:t>0.</w:t>
            </w:r>
            <w:r w:rsidR="00A220D6">
              <w:rPr>
                <w:sz w:val="22"/>
                <w:szCs w:val="22"/>
              </w:rPr>
              <w:t>60</w:t>
            </w:r>
          </w:p>
        </w:tc>
        <w:tc>
          <w:tcPr>
            <w:tcW w:w="909" w:type="pct"/>
            <w:tcBorders>
              <w:top w:val="nil"/>
              <w:bottom w:val="nil"/>
            </w:tcBorders>
          </w:tcPr>
          <w:p w14:paraId="6EE4A1F0" w14:textId="7B4986BE" w:rsidR="00A162E1" w:rsidRDefault="00A162E1" w:rsidP="00C01983">
            <w:pPr>
              <w:spacing w:after="120"/>
              <w:rPr>
                <w:sz w:val="22"/>
                <w:szCs w:val="22"/>
              </w:rPr>
            </w:pPr>
            <w:r>
              <w:rPr>
                <w:sz w:val="22"/>
                <w:szCs w:val="22"/>
              </w:rPr>
              <w:t xml:space="preserve">4, </w:t>
            </w:r>
            <w:r w:rsidR="00A220D6">
              <w:rPr>
                <w:sz w:val="22"/>
                <w:szCs w:val="22"/>
              </w:rPr>
              <w:t>284</w:t>
            </w:r>
          </w:p>
        </w:tc>
        <w:tc>
          <w:tcPr>
            <w:tcW w:w="683" w:type="pct"/>
            <w:tcBorders>
              <w:top w:val="nil"/>
              <w:bottom w:val="nil"/>
            </w:tcBorders>
          </w:tcPr>
          <w:p w14:paraId="54256747" w14:textId="2930B2A2" w:rsidR="00A162E1" w:rsidRDefault="00A220D6" w:rsidP="00C01983">
            <w:pPr>
              <w:spacing w:after="120"/>
              <w:rPr>
                <w:sz w:val="22"/>
                <w:szCs w:val="22"/>
              </w:rPr>
            </w:pPr>
            <w:r>
              <w:rPr>
                <w:sz w:val="22"/>
                <w:szCs w:val="22"/>
              </w:rPr>
              <w:t>0.665</w:t>
            </w:r>
          </w:p>
        </w:tc>
        <w:tc>
          <w:tcPr>
            <w:tcW w:w="988" w:type="pct"/>
            <w:tcBorders>
              <w:top w:val="nil"/>
              <w:bottom w:val="nil"/>
            </w:tcBorders>
          </w:tcPr>
          <w:p w14:paraId="39F7E8A2" w14:textId="35D9B4F5" w:rsidR="00A162E1" w:rsidRDefault="00A220D6" w:rsidP="00C01983">
            <w:pPr>
              <w:spacing w:after="120"/>
              <w:rPr>
                <w:sz w:val="22"/>
                <w:szCs w:val="22"/>
              </w:rPr>
            </w:pPr>
            <w:r>
              <w:rPr>
                <w:sz w:val="22"/>
                <w:szCs w:val="22"/>
              </w:rPr>
              <w:t>0.004</w:t>
            </w:r>
          </w:p>
        </w:tc>
      </w:tr>
      <w:tr w:rsidR="00A162E1" w:rsidRPr="008910A7" w14:paraId="65B11810" w14:textId="77777777" w:rsidTr="00A162E1">
        <w:tblPrEx>
          <w:tblBorders>
            <w:left w:val="none" w:sz="0" w:space="0" w:color="auto"/>
            <w:right w:val="none" w:sz="0" w:space="0" w:color="auto"/>
            <w:insideV w:val="none" w:sz="0" w:space="0" w:color="auto"/>
          </w:tblBorders>
        </w:tblPrEx>
        <w:tc>
          <w:tcPr>
            <w:tcW w:w="1738" w:type="pct"/>
            <w:tcBorders>
              <w:top w:val="nil"/>
              <w:bottom w:val="nil"/>
            </w:tcBorders>
          </w:tcPr>
          <w:p w14:paraId="1B17CE12" w14:textId="77777777" w:rsidR="00A162E1" w:rsidRDefault="00A162E1" w:rsidP="00C01983">
            <w:pPr>
              <w:spacing w:after="120"/>
              <w:ind w:left="179"/>
              <w:rPr>
                <w:sz w:val="22"/>
                <w:szCs w:val="22"/>
              </w:rPr>
            </w:pPr>
            <w:r>
              <w:rPr>
                <w:sz w:val="22"/>
                <w:szCs w:val="22"/>
              </w:rPr>
              <w:t>Employment</w:t>
            </w:r>
          </w:p>
        </w:tc>
        <w:tc>
          <w:tcPr>
            <w:tcW w:w="682" w:type="pct"/>
            <w:tcBorders>
              <w:top w:val="nil"/>
              <w:bottom w:val="nil"/>
            </w:tcBorders>
          </w:tcPr>
          <w:p w14:paraId="7B4956D6" w14:textId="77777777" w:rsidR="00A162E1" w:rsidRDefault="00A162E1" w:rsidP="00C01983">
            <w:pPr>
              <w:spacing w:after="120"/>
              <w:rPr>
                <w:sz w:val="22"/>
                <w:szCs w:val="22"/>
              </w:rPr>
            </w:pPr>
            <w:r>
              <w:rPr>
                <w:sz w:val="22"/>
                <w:szCs w:val="22"/>
              </w:rPr>
              <w:t>0.64</w:t>
            </w:r>
          </w:p>
        </w:tc>
        <w:tc>
          <w:tcPr>
            <w:tcW w:w="909" w:type="pct"/>
            <w:tcBorders>
              <w:top w:val="nil"/>
              <w:bottom w:val="nil"/>
            </w:tcBorders>
          </w:tcPr>
          <w:p w14:paraId="479548D3" w14:textId="77777777" w:rsidR="00A162E1" w:rsidRDefault="00A162E1" w:rsidP="00C01983">
            <w:pPr>
              <w:spacing w:after="120"/>
              <w:rPr>
                <w:sz w:val="22"/>
                <w:szCs w:val="22"/>
              </w:rPr>
            </w:pPr>
            <w:r>
              <w:rPr>
                <w:sz w:val="22"/>
                <w:szCs w:val="22"/>
              </w:rPr>
              <w:t>2, 929</w:t>
            </w:r>
          </w:p>
        </w:tc>
        <w:tc>
          <w:tcPr>
            <w:tcW w:w="683" w:type="pct"/>
            <w:tcBorders>
              <w:top w:val="nil"/>
              <w:bottom w:val="nil"/>
            </w:tcBorders>
          </w:tcPr>
          <w:p w14:paraId="4517B4DF" w14:textId="77777777" w:rsidR="00A162E1" w:rsidRDefault="00A162E1" w:rsidP="00C01983">
            <w:pPr>
              <w:spacing w:after="120"/>
              <w:rPr>
                <w:sz w:val="22"/>
                <w:szCs w:val="22"/>
              </w:rPr>
            </w:pPr>
            <w:r>
              <w:rPr>
                <w:sz w:val="22"/>
                <w:szCs w:val="22"/>
              </w:rPr>
              <w:t>0.529</w:t>
            </w:r>
          </w:p>
        </w:tc>
        <w:tc>
          <w:tcPr>
            <w:tcW w:w="988" w:type="pct"/>
            <w:tcBorders>
              <w:top w:val="nil"/>
              <w:bottom w:val="nil"/>
            </w:tcBorders>
          </w:tcPr>
          <w:p w14:paraId="3982B045" w14:textId="77777777" w:rsidR="00A162E1" w:rsidRDefault="00A162E1" w:rsidP="00C01983">
            <w:pPr>
              <w:spacing w:after="120"/>
              <w:rPr>
                <w:sz w:val="22"/>
                <w:szCs w:val="22"/>
              </w:rPr>
            </w:pPr>
            <w:r>
              <w:rPr>
                <w:sz w:val="22"/>
                <w:szCs w:val="22"/>
              </w:rPr>
              <w:t>0.002</w:t>
            </w:r>
          </w:p>
        </w:tc>
      </w:tr>
      <w:tr w:rsidR="00A162E1" w:rsidRPr="008910A7" w14:paraId="41D32CAD" w14:textId="77777777" w:rsidTr="00A162E1">
        <w:tblPrEx>
          <w:tblBorders>
            <w:left w:val="none" w:sz="0" w:space="0" w:color="auto"/>
            <w:right w:val="none" w:sz="0" w:space="0" w:color="auto"/>
            <w:insideV w:val="none" w:sz="0" w:space="0" w:color="auto"/>
          </w:tblBorders>
        </w:tblPrEx>
        <w:tc>
          <w:tcPr>
            <w:tcW w:w="1738" w:type="pct"/>
            <w:tcBorders>
              <w:top w:val="nil"/>
              <w:bottom w:val="nil"/>
            </w:tcBorders>
          </w:tcPr>
          <w:p w14:paraId="55F50536" w14:textId="77777777" w:rsidR="00A162E1" w:rsidRDefault="00A162E1" w:rsidP="00C01983">
            <w:pPr>
              <w:spacing w:after="120"/>
              <w:ind w:left="179"/>
              <w:rPr>
                <w:sz w:val="22"/>
                <w:szCs w:val="22"/>
              </w:rPr>
            </w:pPr>
            <w:r>
              <w:rPr>
                <w:sz w:val="22"/>
                <w:szCs w:val="22"/>
              </w:rPr>
              <w:t>Race</w:t>
            </w:r>
          </w:p>
        </w:tc>
        <w:tc>
          <w:tcPr>
            <w:tcW w:w="682" w:type="pct"/>
            <w:tcBorders>
              <w:top w:val="nil"/>
              <w:bottom w:val="nil"/>
            </w:tcBorders>
          </w:tcPr>
          <w:p w14:paraId="33D5DBEF" w14:textId="77777777" w:rsidR="00A162E1" w:rsidRDefault="00A162E1" w:rsidP="00C01983">
            <w:pPr>
              <w:spacing w:after="120"/>
              <w:rPr>
                <w:sz w:val="22"/>
                <w:szCs w:val="22"/>
              </w:rPr>
            </w:pPr>
            <w:r>
              <w:rPr>
                <w:sz w:val="22"/>
                <w:szCs w:val="22"/>
              </w:rPr>
              <w:t>0.11</w:t>
            </w:r>
          </w:p>
        </w:tc>
        <w:tc>
          <w:tcPr>
            <w:tcW w:w="909" w:type="pct"/>
            <w:tcBorders>
              <w:top w:val="nil"/>
              <w:bottom w:val="nil"/>
            </w:tcBorders>
          </w:tcPr>
          <w:p w14:paraId="2E632835" w14:textId="77777777" w:rsidR="00A162E1" w:rsidRDefault="00A162E1" w:rsidP="00C01983">
            <w:pPr>
              <w:spacing w:after="120"/>
              <w:rPr>
                <w:sz w:val="22"/>
                <w:szCs w:val="22"/>
              </w:rPr>
            </w:pPr>
            <w:r>
              <w:rPr>
                <w:sz w:val="22"/>
                <w:szCs w:val="22"/>
              </w:rPr>
              <w:t>2, 956</w:t>
            </w:r>
          </w:p>
        </w:tc>
        <w:tc>
          <w:tcPr>
            <w:tcW w:w="683" w:type="pct"/>
            <w:tcBorders>
              <w:top w:val="nil"/>
              <w:bottom w:val="nil"/>
            </w:tcBorders>
          </w:tcPr>
          <w:p w14:paraId="2D0A3E90" w14:textId="77777777" w:rsidR="00A162E1" w:rsidRDefault="00A162E1" w:rsidP="00C01983">
            <w:pPr>
              <w:spacing w:after="120"/>
              <w:rPr>
                <w:sz w:val="22"/>
                <w:szCs w:val="22"/>
              </w:rPr>
            </w:pPr>
            <w:r>
              <w:rPr>
                <w:sz w:val="22"/>
                <w:szCs w:val="22"/>
              </w:rPr>
              <w:t>0.899</w:t>
            </w:r>
          </w:p>
        </w:tc>
        <w:tc>
          <w:tcPr>
            <w:tcW w:w="988" w:type="pct"/>
            <w:tcBorders>
              <w:top w:val="nil"/>
              <w:bottom w:val="nil"/>
            </w:tcBorders>
          </w:tcPr>
          <w:p w14:paraId="7D0EF4D3" w14:textId="77777777" w:rsidR="00A162E1" w:rsidRDefault="00A162E1" w:rsidP="00C01983">
            <w:pPr>
              <w:spacing w:after="120"/>
              <w:rPr>
                <w:sz w:val="22"/>
                <w:szCs w:val="22"/>
              </w:rPr>
            </w:pPr>
            <w:r>
              <w:rPr>
                <w:sz w:val="22"/>
                <w:szCs w:val="22"/>
              </w:rPr>
              <w:t>0.001</w:t>
            </w:r>
          </w:p>
        </w:tc>
      </w:tr>
      <w:tr w:rsidR="00A162E1" w:rsidRPr="008910A7" w14:paraId="77F594D1" w14:textId="77777777" w:rsidTr="00A162E1">
        <w:tblPrEx>
          <w:tblBorders>
            <w:left w:val="none" w:sz="0" w:space="0" w:color="auto"/>
            <w:right w:val="none" w:sz="0" w:space="0" w:color="auto"/>
            <w:insideV w:val="none" w:sz="0" w:space="0" w:color="auto"/>
          </w:tblBorders>
        </w:tblPrEx>
        <w:tc>
          <w:tcPr>
            <w:tcW w:w="1738" w:type="pct"/>
            <w:tcBorders>
              <w:top w:val="nil"/>
            </w:tcBorders>
          </w:tcPr>
          <w:p w14:paraId="5D65C396" w14:textId="77777777" w:rsidR="00A162E1" w:rsidRDefault="00A162E1" w:rsidP="00C01983">
            <w:pPr>
              <w:spacing w:after="120"/>
              <w:ind w:left="179"/>
              <w:rPr>
                <w:sz w:val="22"/>
                <w:szCs w:val="22"/>
              </w:rPr>
            </w:pPr>
            <w:r>
              <w:rPr>
                <w:sz w:val="22"/>
                <w:szCs w:val="22"/>
              </w:rPr>
              <w:t>Ethnicity</w:t>
            </w:r>
          </w:p>
        </w:tc>
        <w:tc>
          <w:tcPr>
            <w:tcW w:w="682" w:type="pct"/>
            <w:tcBorders>
              <w:top w:val="nil"/>
            </w:tcBorders>
          </w:tcPr>
          <w:p w14:paraId="240D2A0F" w14:textId="77777777" w:rsidR="00A162E1" w:rsidRDefault="00A162E1" w:rsidP="00C01983">
            <w:pPr>
              <w:spacing w:after="120"/>
              <w:rPr>
                <w:sz w:val="22"/>
                <w:szCs w:val="22"/>
              </w:rPr>
            </w:pPr>
            <w:r>
              <w:rPr>
                <w:sz w:val="22"/>
                <w:szCs w:val="22"/>
              </w:rPr>
              <w:t>1.84</w:t>
            </w:r>
          </w:p>
        </w:tc>
        <w:tc>
          <w:tcPr>
            <w:tcW w:w="909" w:type="pct"/>
            <w:tcBorders>
              <w:top w:val="nil"/>
            </w:tcBorders>
          </w:tcPr>
          <w:p w14:paraId="28134FC0" w14:textId="77777777" w:rsidR="00A162E1" w:rsidRDefault="00A162E1" w:rsidP="00C01983">
            <w:pPr>
              <w:spacing w:after="120"/>
              <w:rPr>
                <w:sz w:val="22"/>
                <w:szCs w:val="22"/>
              </w:rPr>
            </w:pPr>
            <w:r>
              <w:rPr>
                <w:sz w:val="22"/>
                <w:szCs w:val="22"/>
              </w:rPr>
              <w:t>2, 922</w:t>
            </w:r>
          </w:p>
        </w:tc>
        <w:tc>
          <w:tcPr>
            <w:tcW w:w="683" w:type="pct"/>
            <w:tcBorders>
              <w:top w:val="nil"/>
            </w:tcBorders>
          </w:tcPr>
          <w:p w14:paraId="07E74B79" w14:textId="77777777" w:rsidR="00A162E1" w:rsidRDefault="00A162E1" w:rsidP="00C01983">
            <w:pPr>
              <w:spacing w:after="120"/>
              <w:rPr>
                <w:sz w:val="22"/>
                <w:szCs w:val="22"/>
              </w:rPr>
            </w:pPr>
            <w:r>
              <w:rPr>
                <w:sz w:val="22"/>
                <w:szCs w:val="22"/>
              </w:rPr>
              <w:t>0.159</w:t>
            </w:r>
          </w:p>
        </w:tc>
        <w:tc>
          <w:tcPr>
            <w:tcW w:w="988" w:type="pct"/>
            <w:tcBorders>
              <w:top w:val="nil"/>
            </w:tcBorders>
          </w:tcPr>
          <w:p w14:paraId="4F4728D0" w14:textId="77777777" w:rsidR="00A162E1" w:rsidRDefault="00A162E1" w:rsidP="00C01983">
            <w:pPr>
              <w:spacing w:after="120"/>
              <w:rPr>
                <w:sz w:val="22"/>
                <w:szCs w:val="22"/>
              </w:rPr>
            </w:pPr>
            <w:r>
              <w:rPr>
                <w:sz w:val="22"/>
                <w:szCs w:val="22"/>
              </w:rPr>
              <w:t>0.004</w:t>
            </w:r>
          </w:p>
        </w:tc>
      </w:tr>
    </w:tbl>
    <w:p w14:paraId="04AAB0BE" w14:textId="77777777" w:rsidR="00A162E1" w:rsidRDefault="00A162E1" w:rsidP="00A162E1">
      <w:pPr>
        <w:spacing w:after="120"/>
        <w:jc w:val="right"/>
        <w:rPr>
          <w:sz w:val="22"/>
          <w:szCs w:val="22"/>
        </w:rPr>
      </w:pPr>
    </w:p>
    <w:p w14:paraId="230CFC30" w14:textId="15BBF337" w:rsidR="00A162E1" w:rsidRDefault="00A162E1" w:rsidP="00A162E1">
      <w:pPr>
        <w:spacing w:after="120"/>
        <w:jc w:val="right"/>
        <w:rPr>
          <w:sz w:val="22"/>
          <w:szCs w:val="22"/>
        </w:rPr>
      </w:pPr>
      <w:r>
        <w:rPr>
          <w:sz w:val="22"/>
          <w:szCs w:val="22"/>
        </w:rPr>
        <w:t xml:space="preserve">(continued on next page </w:t>
      </w:r>
      <w:r w:rsidRPr="00A162E1">
        <w:rPr>
          <w:sz w:val="22"/>
          <w:szCs w:val="22"/>
        </w:rPr>
        <w:sym w:font="Wingdings" w:char="F0E0"/>
      </w:r>
      <w:r>
        <w:rPr>
          <w:sz w:val="22"/>
          <w:szCs w:val="22"/>
        </w:rPr>
        <w:t xml:space="preserve"> )</w:t>
      </w:r>
    </w:p>
    <w:p w14:paraId="39B668C4" w14:textId="77777777" w:rsidR="00A162E1" w:rsidRDefault="00A162E1" w:rsidP="00632EFC">
      <w:pPr>
        <w:spacing w:after="120"/>
        <w:rPr>
          <w:sz w:val="22"/>
          <w:szCs w:val="22"/>
        </w:rPr>
      </w:pPr>
    </w:p>
    <w:p w14:paraId="1D184E8B" w14:textId="77777777" w:rsidR="00A162E1" w:rsidRDefault="00A162E1">
      <w:pPr>
        <w:rPr>
          <w:sz w:val="22"/>
          <w:szCs w:val="22"/>
        </w:rPr>
      </w:pPr>
    </w:p>
    <w:p w14:paraId="50B57659" w14:textId="7D6BE45B" w:rsidR="00A162E1" w:rsidRDefault="00A162E1">
      <w:pPr>
        <w:rPr>
          <w:sz w:val="22"/>
          <w:szCs w:val="22"/>
        </w:rPr>
      </w:pPr>
      <w:r>
        <w:rPr>
          <w:sz w:val="22"/>
          <w:szCs w:val="22"/>
        </w:rPr>
        <w:br w:type="page"/>
      </w:r>
    </w:p>
    <w:p w14:paraId="2F247F5B" w14:textId="50F4866E" w:rsidR="00A162E1" w:rsidRPr="00A162E1" w:rsidRDefault="00A162E1" w:rsidP="00A162E1">
      <w:pPr>
        <w:spacing w:after="120"/>
      </w:pPr>
      <w:r w:rsidRPr="008910A7">
        <w:lastRenderedPageBreak/>
        <w:t>Table S</w:t>
      </w:r>
      <w:r w:rsidR="007A4849">
        <w:t>6</w:t>
      </w:r>
      <w:r>
        <w:t xml:space="preserve"> (continued)</w:t>
      </w:r>
      <w:r w:rsidRPr="008910A7">
        <w:t xml:space="preserve">: </w:t>
      </w:r>
    </w:p>
    <w:tbl>
      <w:tblPr>
        <w:tblStyle w:val="TableGrid"/>
        <w:tblW w:w="5000" w:type="pct"/>
        <w:tblLook w:val="04A0" w:firstRow="1" w:lastRow="0" w:firstColumn="1" w:lastColumn="0" w:noHBand="0" w:noVBand="1"/>
      </w:tblPr>
      <w:tblGrid>
        <w:gridCol w:w="3253"/>
        <w:gridCol w:w="1276"/>
        <w:gridCol w:w="1702"/>
        <w:gridCol w:w="1279"/>
        <w:gridCol w:w="1850"/>
      </w:tblGrid>
      <w:tr w:rsidR="00A162E1" w:rsidRPr="008910A7" w14:paraId="497BB738" w14:textId="77777777" w:rsidTr="00A162E1">
        <w:tc>
          <w:tcPr>
            <w:tcW w:w="1738" w:type="pct"/>
            <w:tcBorders>
              <w:left w:val="nil"/>
              <w:right w:val="nil"/>
            </w:tcBorders>
          </w:tcPr>
          <w:p w14:paraId="1871F97E" w14:textId="77777777" w:rsidR="00A162E1" w:rsidRPr="008910A7" w:rsidRDefault="00A162E1" w:rsidP="00C01983">
            <w:pPr>
              <w:spacing w:after="120"/>
              <w:rPr>
                <w:sz w:val="22"/>
                <w:szCs w:val="22"/>
              </w:rPr>
            </w:pPr>
            <w:r w:rsidRPr="008910A7">
              <w:rPr>
                <w:sz w:val="22"/>
                <w:szCs w:val="22"/>
              </w:rPr>
              <w:t>Moderator</w:t>
            </w:r>
          </w:p>
        </w:tc>
        <w:tc>
          <w:tcPr>
            <w:tcW w:w="682" w:type="pct"/>
            <w:tcBorders>
              <w:left w:val="nil"/>
              <w:right w:val="nil"/>
            </w:tcBorders>
          </w:tcPr>
          <w:p w14:paraId="677D1FD4" w14:textId="77777777" w:rsidR="00A162E1" w:rsidRPr="00B87A7F" w:rsidRDefault="00A162E1" w:rsidP="00C01983">
            <w:pPr>
              <w:spacing w:after="120"/>
              <w:rPr>
                <w:i/>
                <w:iCs/>
                <w:sz w:val="22"/>
                <w:szCs w:val="22"/>
              </w:rPr>
            </w:pPr>
            <w:r w:rsidRPr="00B87A7F">
              <w:rPr>
                <w:i/>
                <w:iCs/>
                <w:sz w:val="22"/>
                <w:szCs w:val="22"/>
              </w:rPr>
              <w:t>F</w:t>
            </w:r>
          </w:p>
        </w:tc>
        <w:tc>
          <w:tcPr>
            <w:tcW w:w="909" w:type="pct"/>
            <w:tcBorders>
              <w:left w:val="nil"/>
              <w:right w:val="nil"/>
            </w:tcBorders>
          </w:tcPr>
          <w:p w14:paraId="463AE5AD" w14:textId="77777777" w:rsidR="00A162E1" w:rsidRPr="008910A7" w:rsidRDefault="00A162E1" w:rsidP="00C01983">
            <w:pPr>
              <w:spacing w:after="120"/>
              <w:rPr>
                <w:sz w:val="22"/>
                <w:szCs w:val="22"/>
              </w:rPr>
            </w:pPr>
            <w:r w:rsidRPr="008910A7">
              <w:rPr>
                <w:sz w:val="22"/>
                <w:szCs w:val="22"/>
              </w:rPr>
              <w:t>df</w:t>
            </w:r>
          </w:p>
        </w:tc>
        <w:tc>
          <w:tcPr>
            <w:tcW w:w="683" w:type="pct"/>
            <w:tcBorders>
              <w:left w:val="nil"/>
              <w:right w:val="nil"/>
            </w:tcBorders>
          </w:tcPr>
          <w:p w14:paraId="5C89F9A2" w14:textId="77777777" w:rsidR="00A162E1" w:rsidRPr="00B87A7F" w:rsidRDefault="00A162E1" w:rsidP="00C01983">
            <w:pPr>
              <w:spacing w:after="120"/>
              <w:rPr>
                <w:i/>
                <w:iCs/>
                <w:sz w:val="22"/>
                <w:szCs w:val="22"/>
              </w:rPr>
            </w:pPr>
            <w:r w:rsidRPr="00B87A7F">
              <w:rPr>
                <w:i/>
                <w:iCs/>
                <w:sz w:val="22"/>
                <w:szCs w:val="22"/>
              </w:rPr>
              <w:t>p</w:t>
            </w:r>
          </w:p>
        </w:tc>
        <w:tc>
          <w:tcPr>
            <w:tcW w:w="988" w:type="pct"/>
            <w:tcBorders>
              <w:left w:val="nil"/>
              <w:right w:val="nil"/>
            </w:tcBorders>
          </w:tcPr>
          <w:p w14:paraId="343AA93F" w14:textId="77777777" w:rsidR="00A162E1" w:rsidRPr="008910A7" w:rsidRDefault="00A162E1" w:rsidP="00C01983">
            <w:pPr>
              <w:spacing w:after="120"/>
              <w:rPr>
                <w:sz w:val="22"/>
                <w:szCs w:val="22"/>
              </w:rPr>
            </w:pPr>
            <w:r w:rsidRPr="008910A7">
              <w:rPr>
                <w:sz w:val="22"/>
                <w:szCs w:val="22"/>
              </w:rPr>
              <w:t xml:space="preserve">Partial </w:t>
            </w:r>
            <w:r w:rsidRPr="008910A7">
              <w:rPr>
                <w:sz w:val="22"/>
                <w:szCs w:val="22"/>
              </w:rPr>
              <w:sym w:font="Symbol" w:char="F068"/>
            </w:r>
            <w:r w:rsidRPr="008910A7">
              <w:rPr>
                <w:sz w:val="22"/>
                <w:szCs w:val="22"/>
                <w:vertAlign w:val="superscript"/>
              </w:rPr>
              <w:t>2</w:t>
            </w:r>
          </w:p>
        </w:tc>
      </w:tr>
      <w:tr w:rsidR="00A162E1" w:rsidRPr="008910A7" w14:paraId="3984C62E" w14:textId="77777777" w:rsidTr="00C01983">
        <w:tc>
          <w:tcPr>
            <w:tcW w:w="5000" w:type="pct"/>
            <w:gridSpan w:val="5"/>
            <w:tcBorders>
              <w:left w:val="nil"/>
              <w:bottom w:val="single" w:sz="4" w:space="0" w:color="auto"/>
              <w:right w:val="nil"/>
            </w:tcBorders>
          </w:tcPr>
          <w:p w14:paraId="5C8A1CEE" w14:textId="77777777" w:rsidR="00A162E1" w:rsidRPr="00920DEE" w:rsidRDefault="00A162E1" w:rsidP="00C01983">
            <w:pPr>
              <w:spacing w:after="120"/>
              <w:rPr>
                <w:sz w:val="22"/>
                <w:szCs w:val="22"/>
              </w:rPr>
            </w:pPr>
            <w:r w:rsidRPr="008910A7">
              <w:rPr>
                <w:i/>
                <w:iCs/>
                <w:sz w:val="22"/>
                <w:szCs w:val="22"/>
              </w:rPr>
              <w:t xml:space="preserve">Outcome: </w:t>
            </w:r>
            <w:r>
              <w:rPr>
                <w:i/>
                <w:iCs/>
                <w:sz w:val="22"/>
                <w:szCs w:val="22"/>
              </w:rPr>
              <w:t>Ill temper</w:t>
            </w:r>
          </w:p>
        </w:tc>
      </w:tr>
      <w:tr w:rsidR="00A162E1" w:rsidRPr="008910A7" w14:paraId="70B2FD04" w14:textId="77777777" w:rsidTr="00A162E1">
        <w:tc>
          <w:tcPr>
            <w:tcW w:w="1738" w:type="pct"/>
            <w:tcBorders>
              <w:left w:val="nil"/>
              <w:bottom w:val="nil"/>
              <w:right w:val="nil"/>
            </w:tcBorders>
          </w:tcPr>
          <w:p w14:paraId="35B3A5E2" w14:textId="77777777" w:rsidR="00A162E1" w:rsidRPr="008910A7" w:rsidRDefault="00A162E1" w:rsidP="00C01983">
            <w:pPr>
              <w:spacing w:after="120"/>
              <w:ind w:left="179"/>
              <w:rPr>
                <w:sz w:val="22"/>
                <w:szCs w:val="22"/>
              </w:rPr>
            </w:pPr>
            <w:r w:rsidRPr="008910A7">
              <w:rPr>
                <w:sz w:val="22"/>
                <w:szCs w:val="22"/>
              </w:rPr>
              <w:t>Baseline score</w:t>
            </w:r>
          </w:p>
        </w:tc>
        <w:tc>
          <w:tcPr>
            <w:tcW w:w="682" w:type="pct"/>
            <w:tcBorders>
              <w:left w:val="nil"/>
              <w:bottom w:val="nil"/>
              <w:right w:val="nil"/>
            </w:tcBorders>
          </w:tcPr>
          <w:p w14:paraId="47EF9A68" w14:textId="77777777" w:rsidR="00A162E1" w:rsidRPr="008910A7" w:rsidRDefault="00A162E1" w:rsidP="00C01983">
            <w:pPr>
              <w:spacing w:after="120"/>
              <w:rPr>
                <w:sz w:val="22"/>
                <w:szCs w:val="22"/>
              </w:rPr>
            </w:pPr>
            <w:r>
              <w:rPr>
                <w:sz w:val="22"/>
                <w:szCs w:val="22"/>
              </w:rPr>
              <w:t>0.28</w:t>
            </w:r>
          </w:p>
        </w:tc>
        <w:tc>
          <w:tcPr>
            <w:tcW w:w="909" w:type="pct"/>
            <w:tcBorders>
              <w:left w:val="nil"/>
              <w:bottom w:val="nil"/>
              <w:right w:val="nil"/>
            </w:tcBorders>
          </w:tcPr>
          <w:p w14:paraId="4E035050" w14:textId="77777777" w:rsidR="00A162E1" w:rsidRPr="008910A7" w:rsidRDefault="00A162E1" w:rsidP="00C01983">
            <w:pPr>
              <w:spacing w:after="120"/>
              <w:rPr>
                <w:sz w:val="22"/>
                <w:szCs w:val="22"/>
              </w:rPr>
            </w:pPr>
            <w:r>
              <w:rPr>
                <w:sz w:val="22"/>
                <w:szCs w:val="22"/>
              </w:rPr>
              <w:t>2, 369</w:t>
            </w:r>
          </w:p>
        </w:tc>
        <w:tc>
          <w:tcPr>
            <w:tcW w:w="683" w:type="pct"/>
            <w:tcBorders>
              <w:left w:val="nil"/>
              <w:bottom w:val="nil"/>
              <w:right w:val="nil"/>
            </w:tcBorders>
          </w:tcPr>
          <w:p w14:paraId="702CE04E" w14:textId="77777777" w:rsidR="00A162E1" w:rsidRPr="008910A7" w:rsidRDefault="00A162E1" w:rsidP="00C01983">
            <w:pPr>
              <w:spacing w:after="120"/>
              <w:rPr>
                <w:sz w:val="22"/>
                <w:szCs w:val="22"/>
              </w:rPr>
            </w:pPr>
            <w:r>
              <w:rPr>
                <w:sz w:val="22"/>
                <w:szCs w:val="22"/>
              </w:rPr>
              <w:t>0.755</w:t>
            </w:r>
          </w:p>
        </w:tc>
        <w:tc>
          <w:tcPr>
            <w:tcW w:w="988" w:type="pct"/>
            <w:tcBorders>
              <w:left w:val="nil"/>
              <w:bottom w:val="nil"/>
              <w:right w:val="nil"/>
            </w:tcBorders>
          </w:tcPr>
          <w:p w14:paraId="04A608F9" w14:textId="77777777" w:rsidR="00A162E1" w:rsidRPr="008910A7" w:rsidRDefault="00A162E1" w:rsidP="00C01983">
            <w:pPr>
              <w:spacing w:after="120"/>
              <w:rPr>
                <w:sz w:val="22"/>
                <w:szCs w:val="22"/>
              </w:rPr>
            </w:pPr>
            <w:r>
              <w:rPr>
                <w:sz w:val="22"/>
                <w:szCs w:val="22"/>
              </w:rPr>
              <w:t>0.001</w:t>
            </w:r>
          </w:p>
        </w:tc>
      </w:tr>
      <w:tr w:rsidR="00A162E1" w:rsidRPr="008910A7" w14:paraId="3FE8F469" w14:textId="77777777" w:rsidTr="00A162E1">
        <w:tc>
          <w:tcPr>
            <w:tcW w:w="1738" w:type="pct"/>
            <w:tcBorders>
              <w:top w:val="nil"/>
              <w:left w:val="nil"/>
              <w:bottom w:val="nil"/>
              <w:right w:val="nil"/>
            </w:tcBorders>
          </w:tcPr>
          <w:p w14:paraId="1DA16403" w14:textId="77777777" w:rsidR="00A162E1" w:rsidRPr="008910A7" w:rsidRDefault="00A162E1" w:rsidP="00C01983">
            <w:pPr>
              <w:spacing w:after="120"/>
              <w:ind w:left="179"/>
              <w:rPr>
                <w:sz w:val="22"/>
                <w:szCs w:val="22"/>
              </w:rPr>
            </w:pPr>
            <w:r w:rsidRPr="008910A7">
              <w:rPr>
                <w:sz w:val="22"/>
                <w:szCs w:val="22"/>
              </w:rPr>
              <w:t>Objective hardship</w:t>
            </w:r>
          </w:p>
        </w:tc>
        <w:tc>
          <w:tcPr>
            <w:tcW w:w="682" w:type="pct"/>
            <w:tcBorders>
              <w:top w:val="nil"/>
              <w:left w:val="nil"/>
              <w:bottom w:val="nil"/>
              <w:right w:val="nil"/>
            </w:tcBorders>
          </w:tcPr>
          <w:p w14:paraId="53868DBF" w14:textId="77777777" w:rsidR="00A162E1" w:rsidRPr="008910A7" w:rsidRDefault="00A162E1" w:rsidP="00C01983">
            <w:pPr>
              <w:spacing w:after="120"/>
              <w:rPr>
                <w:sz w:val="22"/>
                <w:szCs w:val="22"/>
              </w:rPr>
            </w:pPr>
            <w:r>
              <w:rPr>
                <w:sz w:val="22"/>
                <w:szCs w:val="22"/>
              </w:rPr>
              <w:t>0.13</w:t>
            </w:r>
          </w:p>
        </w:tc>
        <w:tc>
          <w:tcPr>
            <w:tcW w:w="909" w:type="pct"/>
            <w:tcBorders>
              <w:top w:val="nil"/>
              <w:left w:val="nil"/>
              <w:bottom w:val="nil"/>
              <w:right w:val="nil"/>
            </w:tcBorders>
          </w:tcPr>
          <w:p w14:paraId="6BF8BD3D" w14:textId="77777777" w:rsidR="00A162E1" w:rsidRPr="008910A7" w:rsidRDefault="00A162E1" w:rsidP="00C01983">
            <w:pPr>
              <w:spacing w:after="120"/>
              <w:rPr>
                <w:sz w:val="22"/>
                <w:szCs w:val="22"/>
              </w:rPr>
            </w:pPr>
            <w:r>
              <w:rPr>
                <w:sz w:val="22"/>
                <w:szCs w:val="22"/>
              </w:rPr>
              <w:t>2, 2158</w:t>
            </w:r>
          </w:p>
        </w:tc>
        <w:tc>
          <w:tcPr>
            <w:tcW w:w="683" w:type="pct"/>
            <w:tcBorders>
              <w:top w:val="nil"/>
              <w:left w:val="nil"/>
              <w:bottom w:val="nil"/>
              <w:right w:val="nil"/>
            </w:tcBorders>
          </w:tcPr>
          <w:p w14:paraId="4080B9BB" w14:textId="77777777" w:rsidR="00A162E1" w:rsidRPr="008910A7" w:rsidRDefault="00A162E1" w:rsidP="00C01983">
            <w:pPr>
              <w:spacing w:after="120"/>
              <w:rPr>
                <w:sz w:val="22"/>
                <w:szCs w:val="22"/>
              </w:rPr>
            </w:pPr>
            <w:r>
              <w:rPr>
                <w:sz w:val="22"/>
                <w:szCs w:val="22"/>
              </w:rPr>
              <w:t>0.880</w:t>
            </w:r>
          </w:p>
        </w:tc>
        <w:tc>
          <w:tcPr>
            <w:tcW w:w="988" w:type="pct"/>
            <w:tcBorders>
              <w:top w:val="nil"/>
              <w:left w:val="nil"/>
              <w:bottom w:val="nil"/>
              <w:right w:val="nil"/>
            </w:tcBorders>
          </w:tcPr>
          <w:p w14:paraId="25621C6B" w14:textId="77777777" w:rsidR="00A162E1" w:rsidRPr="008910A7" w:rsidRDefault="00A162E1" w:rsidP="00C01983">
            <w:pPr>
              <w:spacing w:after="120"/>
              <w:rPr>
                <w:sz w:val="22"/>
                <w:szCs w:val="22"/>
              </w:rPr>
            </w:pPr>
            <w:r>
              <w:rPr>
                <w:sz w:val="22"/>
                <w:szCs w:val="22"/>
              </w:rPr>
              <w:t>0.000</w:t>
            </w:r>
          </w:p>
        </w:tc>
      </w:tr>
      <w:tr w:rsidR="00A162E1" w:rsidRPr="008910A7" w14:paraId="30A3E1CE" w14:textId="77777777" w:rsidTr="00A162E1">
        <w:tc>
          <w:tcPr>
            <w:tcW w:w="1738" w:type="pct"/>
            <w:tcBorders>
              <w:top w:val="nil"/>
              <w:left w:val="nil"/>
              <w:bottom w:val="nil"/>
              <w:right w:val="nil"/>
            </w:tcBorders>
          </w:tcPr>
          <w:p w14:paraId="66F53B2E" w14:textId="77777777" w:rsidR="00A162E1" w:rsidRPr="008910A7" w:rsidRDefault="00A162E1" w:rsidP="00C01983">
            <w:pPr>
              <w:spacing w:after="120"/>
              <w:ind w:left="179"/>
              <w:rPr>
                <w:sz w:val="22"/>
                <w:szCs w:val="22"/>
              </w:rPr>
            </w:pPr>
            <w:r w:rsidRPr="008910A7">
              <w:rPr>
                <w:sz w:val="22"/>
                <w:szCs w:val="22"/>
              </w:rPr>
              <w:t>Peritraumatic distress</w:t>
            </w:r>
          </w:p>
        </w:tc>
        <w:tc>
          <w:tcPr>
            <w:tcW w:w="682" w:type="pct"/>
            <w:tcBorders>
              <w:top w:val="nil"/>
              <w:left w:val="nil"/>
              <w:bottom w:val="nil"/>
              <w:right w:val="nil"/>
            </w:tcBorders>
          </w:tcPr>
          <w:p w14:paraId="68EC4826" w14:textId="77777777" w:rsidR="00A162E1" w:rsidRPr="008910A7" w:rsidRDefault="00A162E1" w:rsidP="00C01983">
            <w:pPr>
              <w:spacing w:after="120"/>
              <w:rPr>
                <w:sz w:val="22"/>
                <w:szCs w:val="22"/>
              </w:rPr>
            </w:pPr>
            <w:r>
              <w:rPr>
                <w:sz w:val="22"/>
                <w:szCs w:val="22"/>
              </w:rPr>
              <w:t>0.42</w:t>
            </w:r>
          </w:p>
        </w:tc>
        <w:tc>
          <w:tcPr>
            <w:tcW w:w="909" w:type="pct"/>
            <w:tcBorders>
              <w:top w:val="nil"/>
              <w:left w:val="nil"/>
              <w:bottom w:val="nil"/>
              <w:right w:val="nil"/>
            </w:tcBorders>
          </w:tcPr>
          <w:p w14:paraId="4B98BDFC" w14:textId="77777777" w:rsidR="00A162E1" w:rsidRPr="008910A7" w:rsidRDefault="00A162E1" w:rsidP="00C01983">
            <w:pPr>
              <w:spacing w:after="120"/>
              <w:rPr>
                <w:sz w:val="22"/>
                <w:szCs w:val="22"/>
              </w:rPr>
            </w:pPr>
            <w:r>
              <w:rPr>
                <w:sz w:val="22"/>
                <w:szCs w:val="22"/>
              </w:rPr>
              <w:t>2, 314</w:t>
            </w:r>
          </w:p>
        </w:tc>
        <w:tc>
          <w:tcPr>
            <w:tcW w:w="683" w:type="pct"/>
            <w:tcBorders>
              <w:top w:val="nil"/>
              <w:left w:val="nil"/>
              <w:bottom w:val="nil"/>
              <w:right w:val="nil"/>
            </w:tcBorders>
          </w:tcPr>
          <w:p w14:paraId="3DBD40C4" w14:textId="77777777" w:rsidR="00A162E1" w:rsidRPr="008910A7" w:rsidRDefault="00A162E1" w:rsidP="00C01983">
            <w:pPr>
              <w:spacing w:after="120"/>
              <w:rPr>
                <w:sz w:val="22"/>
                <w:szCs w:val="22"/>
              </w:rPr>
            </w:pPr>
            <w:r>
              <w:rPr>
                <w:sz w:val="22"/>
                <w:szCs w:val="22"/>
              </w:rPr>
              <w:t>0.656</w:t>
            </w:r>
          </w:p>
        </w:tc>
        <w:tc>
          <w:tcPr>
            <w:tcW w:w="988" w:type="pct"/>
            <w:tcBorders>
              <w:top w:val="nil"/>
              <w:left w:val="nil"/>
              <w:bottom w:val="nil"/>
              <w:right w:val="nil"/>
            </w:tcBorders>
          </w:tcPr>
          <w:p w14:paraId="206A7F57" w14:textId="77777777" w:rsidR="00A162E1" w:rsidRPr="008910A7" w:rsidRDefault="00A162E1" w:rsidP="00C01983">
            <w:pPr>
              <w:spacing w:after="120"/>
              <w:rPr>
                <w:sz w:val="22"/>
                <w:szCs w:val="22"/>
              </w:rPr>
            </w:pPr>
            <w:r>
              <w:rPr>
                <w:sz w:val="22"/>
                <w:szCs w:val="22"/>
              </w:rPr>
              <w:t>0.002</w:t>
            </w:r>
          </w:p>
        </w:tc>
      </w:tr>
      <w:tr w:rsidR="00A162E1" w:rsidRPr="008910A7" w14:paraId="47AB3DD9" w14:textId="77777777" w:rsidTr="00A162E1">
        <w:tc>
          <w:tcPr>
            <w:tcW w:w="1738" w:type="pct"/>
            <w:tcBorders>
              <w:top w:val="nil"/>
              <w:left w:val="nil"/>
              <w:bottom w:val="nil"/>
              <w:right w:val="nil"/>
            </w:tcBorders>
          </w:tcPr>
          <w:p w14:paraId="1A1A7454" w14:textId="77777777" w:rsidR="00A162E1" w:rsidRPr="008910A7" w:rsidRDefault="00A162E1" w:rsidP="00C01983">
            <w:pPr>
              <w:spacing w:after="120"/>
              <w:ind w:left="179"/>
              <w:rPr>
                <w:sz w:val="22"/>
                <w:szCs w:val="22"/>
              </w:rPr>
            </w:pPr>
            <w:r w:rsidRPr="008910A7">
              <w:rPr>
                <w:sz w:val="22"/>
                <w:szCs w:val="22"/>
              </w:rPr>
              <w:t>Time since the hurricane</w:t>
            </w:r>
          </w:p>
        </w:tc>
        <w:tc>
          <w:tcPr>
            <w:tcW w:w="682" w:type="pct"/>
            <w:tcBorders>
              <w:top w:val="nil"/>
              <w:left w:val="nil"/>
              <w:bottom w:val="nil"/>
              <w:right w:val="nil"/>
            </w:tcBorders>
          </w:tcPr>
          <w:p w14:paraId="03ED81DA" w14:textId="77777777" w:rsidR="00A162E1" w:rsidRPr="008910A7" w:rsidRDefault="00A162E1" w:rsidP="00C01983">
            <w:pPr>
              <w:spacing w:after="120"/>
              <w:rPr>
                <w:sz w:val="22"/>
                <w:szCs w:val="22"/>
              </w:rPr>
            </w:pPr>
            <w:r>
              <w:rPr>
                <w:sz w:val="22"/>
                <w:szCs w:val="22"/>
              </w:rPr>
              <w:t>0.245</w:t>
            </w:r>
          </w:p>
        </w:tc>
        <w:tc>
          <w:tcPr>
            <w:tcW w:w="909" w:type="pct"/>
            <w:tcBorders>
              <w:top w:val="nil"/>
              <w:left w:val="nil"/>
              <w:bottom w:val="nil"/>
              <w:right w:val="nil"/>
            </w:tcBorders>
          </w:tcPr>
          <w:p w14:paraId="499B38AC" w14:textId="77777777" w:rsidR="00A162E1" w:rsidRPr="008910A7" w:rsidRDefault="00A162E1" w:rsidP="00C01983">
            <w:pPr>
              <w:spacing w:after="120"/>
              <w:rPr>
                <w:sz w:val="22"/>
                <w:szCs w:val="22"/>
              </w:rPr>
            </w:pPr>
            <w:r>
              <w:rPr>
                <w:sz w:val="22"/>
                <w:szCs w:val="22"/>
              </w:rPr>
              <w:t>2, 680</w:t>
            </w:r>
          </w:p>
        </w:tc>
        <w:tc>
          <w:tcPr>
            <w:tcW w:w="683" w:type="pct"/>
            <w:tcBorders>
              <w:top w:val="nil"/>
              <w:left w:val="nil"/>
              <w:bottom w:val="nil"/>
              <w:right w:val="nil"/>
            </w:tcBorders>
          </w:tcPr>
          <w:p w14:paraId="62DA0C54" w14:textId="77777777" w:rsidR="00A162E1" w:rsidRPr="008910A7" w:rsidRDefault="00A162E1" w:rsidP="00C01983">
            <w:pPr>
              <w:spacing w:after="120"/>
              <w:rPr>
                <w:sz w:val="22"/>
                <w:szCs w:val="22"/>
              </w:rPr>
            </w:pPr>
            <w:r>
              <w:rPr>
                <w:sz w:val="22"/>
                <w:szCs w:val="22"/>
              </w:rPr>
              <w:t>0.783</w:t>
            </w:r>
          </w:p>
        </w:tc>
        <w:tc>
          <w:tcPr>
            <w:tcW w:w="988" w:type="pct"/>
            <w:tcBorders>
              <w:top w:val="nil"/>
              <w:left w:val="nil"/>
              <w:bottom w:val="nil"/>
              <w:right w:val="nil"/>
            </w:tcBorders>
          </w:tcPr>
          <w:p w14:paraId="6217D74B" w14:textId="77777777" w:rsidR="00A162E1" w:rsidRPr="008910A7" w:rsidRDefault="00A162E1" w:rsidP="00C01983">
            <w:pPr>
              <w:spacing w:after="120"/>
              <w:rPr>
                <w:sz w:val="22"/>
                <w:szCs w:val="22"/>
              </w:rPr>
            </w:pPr>
            <w:r>
              <w:rPr>
                <w:sz w:val="22"/>
                <w:szCs w:val="22"/>
              </w:rPr>
              <w:t>0.001</w:t>
            </w:r>
          </w:p>
        </w:tc>
      </w:tr>
      <w:tr w:rsidR="00A162E1" w:rsidRPr="008910A7" w14:paraId="3BAB0E89" w14:textId="77777777" w:rsidTr="00A162E1">
        <w:tc>
          <w:tcPr>
            <w:tcW w:w="1738" w:type="pct"/>
            <w:tcBorders>
              <w:top w:val="nil"/>
              <w:left w:val="nil"/>
              <w:bottom w:val="nil"/>
              <w:right w:val="nil"/>
            </w:tcBorders>
          </w:tcPr>
          <w:p w14:paraId="0F70935D" w14:textId="77777777" w:rsidR="00A162E1" w:rsidRPr="008910A7" w:rsidRDefault="00A162E1" w:rsidP="00C01983">
            <w:pPr>
              <w:spacing w:after="120"/>
              <w:ind w:left="179"/>
              <w:rPr>
                <w:sz w:val="22"/>
                <w:szCs w:val="22"/>
              </w:rPr>
            </w:pPr>
            <w:r w:rsidRPr="008910A7">
              <w:rPr>
                <w:sz w:val="22"/>
                <w:szCs w:val="22"/>
              </w:rPr>
              <w:t>Cognitive appraisal</w:t>
            </w:r>
          </w:p>
        </w:tc>
        <w:tc>
          <w:tcPr>
            <w:tcW w:w="682" w:type="pct"/>
            <w:tcBorders>
              <w:top w:val="nil"/>
              <w:left w:val="nil"/>
              <w:bottom w:val="nil"/>
              <w:right w:val="nil"/>
            </w:tcBorders>
          </w:tcPr>
          <w:p w14:paraId="6CD20EFB" w14:textId="77777777" w:rsidR="00A162E1" w:rsidRPr="008910A7" w:rsidRDefault="00A162E1" w:rsidP="00C01983">
            <w:pPr>
              <w:spacing w:after="120"/>
              <w:rPr>
                <w:sz w:val="22"/>
                <w:szCs w:val="22"/>
              </w:rPr>
            </w:pPr>
            <w:r>
              <w:rPr>
                <w:sz w:val="22"/>
                <w:szCs w:val="22"/>
              </w:rPr>
              <w:t>0.66</w:t>
            </w:r>
          </w:p>
        </w:tc>
        <w:tc>
          <w:tcPr>
            <w:tcW w:w="909" w:type="pct"/>
            <w:tcBorders>
              <w:top w:val="nil"/>
              <w:left w:val="nil"/>
              <w:bottom w:val="nil"/>
              <w:right w:val="nil"/>
            </w:tcBorders>
          </w:tcPr>
          <w:p w14:paraId="519595DD" w14:textId="77777777" w:rsidR="00A162E1" w:rsidRPr="008910A7" w:rsidRDefault="00A162E1" w:rsidP="00C01983">
            <w:pPr>
              <w:spacing w:after="120"/>
              <w:rPr>
                <w:sz w:val="22"/>
                <w:szCs w:val="22"/>
              </w:rPr>
            </w:pPr>
            <w:r>
              <w:rPr>
                <w:sz w:val="22"/>
                <w:szCs w:val="22"/>
              </w:rPr>
              <w:t>2, 1170</w:t>
            </w:r>
          </w:p>
        </w:tc>
        <w:tc>
          <w:tcPr>
            <w:tcW w:w="683" w:type="pct"/>
            <w:tcBorders>
              <w:top w:val="nil"/>
              <w:left w:val="nil"/>
              <w:bottom w:val="nil"/>
              <w:right w:val="nil"/>
            </w:tcBorders>
          </w:tcPr>
          <w:p w14:paraId="72A321AA" w14:textId="77777777" w:rsidR="00A162E1" w:rsidRPr="008910A7" w:rsidRDefault="00A162E1" w:rsidP="00C01983">
            <w:pPr>
              <w:spacing w:after="120"/>
              <w:rPr>
                <w:sz w:val="22"/>
                <w:szCs w:val="22"/>
              </w:rPr>
            </w:pPr>
            <w:r>
              <w:rPr>
                <w:sz w:val="22"/>
                <w:szCs w:val="22"/>
              </w:rPr>
              <w:t>0.517</w:t>
            </w:r>
          </w:p>
        </w:tc>
        <w:tc>
          <w:tcPr>
            <w:tcW w:w="988" w:type="pct"/>
            <w:tcBorders>
              <w:top w:val="nil"/>
              <w:left w:val="nil"/>
              <w:bottom w:val="nil"/>
              <w:right w:val="nil"/>
            </w:tcBorders>
          </w:tcPr>
          <w:p w14:paraId="774F638D" w14:textId="77777777" w:rsidR="00A162E1" w:rsidRPr="008910A7" w:rsidRDefault="00A162E1" w:rsidP="00C01983">
            <w:pPr>
              <w:spacing w:after="120"/>
              <w:rPr>
                <w:sz w:val="22"/>
                <w:szCs w:val="22"/>
              </w:rPr>
            </w:pPr>
            <w:r>
              <w:rPr>
                <w:sz w:val="22"/>
                <w:szCs w:val="22"/>
              </w:rPr>
              <w:t>0.002</w:t>
            </w:r>
          </w:p>
        </w:tc>
      </w:tr>
      <w:tr w:rsidR="00A162E1" w:rsidRPr="008910A7" w14:paraId="4FFB934C" w14:textId="77777777" w:rsidTr="00A162E1">
        <w:tc>
          <w:tcPr>
            <w:tcW w:w="1738" w:type="pct"/>
            <w:tcBorders>
              <w:top w:val="nil"/>
              <w:left w:val="nil"/>
              <w:bottom w:val="nil"/>
              <w:right w:val="nil"/>
            </w:tcBorders>
          </w:tcPr>
          <w:p w14:paraId="2C59706B" w14:textId="77777777" w:rsidR="00A162E1" w:rsidRPr="008910A7" w:rsidRDefault="00A162E1" w:rsidP="00C01983">
            <w:pPr>
              <w:spacing w:after="120"/>
              <w:ind w:left="179"/>
              <w:rPr>
                <w:sz w:val="22"/>
                <w:szCs w:val="22"/>
              </w:rPr>
            </w:pPr>
            <w:r w:rsidRPr="008910A7">
              <w:rPr>
                <w:sz w:val="22"/>
                <w:szCs w:val="22"/>
              </w:rPr>
              <w:t>Resilience</w:t>
            </w:r>
          </w:p>
        </w:tc>
        <w:tc>
          <w:tcPr>
            <w:tcW w:w="682" w:type="pct"/>
            <w:tcBorders>
              <w:top w:val="nil"/>
              <w:left w:val="nil"/>
              <w:bottom w:val="nil"/>
              <w:right w:val="nil"/>
            </w:tcBorders>
          </w:tcPr>
          <w:p w14:paraId="7E3A79C1" w14:textId="77777777" w:rsidR="00A162E1" w:rsidRPr="008910A7" w:rsidRDefault="00A162E1" w:rsidP="00C01983">
            <w:pPr>
              <w:spacing w:after="120"/>
              <w:rPr>
                <w:sz w:val="22"/>
                <w:szCs w:val="22"/>
              </w:rPr>
            </w:pPr>
            <w:r>
              <w:rPr>
                <w:sz w:val="22"/>
                <w:szCs w:val="22"/>
              </w:rPr>
              <w:t>0.21</w:t>
            </w:r>
          </w:p>
        </w:tc>
        <w:tc>
          <w:tcPr>
            <w:tcW w:w="909" w:type="pct"/>
            <w:tcBorders>
              <w:top w:val="nil"/>
              <w:left w:val="nil"/>
              <w:bottom w:val="nil"/>
              <w:right w:val="nil"/>
            </w:tcBorders>
          </w:tcPr>
          <w:p w14:paraId="245DECDB" w14:textId="77777777" w:rsidR="00A162E1" w:rsidRPr="008910A7" w:rsidRDefault="00A162E1" w:rsidP="00C01983">
            <w:pPr>
              <w:spacing w:after="120"/>
              <w:rPr>
                <w:sz w:val="22"/>
                <w:szCs w:val="22"/>
              </w:rPr>
            </w:pPr>
            <w:r>
              <w:rPr>
                <w:sz w:val="22"/>
                <w:szCs w:val="22"/>
              </w:rPr>
              <w:t>2, 516</w:t>
            </w:r>
          </w:p>
        </w:tc>
        <w:tc>
          <w:tcPr>
            <w:tcW w:w="683" w:type="pct"/>
            <w:tcBorders>
              <w:top w:val="nil"/>
              <w:left w:val="nil"/>
              <w:bottom w:val="nil"/>
              <w:right w:val="nil"/>
            </w:tcBorders>
          </w:tcPr>
          <w:p w14:paraId="42545E42" w14:textId="77777777" w:rsidR="00A162E1" w:rsidRPr="008910A7" w:rsidRDefault="00A162E1" w:rsidP="00C01983">
            <w:pPr>
              <w:spacing w:after="120"/>
              <w:rPr>
                <w:sz w:val="22"/>
                <w:szCs w:val="22"/>
              </w:rPr>
            </w:pPr>
            <w:r>
              <w:rPr>
                <w:sz w:val="22"/>
                <w:szCs w:val="22"/>
              </w:rPr>
              <w:t>0.810</w:t>
            </w:r>
          </w:p>
        </w:tc>
        <w:tc>
          <w:tcPr>
            <w:tcW w:w="988" w:type="pct"/>
            <w:tcBorders>
              <w:top w:val="nil"/>
              <w:left w:val="nil"/>
              <w:bottom w:val="nil"/>
              <w:right w:val="nil"/>
            </w:tcBorders>
          </w:tcPr>
          <w:p w14:paraId="39B0D581" w14:textId="77777777" w:rsidR="00A162E1" w:rsidRPr="008910A7" w:rsidRDefault="00A162E1" w:rsidP="00C01983">
            <w:pPr>
              <w:spacing w:after="120"/>
              <w:rPr>
                <w:sz w:val="22"/>
                <w:szCs w:val="22"/>
              </w:rPr>
            </w:pPr>
            <w:r>
              <w:rPr>
                <w:sz w:val="22"/>
                <w:szCs w:val="22"/>
              </w:rPr>
              <w:t>0.001</w:t>
            </w:r>
          </w:p>
        </w:tc>
      </w:tr>
      <w:tr w:rsidR="00A162E1" w:rsidRPr="008910A7" w14:paraId="74A3A182" w14:textId="77777777" w:rsidTr="00A162E1">
        <w:tc>
          <w:tcPr>
            <w:tcW w:w="1738" w:type="pct"/>
            <w:tcBorders>
              <w:top w:val="nil"/>
              <w:left w:val="nil"/>
              <w:bottom w:val="nil"/>
              <w:right w:val="nil"/>
            </w:tcBorders>
          </w:tcPr>
          <w:p w14:paraId="014EB7DC" w14:textId="77777777" w:rsidR="00A162E1" w:rsidRPr="008910A7" w:rsidRDefault="00A162E1" w:rsidP="00C01983">
            <w:pPr>
              <w:spacing w:after="120"/>
              <w:ind w:left="179"/>
              <w:rPr>
                <w:sz w:val="22"/>
                <w:szCs w:val="22"/>
              </w:rPr>
            </w:pPr>
            <w:r w:rsidRPr="008910A7">
              <w:rPr>
                <w:sz w:val="22"/>
                <w:szCs w:val="22"/>
              </w:rPr>
              <w:t>Timing in pregnancy</w:t>
            </w:r>
          </w:p>
        </w:tc>
        <w:tc>
          <w:tcPr>
            <w:tcW w:w="682" w:type="pct"/>
            <w:tcBorders>
              <w:top w:val="nil"/>
              <w:left w:val="nil"/>
              <w:bottom w:val="nil"/>
              <w:right w:val="nil"/>
            </w:tcBorders>
          </w:tcPr>
          <w:p w14:paraId="43F01FF4" w14:textId="77777777" w:rsidR="00A162E1" w:rsidRPr="008910A7" w:rsidRDefault="00A162E1" w:rsidP="00C01983">
            <w:pPr>
              <w:spacing w:after="120"/>
              <w:rPr>
                <w:sz w:val="22"/>
                <w:szCs w:val="22"/>
              </w:rPr>
            </w:pPr>
            <w:r>
              <w:rPr>
                <w:sz w:val="22"/>
                <w:szCs w:val="22"/>
              </w:rPr>
              <w:t>1.25</w:t>
            </w:r>
          </w:p>
        </w:tc>
        <w:tc>
          <w:tcPr>
            <w:tcW w:w="909" w:type="pct"/>
            <w:tcBorders>
              <w:top w:val="nil"/>
              <w:left w:val="nil"/>
              <w:bottom w:val="nil"/>
              <w:right w:val="nil"/>
            </w:tcBorders>
          </w:tcPr>
          <w:p w14:paraId="6E06B3D9" w14:textId="77777777" w:rsidR="00A162E1" w:rsidRPr="008910A7" w:rsidRDefault="00A162E1" w:rsidP="00C01983">
            <w:pPr>
              <w:spacing w:after="120"/>
              <w:rPr>
                <w:sz w:val="22"/>
                <w:szCs w:val="22"/>
              </w:rPr>
            </w:pPr>
            <w:r>
              <w:rPr>
                <w:sz w:val="22"/>
                <w:szCs w:val="22"/>
              </w:rPr>
              <w:t>2, 590</w:t>
            </w:r>
          </w:p>
        </w:tc>
        <w:tc>
          <w:tcPr>
            <w:tcW w:w="683" w:type="pct"/>
            <w:tcBorders>
              <w:top w:val="nil"/>
              <w:left w:val="nil"/>
              <w:bottom w:val="nil"/>
              <w:right w:val="nil"/>
            </w:tcBorders>
          </w:tcPr>
          <w:p w14:paraId="122E79D4" w14:textId="77777777" w:rsidR="00A162E1" w:rsidRPr="008910A7" w:rsidRDefault="00A162E1" w:rsidP="00C01983">
            <w:pPr>
              <w:spacing w:after="120"/>
              <w:rPr>
                <w:sz w:val="22"/>
                <w:szCs w:val="22"/>
              </w:rPr>
            </w:pPr>
            <w:r>
              <w:rPr>
                <w:sz w:val="22"/>
                <w:szCs w:val="22"/>
              </w:rPr>
              <w:t>0.287</w:t>
            </w:r>
          </w:p>
        </w:tc>
        <w:tc>
          <w:tcPr>
            <w:tcW w:w="988" w:type="pct"/>
            <w:tcBorders>
              <w:top w:val="nil"/>
              <w:left w:val="nil"/>
              <w:bottom w:val="nil"/>
              <w:right w:val="nil"/>
            </w:tcBorders>
          </w:tcPr>
          <w:p w14:paraId="1C04865F" w14:textId="77777777" w:rsidR="00A162E1" w:rsidRPr="008910A7" w:rsidRDefault="00A162E1" w:rsidP="00C01983">
            <w:pPr>
              <w:spacing w:after="120"/>
              <w:rPr>
                <w:sz w:val="22"/>
                <w:szCs w:val="22"/>
              </w:rPr>
            </w:pPr>
            <w:r>
              <w:rPr>
                <w:sz w:val="22"/>
                <w:szCs w:val="22"/>
              </w:rPr>
              <w:t>0.003</w:t>
            </w:r>
          </w:p>
        </w:tc>
      </w:tr>
      <w:tr w:rsidR="00A162E1" w:rsidRPr="008910A7" w14:paraId="500C2495" w14:textId="77777777" w:rsidTr="00A162E1">
        <w:tc>
          <w:tcPr>
            <w:tcW w:w="1738" w:type="pct"/>
            <w:tcBorders>
              <w:top w:val="nil"/>
              <w:left w:val="nil"/>
              <w:bottom w:val="nil"/>
              <w:right w:val="nil"/>
            </w:tcBorders>
          </w:tcPr>
          <w:p w14:paraId="4477DE81" w14:textId="77777777" w:rsidR="00A162E1" w:rsidRPr="008910A7" w:rsidRDefault="00A162E1" w:rsidP="00C01983">
            <w:pPr>
              <w:spacing w:after="120"/>
              <w:ind w:left="179"/>
              <w:rPr>
                <w:sz w:val="22"/>
                <w:szCs w:val="22"/>
              </w:rPr>
            </w:pPr>
            <w:r w:rsidRPr="008910A7">
              <w:rPr>
                <w:sz w:val="22"/>
                <w:szCs w:val="22"/>
              </w:rPr>
              <w:t>Education</w:t>
            </w:r>
            <w:r>
              <w:rPr>
                <w:sz w:val="22"/>
                <w:szCs w:val="22"/>
              </w:rPr>
              <w:t>al</w:t>
            </w:r>
            <w:r w:rsidRPr="008910A7">
              <w:rPr>
                <w:sz w:val="22"/>
                <w:szCs w:val="22"/>
              </w:rPr>
              <w:t xml:space="preserve"> </w:t>
            </w:r>
            <w:r>
              <w:rPr>
                <w:sz w:val="22"/>
                <w:szCs w:val="22"/>
              </w:rPr>
              <w:t>attainment</w:t>
            </w:r>
          </w:p>
        </w:tc>
        <w:tc>
          <w:tcPr>
            <w:tcW w:w="682" w:type="pct"/>
            <w:tcBorders>
              <w:top w:val="nil"/>
              <w:left w:val="nil"/>
              <w:bottom w:val="nil"/>
              <w:right w:val="nil"/>
            </w:tcBorders>
          </w:tcPr>
          <w:p w14:paraId="459FD274" w14:textId="77777777" w:rsidR="00A162E1" w:rsidRPr="008910A7" w:rsidRDefault="00A162E1" w:rsidP="00C01983">
            <w:pPr>
              <w:spacing w:after="120"/>
              <w:rPr>
                <w:sz w:val="22"/>
                <w:szCs w:val="22"/>
              </w:rPr>
            </w:pPr>
            <w:r>
              <w:rPr>
                <w:sz w:val="22"/>
                <w:szCs w:val="22"/>
              </w:rPr>
              <w:t>0.56</w:t>
            </w:r>
          </w:p>
        </w:tc>
        <w:tc>
          <w:tcPr>
            <w:tcW w:w="909" w:type="pct"/>
            <w:tcBorders>
              <w:top w:val="nil"/>
              <w:left w:val="nil"/>
              <w:bottom w:val="nil"/>
              <w:right w:val="nil"/>
            </w:tcBorders>
          </w:tcPr>
          <w:p w14:paraId="1F5992F2" w14:textId="77777777" w:rsidR="00A162E1" w:rsidRPr="008910A7" w:rsidRDefault="00A162E1" w:rsidP="00C01983">
            <w:pPr>
              <w:spacing w:after="120"/>
              <w:rPr>
                <w:sz w:val="22"/>
                <w:szCs w:val="22"/>
              </w:rPr>
            </w:pPr>
            <w:r>
              <w:rPr>
                <w:sz w:val="22"/>
                <w:szCs w:val="22"/>
              </w:rPr>
              <w:t>14, 655</w:t>
            </w:r>
          </w:p>
        </w:tc>
        <w:tc>
          <w:tcPr>
            <w:tcW w:w="683" w:type="pct"/>
            <w:tcBorders>
              <w:top w:val="nil"/>
              <w:left w:val="nil"/>
              <w:bottom w:val="nil"/>
              <w:right w:val="nil"/>
            </w:tcBorders>
          </w:tcPr>
          <w:p w14:paraId="4A67097B" w14:textId="77777777" w:rsidR="00A162E1" w:rsidRPr="008910A7" w:rsidRDefault="00A162E1" w:rsidP="00C01983">
            <w:pPr>
              <w:spacing w:after="120"/>
              <w:rPr>
                <w:sz w:val="22"/>
                <w:szCs w:val="22"/>
              </w:rPr>
            </w:pPr>
            <w:r>
              <w:rPr>
                <w:sz w:val="22"/>
                <w:szCs w:val="22"/>
              </w:rPr>
              <w:t>0.900</w:t>
            </w:r>
          </w:p>
        </w:tc>
        <w:tc>
          <w:tcPr>
            <w:tcW w:w="988" w:type="pct"/>
            <w:tcBorders>
              <w:top w:val="nil"/>
              <w:left w:val="nil"/>
              <w:bottom w:val="nil"/>
              <w:right w:val="nil"/>
            </w:tcBorders>
          </w:tcPr>
          <w:p w14:paraId="6DE39D08" w14:textId="77777777" w:rsidR="00A162E1" w:rsidRPr="008910A7" w:rsidRDefault="00A162E1" w:rsidP="00C01983">
            <w:pPr>
              <w:spacing w:after="120"/>
              <w:rPr>
                <w:sz w:val="22"/>
                <w:szCs w:val="22"/>
              </w:rPr>
            </w:pPr>
            <w:r>
              <w:rPr>
                <w:sz w:val="22"/>
                <w:szCs w:val="22"/>
              </w:rPr>
              <w:t>0.011</w:t>
            </w:r>
          </w:p>
        </w:tc>
      </w:tr>
      <w:tr w:rsidR="00A162E1" w:rsidRPr="008910A7" w14:paraId="495A3976" w14:textId="77777777" w:rsidTr="00A162E1">
        <w:tc>
          <w:tcPr>
            <w:tcW w:w="1738" w:type="pct"/>
            <w:tcBorders>
              <w:top w:val="nil"/>
              <w:left w:val="nil"/>
              <w:bottom w:val="nil"/>
              <w:right w:val="nil"/>
            </w:tcBorders>
          </w:tcPr>
          <w:p w14:paraId="7CE43886" w14:textId="77777777" w:rsidR="00A162E1" w:rsidRPr="008910A7" w:rsidRDefault="00A162E1" w:rsidP="00C01983">
            <w:pPr>
              <w:spacing w:after="120"/>
              <w:ind w:left="179"/>
              <w:rPr>
                <w:sz w:val="22"/>
                <w:szCs w:val="22"/>
              </w:rPr>
            </w:pPr>
            <w:r w:rsidRPr="008910A7">
              <w:rPr>
                <w:sz w:val="22"/>
                <w:szCs w:val="22"/>
              </w:rPr>
              <w:t>Prior journal keeping</w:t>
            </w:r>
          </w:p>
        </w:tc>
        <w:tc>
          <w:tcPr>
            <w:tcW w:w="682" w:type="pct"/>
            <w:tcBorders>
              <w:top w:val="nil"/>
              <w:left w:val="nil"/>
              <w:bottom w:val="nil"/>
              <w:right w:val="nil"/>
            </w:tcBorders>
          </w:tcPr>
          <w:p w14:paraId="5A59690F" w14:textId="77777777" w:rsidR="00A162E1" w:rsidRPr="008910A7" w:rsidRDefault="00A162E1" w:rsidP="00C01983">
            <w:pPr>
              <w:spacing w:after="120"/>
              <w:rPr>
                <w:sz w:val="22"/>
                <w:szCs w:val="22"/>
              </w:rPr>
            </w:pPr>
            <w:r>
              <w:rPr>
                <w:sz w:val="22"/>
                <w:szCs w:val="22"/>
              </w:rPr>
              <w:t>0.73</w:t>
            </w:r>
          </w:p>
        </w:tc>
        <w:tc>
          <w:tcPr>
            <w:tcW w:w="909" w:type="pct"/>
            <w:tcBorders>
              <w:top w:val="nil"/>
              <w:left w:val="nil"/>
              <w:bottom w:val="nil"/>
              <w:right w:val="nil"/>
            </w:tcBorders>
          </w:tcPr>
          <w:p w14:paraId="3320525F" w14:textId="77777777" w:rsidR="00A162E1" w:rsidRPr="008910A7" w:rsidRDefault="00A162E1" w:rsidP="00C01983">
            <w:pPr>
              <w:spacing w:after="120"/>
              <w:rPr>
                <w:sz w:val="22"/>
                <w:szCs w:val="22"/>
              </w:rPr>
            </w:pPr>
            <w:r>
              <w:rPr>
                <w:sz w:val="22"/>
                <w:szCs w:val="22"/>
              </w:rPr>
              <w:t>4, 183</w:t>
            </w:r>
          </w:p>
        </w:tc>
        <w:tc>
          <w:tcPr>
            <w:tcW w:w="683" w:type="pct"/>
            <w:tcBorders>
              <w:top w:val="nil"/>
              <w:left w:val="nil"/>
              <w:bottom w:val="nil"/>
              <w:right w:val="nil"/>
            </w:tcBorders>
          </w:tcPr>
          <w:p w14:paraId="7A04CBE4" w14:textId="77777777" w:rsidR="00A162E1" w:rsidRPr="008910A7" w:rsidRDefault="00A162E1" w:rsidP="00C01983">
            <w:pPr>
              <w:spacing w:after="120"/>
              <w:rPr>
                <w:sz w:val="22"/>
                <w:szCs w:val="22"/>
              </w:rPr>
            </w:pPr>
            <w:r>
              <w:rPr>
                <w:sz w:val="22"/>
                <w:szCs w:val="22"/>
              </w:rPr>
              <w:t>0.571</w:t>
            </w:r>
          </w:p>
        </w:tc>
        <w:tc>
          <w:tcPr>
            <w:tcW w:w="988" w:type="pct"/>
            <w:tcBorders>
              <w:top w:val="nil"/>
              <w:left w:val="nil"/>
              <w:bottom w:val="nil"/>
              <w:right w:val="nil"/>
            </w:tcBorders>
          </w:tcPr>
          <w:p w14:paraId="250EF1AD" w14:textId="77777777" w:rsidR="00A162E1" w:rsidRPr="008910A7" w:rsidRDefault="00A162E1" w:rsidP="00C01983">
            <w:pPr>
              <w:spacing w:after="120"/>
              <w:rPr>
                <w:sz w:val="22"/>
                <w:szCs w:val="22"/>
              </w:rPr>
            </w:pPr>
            <w:r>
              <w:rPr>
                <w:sz w:val="22"/>
                <w:szCs w:val="22"/>
              </w:rPr>
              <w:t>0.006</w:t>
            </w:r>
          </w:p>
        </w:tc>
      </w:tr>
      <w:tr w:rsidR="00A162E1" w:rsidRPr="008910A7" w14:paraId="2DB57E60" w14:textId="77777777" w:rsidTr="00A162E1">
        <w:tblPrEx>
          <w:tblBorders>
            <w:left w:val="none" w:sz="0" w:space="0" w:color="auto"/>
            <w:right w:val="none" w:sz="0" w:space="0" w:color="auto"/>
            <w:insideV w:val="none" w:sz="0" w:space="0" w:color="auto"/>
          </w:tblBorders>
        </w:tblPrEx>
        <w:tc>
          <w:tcPr>
            <w:tcW w:w="1738" w:type="pct"/>
            <w:tcBorders>
              <w:top w:val="nil"/>
              <w:bottom w:val="nil"/>
            </w:tcBorders>
          </w:tcPr>
          <w:p w14:paraId="255B45E0" w14:textId="77777777" w:rsidR="00A162E1" w:rsidRPr="008910A7" w:rsidRDefault="00A162E1" w:rsidP="00C01983">
            <w:pPr>
              <w:spacing w:after="120"/>
              <w:ind w:left="179"/>
              <w:rPr>
                <w:sz w:val="22"/>
                <w:szCs w:val="22"/>
              </w:rPr>
            </w:pPr>
            <w:r>
              <w:rPr>
                <w:sz w:val="22"/>
                <w:szCs w:val="22"/>
              </w:rPr>
              <w:t>Household income</w:t>
            </w:r>
          </w:p>
        </w:tc>
        <w:tc>
          <w:tcPr>
            <w:tcW w:w="682" w:type="pct"/>
            <w:tcBorders>
              <w:top w:val="nil"/>
              <w:bottom w:val="nil"/>
            </w:tcBorders>
          </w:tcPr>
          <w:p w14:paraId="39946C54" w14:textId="51204682" w:rsidR="00A162E1" w:rsidRDefault="00A162E1" w:rsidP="00C01983">
            <w:pPr>
              <w:spacing w:after="120"/>
              <w:rPr>
                <w:sz w:val="22"/>
                <w:szCs w:val="22"/>
              </w:rPr>
            </w:pPr>
            <w:r>
              <w:rPr>
                <w:sz w:val="22"/>
                <w:szCs w:val="22"/>
              </w:rPr>
              <w:t>0.</w:t>
            </w:r>
            <w:r w:rsidR="00A220D6">
              <w:rPr>
                <w:sz w:val="22"/>
                <w:szCs w:val="22"/>
              </w:rPr>
              <w:t>15</w:t>
            </w:r>
          </w:p>
        </w:tc>
        <w:tc>
          <w:tcPr>
            <w:tcW w:w="909" w:type="pct"/>
            <w:tcBorders>
              <w:top w:val="nil"/>
              <w:bottom w:val="nil"/>
            </w:tcBorders>
          </w:tcPr>
          <w:p w14:paraId="0E0CB713" w14:textId="05459443" w:rsidR="00A162E1" w:rsidRDefault="00A162E1" w:rsidP="00C01983">
            <w:pPr>
              <w:spacing w:after="120"/>
              <w:rPr>
                <w:sz w:val="22"/>
                <w:szCs w:val="22"/>
              </w:rPr>
            </w:pPr>
            <w:r>
              <w:rPr>
                <w:sz w:val="22"/>
                <w:szCs w:val="22"/>
              </w:rPr>
              <w:t>4, 37</w:t>
            </w:r>
            <w:r w:rsidR="00A220D6">
              <w:rPr>
                <w:sz w:val="22"/>
                <w:szCs w:val="22"/>
              </w:rPr>
              <w:t>6</w:t>
            </w:r>
          </w:p>
        </w:tc>
        <w:tc>
          <w:tcPr>
            <w:tcW w:w="683" w:type="pct"/>
            <w:tcBorders>
              <w:top w:val="nil"/>
              <w:bottom w:val="nil"/>
            </w:tcBorders>
          </w:tcPr>
          <w:p w14:paraId="18D7FE3D" w14:textId="4927652A" w:rsidR="00A162E1" w:rsidRDefault="00A220D6" w:rsidP="00C01983">
            <w:pPr>
              <w:spacing w:after="120"/>
              <w:rPr>
                <w:sz w:val="22"/>
                <w:szCs w:val="22"/>
              </w:rPr>
            </w:pPr>
            <w:r>
              <w:rPr>
                <w:sz w:val="22"/>
                <w:szCs w:val="22"/>
              </w:rPr>
              <w:t>0.964</w:t>
            </w:r>
          </w:p>
        </w:tc>
        <w:tc>
          <w:tcPr>
            <w:tcW w:w="988" w:type="pct"/>
            <w:tcBorders>
              <w:top w:val="nil"/>
              <w:bottom w:val="nil"/>
            </w:tcBorders>
          </w:tcPr>
          <w:p w14:paraId="314135B0" w14:textId="4C738C14" w:rsidR="00A162E1" w:rsidRDefault="00A220D6" w:rsidP="00C01983">
            <w:pPr>
              <w:spacing w:after="120"/>
              <w:rPr>
                <w:sz w:val="22"/>
                <w:szCs w:val="22"/>
              </w:rPr>
            </w:pPr>
            <w:r>
              <w:rPr>
                <w:sz w:val="22"/>
                <w:szCs w:val="22"/>
              </w:rPr>
              <w:t>0.002</w:t>
            </w:r>
          </w:p>
        </w:tc>
      </w:tr>
      <w:tr w:rsidR="00A162E1" w:rsidRPr="008910A7" w14:paraId="0794BD19" w14:textId="77777777" w:rsidTr="00A162E1">
        <w:tblPrEx>
          <w:tblBorders>
            <w:left w:val="none" w:sz="0" w:space="0" w:color="auto"/>
            <w:right w:val="none" w:sz="0" w:space="0" w:color="auto"/>
            <w:insideV w:val="none" w:sz="0" w:space="0" w:color="auto"/>
          </w:tblBorders>
        </w:tblPrEx>
        <w:tc>
          <w:tcPr>
            <w:tcW w:w="1738" w:type="pct"/>
            <w:tcBorders>
              <w:top w:val="nil"/>
              <w:bottom w:val="nil"/>
            </w:tcBorders>
          </w:tcPr>
          <w:p w14:paraId="26BDEFC2" w14:textId="77777777" w:rsidR="00A162E1" w:rsidRDefault="00A162E1" w:rsidP="00C01983">
            <w:pPr>
              <w:spacing w:after="120"/>
              <w:ind w:left="179"/>
              <w:rPr>
                <w:sz w:val="22"/>
                <w:szCs w:val="22"/>
              </w:rPr>
            </w:pPr>
            <w:r>
              <w:rPr>
                <w:sz w:val="22"/>
                <w:szCs w:val="22"/>
              </w:rPr>
              <w:t>Employment</w:t>
            </w:r>
          </w:p>
        </w:tc>
        <w:tc>
          <w:tcPr>
            <w:tcW w:w="682" w:type="pct"/>
            <w:tcBorders>
              <w:top w:val="nil"/>
              <w:bottom w:val="nil"/>
            </w:tcBorders>
          </w:tcPr>
          <w:p w14:paraId="5FA3B8DF" w14:textId="77777777" w:rsidR="00A162E1" w:rsidRDefault="00A162E1" w:rsidP="00C01983">
            <w:pPr>
              <w:spacing w:after="120"/>
              <w:rPr>
                <w:sz w:val="22"/>
                <w:szCs w:val="22"/>
              </w:rPr>
            </w:pPr>
            <w:r>
              <w:rPr>
                <w:sz w:val="22"/>
                <w:szCs w:val="22"/>
              </w:rPr>
              <w:t>0.41</w:t>
            </w:r>
          </w:p>
        </w:tc>
        <w:tc>
          <w:tcPr>
            <w:tcW w:w="909" w:type="pct"/>
            <w:tcBorders>
              <w:top w:val="nil"/>
              <w:bottom w:val="nil"/>
            </w:tcBorders>
          </w:tcPr>
          <w:p w14:paraId="26F82339" w14:textId="77777777" w:rsidR="00A162E1" w:rsidRDefault="00A162E1" w:rsidP="00C01983">
            <w:pPr>
              <w:spacing w:after="120"/>
              <w:rPr>
                <w:sz w:val="22"/>
                <w:szCs w:val="22"/>
              </w:rPr>
            </w:pPr>
            <w:r>
              <w:rPr>
                <w:sz w:val="22"/>
                <w:szCs w:val="22"/>
              </w:rPr>
              <w:t>2, 343</w:t>
            </w:r>
          </w:p>
        </w:tc>
        <w:tc>
          <w:tcPr>
            <w:tcW w:w="683" w:type="pct"/>
            <w:tcBorders>
              <w:top w:val="nil"/>
              <w:bottom w:val="nil"/>
            </w:tcBorders>
          </w:tcPr>
          <w:p w14:paraId="186BFDE1" w14:textId="77777777" w:rsidR="00A162E1" w:rsidRDefault="00A162E1" w:rsidP="00C01983">
            <w:pPr>
              <w:spacing w:after="120"/>
              <w:rPr>
                <w:sz w:val="22"/>
                <w:szCs w:val="22"/>
              </w:rPr>
            </w:pPr>
            <w:r>
              <w:rPr>
                <w:sz w:val="22"/>
                <w:szCs w:val="22"/>
              </w:rPr>
              <w:t>0.663</w:t>
            </w:r>
          </w:p>
        </w:tc>
        <w:tc>
          <w:tcPr>
            <w:tcW w:w="988" w:type="pct"/>
            <w:tcBorders>
              <w:top w:val="nil"/>
              <w:bottom w:val="nil"/>
            </w:tcBorders>
          </w:tcPr>
          <w:p w14:paraId="01F74EC0" w14:textId="77777777" w:rsidR="00A162E1" w:rsidRDefault="00A162E1" w:rsidP="00C01983">
            <w:pPr>
              <w:spacing w:after="120"/>
              <w:rPr>
                <w:sz w:val="22"/>
                <w:szCs w:val="22"/>
              </w:rPr>
            </w:pPr>
            <w:r>
              <w:rPr>
                <w:sz w:val="22"/>
                <w:szCs w:val="22"/>
              </w:rPr>
              <w:t>0.002</w:t>
            </w:r>
          </w:p>
        </w:tc>
      </w:tr>
      <w:tr w:rsidR="00A162E1" w:rsidRPr="008910A7" w14:paraId="00A8ED3A" w14:textId="77777777" w:rsidTr="00A162E1">
        <w:tblPrEx>
          <w:tblBorders>
            <w:left w:val="none" w:sz="0" w:space="0" w:color="auto"/>
            <w:right w:val="none" w:sz="0" w:space="0" w:color="auto"/>
            <w:insideV w:val="none" w:sz="0" w:space="0" w:color="auto"/>
          </w:tblBorders>
        </w:tblPrEx>
        <w:tc>
          <w:tcPr>
            <w:tcW w:w="1738" w:type="pct"/>
            <w:tcBorders>
              <w:top w:val="nil"/>
              <w:bottom w:val="nil"/>
            </w:tcBorders>
          </w:tcPr>
          <w:p w14:paraId="7027150A" w14:textId="77777777" w:rsidR="00A162E1" w:rsidRDefault="00A162E1" w:rsidP="00C01983">
            <w:pPr>
              <w:spacing w:after="120"/>
              <w:ind w:left="179"/>
              <w:rPr>
                <w:sz w:val="22"/>
                <w:szCs w:val="22"/>
              </w:rPr>
            </w:pPr>
            <w:r>
              <w:rPr>
                <w:sz w:val="22"/>
                <w:szCs w:val="22"/>
              </w:rPr>
              <w:t>Race</w:t>
            </w:r>
          </w:p>
        </w:tc>
        <w:tc>
          <w:tcPr>
            <w:tcW w:w="682" w:type="pct"/>
            <w:tcBorders>
              <w:top w:val="nil"/>
              <w:bottom w:val="nil"/>
            </w:tcBorders>
          </w:tcPr>
          <w:p w14:paraId="265F10DE" w14:textId="77777777" w:rsidR="00A162E1" w:rsidRDefault="00A162E1" w:rsidP="00C01983">
            <w:pPr>
              <w:spacing w:after="120"/>
              <w:rPr>
                <w:sz w:val="22"/>
                <w:szCs w:val="22"/>
              </w:rPr>
            </w:pPr>
            <w:r>
              <w:rPr>
                <w:sz w:val="22"/>
                <w:szCs w:val="22"/>
              </w:rPr>
              <w:t>0.31</w:t>
            </w:r>
          </w:p>
        </w:tc>
        <w:tc>
          <w:tcPr>
            <w:tcW w:w="909" w:type="pct"/>
            <w:tcBorders>
              <w:top w:val="nil"/>
              <w:bottom w:val="nil"/>
            </w:tcBorders>
          </w:tcPr>
          <w:p w14:paraId="2816E31A" w14:textId="77777777" w:rsidR="00A162E1" w:rsidRDefault="00A162E1" w:rsidP="00C01983">
            <w:pPr>
              <w:spacing w:after="120"/>
              <w:rPr>
                <w:sz w:val="22"/>
                <w:szCs w:val="22"/>
              </w:rPr>
            </w:pPr>
            <w:r>
              <w:rPr>
                <w:sz w:val="22"/>
                <w:szCs w:val="22"/>
              </w:rPr>
              <w:t>2, 683</w:t>
            </w:r>
          </w:p>
        </w:tc>
        <w:tc>
          <w:tcPr>
            <w:tcW w:w="683" w:type="pct"/>
            <w:tcBorders>
              <w:top w:val="nil"/>
              <w:bottom w:val="nil"/>
            </w:tcBorders>
          </w:tcPr>
          <w:p w14:paraId="111316BE" w14:textId="77777777" w:rsidR="00A162E1" w:rsidRDefault="00A162E1" w:rsidP="00C01983">
            <w:pPr>
              <w:spacing w:after="120"/>
              <w:rPr>
                <w:sz w:val="22"/>
                <w:szCs w:val="22"/>
              </w:rPr>
            </w:pPr>
            <w:r>
              <w:rPr>
                <w:sz w:val="22"/>
                <w:szCs w:val="22"/>
              </w:rPr>
              <w:t>0.733</w:t>
            </w:r>
          </w:p>
        </w:tc>
        <w:tc>
          <w:tcPr>
            <w:tcW w:w="988" w:type="pct"/>
            <w:tcBorders>
              <w:top w:val="nil"/>
              <w:bottom w:val="nil"/>
            </w:tcBorders>
          </w:tcPr>
          <w:p w14:paraId="245C36A4" w14:textId="77777777" w:rsidR="00A162E1" w:rsidRDefault="00A162E1" w:rsidP="00C01983">
            <w:pPr>
              <w:spacing w:after="120"/>
              <w:rPr>
                <w:sz w:val="22"/>
                <w:szCs w:val="22"/>
              </w:rPr>
            </w:pPr>
            <w:r>
              <w:rPr>
                <w:sz w:val="22"/>
                <w:szCs w:val="22"/>
              </w:rPr>
              <w:t>0.001</w:t>
            </w:r>
          </w:p>
        </w:tc>
      </w:tr>
      <w:tr w:rsidR="00A162E1" w:rsidRPr="008910A7" w14:paraId="0270D6C1" w14:textId="77777777" w:rsidTr="00A162E1">
        <w:tblPrEx>
          <w:tblBorders>
            <w:left w:val="none" w:sz="0" w:space="0" w:color="auto"/>
            <w:right w:val="none" w:sz="0" w:space="0" w:color="auto"/>
            <w:insideV w:val="none" w:sz="0" w:space="0" w:color="auto"/>
          </w:tblBorders>
        </w:tblPrEx>
        <w:tc>
          <w:tcPr>
            <w:tcW w:w="1738" w:type="pct"/>
            <w:tcBorders>
              <w:top w:val="nil"/>
            </w:tcBorders>
          </w:tcPr>
          <w:p w14:paraId="6BA16DA9" w14:textId="77777777" w:rsidR="00A162E1" w:rsidRDefault="00A162E1" w:rsidP="00C01983">
            <w:pPr>
              <w:spacing w:after="120"/>
              <w:ind w:left="179"/>
              <w:rPr>
                <w:sz w:val="22"/>
                <w:szCs w:val="22"/>
              </w:rPr>
            </w:pPr>
            <w:r>
              <w:rPr>
                <w:sz w:val="22"/>
                <w:szCs w:val="22"/>
              </w:rPr>
              <w:t>Ethnicity</w:t>
            </w:r>
          </w:p>
        </w:tc>
        <w:tc>
          <w:tcPr>
            <w:tcW w:w="682" w:type="pct"/>
            <w:tcBorders>
              <w:top w:val="nil"/>
            </w:tcBorders>
          </w:tcPr>
          <w:p w14:paraId="2AF8D0F3" w14:textId="77777777" w:rsidR="00A162E1" w:rsidRDefault="00A162E1" w:rsidP="00C01983">
            <w:pPr>
              <w:spacing w:after="120"/>
              <w:rPr>
                <w:sz w:val="22"/>
                <w:szCs w:val="22"/>
              </w:rPr>
            </w:pPr>
            <w:r>
              <w:rPr>
                <w:sz w:val="22"/>
                <w:szCs w:val="22"/>
              </w:rPr>
              <w:t>0.93</w:t>
            </w:r>
          </w:p>
        </w:tc>
        <w:tc>
          <w:tcPr>
            <w:tcW w:w="909" w:type="pct"/>
            <w:tcBorders>
              <w:top w:val="nil"/>
            </w:tcBorders>
          </w:tcPr>
          <w:p w14:paraId="2674D684" w14:textId="77777777" w:rsidR="00A162E1" w:rsidRDefault="00A162E1" w:rsidP="00C01983">
            <w:pPr>
              <w:spacing w:after="120"/>
              <w:rPr>
                <w:sz w:val="22"/>
                <w:szCs w:val="22"/>
              </w:rPr>
            </w:pPr>
            <w:r>
              <w:rPr>
                <w:sz w:val="22"/>
                <w:szCs w:val="22"/>
              </w:rPr>
              <w:t>2, 619</w:t>
            </w:r>
          </w:p>
        </w:tc>
        <w:tc>
          <w:tcPr>
            <w:tcW w:w="683" w:type="pct"/>
            <w:tcBorders>
              <w:top w:val="nil"/>
            </w:tcBorders>
          </w:tcPr>
          <w:p w14:paraId="6B56506E" w14:textId="77777777" w:rsidR="00A162E1" w:rsidRDefault="00A162E1" w:rsidP="00C01983">
            <w:pPr>
              <w:spacing w:after="120"/>
              <w:rPr>
                <w:sz w:val="22"/>
                <w:szCs w:val="22"/>
              </w:rPr>
            </w:pPr>
            <w:r>
              <w:rPr>
                <w:sz w:val="22"/>
                <w:szCs w:val="22"/>
              </w:rPr>
              <w:t>0.396</w:t>
            </w:r>
          </w:p>
        </w:tc>
        <w:tc>
          <w:tcPr>
            <w:tcW w:w="988" w:type="pct"/>
            <w:tcBorders>
              <w:top w:val="nil"/>
            </w:tcBorders>
          </w:tcPr>
          <w:p w14:paraId="69587AED" w14:textId="77777777" w:rsidR="00A162E1" w:rsidRDefault="00A162E1" w:rsidP="00C01983">
            <w:pPr>
              <w:spacing w:after="120"/>
              <w:rPr>
                <w:sz w:val="22"/>
                <w:szCs w:val="22"/>
              </w:rPr>
            </w:pPr>
            <w:r>
              <w:rPr>
                <w:sz w:val="22"/>
                <w:szCs w:val="22"/>
              </w:rPr>
              <w:t>0.003</w:t>
            </w:r>
          </w:p>
        </w:tc>
      </w:tr>
      <w:tr w:rsidR="00A162E1" w:rsidRPr="008910A7" w14:paraId="08BD23AE" w14:textId="77777777" w:rsidTr="00C01983">
        <w:tc>
          <w:tcPr>
            <w:tcW w:w="5000" w:type="pct"/>
            <w:gridSpan w:val="5"/>
            <w:tcBorders>
              <w:left w:val="nil"/>
              <w:bottom w:val="single" w:sz="4" w:space="0" w:color="auto"/>
              <w:right w:val="nil"/>
            </w:tcBorders>
          </w:tcPr>
          <w:p w14:paraId="3DEB58DE" w14:textId="77777777" w:rsidR="00A162E1" w:rsidRPr="008910A7" w:rsidRDefault="00A162E1" w:rsidP="00C01983">
            <w:pPr>
              <w:spacing w:after="120"/>
              <w:rPr>
                <w:sz w:val="22"/>
                <w:szCs w:val="22"/>
              </w:rPr>
            </w:pPr>
            <w:r w:rsidRPr="008910A7">
              <w:rPr>
                <w:i/>
                <w:iCs/>
                <w:sz w:val="22"/>
                <w:szCs w:val="22"/>
              </w:rPr>
              <w:t>Outcome: Well-being</w:t>
            </w:r>
          </w:p>
        </w:tc>
      </w:tr>
      <w:tr w:rsidR="00A162E1" w:rsidRPr="008910A7" w14:paraId="646721EA" w14:textId="77777777" w:rsidTr="00A162E1">
        <w:tc>
          <w:tcPr>
            <w:tcW w:w="1738" w:type="pct"/>
            <w:tcBorders>
              <w:left w:val="nil"/>
              <w:bottom w:val="nil"/>
              <w:right w:val="nil"/>
            </w:tcBorders>
          </w:tcPr>
          <w:p w14:paraId="5B0E8B53" w14:textId="77777777" w:rsidR="00A162E1" w:rsidRPr="008910A7" w:rsidRDefault="00A162E1" w:rsidP="00C01983">
            <w:pPr>
              <w:spacing w:after="120"/>
              <w:ind w:left="179"/>
              <w:rPr>
                <w:sz w:val="22"/>
                <w:szCs w:val="22"/>
              </w:rPr>
            </w:pPr>
            <w:r w:rsidRPr="008910A7">
              <w:rPr>
                <w:sz w:val="22"/>
                <w:szCs w:val="22"/>
              </w:rPr>
              <w:t>Baseline score</w:t>
            </w:r>
          </w:p>
        </w:tc>
        <w:tc>
          <w:tcPr>
            <w:tcW w:w="682" w:type="pct"/>
            <w:tcBorders>
              <w:left w:val="nil"/>
              <w:bottom w:val="nil"/>
              <w:right w:val="nil"/>
            </w:tcBorders>
          </w:tcPr>
          <w:p w14:paraId="5803C312" w14:textId="77777777" w:rsidR="00A162E1" w:rsidRPr="008910A7" w:rsidRDefault="00A162E1" w:rsidP="00C01983">
            <w:pPr>
              <w:spacing w:after="120"/>
              <w:rPr>
                <w:sz w:val="22"/>
                <w:szCs w:val="22"/>
              </w:rPr>
            </w:pPr>
            <w:r>
              <w:rPr>
                <w:sz w:val="22"/>
                <w:szCs w:val="22"/>
              </w:rPr>
              <w:t>0.39</w:t>
            </w:r>
          </w:p>
        </w:tc>
        <w:tc>
          <w:tcPr>
            <w:tcW w:w="909" w:type="pct"/>
            <w:tcBorders>
              <w:left w:val="nil"/>
              <w:bottom w:val="nil"/>
              <w:right w:val="nil"/>
            </w:tcBorders>
          </w:tcPr>
          <w:p w14:paraId="235F742A" w14:textId="77777777" w:rsidR="00A162E1" w:rsidRPr="008910A7" w:rsidRDefault="00A162E1" w:rsidP="00C01983">
            <w:pPr>
              <w:spacing w:after="120"/>
              <w:rPr>
                <w:sz w:val="22"/>
                <w:szCs w:val="22"/>
              </w:rPr>
            </w:pPr>
            <w:r>
              <w:rPr>
                <w:sz w:val="22"/>
                <w:szCs w:val="22"/>
              </w:rPr>
              <w:t>2, 313</w:t>
            </w:r>
          </w:p>
        </w:tc>
        <w:tc>
          <w:tcPr>
            <w:tcW w:w="683" w:type="pct"/>
            <w:tcBorders>
              <w:left w:val="nil"/>
              <w:bottom w:val="nil"/>
              <w:right w:val="nil"/>
            </w:tcBorders>
          </w:tcPr>
          <w:p w14:paraId="1FF834F2" w14:textId="77777777" w:rsidR="00A162E1" w:rsidRPr="008910A7" w:rsidRDefault="00A162E1" w:rsidP="00C01983">
            <w:pPr>
              <w:spacing w:after="120"/>
              <w:rPr>
                <w:sz w:val="22"/>
                <w:szCs w:val="22"/>
              </w:rPr>
            </w:pPr>
            <w:r>
              <w:rPr>
                <w:sz w:val="22"/>
                <w:szCs w:val="22"/>
              </w:rPr>
              <w:t>0.678</w:t>
            </w:r>
          </w:p>
        </w:tc>
        <w:tc>
          <w:tcPr>
            <w:tcW w:w="988" w:type="pct"/>
            <w:tcBorders>
              <w:left w:val="nil"/>
              <w:bottom w:val="nil"/>
              <w:right w:val="nil"/>
            </w:tcBorders>
          </w:tcPr>
          <w:p w14:paraId="1013D88C" w14:textId="77777777" w:rsidR="00A162E1" w:rsidRPr="008910A7" w:rsidRDefault="00A162E1" w:rsidP="00C01983">
            <w:pPr>
              <w:spacing w:after="120"/>
              <w:rPr>
                <w:sz w:val="22"/>
                <w:szCs w:val="22"/>
              </w:rPr>
            </w:pPr>
            <w:r>
              <w:rPr>
                <w:sz w:val="22"/>
                <w:szCs w:val="22"/>
              </w:rPr>
              <w:t>0.002</w:t>
            </w:r>
          </w:p>
        </w:tc>
      </w:tr>
      <w:tr w:rsidR="00A162E1" w:rsidRPr="008910A7" w14:paraId="5DF15D88" w14:textId="77777777" w:rsidTr="00A162E1">
        <w:tc>
          <w:tcPr>
            <w:tcW w:w="1738" w:type="pct"/>
            <w:tcBorders>
              <w:top w:val="nil"/>
              <w:left w:val="nil"/>
              <w:bottom w:val="nil"/>
              <w:right w:val="nil"/>
            </w:tcBorders>
          </w:tcPr>
          <w:p w14:paraId="638CEA8B" w14:textId="77777777" w:rsidR="00A162E1" w:rsidRPr="008910A7" w:rsidRDefault="00A162E1" w:rsidP="00C01983">
            <w:pPr>
              <w:spacing w:after="120"/>
              <w:ind w:left="179"/>
              <w:rPr>
                <w:sz w:val="22"/>
                <w:szCs w:val="22"/>
              </w:rPr>
            </w:pPr>
            <w:r w:rsidRPr="008910A7">
              <w:rPr>
                <w:sz w:val="22"/>
                <w:szCs w:val="22"/>
              </w:rPr>
              <w:t>Objective hardship</w:t>
            </w:r>
          </w:p>
        </w:tc>
        <w:tc>
          <w:tcPr>
            <w:tcW w:w="682" w:type="pct"/>
            <w:tcBorders>
              <w:top w:val="nil"/>
              <w:left w:val="nil"/>
              <w:bottom w:val="nil"/>
              <w:right w:val="nil"/>
            </w:tcBorders>
          </w:tcPr>
          <w:p w14:paraId="300EBCD9" w14:textId="77777777" w:rsidR="00A162E1" w:rsidRPr="008910A7" w:rsidRDefault="00A162E1" w:rsidP="00C01983">
            <w:pPr>
              <w:spacing w:after="120"/>
              <w:rPr>
                <w:sz w:val="22"/>
                <w:szCs w:val="22"/>
              </w:rPr>
            </w:pPr>
            <w:r>
              <w:rPr>
                <w:sz w:val="22"/>
                <w:szCs w:val="22"/>
              </w:rPr>
              <w:t>0.27</w:t>
            </w:r>
          </w:p>
        </w:tc>
        <w:tc>
          <w:tcPr>
            <w:tcW w:w="909" w:type="pct"/>
            <w:tcBorders>
              <w:top w:val="nil"/>
              <w:left w:val="nil"/>
              <w:bottom w:val="nil"/>
              <w:right w:val="nil"/>
            </w:tcBorders>
          </w:tcPr>
          <w:p w14:paraId="406FAF51" w14:textId="77777777" w:rsidR="00A162E1" w:rsidRPr="008910A7" w:rsidRDefault="00A162E1" w:rsidP="00C01983">
            <w:pPr>
              <w:spacing w:after="120"/>
              <w:rPr>
                <w:sz w:val="22"/>
                <w:szCs w:val="22"/>
              </w:rPr>
            </w:pPr>
            <w:r>
              <w:rPr>
                <w:sz w:val="22"/>
                <w:szCs w:val="22"/>
              </w:rPr>
              <w:t>2, 447</w:t>
            </w:r>
          </w:p>
        </w:tc>
        <w:tc>
          <w:tcPr>
            <w:tcW w:w="683" w:type="pct"/>
            <w:tcBorders>
              <w:top w:val="nil"/>
              <w:left w:val="nil"/>
              <w:bottom w:val="nil"/>
              <w:right w:val="nil"/>
            </w:tcBorders>
          </w:tcPr>
          <w:p w14:paraId="17A59224" w14:textId="77777777" w:rsidR="00A162E1" w:rsidRPr="008910A7" w:rsidRDefault="00A162E1" w:rsidP="00C01983">
            <w:pPr>
              <w:spacing w:after="120"/>
              <w:rPr>
                <w:sz w:val="22"/>
                <w:szCs w:val="22"/>
              </w:rPr>
            </w:pPr>
            <w:r>
              <w:rPr>
                <w:sz w:val="22"/>
                <w:szCs w:val="22"/>
              </w:rPr>
              <w:t>0.766</w:t>
            </w:r>
          </w:p>
        </w:tc>
        <w:tc>
          <w:tcPr>
            <w:tcW w:w="988" w:type="pct"/>
            <w:tcBorders>
              <w:top w:val="nil"/>
              <w:left w:val="nil"/>
              <w:bottom w:val="nil"/>
              <w:right w:val="nil"/>
            </w:tcBorders>
          </w:tcPr>
          <w:p w14:paraId="45E42F24" w14:textId="77777777" w:rsidR="00A162E1" w:rsidRPr="008910A7" w:rsidRDefault="00A162E1" w:rsidP="00C01983">
            <w:pPr>
              <w:spacing w:after="120"/>
              <w:rPr>
                <w:sz w:val="22"/>
                <w:szCs w:val="22"/>
              </w:rPr>
            </w:pPr>
            <w:r>
              <w:rPr>
                <w:sz w:val="22"/>
                <w:szCs w:val="22"/>
              </w:rPr>
              <w:t>0.001</w:t>
            </w:r>
          </w:p>
        </w:tc>
      </w:tr>
      <w:tr w:rsidR="00A162E1" w:rsidRPr="008910A7" w14:paraId="439A5023" w14:textId="77777777" w:rsidTr="00A162E1">
        <w:tc>
          <w:tcPr>
            <w:tcW w:w="1738" w:type="pct"/>
            <w:tcBorders>
              <w:top w:val="nil"/>
              <w:left w:val="nil"/>
              <w:bottom w:val="nil"/>
              <w:right w:val="nil"/>
            </w:tcBorders>
          </w:tcPr>
          <w:p w14:paraId="0F9E0200" w14:textId="77777777" w:rsidR="00A162E1" w:rsidRPr="008910A7" w:rsidRDefault="00A162E1" w:rsidP="00C01983">
            <w:pPr>
              <w:spacing w:after="120"/>
              <w:ind w:left="179"/>
              <w:rPr>
                <w:sz w:val="22"/>
                <w:szCs w:val="22"/>
              </w:rPr>
            </w:pPr>
            <w:r w:rsidRPr="008910A7">
              <w:rPr>
                <w:sz w:val="22"/>
                <w:szCs w:val="22"/>
              </w:rPr>
              <w:t>Peritraumatic distress</w:t>
            </w:r>
          </w:p>
        </w:tc>
        <w:tc>
          <w:tcPr>
            <w:tcW w:w="682" w:type="pct"/>
            <w:tcBorders>
              <w:top w:val="nil"/>
              <w:left w:val="nil"/>
              <w:bottom w:val="nil"/>
              <w:right w:val="nil"/>
            </w:tcBorders>
          </w:tcPr>
          <w:p w14:paraId="3BBF7A70" w14:textId="77777777" w:rsidR="00A162E1" w:rsidRPr="008910A7" w:rsidRDefault="00A162E1" w:rsidP="00C01983">
            <w:pPr>
              <w:spacing w:after="120"/>
              <w:rPr>
                <w:sz w:val="22"/>
                <w:szCs w:val="22"/>
              </w:rPr>
            </w:pPr>
            <w:r>
              <w:rPr>
                <w:sz w:val="22"/>
                <w:szCs w:val="22"/>
              </w:rPr>
              <w:t>0.06</w:t>
            </w:r>
          </w:p>
        </w:tc>
        <w:tc>
          <w:tcPr>
            <w:tcW w:w="909" w:type="pct"/>
            <w:tcBorders>
              <w:top w:val="nil"/>
              <w:left w:val="nil"/>
              <w:bottom w:val="nil"/>
              <w:right w:val="nil"/>
            </w:tcBorders>
          </w:tcPr>
          <w:p w14:paraId="3BC8FC9F" w14:textId="77777777" w:rsidR="00A162E1" w:rsidRPr="008910A7" w:rsidRDefault="00A162E1" w:rsidP="00C01983">
            <w:pPr>
              <w:spacing w:after="120"/>
              <w:rPr>
                <w:sz w:val="22"/>
                <w:szCs w:val="22"/>
              </w:rPr>
            </w:pPr>
            <w:r>
              <w:rPr>
                <w:sz w:val="22"/>
                <w:szCs w:val="22"/>
              </w:rPr>
              <w:t>2, 460</w:t>
            </w:r>
          </w:p>
        </w:tc>
        <w:tc>
          <w:tcPr>
            <w:tcW w:w="683" w:type="pct"/>
            <w:tcBorders>
              <w:top w:val="nil"/>
              <w:left w:val="nil"/>
              <w:bottom w:val="nil"/>
              <w:right w:val="nil"/>
            </w:tcBorders>
          </w:tcPr>
          <w:p w14:paraId="289022C0" w14:textId="77777777" w:rsidR="00A162E1" w:rsidRPr="008910A7" w:rsidRDefault="00A162E1" w:rsidP="00C01983">
            <w:pPr>
              <w:spacing w:after="120"/>
              <w:rPr>
                <w:sz w:val="22"/>
                <w:szCs w:val="22"/>
              </w:rPr>
            </w:pPr>
            <w:r>
              <w:rPr>
                <w:sz w:val="22"/>
                <w:szCs w:val="22"/>
              </w:rPr>
              <w:t>0.946</w:t>
            </w:r>
          </w:p>
        </w:tc>
        <w:tc>
          <w:tcPr>
            <w:tcW w:w="988" w:type="pct"/>
            <w:tcBorders>
              <w:top w:val="nil"/>
              <w:left w:val="nil"/>
              <w:bottom w:val="nil"/>
              <w:right w:val="nil"/>
            </w:tcBorders>
          </w:tcPr>
          <w:p w14:paraId="3C91E210" w14:textId="77777777" w:rsidR="00A162E1" w:rsidRPr="008910A7" w:rsidRDefault="00A162E1" w:rsidP="00C01983">
            <w:pPr>
              <w:spacing w:after="120"/>
              <w:rPr>
                <w:sz w:val="22"/>
                <w:szCs w:val="22"/>
              </w:rPr>
            </w:pPr>
            <w:r>
              <w:rPr>
                <w:sz w:val="22"/>
                <w:szCs w:val="22"/>
              </w:rPr>
              <w:t>0.001</w:t>
            </w:r>
          </w:p>
        </w:tc>
      </w:tr>
      <w:tr w:rsidR="00A162E1" w:rsidRPr="008910A7" w14:paraId="473525F0" w14:textId="77777777" w:rsidTr="00A162E1">
        <w:tc>
          <w:tcPr>
            <w:tcW w:w="1738" w:type="pct"/>
            <w:tcBorders>
              <w:top w:val="nil"/>
              <w:left w:val="nil"/>
              <w:bottom w:val="nil"/>
              <w:right w:val="nil"/>
            </w:tcBorders>
          </w:tcPr>
          <w:p w14:paraId="12011DC4" w14:textId="77777777" w:rsidR="00A162E1" w:rsidRPr="008910A7" w:rsidRDefault="00A162E1" w:rsidP="00C01983">
            <w:pPr>
              <w:spacing w:after="120"/>
              <w:ind w:left="179"/>
              <w:rPr>
                <w:sz w:val="22"/>
                <w:szCs w:val="22"/>
              </w:rPr>
            </w:pPr>
            <w:r w:rsidRPr="008910A7">
              <w:rPr>
                <w:sz w:val="22"/>
                <w:szCs w:val="22"/>
              </w:rPr>
              <w:t>Time since the hurricane</w:t>
            </w:r>
          </w:p>
        </w:tc>
        <w:tc>
          <w:tcPr>
            <w:tcW w:w="682" w:type="pct"/>
            <w:tcBorders>
              <w:top w:val="nil"/>
              <w:left w:val="nil"/>
              <w:bottom w:val="nil"/>
              <w:right w:val="nil"/>
            </w:tcBorders>
          </w:tcPr>
          <w:p w14:paraId="4FDFB3E1" w14:textId="77777777" w:rsidR="00A162E1" w:rsidRPr="008910A7" w:rsidRDefault="00A162E1" w:rsidP="00C01983">
            <w:pPr>
              <w:spacing w:after="120"/>
              <w:rPr>
                <w:sz w:val="22"/>
                <w:szCs w:val="22"/>
              </w:rPr>
            </w:pPr>
            <w:r>
              <w:rPr>
                <w:sz w:val="22"/>
                <w:szCs w:val="22"/>
              </w:rPr>
              <w:t>0.38</w:t>
            </w:r>
          </w:p>
        </w:tc>
        <w:tc>
          <w:tcPr>
            <w:tcW w:w="909" w:type="pct"/>
            <w:tcBorders>
              <w:top w:val="nil"/>
              <w:left w:val="nil"/>
              <w:bottom w:val="nil"/>
              <w:right w:val="nil"/>
            </w:tcBorders>
          </w:tcPr>
          <w:p w14:paraId="5404AA1C" w14:textId="77777777" w:rsidR="00A162E1" w:rsidRPr="008910A7" w:rsidRDefault="00A162E1" w:rsidP="00C01983">
            <w:pPr>
              <w:spacing w:after="120"/>
              <w:rPr>
                <w:sz w:val="22"/>
                <w:szCs w:val="22"/>
              </w:rPr>
            </w:pPr>
            <w:r>
              <w:rPr>
                <w:sz w:val="22"/>
                <w:szCs w:val="22"/>
              </w:rPr>
              <w:t>2, 1423</w:t>
            </w:r>
          </w:p>
        </w:tc>
        <w:tc>
          <w:tcPr>
            <w:tcW w:w="683" w:type="pct"/>
            <w:tcBorders>
              <w:top w:val="nil"/>
              <w:left w:val="nil"/>
              <w:bottom w:val="nil"/>
              <w:right w:val="nil"/>
            </w:tcBorders>
          </w:tcPr>
          <w:p w14:paraId="51FED92D" w14:textId="77777777" w:rsidR="00A162E1" w:rsidRPr="008910A7" w:rsidRDefault="00A162E1" w:rsidP="00C01983">
            <w:pPr>
              <w:spacing w:after="120"/>
              <w:rPr>
                <w:sz w:val="22"/>
                <w:szCs w:val="22"/>
              </w:rPr>
            </w:pPr>
            <w:r>
              <w:rPr>
                <w:sz w:val="22"/>
                <w:szCs w:val="22"/>
              </w:rPr>
              <w:t>0.682</w:t>
            </w:r>
          </w:p>
        </w:tc>
        <w:tc>
          <w:tcPr>
            <w:tcW w:w="988" w:type="pct"/>
            <w:tcBorders>
              <w:top w:val="nil"/>
              <w:left w:val="nil"/>
              <w:bottom w:val="nil"/>
              <w:right w:val="nil"/>
            </w:tcBorders>
          </w:tcPr>
          <w:p w14:paraId="38DE677E" w14:textId="77777777" w:rsidR="00A162E1" w:rsidRPr="008910A7" w:rsidRDefault="00A162E1" w:rsidP="00C01983">
            <w:pPr>
              <w:spacing w:after="120"/>
              <w:rPr>
                <w:sz w:val="22"/>
                <w:szCs w:val="22"/>
              </w:rPr>
            </w:pPr>
            <w:r>
              <w:rPr>
                <w:sz w:val="22"/>
                <w:szCs w:val="22"/>
              </w:rPr>
              <w:t>0.001</w:t>
            </w:r>
          </w:p>
        </w:tc>
      </w:tr>
      <w:tr w:rsidR="00A162E1" w:rsidRPr="008910A7" w14:paraId="15800615" w14:textId="77777777" w:rsidTr="00A162E1">
        <w:tc>
          <w:tcPr>
            <w:tcW w:w="1738" w:type="pct"/>
            <w:tcBorders>
              <w:top w:val="nil"/>
              <w:left w:val="nil"/>
              <w:bottom w:val="nil"/>
              <w:right w:val="nil"/>
            </w:tcBorders>
          </w:tcPr>
          <w:p w14:paraId="5CFD47DF" w14:textId="77777777" w:rsidR="00A162E1" w:rsidRPr="008910A7" w:rsidRDefault="00A162E1" w:rsidP="00C01983">
            <w:pPr>
              <w:spacing w:after="120"/>
              <w:ind w:left="179"/>
              <w:rPr>
                <w:sz w:val="22"/>
                <w:szCs w:val="22"/>
              </w:rPr>
            </w:pPr>
            <w:r w:rsidRPr="008910A7">
              <w:rPr>
                <w:sz w:val="22"/>
                <w:szCs w:val="22"/>
              </w:rPr>
              <w:t>Cognitive appraisal</w:t>
            </w:r>
          </w:p>
        </w:tc>
        <w:tc>
          <w:tcPr>
            <w:tcW w:w="682" w:type="pct"/>
            <w:tcBorders>
              <w:top w:val="nil"/>
              <w:left w:val="nil"/>
              <w:bottom w:val="nil"/>
              <w:right w:val="nil"/>
            </w:tcBorders>
          </w:tcPr>
          <w:p w14:paraId="7BBB0E20" w14:textId="77777777" w:rsidR="00A162E1" w:rsidRPr="008910A7" w:rsidRDefault="00A162E1" w:rsidP="00C01983">
            <w:pPr>
              <w:spacing w:after="120"/>
              <w:rPr>
                <w:sz w:val="22"/>
                <w:szCs w:val="22"/>
              </w:rPr>
            </w:pPr>
            <w:r>
              <w:rPr>
                <w:sz w:val="22"/>
                <w:szCs w:val="22"/>
              </w:rPr>
              <w:t>0.75</w:t>
            </w:r>
          </w:p>
        </w:tc>
        <w:tc>
          <w:tcPr>
            <w:tcW w:w="909" w:type="pct"/>
            <w:tcBorders>
              <w:top w:val="nil"/>
              <w:left w:val="nil"/>
              <w:bottom w:val="nil"/>
              <w:right w:val="nil"/>
            </w:tcBorders>
          </w:tcPr>
          <w:p w14:paraId="5219D2D7" w14:textId="77777777" w:rsidR="00A162E1" w:rsidRPr="008910A7" w:rsidRDefault="00A162E1" w:rsidP="00C01983">
            <w:pPr>
              <w:spacing w:after="120"/>
              <w:rPr>
                <w:sz w:val="22"/>
                <w:szCs w:val="22"/>
              </w:rPr>
            </w:pPr>
            <w:r>
              <w:rPr>
                <w:sz w:val="22"/>
                <w:szCs w:val="22"/>
              </w:rPr>
              <w:t>2, 729</w:t>
            </w:r>
          </w:p>
        </w:tc>
        <w:tc>
          <w:tcPr>
            <w:tcW w:w="683" w:type="pct"/>
            <w:tcBorders>
              <w:top w:val="nil"/>
              <w:left w:val="nil"/>
              <w:bottom w:val="nil"/>
              <w:right w:val="nil"/>
            </w:tcBorders>
          </w:tcPr>
          <w:p w14:paraId="43BA6DA1" w14:textId="77777777" w:rsidR="00A162E1" w:rsidRPr="008910A7" w:rsidRDefault="00A162E1" w:rsidP="00C01983">
            <w:pPr>
              <w:spacing w:after="120"/>
              <w:rPr>
                <w:sz w:val="22"/>
                <w:szCs w:val="22"/>
              </w:rPr>
            </w:pPr>
            <w:r>
              <w:rPr>
                <w:sz w:val="22"/>
                <w:szCs w:val="22"/>
              </w:rPr>
              <w:t>0.471</w:t>
            </w:r>
          </w:p>
        </w:tc>
        <w:tc>
          <w:tcPr>
            <w:tcW w:w="988" w:type="pct"/>
            <w:tcBorders>
              <w:top w:val="nil"/>
              <w:left w:val="nil"/>
              <w:bottom w:val="nil"/>
              <w:right w:val="nil"/>
            </w:tcBorders>
          </w:tcPr>
          <w:p w14:paraId="620C8610" w14:textId="77777777" w:rsidR="00A162E1" w:rsidRPr="008910A7" w:rsidRDefault="00A162E1" w:rsidP="00C01983">
            <w:pPr>
              <w:spacing w:after="120"/>
              <w:rPr>
                <w:sz w:val="22"/>
                <w:szCs w:val="22"/>
              </w:rPr>
            </w:pPr>
            <w:r>
              <w:rPr>
                <w:sz w:val="22"/>
                <w:szCs w:val="22"/>
              </w:rPr>
              <w:t>0.002</w:t>
            </w:r>
          </w:p>
        </w:tc>
      </w:tr>
      <w:tr w:rsidR="00A162E1" w:rsidRPr="008910A7" w14:paraId="01E4F01D" w14:textId="77777777" w:rsidTr="00A162E1">
        <w:tc>
          <w:tcPr>
            <w:tcW w:w="1738" w:type="pct"/>
            <w:tcBorders>
              <w:top w:val="nil"/>
              <w:left w:val="nil"/>
              <w:bottom w:val="nil"/>
              <w:right w:val="nil"/>
            </w:tcBorders>
          </w:tcPr>
          <w:p w14:paraId="6B76072D" w14:textId="77777777" w:rsidR="00A162E1" w:rsidRPr="008910A7" w:rsidRDefault="00A162E1" w:rsidP="00C01983">
            <w:pPr>
              <w:spacing w:after="120"/>
              <w:ind w:left="179"/>
              <w:rPr>
                <w:sz w:val="22"/>
                <w:szCs w:val="22"/>
              </w:rPr>
            </w:pPr>
            <w:r w:rsidRPr="008910A7">
              <w:rPr>
                <w:sz w:val="22"/>
                <w:szCs w:val="22"/>
              </w:rPr>
              <w:t>Resilience</w:t>
            </w:r>
          </w:p>
        </w:tc>
        <w:tc>
          <w:tcPr>
            <w:tcW w:w="682" w:type="pct"/>
            <w:tcBorders>
              <w:top w:val="nil"/>
              <w:left w:val="nil"/>
              <w:bottom w:val="nil"/>
              <w:right w:val="nil"/>
            </w:tcBorders>
          </w:tcPr>
          <w:p w14:paraId="29FE485A" w14:textId="77777777" w:rsidR="00A162E1" w:rsidRPr="008910A7" w:rsidRDefault="00A162E1" w:rsidP="00C01983">
            <w:pPr>
              <w:spacing w:after="120"/>
              <w:rPr>
                <w:sz w:val="22"/>
                <w:szCs w:val="22"/>
              </w:rPr>
            </w:pPr>
            <w:r>
              <w:rPr>
                <w:sz w:val="22"/>
                <w:szCs w:val="22"/>
              </w:rPr>
              <w:t>0.80</w:t>
            </w:r>
          </w:p>
        </w:tc>
        <w:tc>
          <w:tcPr>
            <w:tcW w:w="909" w:type="pct"/>
            <w:tcBorders>
              <w:top w:val="nil"/>
              <w:left w:val="nil"/>
              <w:bottom w:val="nil"/>
              <w:right w:val="nil"/>
            </w:tcBorders>
          </w:tcPr>
          <w:p w14:paraId="1B2A7A0B" w14:textId="77777777" w:rsidR="00A162E1" w:rsidRPr="008910A7" w:rsidRDefault="00A162E1" w:rsidP="00C01983">
            <w:pPr>
              <w:spacing w:after="120"/>
              <w:rPr>
                <w:sz w:val="22"/>
                <w:szCs w:val="22"/>
              </w:rPr>
            </w:pPr>
            <w:r>
              <w:rPr>
                <w:sz w:val="22"/>
                <w:szCs w:val="22"/>
              </w:rPr>
              <w:t>2, 487</w:t>
            </w:r>
          </w:p>
        </w:tc>
        <w:tc>
          <w:tcPr>
            <w:tcW w:w="683" w:type="pct"/>
            <w:tcBorders>
              <w:top w:val="nil"/>
              <w:left w:val="nil"/>
              <w:bottom w:val="nil"/>
              <w:right w:val="nil"/>
            </w:tcBorders>
          </w:tcPr>
          <w:p w14:paraId="4798A733" w14:textId="77777777" w:rsidR="00A162E1" w:rsidRPr="008910A7" w:rsidRDefault="00A162E1" w:rsidP="00C01983">
            <w:pPr>
              <w:spacing w:after="120"/>
              <w:rPr>
                <w:sz w:val="22"/>
                <w:szCs w:val="22"/>
              </w:rPr>
            </w:pPr>
            <w:r>
              <w:rPr>
                <w:sz w:val="22"/>
                <w:szCs w:val="22"/>
              </w:rPr>
              <w:t>0.449</w:t>
            </w:r>
          </w:p>
        </w:tc>
        <w:tc>
          <w:tcPr>
            <w:tcW w:w="988" w:type="pct"/>
            <w:tcBorders>
              <w:top w:val="nil"/>
              <w:left w:val="nil"/>
              <w:bottom w:val="nil"/>
              <w:right w:val="nil"/>
            </w:tcBorders>
          </w:tcPr>
          <w:p w14:paraId="46533A00" w14:textId="77777777" w:rsidR="00A162E1" w:rsidRPr="008910A7" w:rsidRDefault="00A162E1" w:rsidP="00C01983">
            <w:pPr>
              <w:spacing w:after="120"/>
              <w:rPr>
                <w:sz w:val="22"/>
                <w:szCs w:val="22"/>
              </w:rPr>
            </w:pPr>
            <w:r>
              <w:rPr>
                <w:sz w:val="22"/>
                <w:szCs w:val="22"/>
              </w:rPr>
              <w:t>0.002</w:t>
            </w:r>
          </w:p>
        </w:tc>
      </w:tr>
      <w:tr w:rsidR="00A162E1" w:rsidRPr="008910A7" w14:paraId="11A2B74C" w14:textId="77777777" w:rsidTr="00A162E1">
        <w:tc>
          <w:tcPr>
            <w:tcW w:w="1738" w:type="pct"/>
            <w:tcBorders>
              <w:top w:val="nil"/>
              <w:left w:val="nil"/>
              <w:bottom w:val="nil"/>
              <w:right w:val="nil"/>
            </w:tcBorders>
          </w:tcPr>
          <w:p w14:paraId="46DC4168" w14:textId="77777777" w:rsidR="00A162E1" w:rsidRPr="008910A7" w:rsidRDefault="00A162E1" w:rsidP="00C01983">
            <w:pPr>
              <w:spacing w:after="120"/>
              <w:ind w:left="179"/>
              <w:rPr>
                <w:sz w:val="22"/>
                <w:szCs w:val="22"/>
              </w:rPr>
            </w:pPr>
            <w:r w:rsidRPr="008910A7">
              <w:rPr>
                <w:sz w:val="22"/>
                <w:szCs w:val="22"/>
              </w:rPr>
              <w:t>Timing in pregnancy</w:t>
            </w:r>
          </w:p>
        </w:tc>
        <w:tc>
          <w:tcPr>
            <w:tcW w:w="682" w:type="pct"/>
            <w:tcBorders>
              <w:top w:val="nil"/>
              <w:left w:val="nil"/>
              <w:bottom w:val="nil"/>
              <w:right w:val="nil"/>
            </w:tcBorders>
          </w:tcPr>
          <w:p w14:paraId="0AC60775" w14:textId="77777777" w:rsidR="00A162E1" w:rsidRPr="008910A7" w:rsidRDefault="00A162E1" w:rsidP="00C01983">
            <w:pPr>
              <w:spacing w:after="120"/>
              <w:rPr>
                <w:sz w:val="22"/>
                <w:szCs w:val="22"/>
              </w:rPr>
            </w:pPr>
            <w:r>
              <w:rPr>
                <w:sz w:val="22"/>
                <w:szCs w:val="22"/>
              </w:rPr>
              <w:t>0.15</w:t>
            </w:r>
          </w:p>
        </w:tc>
        <w:tc>
          <w:tcPr>
            <w:tcW w:w="909" w:type="pct"/>
            <w:tcBorders>
              <w:top w:val="nil"/>
              <w:left w:val="nil"/>
              <w:bottom w:val="nil"/>
              <w:right w:val="nil"/>
            </w:tcBorders>
          </w:tcPr>
          <w:p w14:paraId="6A18C15C" w14:textId="77777777" w:rsidR="00A162E1" w:rsidRPr="008910A7" w:rsidRDefault="00A162E1" w:rsidP="00C01983">
            <w:pPr>
              <w:spacing w:after="120"/>
              <w:rPr>
                <w:sz w:val="22"/>
                <w:szCs w:val="22"/>
              </w:rPr>
            </w:pPr>
            <w:r>
              <w:rPr>
                <w:sz w:val="22"/>
                <w:szCs w:val="22"/>
              </w:rPr>
              <w:t>2, 2653</w:t>
            </w:r>
          </w:p>
        </w:tc>
        <w:tc>
          <w:tcPr>
            <w:tcW w:w="683" w:type="pct"/>
            <w:tcBorders>
              <w:top w:val="nil"/>
              <w:left w:val="nil"/>
              <w:bottom w:val="nil"/>
              <w:right w:val="nil"/>
            </w:tcBorders>
          </w:tcPr>
          <w:p w14:paraId="52BEC68E" w14:textId="77777777" w:rsidR="00A162E1" w:rsidRPr="008910A7" w:rsidRDefault="00A162E1" w:rsidP="00C01983">
            <w:pPr>
              <w:spacing w:after="120"/>
              <w:rPr>
                <w:sz w:val="22"/>
                <w:szCs w:val="22"/>
              </w:rPr>
            </w:pPr>
            <w:r>
              <w:rPr>
                <w:sz w:val="22"/>
                <w:szCs w:val="22"/>
              </w:rPr>
              <w:t>0.859</w:t>
            </w:r>
          </w:p>
        </w:tc>
        <w:tc>
          <w:tcPr>
            <w:tcW w:w="988" w:type="pct"/>
            <w:tcBorders>
              <w:top w:val="nil"/>
              <w:left w:val="nil"/>
              <w:bottom w:val="nil"/>
              <w:right w:val="nil"/>
            </w:tcBorders>
          </w:tcPr>
          <w:p w14:paraId="7BD41125" w14:textId="77777777" w:rsidR="00A162E1" w:rsidRPr="008910A7" w:rsidRDefault="00A162E1" w:rsidP="00C01983">
            <w:pPr>
              <w:spacing w:after="120"/>
              <w:rPr>
                <w:sz w:val="22"/>
                <w:szCs w:val="22"/>
              </w:rPr>
            </w:pPr>
            <w:r>
              <w:rPr>
                <w:sz w:val="22"/>
                <w:szCs w:val="22"/>
              </w:rPr>
              <w:t>0.001</w:t>
            </w:r>
          </w:p>
        </w:tc>
      </w:tr>
      <w:tr w:rsidR="00A162E1" w:rsidRPr="008910A7" w14:paraId="256CA03A" w14:textId="77777777" w:rsidTr="00A162E1">
        <w:tc>
          <w:tcPr>
            <w:tcW w:w="1738" w:type="pct"/>
            <w:tcBorders>
              <w:top w:val="nil"/>
              <w:left w:val="nil"/>
              <w:bottom w:val="nil"/>
              <w:right w:val="nil"/>
            </w:tcBorders>
          </w:tcPr>
          <w:p w14:paraId="2A5EA605" w14:textId="77777777" w:rsidR="00A162E1" w:rsidRPr="008910A7" w:rsidRDefault="00A162E1" w:rsidP="00C01983">
            <w:pPr>
              <w:spacing w:after="120"/>
              <w:ind w:left="179"/>
              <w:rPr>
                <w:sz w:val="22"/>
                <w:szCs w:val="22"/>
              </w:rPr>
            </w:pPr>
            <w:r w:rsidRPr="008910A7">
              <w:rPr>
                <w:sz w:val="22"/>
                <w:szCs w:val="22"/>
              </w:rPr>
              <w:t>Education</w:t>
            </w:r>
            <w:r>
              <w:rPr>
                <w:sz w:val="22"/>
                <w:szCs w:val="22"/>
              </w:rPr>
              <w:t>al</w:t>
            </w:r>
            <w:r w:rsidRPr="008910A7">
              <w:rPr>
                <w:sz w:val="22"/>
                <w:szCs w:val="22"/>
              </w:rPr>
              <w:t xml:space="preserve"> </w:t>
            </w:r>
            <w:r>
              <w:rPr>
                <w:sz w:val="22"/>
                <w:szCs w:val="22"/>
              </w:rPr>
              <w:t>attainment</w:t>
            </w:r>
          </w:p>
        </w:tc>
        <w:tc>
          <w:tcPr>
            <w:tcW w:w="682" w:type="pct"/>
            <w:tcBorders>
              <w:top w:val="nil"/>
              <w:left w:val="nil"/>
              <w:bottom w:val="nil"/>
              <w:right w:val="nil"/>
            </w:tcBorders>
          </w:tcPr>
          <w:p w14:paraId="0C13C544" w14:textId="77777777" w:rsidR="00A162E1" w:rsidRPr="008910A7" w:rsidRDefault="00A162E1" w:rsidP="00C01983">
            <w:pPr>
              <w:spacing w:after="120"/>
              <w:rPr>
                <w:sz w:val="22"/>
                <w:szCs w:val="22"/>
              </w:rPr>
            </w:pPr>
            <w:r>
              <w:rPr>
                <w:sz w:val="22"/>
                <w:szCs w:val="22"/>
              </w:rPr>
              <w:t>0.48</w:t>
            </w:r>
          </w:p>
        </w:tc>
        <w:tc>
          <w:tcPr>
            <w:tcW w:w="909" w:type="pct"/>
            <w:tcBorders>
              <w:top w:val="nil"/>
              <w:left w:val="nil"/>
              <w:bottom w:val="nil"/>
              <w:right w:val="nil"/>
            </w:tcBorders>
          </w:tcPr>
          <w:p w14:paraId="6D838510" w14:textId="77777777" w:rsidR="00A162E1" w:rsidRPr="008910A7" w:rsidRDefault="00A162E1" w:rsidP="00C01983">
            <w:pPr>
              <w:spacing w:after="120"/>
              <w:rPr>
                <w:sz w:val="22"/>
                <w:szCs w:val="22"/>
              </w:rPr>
            </w:pPr>
            <w:r>
              <w:rPr>
                <w:sz w:val="22"/>
                <w:szCs w:val="22"/>
              </w:rPr>
              <w:t>14, 438</w:t>
            </w:r>
          </w:p>
        </w:tc>
        <w:tc>
          <w:tcPr>
            <w:tcW w:w="683" w:type="pct"/>
            <w:tcBorders>
              <w:top w:val="nil"/>
              <w:left w:val="nil"/>
              <w:bottom w:val="nil"/>
              <w:right w:val="nil"/>
            </w:tcBorders>
          </w:tcPr>
          <w:p w14:paraId="69949BF7" w14:textId="77777777" w:rsidR="00A162E1" w:rsidRPr="008910A7" w:rsidRDefault="00A162E1" w:rsidP="00C01983">
            <w:pPr>
              <w:spacing w:after="120"/>
              <w:rPr>
                <w:sz w:val="22"/>
                <w:szCs w:val="22"/>
              </w:rPr>
            </w:pPr>
            <w:r>
              <w:rPr>
                <w:sz w:val="22"/>
                <w:szCs w:val="22"/>
              </w:rPr>
              <w:t>0.946</w:t>
            </w:r>
          </w:p>
        </w:tc>
        <w:tc>
          <w:tcPr>
            <w:tcW w:w="988" w:type="pct"/>
            <w:tcBorders>
              <w:top w:val="nil"/>
              <w:left w:val="nil"/>
              <w:bottom w:val="nil"/>
              <w:right w:val="nil"/>
            </w:tcBorders>
          </w:tcPr>
          <w:p w14:paraId="053034F7" w14:textId="77777777" w:rsidR="00A162E1" w:rsidRPr="008910A7" w:rsidRDefault="00A162E1" w:rsidP="00C01983">
            <w:pPr>
              <w:spacing w:after="120"/>
              <w:rPr>
                <w:sz w:val="22"/>
                <w:szCs w:val="22"/>
              </w:rPr>
            </w:pPr>
            <w:r>
              <w:rPr>
                <w:sz w:val="22"/>
                <w:szCs w:val="22"/>
              </w:rPr>
              <w:t>0.011</w:t>
            </w:r>
          </w:p>
        </w:tc>
      </w:tr>
      <w:tr w:rsidR="00A162E1" w:rsidRPr="008910A7" w14:paraId="26808AC6" w14:textId="77777777" w:rsidTr="00A162E1">
        <w:tc>
          <w:tcPr>
            <w:tcW w:w="1738" w:type="pct"/>
            <w:tcBorders>
              <w:top w:val="nil"/>
              <w:left w:val="nil"/>
              <w:bottom w:val="nil"/>
              <w:right w:val="nil"/>
            </w:tcBorders>
          </w:tcPr>
          <w:p w14:paraId="534BA943" w14:textId="77777777" w:rsidR="00A162E1" w:rsidRPr="008910A7" w:rsidRDefault="00A162E1" w:rsidP="00C01983">
            <w:pPr>
              <w:spacing w:after="120"/>
              <w:ind w:left="179"/>
              <w:rPr>
                <w:sz w:val="22"/>
                <w:szCs w:val="22"/>
              </w:rPr>
            </w:pPr>
            <w:r w:rsidRPr="008910A7">
              <w:rPr>
                <w:sz w:val="22"/>
                <w:szCs w:val="22"/>
              </w:rPr>
              <w:t>Prior journal keeping</w:t>
            </w:r>
          </w:p>
        </w:tc>
        <w:tc>
          <w:tcPr>
            <w:tcW w:w="682" w:type="pct"/>
            <w:tcBorders>
              <w:top w:val="nil"/>
              <w:left w:val="nil"/>
              <w:bottom w:val="nil"/>
              <w:right w:val="nil"/>
            </w:tcBorders>
          </w:tcPr>
          <w:p w14:paraId="18A9412A" w14:textId="77777777" w:rsidR="00A162E1" w:rsidRPr="008910A7" w:rsidRDefault="00A162E1" w:rsidP="00C01983">
            <w:pPr>
              <w:spacing w:after="120"/>
              <w:rPr>
                <w:sz w:val="22"/>
                <w:szCs w:val="22"/>
              </w:rPr>
            </w:pPr>
            <w:r>
              <w:rPr>
                <w:sz w:val="22"/>
                <w:szCs w:val="22"/>
              </w:rPr>
              <w:t>0.64</w:t>
            </w:r>
          </w:p>
        </w:tc>
        <w:tc>
          <w:tcPr>
            <w:tcW w:w="909" w:type="pct"/>
            <w:tcBorders>
              <w:top w:val="nil"/>
              <w:left w:val="nil"/>
              <w:bottom w:val="nil"/>
              <w:right w:val="nil"/>
            </w:tcBorders>
          </w:tcPr>
          <w:p w14:paraId="3035A939" w14:textId="77777777" w:rsidR="00A162E1" w:rsidRPr="008910A7" w:rsidRDefault="00A162E1" w:rsidP="00C01983">
            <w:pPr>
              <w:spacing w:after="120"/>
              <w:rPr>
                <w:sz w:val="22"/>
                <w:szCs w:val="22"/>
              </w:rPr>
            </w:pPr>
            <w:r>
              <w:rPr>
                <w:sz w:val="22"/>
                <w:szCs w:val="22"/>
              </w:rPr>
              <w:t>4, 538</w:t>
            </w:r>
          </w:p>
        </w:tc>
        <w:tc>
          <w:tcPr>
            <w:tcW w:w="683" w:type="pct"/>
            <w:tcBorders>
              <w:top w:val="nil"/>
              <w:left w:val="nil"/>
              <w:bottom w:val="nil"/>
              <w:right w:val="nil"/>
            </w:tcBorders>
          </w:tcPr>
          <w:p w14:paraId="15A9B5B1" w14:textId="77777777" w:rsidR="00A162E1" w:rsidRPr="008910A7" w:rsidRDefault="00A162E1" w:rsidP="00C01983">
            <w:pPr>
              <w:spacing w:after="120"/>
              <w:rPr>
                <w:sz w:val="22"/>
                <w:szCs w:val="22"/>
              </w:rPr>
            </w:pPr>
            <w:r>
              <w:rPr>
                <w:sz w:val="22"/>
                <w:szCs w:val="22"/>
              </w:rPr>
              <w:t>0.633</w:t>
            </w:r>
          </w:p>
        </w:tc>
        <w:tc>
          <w:tcPr>
            <w:tcW w:w="988" w:type="pct"/>
            <w:tcBorders>
              <w:top w:val="nil"/>
              <w:left w:val="nil"/>
              <w:bottom w:val="nil"/>
              <w:right w:val="nil"/>
            </w:tcBorders>
          </w:tcPr>
          <w:p w14:paraId="2AAC13CE" w14:textId="77777777" w:rsidR="00A162E1" w:rsidRPr="008910A7" w:rsidRDefault="00A162E1" w:rsidP="00C01983">
            <w:pPr>
              <w:spacing w:after="120"/>
              <w:rPr>
                <w:sz w:val="22"/>
                <w:szCs w:val="22"/>
              </w:rPr>
            </w:pPr>
            <w:r>
              <w:rPr>
                <w:sz w:val="22"/>
                <w:szCs w:val="22"/>
              </w:rPr>
              <w:t>0.004</w:t>
            </w:r>
          </w:p>
        </w:tc>
      </w:tr>
      <w:tr w:rsidR="00A162E1" w:rsidRPr="008910A7" w14:paraId="1D62C50D" w14:textId="77777777" w:rsidTr="00A162E1">
        <w:tblPrEx>
          <w:tblBorders>
            <w:left w:val="none" w:sz="0" w:space="0" w:color="auto"/>
            <w:right w:val="none" w:sz="0" w:space="0" w:color="auto"/>
            <w:insideV w:val="none" w:sz="0" w:space="0" w:color="auto"/>
          </w:tblBorders>
        </w:tblPrEx>
        <w:tc>
          <w:tcPr>
            <w:tcW w:w="1738" w:type="pct"/>
            <w:tcBorders>
              <w:top w:val="nil"/>
              <w:bottom w:val="nil"/>
            </w:tcBorders>
          </w:tcPr>
          <w:p w14:paraId="2C58859A" w14:textId="77777777" w:rsidR="00A162E1" w:rsidRPr="008910A7" w:rsidRDefault="00A162E1" w:rsidP="00C01983">
            <w:pPr>
              <w:spacing w:after="120"/>
              <w:ind w:left="179"/>
              <w:rPr>
                <w:sz w:val="22"/>
                <w:szCs w:val="22"/>
              </w:rPr>
            </w:pPr>
            <w:r>
              <w:rPr>
                <w:sz w:val="22"/>
                <w:szCs w:val="22"/>
              </w:rPr>
              <w:t>Household income</w:t>
            </w:r>
          </w:p>
        </w:tc>
        <w:tc>
          <w:tcPr>
            <w:tcW w:w="682" w:type="pct"/>
            <w:tcBorders>
              <w:top w:val="nil"/>
              <w:bottom w:val="nil"/>
            </w:tcBorders>
          </w:tcPr>
          <w:p w14:paraId="5B0A3D36" w14:textId="7FACFA7F" w:rsidR="00A162E1" w:rsidRDefault="00A162E1" w:rsidP="00C01983">
            <w:pPr>
              <w:spacing w:after="120"/>
              <w:rPr>
                <w:sz w:val="22"/>
                <w:szCs w:val="22"/>
              </w:rPr>
            </w:pPr>
            <w:r>
              <w:rPr>
                <w:sz w:val="22"/>
                <w:szCs w:val="22"/>
              </w:rPr>
              <w:t>0.</w:t>
            </w:r>
            <w:r w:rsidR="00380281">
              <w:rPr>
                <w:sz w:val="22"/>
                <w:szCs w:val="22"/>
              </w:rPr>
              <w:t>54</w:t>
            </w:r>
          </w:p>
        </w:tc>
        <w:tc>
          <w:tcPr>
            <w:tcW w:w="909" w:type="pct"/>
            <w:tcBorders>
              <w:top w:val="nil"/>
              <w:bottom w:val="nil"/>
            </w:tcBorders>
          </w:tcPr>
          <w:p w14:paraId="32DB1969" w14:textId="09098113" w:rsidR="00A162E1" w:rsidRDefault="00A162E1" w:rsidP="00C01983">
            <w:pPr>
              <w:spacing w:after="120"/>
              <w:rPr>
                <w:sz w:val="22"/>
                <w:szCs w:val="22"/>
              </w:rPr>
            </w:pPr>
            <w:r>
              <w:rPr>
                <w:sz w:val="22"/>
                <w:szCs w:val="22"/>
              </w:rPr>
              <w:t xml:space="preserve">4, </w:t>
            </w:r>
            <w:r w:rsidR="00380281">
              <w:rPr>
                <w:sz w:val="22"/>
                <w:szCs w:val="22"/>
              </w:rPr>
              <w:t>317</w:t>
            </w:r>
          </w:p>
        </w:tc>
        <w:tc>
          <w:tcPr>
            <w:tcW w:w="683" w:type="pct"/>
            <w:tcBorders>
              <w:top w:val="nil"/>
              <w:bottom w:val="nil"/>
            </w:tcBorders>
          </w:tcPr>
          <w:p w14:paraId="1A6A8DFD" w14:textId="1E8CC2E4" w:rsidR="00A162E1" w:rsidRDefault="00380281" w:rsidP="00C01983">
            <w:pPr>
              <w:spacing w:after="120"/>
              <w:rPr>
                <w:sz w:val="22"/>
                <w:szCs w:val="22"/>
              </w:rPr>
            </w:pPr>
            <w:r>
              <w:rPr>
                <w:sz w:val="22"/>
                <w:szCs w:val="22"/>
              </w:rPr>
              <w:t>0.709</w:t>
            </w:r>
          </w:p>
        </w:tc>
        <w:tc>
          <w:tcPr>
            <w:tcW w:w="988" w:type="pct"/>
            <w:tcBorders>
              <w:top w:val="nil"/>
              <w:bottom w:val="nil"/>
            </w:tcBorders>
          </w:tcPr>
          <w:p w14:paraId="04D5E946" w14:textId="67634BBF" w:rsidR="00A162E1" w:rsidRDefault="00380281" w:rsidP="00C01983">
            <w:pPr>
              <w:spacing w:after="120"/>
              <w:rPr>
                <w:sz w:val="22"/>
                <w:szCs w:val="22"/>
              </w:rPr>
            </w:pPr>
            <w:r>
              <w:rPr>
                <w:sz w:val="22"/>
                <w:szCs w:val="22"/>
              </w:rPr>
              <w:t>0.004</w:t>
            </w:r>
          </w:p>
        </w:tc>
      </w:tr>
      <w:tr w:rsidR="00A162E1" w:rsidRPr="008910A7" w14:paraId="2C91893A" w14:textId="77777777" w:rsidTr="00A162E1">
        <w:tblPrEx>
          <w:tblBorders>
            <w:left w:val="none" w:sz="0" w:space="0" w:color="auto"/>
            <w:right w:val="none" w:sz="0" w:space="0" w:color="auto"/>
            <w:insideV w:val="none" w:sz="0" w:space="0" w:color="auto"/>
          </w:tblBorders>
        </w:tblPrEx>
        <w:tc>
          <w:tcPr>
            <w:tcW w:w="1738" w:type="pct"/>
            <w:tcBorders>
              <w:top w:val="nil"/>
              <w:bottom w:val="nil"/>
            </w:tcBorders>
          </w:tcPr>
          <w:p w14:paraId="712E340C" w14:textId="77777777" w:rsidR="00A162E1" w:rsidRDefault="00A162E1" w:rsidP="00C01983">
            <w:pPr>
              <w:spacing w:after="120"/>
              <w:ind w:left="179"/>
              <w:rPr>
                <w:sz w:val="22"/>
                <w:szCs w:val="22"/>
              </w:rPr>
            </w:pPr>
            <w:r>
              <w:rPr>
                <w:sz w:val="22"/>
                <w:szCs w:val="22"/>
              </w:rPr>
              <w:t>Employment</w:t>
            </w:r>
          </w:p>
        </w:tc>
        <w:tc>
          <w:tcPr>
            <w:tcW w:w="682" w:type="pct"/>
            <w:tcBorders>
              <w:top w:val="nil"/>
              <w:bottom w:val="nil"/>
            </w:tcBorders>
          </w:tcPr>
          <w:p w14:paraId="148FB6A2" w14:textId="77777777" w:rsidR="00A162E1" w:rsidRDefault="00A162E1" w:rsidP="00C01983">
            <w:pPr>
              <w:spacing w:after="120"/>
              <w:rPr>
                <w:sz w:val="22"/>
                <w:szCs w:val="22"/>
              </w:rPr>
            </w:pPr>
            <w:r>
              <w:rPr>
                <w:sz w:val="22"/>
                <w:szCs w:val="22"/>
              </w:rPr>
              <w:t>0.28</w:t>
            </w:r>
          </w:p>
        </w:tc>
        <w:tc>
          <w:tcPr>
            <w:tcW w:w="909" w:type="pct"/>
            <w:tcBorders>
              <w:top w:val="nil"/>
              <w:bottom w:val="nil"/>
            </w:tcBorders>
          </w:tcPr>
          <w:p w14:paraId="685E2B82" w14:textId="77777777" w:rsidR="00A162E1" w:rsidRDefault="00A162E1" w:rsidP="00C01983">
            <w:pPr>
              <w:spacing w:after="120"/>
              <w:rPr>
                <w:sz w:val="22"/>
                <w:szCs w:val="22"/>
              </w:rPr>
            </w:pPr>
            <w:r>
              <w:rPr>
                <w:sz w:val="22"/>
                <w:szCs w:val="22"/>
              </w:rPr>
              <w:t>2, 1176</w:t>
            </w:r>
          </w:p>
        </w:tc>
        <w:tc>
          <w:tcPr>
            <w:tcW w:w="683" w:type="pct"/>
            <w:tcBorders>
              <w:top w:val="nil"/>
              <w:bottom w:val="nil"/>
            </w:tcBorders>
          </w:tcPr>
          <w:p w14:paraId="7FB7FF14" w14:textId="77777777" w:rsidR="00A162E1" w:rsidRDefault="00A162E1" w:rsidP="00C01983">
            <w:pPr>
              <w:spacing w:after="120"/>
              <w:rPr>
                <w:sz w:val="22"/>
                <w:szCs w:val="22"/>
              </w:rPr>
            </w:pPr>
            <w:r>
              <w:rPr>
                <w:sz w:val="22"/>
                <w:szCs w:val="22"/>
              </w:rPr>
              <w:t>0.753</w:t>
            </w:r>
          </w:p>
        </w:tc>
        <w:tc>
          <w:tcPr>
            <w:tcW w:w="988" w:type="pct"/>
            <w:tcBorders>
              <w:top w:val="nil"/>
              <w:bottom w:val="nil"/>
            </w:tcBorders>
          </w:tcPr>
          <w:p w14:paraId="50C18ED6" w14:textId="77777777" w:rsidR="00A162E1" w:rsidRDefault="00A162E1" w:rsidP="00C01983">
            <w:pPr>
              <w:spacing w:after="120"/>
              <w:rPr>
                <w:sz w:val="22"/>
                <w:szCs w:val="22"/>
              </w:rPr>
            </w:pPr>
            <w:r>
              <w:rPr>
                <w:sz w:val="22"/>
                <w:szCs w:val="22"/>
              </w:rPr>
              <w:t>0.001</w:t>
            </w:r>
          </w:p>
        </w:tc>
      </w:tr>
      <w:tr w:rsidR="00A162E1" w:rsidRPr="008910A7" w14:paraId="58022F6C" w14:textId="77777777" w:rsidTr="00A162E1">
        <w:tblPrEx>
          <w:tblBorders>
            <w:left w:val="none" w:sz="0" w:space="0" w:color="auto"/>
            <w:right w:val="none" w:sz="0" w:space="0" w:color="auto"/>
            <w:insideV w:val="none" w:sz="0" w:space="0" w:color="auto"/>
          </w:tblBorders>
        </w:tblPrEx>
        <w:tc>
          <w:tcPr>
            <w:tcW w:w="1738" w:type="pct"/>
            <w:tcBorders>
              <w:top w:val="nil"/>
              <w:bottom w:val="nil"/>
            </w:tcBorders>
          </w:tcPr>
          <w:p w14:paraId="664A359C" w14:textId="77777777" w:rsidR="00A162E1" w:rsidRDefault="00A162E1" w:rsidP="00C01983">
            <w:pPr>
              <w:spacing w:after="120"/>
              <w:ind w:left="179"/>
              <w:rPr>
                <w:sz w:val="22"/>
                <w:szCs w:val="22"/>
              </w:rPr>
            </w:pPr>
            <w:r>
              <w:rPr>
                <w:sz w:val="22"/>
                <w:szCs w:val="22"/>
              </w:rPr>
              <w:t>Race</w:t>
            </w:r>
          </w:p>
        </w:tc>
        <w:tc>
          <w:tcPr>
            <w:tcW w:w="682" w:type="pct"/>
            <w:tcBorders>
              <w:top w:val="nil"/>
              <w:bottom w:val="nil"/>
            </w:tcBorders>
          </w:tcPr>
          <w:p w14:paraId="47F77CB6" w14:textId="77777777" w:rsidR="00A162E1" w:rsidRDefault="00A162E1" w:rsidP="00C01983">
            <w:pPr>
              <w:spacing w:after="120"/>
              <w:rPr>
                <w:sz w:val="22"/>
                <w:szCs w:val="22"/>
              </w:rPr>
            </w:pPr>
            <w:r>
              <w:rPr>
                <w:sz w:val="22"/>
                <w:szCs w:val="22"/>
              </w:rPr>
              <w:t>1.01</w:t>
            </w:r>
          </w:p>
        </w:tc>
        <w:tc>
          <w:tcPr>
            <w:tcW w:w="909" w:type="pct"/>
            <w:tcBorders>
              <w:top w:val="nil"/>
              <w:bottom w:val="nil"/>
            </w:tcBorders>
          </w:tcPr>
          <w:p w14:paraId="7C782030" w14:textId="77777777" w:rsidR="00A162E1" w:rsidRDefault="00A162E1" w:rsidP="00C01983">
            <w:pPr>
              <w:spacing w:after="120"/>
              <w:rPr>
                <w:sz w:val="22"/>
                <w:szCs w:val="22"/>
              </w:rPr>
            </w:pPr>
            <w:r>
              <w:rPr>
                <w:sz w:val="22"/>
                <w:szCs w:val="22"/>
              </w:rPr>
              <w:t>2, 619</w:t>
            </w:r>
          </w:p>
        </w:tc>
        <w:tc>
          <w:tcPr>
            <w:tcW w:w="683" w:type="pct"/>
            <w:tcBorders>
              <w:top w:val="nil"/>
              <w:bottom w:val="nil"/>
            </w:tcBorders>
          </w:tcPr>
          <w:p w14:paraId="2777DBFB" w14:textId="77777777" w:rsidR="00A162E1" w:rsidRDefault="00A162E1" w:rsidP="00C01983">
            <w:pPr>
              <w:spacing w:after="120"/>
              <w:rPr>
                <w:sz w:val="22"/>
                <w:szCs w:val="22"/>
              </w:rPr>
            </w:pPr>
            <w:r>
              <w:rPr>
                <w:sz w:val="22"/>
                <w:szCs w:val="22"/>
              </w:rPr>
              <w:t>0.365</w:t>
            </w:r>
          </w:p>
        </w:tc>
        <w:tc>
          <w:tcPr>
            <w:tcW w:w="988" w:type="pct"/>
            <w:tcBorders>
              <w:top w:val="nil"/>
              <w:bottom w:val="nil"/>
            </w:tcBorders>
          </w:tcPr>
          <w:p w14:paraId="3C3F007A" w14:textId="77777777" w:rsidR="00A162E1" w:rsidRDefault="00A162E1" w:rsidP="00C01983">
            <w:pPr>
              <w:spacing w:after="120"/>
              <w:rPr>
                <w:sz w:val="22"/>
                <w:szCs w:val="22"/>
              </w:rPr>
            </w:pPr>
            <w:r>
              <w:rPr>
                <w:sz w:val="22"/>
                <w:szCs w:val="22"/>
              </w:rPr>
              <w:t>0.003</w:t>
            </w:r>
          </w:p>
        </w:tc>
      </w:tr>
      <w:tr w:rsidR="00A162E1" w:rsidRPr="008910A7" w14:paraId="046F8998" w14:textId="77777777" w:rsidTr="00A162E1">
        <w:tblPrEx>
          <w:tblBorders>
            <w:left w:val="none" w:sz="0" w:space="0" w:color="auto"/>
            <w:right w:val="none" w:sz="0" w:space="0" w:color="auto"/>
            <w:insideV w:val="none" w:sz="0" w:space="0" w:color="auto"/>
          </w:tblBorders>
        </w:tblPrEx>
        <w:tc>
          <w:tcPr>
            <w:tcW w:w="1738" w:type="pct"/>
            <w:tcBorders>
              <w:top w:val="nil"/>
            </w:tcBorders>
          </w:tcPr>
          <w:p w14:paraId="66E219AC" w14:textId="77777777" w:rsidR="00A162E1" w:rsidRDefault="00A162E1" w:rsidP="00C01983">
            <w:pPr>
              <w:spacing w:after="120"/>
              <w:ind w:left="179"/>
              <w:rPr>
                <w:sz w:val="22"/>
                <w:szCs w:val="22"/>
              </w:rPr>
            </w:pPr>
            <w:r>
              <w:rPr>
                <w:sz w:val="22"/>
                <w:szCs w:val="22"/>
              </w:rPr>
              <w:t>Ethnicity</w:t>
            </w:r>
          </w:p>
        </w:tc>
        <w:tc>
          <w:tcPr>
            <w:tcW w:w="682" w:type="pct"/>
            <w:tcBorders>
              <w:top w:val="nil"/>
            </w:tcBorders>
          </w:tcPr>
          <w:p w14:paraId="0AFFDAB7" w14:textId="77777777" w:rsidR="00A162E1" w:rsidRDefault="00A162E1" w:rsidP="00C01983">
            <w:pPr>
              <w:spacing w:after="120"/>
              <w:rPr>
                <w:sz w:val="22"/>
                <w:szCs w:val="22"/>
              </w:rPr>
            </w:pPr>
            <w:r>
              <w:rPr>
                <w:sz w:val="22"/>
                <w:szCs w:val="22"/>
              </w:rPr>
              <w:t>0.135</w:t>
            </w:r>
          </w:p>
        </w:tc>
        <w:tc>
          <w:tcPr>
            <w:tcW w:w="909" w:type="pct"/>
            <w:tcBorders>
              <w:top w:val="nil"/>
            </w:tcBorders>
          </w:tcPr>
          <w:p w14:paraId="1476624B" w14:textId="77777777" w:rsidR="00A162E1" w:rsidRDefault="00A162E1" w:rsidP="00C01983">
            <w:pPr>
              <w:spacing w:after="120"/>
              <w:rPr>
                <w:sz w:val="22"/>
                <w:szCs w:val="22"/>
              </w:rPr>
            </w:pPr>
            <w:r>
              <w:rPr>
                <w:sz w:val="22"/>
                <w:szCs w:val="22"/>
              </w:rPr>
              <w:t>2, 2486</w:t>
            </w:r>
          </w:p>
        </w:tc>
        <w:tc>
          <w:tcPr>
            <w:tcW w:w="683" w:type="pct"/>
            <w:tcBorders>
              <w:top w:val="nil"/>
            </w:tcBorders>
          </w:tcPr>
          <w:p w14:paraId="1CA5997C" w14:textId="77777777" w:rsidR="00A162E1" w:rsidRDefault="00A162E1" w:rsidP="00C01983">
            <w:pPr>
              <w:spacing w:after="120"/>
              <w:rPr>
                <w:sz w:val="22"/>
                <w:szCs w:val="22"/>
              </w:rPr>
            </w:pPr>
            <w:r>
              <w:rPr>
                <w:sz w:val="22"/>
                <w:szCs w:val="22"/>
              </w:rPr>
              <w:t>0.874</w:t>
            </w:r>
          </w:p>
        </w:tc>
        <w:tc>
          <w:tcPr>
            <w:tcW w:w="988" w:type="pct"/>
            <w:tcBorders>
              <w:top w:val="nil"/>
            </w:tcBorders>
          </w:tcPr>
          <w:p w14:paraId="17FDF368" w14:textId="77777777" w:rsidR="00A162E1" w:rsidRDefault="00A162E1" w:rsidP="00C01983">
            <w:pPr>
              <w:spacing w:after="120"/>
              <w:rPr>
                <w:sz w:val="22"/>
                <w:szCs w:val="22"/>
              </w:rPr>
            </w:pPr>
            <w:r>
              <w:rPr>
                <w:sz w:val="22"/>
                <w:szCs w:val="22"/>
              </w:rPr>
              <w:t>0.000</w:t>
            </w:r>
          </w:p>
        </w:tc>
      </w:tr>
    </w:tbl>
    <w:p w14:paraId="421617E4" w14:textId="3E75AEA2" w:rsidR="00B42C14" w:rsidRDefault="00B42C14" w:rsidP="00632EFC">
      <w:pPr>
        <w:spacing w:after="120"/>
        <w:rPr>
          <w:sz w:val="22"/>
          <w:szCs w:val="22"/>
        </w:rPr>
      </w:pPr>
      <w:r>
        <w:rPr>
          <w:sz w:val="22"/>
          <w:szCs w:val="22"/>
        </w:rPr>
        <w:t>Intention-to-treat analyses pooled over 20 multiply imputed datasets. Each line of the table is for a separate model of two-way interaction between intervention group and a putative moderator. All models included the following c</w:t>
      </w:r>
      <w:r w:rsidRPr="008910A7">
        <w:rPr>
          <w:sz w:val="22"/>
          <w:szCs w:val="22"/>
        </w:rPr>
        <w:t xml:space="preserve">ovariates </w:t>
      </w:r>
      <w:r>
        <w:rPr>
          <w:sz w:val="22"/>
          <w:szCs w:val="22"/>
        </w:rPr>
        <w:t>(when</w:t>
      </w:r>
      <w:r w:rsidRPr="008910A7">
        <w:rPr>
          <w:sz w:val="22"/>
          <w:szCs w:val="22"/>
        </w:rPr>
        <w:t xml:space="preserve"> not </w:t>
      </w:r>
      <w:r>
        <w:rPr>
          <w:sz w:val="22"/>
          <w:szCs w:val="22"/>
        </w:rPr>
        <w:t xml:space="preserve">already </w:t>
      </w:r>
      <w:r w:rsidRPr="008910A7">
        <w:rPr>
          <w:sz w:val="22"/>
          <w:szCs w:val="22"/>
        </w:rPr>
        <w:t>in the interaction term</w:t>
      </w:r>
      <w:r>
        <w:rPr>
          <w:sz w:val="22"/>
          <w:szCs w:val="22"/>
        </w:rPr>
        <w:t>)</w:t>
      </w:r>
      <w:r w:rsidRPr="008910A7">
        <w:rPr>
          <w:sz w:val="22"/>
          <w:szCs w:val="22"/>
        </w:rPr>
        <w:t>: baseline score, objective hardship, peritraumatic distress and time since the hurricane.</w:t>
      </w:r>
      <w:r>
        <w:rPr>
          <w:sz w:val="22"/>
          <w:szCs w:val="22"/>
        </w:rPr>
        <w:t xml:space="preserve"> Significant </w:t>
      </w:r>
      <w:r>
        <w:rPr>
          <w:i/>
          <w:iCs/>
          <w:sz w:val="22"/>
          <w:szCs w:val="22"/>
        </w:rPr>
        <w:t>p</w:t>
      </w:r>
      <w:r>
        <w:rPr>
          <w:sz w:val="22"/>
          <w:szCs w:val="22"/>
        </w:rPr>
        <w:t xml:space="preserve"> values are bolded.</w:t>
      </w:r>
      <w:r w:rsidR="00003361">
        <w:rPr>
          <w:sz w:val="22"/>
          <w:szCs w:val="22"/>
        </w:rPr>
        <w:t xml:space="preserve"> Race categories </w:t>
      </w:r>
      <w:r w:rsidR="00DC2B2C">
        <w:rPr>
          <w:sz w:val="22"/>
          <w:szCs w:val="22"/>
        </w:rPr>
        <w:t>were</w:t>
      </w:r>
      <w:r w:rsidR="00003361">
        <w:rPr>
          <w:sz w:val="22"/>
          <w:szCs w:val="22"/>
        </w:rPr>
        <w:t xml:space="preserve"> dichotomized as White versus Non-White, due to low number of participants in certain categories</w:t>
      </w:r>
      <w:r w:rsidR="00E04AC2">
        <w:rPr>
          <w:sz w:val="22"/>
          <w:szCs w:val="22"/>
        </w:rPr>
        <w:t xml:space="preserve"> (c.f. Table 1)</w:t>
      </w:r>
      <w:r w:rsidR="00003361">
        <w:rPr>
          <w:sz w:val="22"/>
          <w:szCs w:val="22"/>
        </w:rPr>
        <w:t>.</w:t>
      </w:r>
    </w:p>
    <w:p w14:paraId="7270DCFB" w14:textId="616DB4DB" w:rsidR="00B42C14" w:rsidRPr="008C1797" w:rsidRDefault="00B42C14" w:rsidP="00632EFC">
      <w:pPr>
        <w:pStyle w:val="Heading2"/>
        <w:spacing w:after="120"/>
      </w:pPr>
      <w:bookmarkStart w:id="15" w:name="_Toc61631454"/>
      <w:r w:rsidRPr="008C1797">
        <w:lastRenderedPageBreak/>
        <w:t xml:space="preserve">Table </w:t>
      </w:r>
      <w:r>
        <w:t>S</w:t>
      </w:r>
      <w:r w:rsidR="007A4849">
        <w:t>7</w:t>
      </w:r>
      <w:r w:rsidRPr="008C1797">
        <w:t xml:space="preserve">: </w:t>
      </w:r>
      <w:r>
        <w:t>Between-group effect sizes</w:t>
      </w:r>
      <w:r w:rsidRPr="008C1797">
        <w:t xml:space="preserve"> of outcomes at 2 months post-intervention, by intention to treat</w:t>
      </w:r>
      <w:bookmarkEnd w:id="15"/>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68"/>
        <w:gridCol w:w="2765"/>
        <w:gridCol w:w="2497"/>
        <w:gridCol w:w="2130"/>
      </w:tblGrid>
      <w:tr w:rsidR="00B42C14" w:rsidRPr="00F359E0" w14:paraId="36AA31B4" w14:textId="77777777" w:rsidTr="00632EFC">
        <w:tc>
          <w:tcPr>
            <w:tcW w:w="0" w:type="auto"/>
            <w:vMerge w:val="restart"/>
          </w:tcPr>
          <w:p w14:paraId="6EDA81BE" w14:textId="77777777" w:rsidR="00B42C14" w:rsidRPr="00F359E0" w:rsidRDefault="00B42C14" w:rsidP="00632EFC">
            <w:pPr>
              <w:spacing w:after="120"/>
              <w:rPr>
                <w:sz w:val="22"/>
                <w:szCs w:val="22"/>
              </w:rPr>
            </w:pPr>
          </w:p>
        </w:tc>
        <w:tc>
          <w:tcPr>
            <w:tcW w:w="0" w:type="auto"/>
            <w:gridSpan w:val="3"/>
          </w:tcPr>
          <w:p w14:paraId="4FB039E7" w14:textId="77777777" w:rsidR="00B42C14" w:rsidRPr="00F359E0" w:rsidRDefault="00B42C14" w:rsidP="00632EFC">
            <w:pPr>
              <w:spacing w:after="120"/>
              <w:rPr>
                <w:sz w:val="22"/>
                <w:szCs w:val="22"/>
              </w:rPr>
            </w:pPr>
            <w:r w:rsidRPr="00F359E0">
              <w:rPr>
                <w:i/>
                <w:iCs/>
                <w:sz w:val="22"/>
                <w:szCs w:val="22"/>
              </w:rPr>
              <w:t>d</w:t>
            </w:r>
            <w:r w:rsidRPr="00F359E0">
              <w:rPr>
                <w:sz w:val="22"/>
                <w:szCs w:val="22"/>
              </w:rPr>
              <w:t xml:space="preserve"> (95% confidence intervals)</w:t>
            </w:r>
          </w:p>
        </w:tc>
      </w:tr>
      <w:tr w:rsidR="00B42C14" w:rsidRPr="00F359E0" w14:paraId="49FF27EF" w14:textId="77777777" w:rsidTr="00632EFC">
        <w:tc>
          <w:tcPr>
            <w:tcW w:w="0" w:type="auto"/>
            <w:vMerge/>
            <w:tcBorders>
              <w:bottom w:val="single" w:sz="4" w:space="0" w:color="auto"/>
            </w:tcBorders>
          </w:tcPr>
          <w:p w14:paraId="3A41979D" w14:textId="77777777" w:rsidR="00B42C14" w:rsidRPr="00F359E0" w:rsidRDefault="00B42C14" w:rsidP="00632EFC">
            <w:pPr>
              <w:spacing w:after="120"/>
              <w:rPr>
                <w:sz w:val="22"/>
                <w:szCs w:val="22"/>
              </w:rPr>
            </w:pPr>
          </w:p>
        </w:tc>
        <w:tc>
          <w:tcPr>
            <w:tcW w:w="0" w:type="auto"/>
            <w:tcBorders>
              <w:bottom w:val="single" w:sz="4" w:space="0" w:color="auto"/>
            </w:tcBorders>
          </w:tcPr>
          <w:p w14:paraId="016237FB" w14:textId="77777777" w:rsidR="00B42C14" w:rsidRPr="00F359E0" w:rsidRDefault="00B42C14" w:rsidP="00632EFC">
            <w:pPr>
              <w:spacing w:after="120"/>
              <w:rPr>
                <w:sz w:val="22"/>
                <w:szCs w:val="22"/>
              </w:rPr>
            </w:pPr>
            <w:r w:rsidRPr="00F359E0">
              <w:rPr>
                <w:sz w:val="22"/>
                <w:szCs w:val="22"/>
              </w:rPr>
              <w:t>Expressive writing – Neutral writing</w:t>
            </w:r>
          </w:p>
        </w:tc>
        <w:tc>
          <w:tcPr>
            <w:tcW w:w="0" w:type="auto"/>
            <w:tcBorders>
              <w:bottom w:val="single" w:sz="4" w:space="0" w:color="auto"/>
            </w:tcBorders>
          </w:tcPr>
          <w:p w14:paraId="300A58C6" w14:textId="77777777" w:rsidR="00B42C14" w:rsidRPr="00F359E0" w:rsidRDefault="00B42C14" w:rsidP="00632EFC">
            <w:pPr>
              <w:spacing w:after="120"/>
              <w:rPr>
                <w:sz w:val="22"/>
                <w:szCs w:val="22"/>
              </w:rPr>
            </w:pPr>
            <w:r w:rsidRPr="00F359E0">
              <w:rPr>
                <w:sz w:val="22"/>
                <w:szCs w:val="22"/>
              </w:rPr>
              <w:t>Expressive writing – No writing</w:t>
            </w:r>
          </w:p>
        </w:tc>
        <w:tc>
          <w:tcPr>
            <w:tcW w:w="0" w:type="auto"/>
            <w:tcBorders>
              <w:bottom w:val="single" w:sz="4" w:space="0" w:color="auto"/>
            </w:tcBorders>
          </w:tcPr>
          <w:p w14:paraId="17FC6D70" w14:textId="77777777" w:rsidR="00B42C14" w:rsidRPr="00F359E0" w:rsidRDefault="00B42C14" w:rsidP="00632EFC">
            <w:pPr>
              <w:spacing w:after="120"/>
              <w:rPr>
                <w:sz w:val="22"/>
                <w:szCs w:val="22"/>
              </w:rPr>
            </w:pPr>
            <w:r w:rsidRPr="00F359E0">
              <w:rPr>
                <w:sz w:val="22"/>
                <w:szCs w:val="22"/>
              </w:rPr>
              <w:t>Neutral writing – No writing</w:t>
            </w:r>
          </w:p>
        </w:tc>
      </w:tr>
      <w:tr w:rsidR="00B42C14" w:rsidRPr="00F359E0" w14:paraId="58500533" w14:textId="77777777" w:rsidTr="00632EFC">
        <w:tc>
          <w:tcPr>
            <w:tcW w:w="0" w:type="auto"/>
            <w:tcBorders>
              <w:bottom w:val="nil"/>
            </w:tcBorders>
          </w:tcPr>
          <w:p w14:paraId="5CABCD88" w14:textId="229202F8" w:rsidR="00B42C14" w:rsidRPr="00F359E0" w:rsidRDefault="00260E48" w:rsidP="00632EFC">
            <w:pPr>
              <w:spacing w:after="120"/>
              <w:rPr>
                <w:sz w:val="22"/>
                <w:szCs w:val="22"/>
              </w:rPr>
            </w:pPr>
            <w:r>
              <w:rPr>
                <w:sz w:val="22"/>
                <w:szCs w:val="22"/>
              </w:rPr>
              <w:t>Posttraumatic</w:t>
            </w:r>
            <w:r w:rsidR="00B42C14" w:rsidRPr="00F359E0">
              <w:rPr>
                <w:sz w:val="22"/>
                <w:szCs w:val="22"/>
              </w:rPr>
              <w:t xml:space="preserve"> stress</w:t>
            </w:r>
          </w:p>
        </w:tc>
        <w:tc>
          <w:tcPr>
            <w:tcW w:w="0" w:type="auto"/>
            <w:tcBorders>
              <w:bottom w:val="nil"/>
            </w:tcBorders>
          </w:tcPr>
          <w:p w14:paraId="45F8CA80" w14:textId="77777777" w:rsidR="00B42C14" w:rsidRPr="00F359E0" w:rsidRDefault="00B42C14" w:rsidP="00632EFC">
            <w:pPr>
              <w:spacing w:after="120"/>
              <w:rPr>
                <w:sz w:val="22"/>
                <w:szCs w:val="22"/>
              </w:rPr>
            </w:pPr>
            <w:r w:rsidRPr="00F359E0">
              <w:rPr>
                <w:sz w:val="22"/>
                <w:szCs w:val="22"/>
              </w:rPr>
              <w:t>0.</w:t>
            </w:r>
            <w:r>
              <w:rPr>
                <w:sz w:val="22"/>
                <w:szCs w:val="22"/>
              </w:rPr>
              <w:t>10 (-0.07, 0.27)</w:t>
            </w:r>
          </w:p>
        </w:tc>
        <w:tc>
          <w:tcPr>
            <w:tcW w:w="0" w:type="auto"/>
            <w:tcBorders>
              <w:bottom w:val="nil"/>
            </w:tcBorders>
          </w:tcPr>
          <w:p w14:paraId="747D6025" w14:textId="77777777" w:rsidR="00B42C14" w:rsidRPr="00F359E0" w:rsidRDefault="00B42C14" w:rsidP="00632EFC">
            <w:pPr>
              <w:spacing w:after="120"/>
              <w:rPr>
                <w:sz w:val="22"/>
                <w:szCs w:val="22"/>
              </w:rPr>
            </w:pPr>
            <w:r>
              <w:rPr>
                <w:sz w:val="22"/>
                <w:szCs w:val="22"/>
              </w:rPr>
              <w:t>0.05 (-0.11, 0.21)</w:t>
            </w:r>
          </w:p>
        </w:tc>
        <w:tc>
          <w:tcPr>
            <w:tcW w:w="0" w:type="auto"/>
            <w:tcBorders>
              <w:bottom w:val="nil"/>
            </w:tcBorders>
          </w:tcPr>
          <w:p w14:paraId="08DE6EDF" w14:textId="77777777" w:rsidR="00B42C14" w:rsidRPr="00F359E0" w:rsidRDefault="00B42C14" w:rsidP="00632EFC">
            <w:pPr>
              <w:spacing w:after="120"/>
              <w:rPr>
                <w:sz w:val="22"/>
                <w:szCs w:val="22"/>
              </w:rPr>
            </w:pPr>
            <w:r>
              <w:rPr>
                <w:sz w:val="22"/>
                <w:szCs w:val="22"/>
              </w:rPr>
              <w:t>-0.05 (-0.21, 0.11)</w:t>
            </w:r>
          </w:p>
        </w:tc>
      </w:tr>
      <w:tr w:rsidR="00B42C14" w:rsidRPr="00F359E0" w14:paraId="670367D0" w14:textId="77777777" w:rsidTr="00632EFC">
        <w:tc>
          <w:tcPr>
            <w:tcW w:w="0" w:type="auto"/>
            <w:tcBorders>
              <w:top w:val="nil"/>
              <w:bottom w:val="nil"/>
            </w:tcBorders>
          </w:tcPr>
          <w:p w14:paraId="10E46B78" w14:textId="77777777" w:rsidR="00B42C14" w:rsidRPr="00F359E0" w:rsidRDefault="00B42C14" w:rsidP="00632EFC">
            <w:pPr>
              <w:spacing w:after="120"/>
              <w:rPr>
                <w:sz w:val="22"/>
                <w:szCs w:val="22"/>
              </w:rPr>
            </w:pPr>
            <w:r w:rsidRPr="00F359E0">
              <w:rPr>
                <w:sz w:val="22"/>
                <w:szCs w:val="22"/>
              </w:rPr>
              <w:t>Depression</w:t>
            </w:r>
          </w:p>
        </w:tc>
        <w:tc>
          <w:tcPr>
            <w:tcW w:w="0" w:type="auto"/>
            <w:tcBorders>
              <w:top w:val="nil"/>
              <w:bottom w:val="nil"/>
            </w:tcBorders>
          </w:tcPr>
          <w:p w14:paraId="25FB8A53" w14:textId="77777777" w:rsidR="00B42C14" w:rsidRPr="00F359E0" w:rsidRDefault="00B42C14" w:rsidP="00632EFC">
            <w:pPr>
              <w:spacing w:after="120"/>
              <w:rPr>
                <w:sz w:val="22"/>
                <w:szCs w:val="22"/>
              </w:rPr>
            </w:pPr>
            <w:r>
              <w:rPr>
                <w:sz w:val="22"/>
                <w:szCs w:val="22"/>
              </w:rPr>
              <w:t>-0.01 (-0.18, 0.16)</w:t>
            </w:r>
          </w:p>
        </w:tc>
        <w:tc>
          <w:tcPr>
            <w:tcW w:w="0" w:type="auto"/>
            <w:tcBorders>
              <w:top w:val="nil"/>
              <w:bottom w:val="nil"/>
            </w:tcBorders>
          </w:tcPr>
          <w:p w14:paraId="3DF660AD" w14:textId="77777777" w:rsidR="00B42C14" w:rsidRPr="00F359E0" w:rsidRDefault="00B42C14" w:rsidP="00632EFC">
            <w:pPr>
              <w:spacing w:after="120"/>
              <w:rPr>
                <w:sz w:val="22"/>
                <w:szCs w:val="22"/>
              </w:rPr>
            </w:pPr>
            <w:r>
              <w:rPr>
                <w:sz w:val="22"/>
                <w:szCs w:val="22"/>
              </w:rPr>
              <w:t>0.08 (-0.08, 0.24)</w:t>
            </w:r>
          </w:p>
        </w:tc>
        <w:tc>
          <w:tcPr>
            <w:tcW w:w="0" w:type="auto"/>
            <w:tcBorders>
              <w:top w:val="nil"/>
              <w:bottom w:val="nil"/>
            </w:tcBorders>
          </w:tcPr>
          <w:p w14:paraId="2FE7B47A" w14:textId="77777777" w:rsidR="00B42C14" w:rsidRPr="00F359E0" w:rsidRDefault="00B42C14" w:rsidP="00632EFC">
            <w:pPr>
              <w:spacing w:after="120"/>
              <w:rPr>
                <w:sz w:val="22"/>
                <w:szCs w:val="22"/>
              </w:rPr>
            </w:pPr>
            <w:r>
              <w:rPr>
                <w:sz w:val="22"/>
                <w:szCs w:val="22"/>
              </w:rPr>
              <w:t>0.09 (-0.08, 0.26)</w:t>
            </w:r>
          </w:p>
        </w:tc>
      </w:tr>
      <w:tr w:rsidR="00B42C14" w:rsidRPr="00F359E0" w14:paraId="613B6BDA" w14:textId="77777777" w:rsidTr="00632EFC">
        <w:tc>
          <w:tcPr>
            <w:tcW w:w="0" w:type="auto"/>
            <w:tcBorders>
              <w:top w:val="nil"/>
              <w:bottom w:val="nil"/>
            </w:tcBorders>
          </w:tcPr>
          <w:p w14:paraId="08B278F2" w14:textId="77777777" w:rsidR="00B42C14" w:rsidRPr="00F359E0" w:rsidRDefault="00B42C14" w:rsidP="00632EFC">
            <w:pPr>
              <w:spacing w:after="120"/>
              <w:rPr>
                <w:sz w:val="22"/>
                <w:szCs w:val="22"/>
              </w:rPr>
            </w:pPr>
            <w:r w:rsidRPr="00F359E0">
              <w:rPr>
                <w:sz w:val="22"/>
                <w:szCs w:val="22"/>
              </w:rPr>
              <w:t>Dysphoria</w:t>
            </w:r>
          </w:p>
        </w:tc>
        <w:tc>
          <w:tcPr>
            <w:tcW w:w="0" w:type="auto"/>
            <w:tcBorders>
              <w:top w:val="nil"/>
              <w:bottom w:val="nil"/>
            </w:tcBorders>
          </w:tcPr>
          <w:p w14:paraId="41D6A259" w14:textId="77777777" w:rsidR="00B42C14" w:rsidRPr="00F359E0" w:rsidRDefault="00B42C14" w:rsidP="00632EFC">
            <w:pPr>
              <w:spacing w:after="120"/>
              <w:rPr>
                <w:sz w:val="22"/>
                <w:szCs w:val="22"/>
              </w:rPr>
            </w:pPr>
            <w:r>
              <w:rPr>
                <w:sz w:val="22"/>
                <w:szCs w:val="22"/>
              </w:rPr>
              <w:t>0.02 (-0.15, 0.20)</w:t>
            </w:r>
          </w:p>
        </w:tc>
        <w:tc>
          <w:tcPr>
            <w:tcW w:w="0" w:type="auto"/>
            <w:tcBorders>
              <w:top w:val="nil"/>
              <w:bottom w:val="nil"/>
            </w:tcBorders>
          </w:tcPr>
          <w:p w14:paraId="621F0047" w14:textId="77777777" w:rsidR="00B42C14" w:rsidRPr="00F359E0" w:rsidRDefault="00B42C14" w:rsidP="00632EFC">
            <w:pPr>
              <w:spacing w:after="120"/>
              <w:rPr>
                <w:sz w:val="22"/>
                <w:szCs w:val="22"/>
              </w:rPr>
            </w:pPr>
            <w:r>
              <w:rPr>
                <w:sz w:val="22"/>
                <w:szCs w:val="22"/>
              </w:rPr>
              <w:t>0.13 (-0.04, 0.30)</w:t>
            </w:r>
          </w:p>
        </w:tc>
        <w:tc>
          <w:tcPr>
            <w:tcW w:w="0" w:type="auto"/>
            <w:tcBorders>
              <w:top w:val="nil"/>
              <w:bottom w:val="nil"/>
            </w:tcBorders>
          </w:tcPr>
          <w:p w14:paraId="5A5A9CBA" w14:textId="77777777" w:rsidR="00B42C14" w:rsidRPr="00F359E0" w:rsidRDefault="00B42C14" w:rsidP="00632EFC">
            <w:pPr>
              <w:spacing w:after="120"/>
              <w:rPr>
                <w:sz w:val="22"/>
                <w:szCs w:val="22"/>
              </w:rPr>
            </w:pPr>
            <w:r>
              <w:rPr>
                <w:sz w:val="22"/>
                <w:szCs w:val="22"/>
              </w:rPr>
              <w:t>0.10 (-0.06, 0.26)</w:t>
            </w:r>
          </w:p>
        </w:tc>
      </w:tr>
      <w:tr w:rsidR="00B42C14" w:rsidRPr="00F359E0" w14:paraId="688A6D2A" w14:textId="77777777" w:rsidTr="00632EFC">
        <w:tc>
          <w:tcPr>
            <w:tcW w:w="0" w:type="auto"/>
            <w:tcBorders>
              <w:top w:val="nil"/>
              <w:bottom w:val="nil"/>
            </w:tcBorders>
          </w:tcPr>
          <w:p w14:paraId="3FA573B2" w14:textId="77777777" w:rsidR="00B42C14" w:rsidRPr="00F359E0" w:rsidRDefault="00B42C14" w:rsidP="00632EFC">
            <w:pPr>
              <w:spacing w:after="120"/>
              <w:rPr>
                <w:sz w:val="22"/>
                <w:szCs w:val="22"/>
              </w:rPr>
            </w:pPr>
            <w:r w:rsidRPr="00F359E0">
              <w:rPr>
                <w:sz w:val="22"/>
                <w:szCs w:val="22"/>
              </w:rPr>
              <w:t>Panic</w:t>
            </w:r>
          </w:p>
        </w:tc>
        <w:tc>
          <w:tcPr>
            <w:tcW w:w="0" w:type="auto"/>
            <w:tcBorders>
              <w:top w:val="nil"/>
              <w:bottom w:val="nil"/>
            </w:tcBorders>
          </w:tcPr>
          <w:p w14:paraId="495443E9" w14:textId="77777777" w:rsidR="00B42C14" w:rsidRPr="00F359E0" w:rsidRDefault="00B42C14" w:rsidP="00632EFC">
            <w:pPr>
              <w:spacing w:after="120"/>
              <w:rPr>
                <w:sz w:val="22"/>
                <w:szCs w:val="22"/>
              </w:rPr>
            </w:pPr>
            <w:r>
              <w:rPr>
                <w:sz w:val="22"/>
                <w:szCs w:val="22"/>
              </w:rPr>
              <w:t>-0.03 (-0.21, 0.13)</w:t>
            </w:r>
          </w:p>
        </w:tc>
        <w:tc>
          <w:tcPr>
            <w:tcW w:w="0" w:type="auto"/>
            <w:tcBorders>
              <w:top w:val="nil"/>
              <w:bottom w:val="nil"/>
            </w:tcBorders>
          </w:tcPr>
          <w:p w14:paraId="40BE3017" w14:textId="77777777" w:rsidR="00B42C14" w:rsidRPr="00F359E0" w:rsidRDefault="00B42C14" w:rsidP="00632EFC">
            <w:pPr>
              <w:spacing w:after="120"/>
              <w:rPr>
                <w:sz w:val="22"/>
                <w:szCs w:val="22"/>
              </w:rPr>
            </w:pPr>
            <w:r>
              <w:rPr>
                <w:sz w:val="22"/>
                <w:szCs w:val="22"/>
              </w:rPr>
              <w:t>0.04 (-0.13, 0.21)</w:t>
            </w:r>
          </w:p>
        </w:tc>
        <w:tc>
          <w:tcPr>
            <w:tcW w:w="0" w:type="auto"/>
            <w:tcBorders>
              <w:top w:val="nil"/>
              <w:bottom w:val="nil"/>
            </w:tcBorders>
          </w:tcPr>
          <w:p w14:paraId="5B47B227" w14:textId="77777777" w:rsidR="00B42C14" w:rsidRPr="00F359E0" w:rsidRDefault="00B42C14" w:rsidP="00632EFC">
            <w:pPr>
              <w:spacing w:after="120"/>
              <w:rPr>
                <w:sz w:val="22"/>
                <w:szCs w:val="22"/>
              </w:rPr>
            </w:pPr>
            <w:r>
              <w:rPr>
                <w:sz w:val="22"/>
                <w:szCs w:val="22"/>
              </w:rPr>
              <w:t>0.07 (-0.09, 0.23)</w:t>
            </w:r>
          </w:p>
        </w:tc>
      </w:tr>
      <w:tr w:rsidR="00B42C14" w:rsidRPr="00F359E0" w14:paraId="0FDA746F" w14:textId="77777777" w:rsidTr="00632EFC">
        <w:tc>
          <w:tcPr>
            <w:tcW w:w="0" w:type="auto"/>
            <w:tcBorders>
              <w:top w:val="nil"/>
              <w:bottom w:val="nil"/>
            </w:tcBorders>
          </w:tcPr>
          <w:p w14:paraId="218ACCC9" w14:textId="77777777" w:rsidR="00B42C14" w:rsidRPr="00F359E0" w:rsidRDefault="00B42C14" w:rsidP="00632EFC">
            <w:pPr>
              <w:spacing w:after="120"/>
              <w:rPr>
                <w:sz w:val="22"/>
                <w:szCs w:val="22"/>
              </w:rPr>
            </w:pPr>
            <w:r w:rsidRPr="00F359E0">
              <w:rPr>
                <w:sz w:val="22"/>
                <w:szCs w:val="22"/>
              </w:rPr>
              <w:t>Ill temper</w:t>
            </w:r>
          </w:p>
        </w:tc>
        <w:tc>
          <w:tcPr>
            <w:tcW w:w="0" w:type="auto"/>
            <w:tcBorders>
              <w:top w:val="nil"/>
              <w:bottom w:val="nil"/>
            </w:tcBorders>
          </w:tcPr>
          <w:p w14:paraId="64DEFD67" w14:textId="77777777" w:rsidR="00B42C14" w:rsidRPr="00F359E0" w:rsidRDefault="00B42C14" w:rsidP="00632EFC">
            <w:pPr>
              <w:spacing w:after="120"/>
              <w:rPr>
                <w:sz w:val="22"/>
                <w:szCs w:val="22"/>
              </w:rPr>
            </w:pPr>
            <w:r>
              <w:rPr>
                <w:sz w:val="22"/>
                <w:szCs w:val="22"/>
              </w:rPr>
              <w:t>0.03 (-0.14, 0.21)</w:t>
            </w:r>
          </w:p>
        </w:tc>
        <w:tc>
          <w:tcPr>
            <w:tcW w:w="0" w:type="auto"/>
            <w:tcBorders>
              <w:top w:val="nil"/>
              <w:bottom w:val="nil"/>
            </w:tcBorders>
          </w:tcPr>
          <w:p w14:paraId="59AC5612" w14:textId="77777777" w:rsidR="00B42C14" w:rsidRPr="00F359E0" w:rsidRDefault="00B42C14" w:rsidP="00632EFC">
            <w:pPr>
              <w:spacing w:after="120"/>
              <w:rPr>
                <w:sz w:val="22"/>
                <w:szCs w:val="22"/>
              </w:rPr>
            </w:pPr>
            <w:r>
              <w:rPr>
                <w:sz w:val="22"/>
                <w:szCs w:val="22"/>
              </w:rPr>
              <w:t>0.14 (-0.03, 0.31)</w:t>
            </w:r>
          </w:p>
        </w:tc>
        <w:tc>
          <w:tcPr>
            <w:tcW w:w="0" w:type="auto"/>
            <w:tcBorders>
              <w:top w:val="nil"/>
              <w:bottom w:val="nil"/>
            </w:tcBorders>
          </w:tcPr>
          <w:p w14:paraId="436EE1D5" w14:textId="77777777" w:rsidR="00B42C14" w:rsidRPr="00F359E0" w:rsidRDefault="00B42C14" w:rsidP="00632EFC">
            <w:pPr>
              <w:spacing w:after="120"/>
              <w:rPr>
                <w:sz w:val="22"/>
                <w:szCs w:val="22"/>
              </w:rPr>
            </w:pPr>
            <w:r>
              <w:rPr>
                <w:sz w:val="22"/>
                <w:szCs w:val="22"/>
              </w:rPr>
              <w:t>0.10 (-0.06, 0.27)</w:t>
            </w:r>
          </w:p>
        </w:tc>
      </w:tr>
      <w:tr w:rsidR="00B42C14" w:rsidRPr="00F359E0" w14:paraId="32D78C24" w14:textId="77777777" w:rsidTr="00632EFC">
        <w:tc>
          <w:tcPr>
            <w:tcW w:w="0" w:type="auto"/>
            <w:tcBorders>
              <w:top w:val="nil"/>
            </w:tcBorders>
          </w:tcPr>
          <w:p w14:paraId="4AB187D0" w14:textId="77777777" w:rsidR="00B42C14" w:rsidRPr="00F359E0" w:rsidRDefault="00B42C14" w:rsidP="00632EFC">
            <w:pPr>
              <w:spacing w:after="120"/>
              <w:rPr>
                <w:sz w:val="22"/>
                <w:szCs w:val="22"/>
              </w:rPr>
            </w:pPr>
            <w:r w:rsidRPr="00F359E0">
              <w:rPr>
                <w:sz w:val="22"/>
                <w:szCs w:val="22"/>
              </w:rPr>
              <w:t>Well-being</w:t>
            </w:r>
          </w:p>
        </w:tc>
        <w:tc>
          <w:tcPr>
            <w:tcW w:w="0" w:type="auto"/>
            <w:tcBorders>
              <w:top w:val="nil"/>
            </w:tcBorders>
          </w:tcPr>
          <w:p w14:paraId="17B406F7" w14:textId="77777777" w:rsidR="00B42C14" w:rsidRPr="00F359E0" w:rsidRDefault="00B42C14" w:rsidP="00632EFC">
            <w:pPr>
              <w:spacing w:after="120"/>
              <w:rPr>
                <w:sz w:val="22"/>
                <w:szCs w:val="22"/>
              </w:rPr>
            </w:pPr>
            <w:r>
              <w:rPr>
                <w:sz w:val="22"/>
                <w:szCs w:val="22"/>
              </w:rPr>
              <w:t>-0.07 (-0.25, 0.10)</w:t>
            </w:r>
          </w:p>
        </w:tc>
        <w:tc>
          <w:tcPr>
            <w:tcW w:w="0" w:type="auto"/>
            <w:tcBorders>
              <w:top w:val="nil"/>
            </w:tcBorders>
          </w:tcPr>
          <w:p w14:paraId="707BE162" w14:textId="77777777" w:rsidR="00B42C14" w:rsidRPr="00F359E0" w:rsidRDefault="00B42C14" w:rsidP="00632EFC">
            <w:pPr>
              <w:spacing w:after="120"/>
              <w:rPr>
                <w:sz w:val="22"/>
                <w:szCs w:val="22"/>
              </w:rPr>
            </w:pPr>
            <w:r>
              <w:rPr>
                <w:sz w:val="22"/>
                <w:szCs w:val="22"/>
              </w:rPr>
              <w:t>0.05 (-0.12, 0.23)</w:t>
            </w:r>
          </w:p>
        </w:tc>
        <w:tc>
          <w:tcPr>
            <w:tcW w:w="0" w:type="auto"/>
            <w:tcBorders>
              <w:top w:val="nil"/>
            </w:tcBorders>
          </w:tcPr>
          <w:p w14:paraId="5B825A85" w14:textId="77777777" w:rsidR="00B42C14" w:rsidRPr="00F359E0" w:rsidRDefault="00B42C14" w:rsidP="00632EFC">
            <w:pPr>
              <w:spacing w:after="120"/>
              <w:rPr>
                <w:sz w:val="22"/>
                <w:szCs w:val="22"/>
              </w:rPr>
            </w:pPr>
            <w:r>
              <w:rPr>
                <w:sz w:val="22"/>
                <w:szCs w:val="22"/>
              </w:rPr>
              <w:t>0.13 (-0.04, 0.29)</w:t>
            </w:r>
          </w:p>
        </w:tc>
      </w:tr>
    </w:tbl>
    <w:p w14:paraId="1228032B" w14:textId="77777777" w:rsidR="00B42C14" w:rsidRPr="008C1797" w:rsidRDefault="00B42C14" w:rsidP="00632EFC">
      <w:pPr>
        <w:spacing w:after="120"/>
        <w:rPr>
          <w:sz w:val="22"/>
          <w:szCs w:val="22"/>
        </w:rPr>
      </w:pPr>
      <w:r>
        <w:rPr>
          <w:sz w:val="22"/>
          <w:szCs w:val="22"/>
        </w:rPr>
        <w:t xml:space="preserve">Intention-to-treat analyses pooled over 20 multiply imputed datasets. All outcome scores except for well-being were log-transformed. Baseline scores were controlled for. </w:t>
      </w:r>
    </w:p>
    <w:p w14:paraId="568E6E7E" w14:textId="0CE9E170" w:rsidR="00F01CE3" w:rsidRDefault="00F01CE3" w:rsidP="00632EFC">
      <w:pPr>
        <w:spacing w:after="120"/>
      </w:pPr>
      <w:r>
        <w:br w:type="page"/>
      </w:r>
    </w:p>
    <w:p w14:paraId="04B8DD5F" w14:textId="0F9C39DF" w:rsidR="00F01CE3" w:rsidRPr="00C3157A" w:rsidRDefault="00F01CE3" w:rsidP="00632EFC">
      <w:pPr>
        <w:pStyle w:val="Heading2"/>
        <w:spacing w:after="120"/>
      </w:pPr>
      <w:bookmarkStart w:id="16" w:name="_Toc61631455"/>
      <w:r w:rsidRPr="00C3157A">
        <w:lastRenderedPageBreak/>
        <w:t>Table S</w:t>
      </w:r>
      <w:r w:rsidR="007A4849">
        <w:t>8</w:t>
      </w:r>
      <w:r w:rsidRPr="00C3157A">
        <w:t xml:space="preserve">: Mediated effects of expressive writing on </w:t>
      </w:r>
      <w:r w:rsidR="00260E48">
        <w:t>posttraumatic</w:t>
      </w:r>
      <w:r w:rsidRPr="00C3157A">
        <w:t xml:space="preserve"> stress </w:t>
      </w:r>
      <w:r>
        <w:t>via</w:t>
      </w:r>
      <w:r w:rsidRPr="00C3157A">
        <w:t xml:space="preserve"> overall writing experiences</w:t>
      </w:r>
      <w:bookmarkEnd w:id="16"/>
    </w:p>
    <w:tbl>
      <w:tblPr>
        <w:tblStyle w:val="TableGrid"/>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682"/>
        <w:gridCol w:w="1138"/>
        <w:gridCol w:w="992"/>
        <w:gridCol w:w="852"/>
        <w:gridCol w:w="852"/>
        <w:gridCol w:w="711"/>
        <w:gridCol w:w="1133"/>
      </w:tblGrid>
      <w:tr w:rsidR="00F01CE3" w:rsidRPr="00415160" w14:paraId="69DB7DF9" w14:textId="77777777" w:rsidTr="00632EFC">
        <w:trPr>
          <w:trHeight w:val="320"/>
        </w:trPr>
        <w:tc>
          <w:tcPr>
            <w:tcW w:w="1967" w:type="pct"/>
            <w:noWrap/>
            <w:hideMark/>
          </w:tcPr>
          <w:p w14:paraId="43113577" w14:textId="77777777" w:rsidR="00F01CE3" w:rsidRPr="00415160" w:rsidRDefault="00F01CE3" w:rsidP="00632EFC">
            <w:pPr>
              <w:spacing w:after="120"/>
              <w:rPr>
                <w:rFonts w:cs="Arial"/>
                <w:sz w:val="22"/>
                <w:szCs w:val="22"/>
              </w:rPr>
            </w:pPr>
          </w:p>
        </w:tc>
        <w:tc>
          <w:tcPr>
            <w:tcW w:w="608" w:type="pct"/>
            <w:noWrap/>
            <w:hideMark/>
          </w:tcPr>
          <w:p w14:paraId="063CF9AA" w14:textId="77777777" w:rsidR="00F01CE3" w:rsidRPr="00415160" w:rsidRDefault="00F01CE3" w:rsidP="00632EFC">
            <w:pPr>
              <w:spacing w:after="120"/>
              <w:rPr>
                <w:rFonts w:cs="Arial"/>
                <w:color w:val="000000"/>
                <w:sz w:val="22"/>
                <w:szCs w:val="22"/>
              </w:rPr>
            </w:pPr>
            <w:r w:rsidRPr="00415160">
              <w:rPr>
                <w:rFonts w:cs="Arial"/>
                <w:color w:val="000000"/>
                <w:sz w:val="22"/>
                <w:szCs w:val="22"/>
              </w:rPr>
              <w:t>Estimate</w:t>
            </w:r>
          </w:p>
        </w:tc>
        <w:tc>
          <w:tcPr>
            <w:tcW w:w="530" w:type="pct"/>
            <w:noWrap/>
            <w:hideMark/>
          </w:tcPr>
          <w:p w14:paraId="6C42A3A8" w14:textId="77777777" w:rsidR="00F01CE3" w:rsidRPr="00415160" w:rsidRDefault="00F01CE3" w:rsidP="00632EFC">
            <w:pPr>
              <w:spacing w:after="120"/>
              <w:rPr>
                <w:rFonts w:cs="Arial"/>
                <w:color w:val="000000"/>
                <w:sz w:val="22"/>
                <w:szCs w:val="22"/>
              </w:rPr>
            </w:pPr>
            <w:r>
              <w:rPr>
                <w:rFonts w:cs="Arial"/>
                <w:color w:val="000000"/>
                <w:sz w:val="22"/>
                <w:szCs w:val="22"/>
              </w:rPr>
              <w:t>95% CI</w:t>
            </w:r>
          </w:p>
        </w:tc>
        <w:tc>
          <w:tcPr>
            <w:tcW w:w="455" w:type="pct"/>
            <w:noWrap/>
            <w:hideMark/>
          </w:tcPr>
          <w:p w14:paraId="538D4703" w14:textId="77777777" w:rsidR="00F01CE3" w:rsidRPr="00415160" w:rsidRDefault="00F01CE3" w:rsidP="00632EFC">
            <w:pPr>
              <w:spacing w:after="120"/>
              <w:rPr>
                <w:rFonts w:cs="Arial"/>
                <w:color w:val="000000"/>
                <w:sz w:val="22"/>
                <w:szCs w:val="22"/>
              </w:rPr>
            </w:pPr>
            <w:r w:rsidRPr="00415160">
              <w:rPr>
                <w:rFonts w:cs="Arial"/>
                <w:color w:val="000000"/>
                <w:sz w:val="22"/>
                <w:szCs w:val="22"/>
              </w:rPr>
              <w:t>SE</w:t>
            </w:r>
          </w:p>
        </w:tc>
        <w:tc>
          <w:tcPr>
            <w:tcW w:w="455" w:type="pct"/>
            <w:noWrap/>
            <w:hideMark/>
          </w:tcPr>
          <w:p w14:paraId="6DEA15FA" w14:textId="77777777" w:rsidR="00F01CE3" w:rsidRPr="00415160" w:rsidRDefault="00F01CE3" w:rsidP="00632EFC">
            <w:pPr>
              <w:spacing w:after="120"/>
              <w:rPr>
                <w:rFonts w:cs="Arial"/>
                <w:color w:val="000000"/>
                <w:sz w:val="22"/>
                <w:szCs w:val="22"/>
              </w:rPr>
            </w:pPr>
            <w:r w:rsidRPr="00415160">
              <w:rPr>
                <w:rFonts w:cs="Arial"/>
                <w:color w:val="000000"/>
                <w:sz w:val="22"/>
                <w:szCs w:val="22"/>
              </w:rPr>
              <w:t>t</w:t>
            </w:r>
          </w:p>
        </w:tc>
        <w:tc>
          <w:tcPr>
            <w:tcW w:w="380" w:type="pct"/>
            <w:noWrap/>
            <w:hideMark/>
          </w:tcPr>
          <w:p w14:paraId="485A1A7F" w14:textId="77777777" w:rsidR="00F01CE3" w:rsidRPr="00415160" w:rsidRDefault="00F01CE3" w:rsidP="00632EFC">
            <w:pPr>
              <w:spacing w:after="120"/>
              <w:rPr>
                <w:rFonts w:cs="Arial"/>
                <w:color w:val="000000"/>
                <w:sz w:val="22"/>
                <w:szCs w:val="22"/>
              </w:rPr>
            </w:pPr>
            <w:r w:rsidRPr="00415160">
              <w:rPr>
                <w:rFonts w:cs="Arial"/>
                <w:color w:val="000000"/>
                <w:sz w:val="22"/>
                <w:szCs w:val="22"/>
              </w:rPr>
              <w:t>df</w:t>
            </w:r>
          </w:p>
        </w:tc>
        <w:tc>
          <w:tcPr>
            <w:tcW w:w="605" w:type="pct"/>
            <w:noWrap/>
            <w:hideMark/>
          </w:tcPr>
          <w:p w14:paraId="43B74B95" w14:textId="77777777" w:rsidR="00F01CE3" w:rsidRPr="00415160" w:rsidRDefault="00F01CE3" w:rsidP="00632EFC">
            <w:pPr>
              <w:spacing w:after="120"/>
              <w:rPr>
                <w:rFonts w:cs="Arial"/>
                <w:color w:val="000000"/>
                <w:sz w:val="22"/>
                <w:szCs w:val="22"/>
              </w:rPr>
            </w:pPr>
            <w:r w:rsidRPr="00415160">
              <w:rPr>
                <w:rFonts w:cs="Arial"/>
                <w:color w:val="000000"/>
                <w:sz w:val="22"/>
                <w:szCs w:val="22"/>
              </w:rPr>
              <w:t>p</w:t>
            </w:r>
          </w:p>
        </w:tc>
      </w:tr>
      <w:tr w:rsidR="00F01CE3" w:rsidRPr="00415160" w14:paraId="29935080" w14:textId="77777777" w:rsidTr="00632EFC">
        <w:trPr>
          <w:trHeight w:val="320"/>
        </w:trPr>
        <w:tc>
          <w:tcPr>
            <w:tcW w:w="1967" w:type="pct"/>
            <w:noWrap/>
            <w:hideMark/>
          </w:tcPr>
          <w:p w14:paraId="247CBA69" w14:textId="29D5928F" w:rsidR="00F01CE3" w:rsidRPr="00415160" w:rsidRDefault="00F01CE3" w:rsidP="00632EFC">
            <w:pPr>
              <w:spacing w:after="120"/>
              <w:rPr>
                <w:rFonts w:cs="Arial"/>
                <w:color w:val="000000"/>
                <w:sz w:val="22"/>
                <w:szCs w:val="22"/>
              </w:rPr>
            </w:pPr>
            <w:r w:rsidRPr="00415160">
              <w:rPr>
                <w:rFonts w:cs="Arial"/>
                <w:color w:val="000000"/>
                <w:sz w:val="22"/>
                <w:szCs w:val="22"/>
              </w:rPr>
              <w:t xml:space="preserve">Effect of expressive writing on </w:t>
            </w:r>
            <w:r w:rsidR="00260E48">
              <w:rPr>
                <w:rFonts w:cs="Arial"/>
                <w:color w:val="000000"/>
                <w:sz w:val="22"/>
                <w:szCs w:val="22"/>
              </w:rPr>
              <w:t>posttraumatic</w:t>
            </w:r>
            <w:r w:rsidRPr="00415160">
              <w:rPr>
                <w:rFonts w:cs="Arial"/>
                <w:color w:val="000000"/>
                <w:sz w:val="22"/>
                <w:szCs w:val="22"/>
              </w:rPr>
              <w:t xml:space="preserve"> stress at 2 months</w:t>
            </w:r>
          </w:p>
        </w:tc>
        <w:tc>
          <w:tcPr>
            <w:tcW w:w="608" w:type="pct"/>
            <w:noWrap/>
            <w:hideMark/>
          </w:tcPr>
          <w:p w14:paraId="600818C5" w14:textId="77777777" w:rsidR="00F01CE3" w:rsidRPr="00415160" w:rsidRDefault="00F01CE3" w:rsidP="00632EFC">
            <w:pPr>
              <w:spacing w:after="120"/>
              <w:rPr>
                <w:rFonts w:cs="Arial"/>
                <w:color w:val="000000"/>
                <w:sz w:val="22"/>
                <w:szCs w:val="22"/>
              </w:rPr>
            </w:pPr>
            <w:r w:rsidRPr="00415160">
              <w:rPr>
                <w:rFonts w:cs="Arial"/>
                <w:color w:val="000000"/>
                <w:sz w:val="22"/>
                <w:szCs w:val="22"/>
              </w:rPr>
              <w:t>0.093</w:t>
            </w:r>
          </w:p>
        </w:tc>
        <w:tc>
          <w:tcPr>
            <w:tcW w:w="530" w:type="pct"/>
            <w:noWrap/>
            <w:hideMark/>
          </w:tcPr>
          <w:p w14:paraId="31AB3A79" w14:textId="1DDE6931" w:rsidR="00F01CE3" w:rsidRPr="00415160" w:rsidRDefault="00F01CE3" w:rsidP="00632EFC">
            <w:pPr>
              <w:spacing w:after="120"/>
              <w:rPr>
                <w:rFonts w:cs="Arial"/>
                <w:color w:val="000000"/>
                <w:sz w:val="22"/>
                <w:szCs w:val="22"/>
              </w:rPr>
            </w:pPr>
          </w:p>
        </w:tc>
        <w:tc>
          <w:tcPr>
            <w:tcW w:w="455" w:type="pct"/>
            <w:noWrap/>
            <w:hideMark/>
          </w:tcPr>
          <w:p w14:paraId="10EF05EF" w14:textId="77777777" w:rsidR="00F01CE3" w:rsidRPr="00415160" w:rsidRDefault="00F01CE3" w:rsidP="00632EFC">
            <w:pPr>
              <w:spacing w:after="120"/>
              <w:rPr>
                <w:rFonts w:cs="Arial"/>
                <w:color w:val="000000"/>
                <w:sz w:val="22"/>
                <w:szCs w:val="22"/>
              </w:rPr>
            </w:pPr>
            <w:r w:rsidRPr="00415160">
              <w:rPr>
                <w:rFonts w:cs="Arial"/>
                <w:color w:val="000000"/>
                <w:sz w:val="22"/>
                <w:szCs w:val="22"/>
              </w:rPr>
              <w:t>0.077</w:t>
            </w:r>
          </w:p>
        </w:tc>
        <w:tc>
          <w:tcPr>
            <w:tcW w:w="455" w:type="pct"/>
            <w:noWrap/>
            <w:hideMark/>
          </w:tcPr>
          <w:p w14:paraId="3CC34A5C" w14:textId="77777777" w:rsidR="00F01CE3" w:rsidRPr="00415160" w:rsidRDefault="00F01CE3" w:rsidP="00632EFC">
            <w:pPr>
              <w:spacing w:after="120"/>
              <w:rPr>
                <w:rFonts w:cs="Arial"/>
                <w:color w:val="000000"/>
                <w:sz w:val="22"/>
                <w:szCs w:val="22"/>
              </w:rPr>
            </w:pPr>
            <w:r w:rsidRPr="00415160">
              <w:rPr>
                <w:rFonts w:cs="Arial"/>
                <w:color w:val="000000"/>
                <w:sz w:val="22"/>
                <w:szCs w:val="22"/>
              </w:rPr>
              <w:t>1.21</w:t>
            </w:r>
            <w:r>
              <w:rPr>
                <w:rFonts w:cs="Arial"/>
                <w:color w:val="000000"/>
                <w:sz w:val="22"/>
                <w:szCs w:val="22"/>
              </w:rPr>
              <w:t>0</w:t>
            </w:r>
          </w:p>
        </w:tc>
        <w:tc>
          <w:tcPr>
            <w:tcW w:w="380" w:type="pct"/>
            <w:noWrap/>
            <w:hideMark/>
          </w:tcPr>
          <w:p w14:paraId="2B088F87" w14:textId="77777777" w:rsidR="00F01CE3" w:rsidRPr="00415160" w:rsidRDefault="00F01CE3" w:rsidP="00632EFC">
            <w:pPr>
              <w:spacing w:after="120"/>
              <w:rPr>
                <w:rFonts w:cs="Arial"/>
                <w:color w:val="000000"/>
                <w:sz w:val="22"/>
                <w:szCs w:val="22"/>
              </w:rPr>
            </w:pPr>
            <w:r w:rsidRPr="00415160">
              <w:rPr>
                <w:rFonts w:cs="Arial"/>
                <w:color w:val="000000"/>
                <w:sz w:val="22"/>
                <w:szCs w:val="22"/>
              </w:rPr>
              <w:t>194</w:t>
            </w:r>
          </w:p>
        </w:tc>
        <w:tc>
          <w:tcPr>
            <w:tcW w:w="605" w:type="pct"/>
            <w:noWrap/>
            <w:hideMark/>
          </w:tcPr>
          <w:p w14:paraId="0276FB4C" w14:textId="77777777" w:rsidR="00F01CE3" w:rsidRPr="00415160" w:rsidRDefault="00F01CE3" w:rsidP="00632EFC">
            <w:pPr>
              <w:spacing w:after="120"/>
              <w:rPr>
                <w:rFonts w:cs="Arial"/>
                <w:color w:val="000000"/>
                <w:sz w:val="22"/>
                <w:szCs w:val="22"/>
              </w:rPr>
            </w:pPr>
            <w:r w:rsidRPr="00415160">
              <w:rPr>
                <w:rFonts w:cs="Arial"/>
                <w:color w:val="000000"/>
                <w:sz w:val="22"/>
                <w:szCs w:val="22"/>
              </w:rPr>
              <w:t>0.229</w:t>
            </w:r>
          </w:p>
        </w:tc>
      </w:tr>
      <w:tr w:rsidR="00F01CE3" w:rsidRPr="00C3157A" w14:paraId="4DDA67F4" w14:textId="77777777" w:rsidTr="00632EFC">
        <w:trPr>
          <w:trHeight w:val="320"/>
        </w:trPr>
        <w:tc>
          <w:tcPr>
            <w:tcW w:w="5000" w:type="pct"/>
            <w:gridSpan w:val="7"/>
            <w:tcBorders>
              <w:bottom w:val="single" w:sz="4" w:space="0" w:color="auto"/>
            </w:tcBorders>
            <w:noWrap/>
          </w:tcPr>
          <w:p w14:paraId="138419B1" w14:textId="77777777" w:rsidR="00F01CE3" w:rsidRPr="00C3157A" w:rsidRDefault="00F01CE3" w:rsidP="00632EFC">
            <w:pPr>
              <w:spacing w:after="120"/>
              <w:rPr>
                <w:rFonts w:cs="Arial"/>
                <w:i/>
                <w:iCs/>
                <w:color w:val="000000"/>
                <w:sz w:val="22"/>
                <w:szCs w:val="22"/>
              </w:rPr>
            </w:pPr>
            <w:r w:rsidRPr="00C3157A">
              <w:rPr>
                <w:rFonts w:cs="Arial"/>
                <w:i/>
                <w:iCs/>
                <w:color w:val="000000"/>
                <w:sz w:val="22"/>
                <w:szCs w:val="22"/>
              </w:rPr>
              <w:t>Mediator: Difficult</w:t>
            </w:r>
          </w:p>
        </w:tc>
      </w:tr>
      <w:tr w:rsidR="00F01CE3" w:rsidRPr="00415160" w14:paraId="103723DA" w14:textId="77777777" w:rsidTr="00632EFC">
        <w:trPr>
          <w:trHeight w:val="320"/>
        </w:trPr>
        <w:tc>
          <w:tcPr>
            <w:tcW w:w="1967" w:type="pct"/>
            <w:tcBorders>
              <w:bottom w:val="nil"/>
            </w:tcBorders>
            <w:noWrap/>
            <w:hideMark/>
          </w:tcPr>
          <w:p w14:paraId="4ED2CE83" w14:textId="77777777" w:rsidR="00F01CE3" w:rsidRPr="00415160" w:rsidRDefault="00F01CE3" w:rsidP="00632EFC">
            <w:pPr>
              <w:spacing w:after="120"/>
              <w:ind w:left="177"/>
              <w:rPr>
                <w:rFonts w:cs="Arial"/>
                <w:color w:val="000000"/>
                <w:sz w:val="22"/>
                <w:szCs w:val="22"/>
              </w:rPr>
            </w:pPr>
            <w:r w:rsidRPr="00415160">
              <w:rPr>
                <w:rFonts w:cs="Arial"/>
                <w:color w:val="000000"/>
                <w:sz w:val="22"/>
                <w:szCs w:val="22"/>
              </w:rPr>
              <w:t>Effect of expressive writing on mediator</w:t>
            </w:r>
          </w:p>
        </w:tc>
        <w:tc>
          <w:tcPr>
            <w:tcW w:w="608" w:type="pct"/>
            <w:tcBorders>
              <w:bottom w:val="nil"/>
            </w:tcBorders>
            <w:noWrap/>
            <w:hideMark/>
          </w:tcPr>
          <w:p w14:paraId="08494D63" w14:textId="77777777" w:rsidR="00F01CE3" w:rsidRPr="00415160" w:rsidRDefault="00F01CE3" w:rsidP="00632EFC">
            <w:pPr>
              <w:spacing w:after="120"/>
              <w:rPr>
                <w:rFonts w:cs="Arial"/>
                <w:color w:val="000000"/>
                <w:sz w:val="22"/>
                <w:szCs w:val="22"/>
              </w:rPr>
            </w:pPr>
            <w:r w:rsidRPr="00415160">
              <w:rPr>
                <w:rFonts w:cs="Arial"/>
                <w:color w:val="000000"/>
                <w:sz w:val="22"/>
                <w:szCs w:val="22"/>
              </w:rPr>
              <w:t>1.031</w:t>
            </w:r>
          </w:p>
        </w:tc>
        <w:tc>
          <w:tcPr>
            <w:tcW w:w="530" w:type="pct"/>
            <w:tcBorders>
              <w:bottom w:val="nil"/>
            </w:tcBorders>
            <w:noWrap/>
            <w:hideMark/>
          </w:tcPr>
          <w:p w14:paraId="7F2A819D" w14:textId="4D9B44DE" w:rsidR="00F01CE3" w:rsidRPr="00415160" w:rsidRDefault="00F01CE3" w:rsidP="00632EFC">
            <w:pPr>
              <w:spacing w:after="120"/>
              <w:rPr>
                <w:rFonts w:cs="Arial"/>
                <w:color w:val="000000"/>
                <w:sz w:val="22"/>
                <w:szCs w:val="22"/>
              </w:rPr>
            </w:pPr>
          </w:p>
        </w:tc>
        <w:tc>
          <w:tcPr>
            <w:tcW w:w="455" w:type="pct"/>
            <w:tcBorders>
              <w:bottom w:val="nil"/>
            </w:tcBorders>
            <w:noWrap/>
            <w:hideMark/>
          </w:tcPr>
          <w:p w14:paraId="1CBB5C26" w14:textId="77777777" w:rsidR="00F01CE3" w:rsidRPr="00415160" w:rsidRDefault="00F01CE3" w:rsidP="00632EFC">
            <w:pPr>
              <w:spacing w:after="120"/>
              <w:rPr>
                <w:rFonts w:cs="Arial"/>
                <w:color w:val="000000"/>
                <w:sz w:val="22"/>
                <w:szCs w:val="22"/>
              </w:rPr>
            </w:pPr>
            <w:r w:rsidRPr="00415160">
              <w:rPr>
                <w:rFonts w:cs="Arial"/>
                <w:color w:val="000000"/>
                <w:sz w:val="22"/>
                <w:szCs w:val="22"/>
              </w:rPr>
              <w:t>0.153</w:t>
            </w:r>
          </w:p>
        </w:tc>
        <w:tc>
          <w:tcPr>
            <w:tcW w:w="455" w:type="pct"/>
            <w:tcBorders>
              <w:bottom w:val="nil"/>
            </w:tcBorders>
            <w:noWrap/>
            <w:hideMark/>
          </w:tcPr>
          <w:p w14:paraId="5ACAD7DF" w14:textId="77777777" w:rsidR="00F01CE3" w:rsidRPr="00415160" w:rsidRDefault="00F01CE3" w:rsidP="00632EFC">
            <w:pPr>
              <w:spacing w:after="120"/>
              <w:rPr>
                <w:rFonts w:cs="Arial"/>
                <w:color w:val="000000"/>
                <w:sz w:val="22"/>
                <w:szCs w:val="22"/>
              </w:rPr>
            </w:pPr>
            <w:r w:rsidRPr="00415160">
              <w:rPr>
                <w:rFonts w:cs="Arial"/>
                <w:color w:val="000000"/>
                <w:sz w:val="22"/>
                <w:szCs w:val="22"/>
              </w:rPr>
              <w:t>6.724</w:t>
            </w:r>
          </w:p>
        </w:tc>
        <w:tc>
          <w:tcPr>
            <w:tcW w:w="380" w:type="pct"/>
            <w:tcBorders>
              <w:bottom w:val="nil"/>
            </w:tcBorders>
            <w:noWrap/>
            <w:hideMark/>
          </w:tcPr>
          <w:p w14:paraId="32C87D73" w14:textId="77777777" w:rsidR="00F01CE3" w:rsidRPr="00415160" w:rsidRDefault="00F01CE3" w:rsidP="00632EFC">
            <w:pPr>
              <w:spacing w:after="120"/>
              <w:rPr>
                <w:rFonts w:cs="Arial"/>
                <w:color w:val="000000"/>
                <w:sz w:val="22"/>
                <w:szCs w:val="22"/>
              </w:rPr>
            </w:pPr>
            <w:r w:rsidRPr="00415160">
              <w:rPr>
                <w:rFonts w:cs="Arial"/>
                <w:color w:val="000000"/>
                <w:sz w:val="22"/>
                <w:szCs w:val="22"/>
              </w:rPr>
              <w:t>193</w:t>
            </w:r>
          </w:p>
        </w:tc>
        <w:tc>
          <w:tcPr>
            <w:tcW w:w="605" w:type="pct"/>
            <w:tcBorders>
              <w:bottom w:val="nil"/>
            </w:tcBorders>
            <w:noWrap/>
            <w:hideMark/>
          </w:tcPr>
          <w:p w14:paraId="50816CC8" w14:textId="77777777" w:rsidR="00F01CE3" w:rsidRPr="00415160" w:rsidRDefault="00F01CE3" w:rsidP="00632EFC">
            <w:pPr>
              <w:spacing w:after="120"/>
              <w:rPr>
                <w:rFonts w:cs="Arial"/>
                <w:color w:val="000000"/>
                <w:sz w:val="22"/>
                <w:szCs w:val="22"/>
              </w:rPr>
            </w:pPr>
            <w:r w:rsidRPr="00415160">
              <w:rPr>
                <w:rFonts w:cs="Arial"/>
                <w:color w:val="000000"/>
                <w:sz w:val="22"/>
                <w:szCs w:val="22"/>
              </w:rPr>
              <w:t>&lt; 0.0001</w:t>
            </w:r>
          </w:p>
        </w:tc>
      </w:tr>
      <w:tr w:rsidR="00F01CE3" w:rsidRPr="00415160" w14:paraId="1F78F5AF" w14:textId="77777777" w:rsidTr="00632EFC">
        <w:trPr>
          <w:trHeight w:val="320"/>
        </w:trPr>
        <w:tc>
          <w:tcPr>
            <w:tcW w:w="1967" w:type="pct"/>
            <w:tcBorders>
              <w:top w:val="nil"/>
              <w:bottom w:val="nil"/>
            </w:tcBorders>
            <w:noWrap/>
            <w:hideMark/>
          </w:tcPr>
          <w:p w14:paraId="2E672AF4" w14:textId="002409C0" w:rsidR="00F01CE3" w:rsidRPr="00415160" w:rsidRDefault="00F01CE3" w:rsidP="00632EFC">
            <w:pPr>
              <w:spacing w:after="120"/>
              <w:ind w:left="177"/>
              <w:rPr>
                <w:rFonts w:cs="Arial"/>
                <w:color w:val="000000"/>
                <w:sz w:val="22"/>
                <w:szCs w:val="22"/>
              </w:rPr>
            </w:pPr>
            <w:r w:rsidRPr="00415160">
              <w:rPr>
                <w:rFonts w:cs="Arial"/>
                <w:color w:val="000000"/>
                <w:sz w:val="22"/>
                <w:szCs w:val="22"/>
              </w:rPr>
              <w:t xml:space="preserve">Effect of mediator on </w:t>
            </w:r>
            <w:r w:rsidR="00260E48">
              <w:rPr>
                <w:rFonts w:cs="Arial"/>
                <w:color w:val="000000"/>
                <w:sz w:val="22"/>
                <w:szCs w:val="22"/>
              </w:rPr>
              <w:t>posttraumatic</w:t>
            </w:r>
            <w:r w:rsidRPr="00415160">
              <w:rPr>
                <w:rFonts w:cs="Arial"/>
                <w:color w:val="000000"/>
                <w:sz w:val="22"/>
                <w:szCs w:val="22"/>
              </w:rPr>
              <w:t xml:space="preserve"> stress at 2 months</w:t>
            </w:r>
          </w:p>
        </w:tc>
        <w:tc>
          <w:tcPr>
            <w:tcW w:w="608" w:type="pct"/>
            <w:tcBorders>
              <w:top w:val="nil"/>
              <w:bottom w:val="nil"/>
            </w:tcBorders>
            <w:noWrap/>
            <w:hideMark/>
          </w:tcPr>
          <w:p w14:paraId="46E7946D" w14:textId="77777777" w:rsidR="00F01CE3" w:rsidRPr="00415160" w:rsidRDefault="00F01CE3" w:rsidP="00632EFC">
            <w:pPr>
              <w:spacing w:after="120"/>
              <w:rPr>
                <w:rFonts w:cs="Arial"/>
                <w:color w:val="000000"/>
                <w:sz w:val="22"/>
                <w:szCs w:val="22"/>
              </w:rPr>
            </w:pPr>
            <w:r w:rsidRPr="00415160">
              <w:rPr>
                <w:rFonts w:cs="Arial"/>
                <w:color w:val="000000"/>
                <w:sz w:val="22"/>
                <w:szCs w:val="22"/>
              </w:rPr>
              <w:t>0.096</w:t>
            </w:r>
          </w:p>
        </w:tc>
        <w:tc>
          <w:tcPr>
            <w:tcW w:w="530" w:type="pct"/>
            <w:tcBorders>
              <w:top w:val="nil"/>
              <w:bottom w:val="nil"/>
            </w:tcBorders>
            <w:noWrap/>
            <w:hideMark/>
          </w:tcPr>
          <w:p w14:paraId="3D3605DF" w14:textId="77777777" w:rsidR="00F01CE3" w:rsidRPr="00415160" w:rsidRDefault="00F01CE3" w:rsidP="00632EFC">
            <w:pPr>
              <w:spacing w:after="120"/>
              <w:rPr>
                <w:rFonts w:cs="Arial"/>
                <w:color w:val="000000"/>
                <w:sz w:val="22"/>
                <w:szCs w:val="22"/>
              </w:rPr>
            </w:pPr>
          </w:p>
        </w:tc>
        <w:tc>
          <w:tcPr>
            <w:tcW w:w="455" w:type="pct"/>
            <w:tcBorders>
              <w:top w:val="nil"/>
              <w:bottom w:val="nil"/>
            </w:tcBorders>
            <w:noWrap/>
            <w:hideMark/>
          </w:tcPr>
          <w:p w14:paraId="5C8C018B" w14:textId="77777777" w:rsidR="00F01CE3" w:rsidRPr="00415160" w:rsidRDefault="00F01CE3" w:rsidP="00632EFC">
            <w:pPr>
              <w:spacing w:after="120"/>
              <w:rPr>
                <w:rFonts w:cs="Arial"/>
                <w:color w:val="000000"/>
                <w:sz w:val="22"/>
                <w:szCs w:val="22"/>
              </w:rPr>
            </w:pPr>
            <w:r w:rsidRPr="00415160">
              <w:rPr>
                <w:rFonts w:cs="Arial"/>
                <w:color w:val="000000"/>
                <w:sz w:val="22"/>
                <w:szCs w:val="22"/>
              </w:rPr>
              <w:t>0.023</w:t>
            </w:r>
          </w:p>
        </w:tc>
        <w:tc>
          <w:tcPr>
            <w:tcW w:w="455" w:type="pct"/>
            <w:tcBorders>
              <w:top w:val="nil"/>
              <w:bottom w:val="nil"/>
            </w:tcBorders>
            <w:noWrap/>
            <w:hideMark/>
          </w:tcPr>
          <w:p w14:paraId="022420EB" w14:textId="77777777" w:rsidR="00F01CE3" w:rsidRPr="00415160" w:rsidRDefault="00F01CE3" w:rsidP="00632EFC">
            <w:pPr>
              <w:spacing w:after="120"/>
              <w:rPr>
                <w:rFonts w:cs="Arial"/>
                <w:color w:val="000000"/>
                <w:sz w:val="22"/>
                <w:szCs w:val="22"/>
              </w:rPr>
            </w:pPr>
            <w:r w:rsidRPr="00415160">
              <w:rPr>
                <w:rFonts w:cs="Arial"/>
                <w:color w:val="000000"/>
                <w:sz w:val="22"/>
                <w:szCs w:val="22"/>
              </w:rPr>
              <w:t>4.100</w:t>
            </w:r>
          </w:p>
        </w:tc>
        <w:tc>
          <w:tcPr>
            <w:tcW w:w="380" w:type="pct"/>
            <w:tcBorders>
              <w:top w:val="nil"/>
              <w:bottom w:val="nil"/>
            </w:tcBorders>
            <w:noWrap/>
            <w:hideMark/>
          </w:tcPr>
          <w:p w14:paraId="3F0F8EAB" w14:textId="77777777" w:rsidR="00F01CE3" w:rsidRPr="00415160" w:rsidRDefault="00F01CE3" w:rsidP="00632EFC">
            <w:pPr>
              <w:spacing w:after="120"/>
              <w:rPr>
                <w:rFonts w:cs="Arial"/>
                <w:color w:val="000000"/>
                <w:sz w:val="22"/>
                <w:szCs w:val="22"/>
              </w:rPr>
            </w:pPr>
            <w:r w:rsidRPr="00415160">
              <w:rPr>
                <w:rFonts w:cs="Arial"/>
                <w:color w:val="000000"/>
                <w:sz w:val="22"/>
                <w:szCs w:val="22"/>
              </w:rPr>
              <w:t>114</w:t>
            </w:r>
          </w:p>
        </w:tc>
        <w:tc>
          <w:tcPr>
            <w:tcW w:w="605" w:type="pct"/>
            <w:tcBorders>
              <w:top w:val="nil"/>
              <w:bottom w:val="nil"/>
            </w:tcBorders>
            <w:noWrap/>
            <w:hideMark/>
          </w:tcPr>
          <w:p w14:paraId="52E111E9" w14:textId="77777777" w:rsidR="00F01CE3" w:rsidRPr="00415160" w:rsidRDefault="00F01CE3" w:rsidP="00632EFC">
            <w:pPr>
              <w:spacing w:after="120"/>
              <w:rPr>
                <w:rFonts w:cs="Arial"/>
                <w:color w:val="000000"/>
                <w:sz w:val="22"/>
                <w:szCs w:val="22"/>
              </w:rPr>
            </w:pPr>
            <w:r w:rsidRPr="00415160">
              <w:rPr>
                <w:rFonts w:cs="Arial"/>
                <w:color w:val="000000"/>
                <w:sz w:val="22"/>
                <w:szCs w:val="22"/>
              </w:rPr>
              <w:t>0.0001</w:t>
            </w:r>
          </w:p>
        </w:tc>
      </w:tr>
      <w:tr w:rsidR="00F01CE3" w:rsidRPr="00415160" w14:paraId="1820C76E" w14:textId="77777777" w:rsidTr="00632EFC">
        <w:trPr>
          <w:trHeight w:val="320"/>
        </w:trPr>
        <w:tc>
          <w:tcPr>
            <w:tcW w:w="1967" w:type="pct"/>
            <w:tcBorders>
              <w:top w:val="nil"/>
              <w:bottom w:val="nil"/>
            </w:tcBorders>
            <w:noWrap/>
            <w:hideMark/>
          </w:tcPr>
          <w:p w14:paraId="7E75EC79" w14:textId="77777777" w:rsidR="00F01CE3" w:rsidRPr="00415160" w:rsidRDefault="00F01CE3" w:rsidP="00632EFC">
            <w:pPr>
              <w:spacing w:after="120"/>
              <w:ind w:left="177"/>
              <w:rPr>
                <w:rFonts w:cs="Arial"/>
                <w:color w:val="000000"/>
                <w:sz w:val="22"/>
                <w:szCs w:val="22"/>
              </w:rPr>
            </w:pPr>
            <w:r w:rsidRPr="00415160">
              <w:rPr>
                <w:rFonts w:cs="Arial"/>
                <w:color w:val="000000"/>
                <w:sz w:val="22"/>
                <w:szCs w:val="22"/>
              </w:rPr>
              <w:t>Average causal mediation effect</w:t>
            </w:r>
          </w:p>
        </w:tc>
        <w:tc>
          <w:tcPr>
            <w:tcW w:w="608" w:type="pct"/>
            <w:tcBorders>
              <w:top w:val="nil"/>
              <w:bottom w:val="nil"/>
            </w:tcBorders>
            <w:noWrap/>
            <w:hideMark/>
          </w:tcPr>
          <w:p w14:paraId="0CFDDD1D" w14:textId="77777777" w:rsidR="00F01CE3" w:rsidRPr="00415160" w:rsidRDefault="00F01CE3" w:rsidP="00632EFC">
            <w:pPr>
              <w:spacing w:after="120"/>
              <w:rPr>
                <w:rFonts w:cs="Arial"/>
                <w:color w:val="000000"/>
                <w:sz w:val="22"/>
                <w:szCs w:val="22"/>
              </w:rPr>
            </w:pPr>
            <w:r w:rsidRPr="00415160">
              <w:rPr>
                <w:rFonts w:cs="Arial"/>
                <w:color w:val="000000"/>
                <w:sz w:val="22"/>
                <w:szCs w:val="22"/>
              </w:rPr>
              <w:t>0.106</w:t>
            </w:r>
          </w:p>
        </w:tc>
        <w:tc>
          <w:tcPr>
            <w:tcW w:w="530" w:type="pct"/>
            <w:tcBorders>
              <w:top w:val="nil"/>
              <w:bottom w:val="nil"/>
            </w:tcBorders>
            <w:noWrap/>
            <w:hideMark/>
          </w:tcPr>
          <w:p w14:paraId="02185E75" w14:textId="77777777" w:rsidR="00F01CE3" w:rsidRPr="00415160" w:rsidRDefault="00F01CE3" w:rsidP="00632EFC">
            <w:pPr>
              <w:spacing w:after="120"/>
              <w:rPr>
                <w:rFonts w:cs="Arial"/>
                <w:color w:val="000000"/>
                <w:sz w:val="22"/>
                <w:szCs w:val="22"/>
              </w:rPr>
            </w:pPr>
            <w:r w:rsidRPr="00415160">
              <w:rPr>
                <w:rFonts w:cs="Arial"/>
                <w:color w:val="000000"/>
                <w:sz w:val="22"/>
                <w:szCs w:val="22"/>
              </w:rPr>
              <w:t>0.059</w:t>
            </w:r>
            <w:r>
              <w:rPr>
                <w:rFonts w:cs="Arial"/>
                <w:color w:val="000000"/>
                <w:sz w:val="22"/>
                <w:szCs w:val="22"/>
              </w:rPr>
              <w:t xml:space="preserve">, </w:t>
            </w:r>
            <w:r w:rsidRPr="00415160">
              <w:rPr>
                <w:rFonts w:cs="Arial"/>
                <w:color w:val="000000"/>
                <w:sz w:val="22"/>
                <w:szCs w:val="22"/>
              </w:rPr>
              <w:t>0.160</w:t>
            </w:r>
          </w:p>
        </w:tc>
        <w:tc>
          <w:tcPr>
            <w:tcW w:w="455" w:type="pct"/>
            <w:tcBorders>
              <w:top w:val="nil"/>
              <w:bottom w:val="nil"/>
            </w:tcBorders>
            <w:noWrap/>
            <w:hideMark/>
          </w:tcPr>
          <w:p w14:paraId="7BEC5577" w14:textId="77777777" w:rsidR="00F01CE3" w:rsidRPr="00415160" w:rsidRDefault="00F01CE3" w:rsidP="00632EFC">
            <w:pPr>
              <w:spacing w:after="120"/>
              <w:rPr>
                <w:rFonts w:cs="Arial"/>
                <w:color w:val="000000"/>
                <w:sz w:val="22"/>
                <w:szCs w:val="22"/>
              </w:rPr>
            </w:pPr>
          </w:p>
        </w:tc>
        <w:tc>
          <w:tcPr>
            <w:tcW w:w="455" w:type="pct"/>
            <w:tcBorders>
              <w:top w:val="nil"/>
              <w:bottom w:val="nil"/>
            </w:tcBorders>
            <w:noWrap/>
            <w:hideMark/>
          </w:tcPr>
          <w:p w14:paraId="3497A175" w14:textId="77777777" w:rsidR="00F01CE3" w:rsidRPr="00415160" w:rsidRDefault="00F01CE3" w:rsidP="00632EFC">
            <w:pPr>
              <w:spacing w:after="120"/>
              <w:rPr>
                <w:rFonts w:cs="Arial"/>
                <w:sz w:val="22"/>
                <w:szCs w:val="22"/>
              </w:rPr>
            </w:pPr>
          </w:p>
        </w:tc>
        <w:tc>
          <w:tcPr>
            <w:tcW w:w="380" w:type="pct"/>
            <w:tcBorders>
              <w:top w:val="nil"/>
              <w:bottom w:val="nil"/>
            </w:tcBorders>
            <w:noWrap/>
            <w:hideMark/>
          </w:tcPr>
          <w:p w14:paraId="3819CD36" w14:textId="77777777" w:rsidR="00F01CE3" w:rsidRPr="00415160" w:rsidRDefault="00F01CE3" w:rsidP="00632EFC">
            <w:pPr>
              <w:spacing w:after="120"/>
              <w:rPr>
                <w:rFonts w:cs="Arial"/>
                <w:sz w:val="22"/>
                <w:szCs w:val="22"/>
              </w:rPr>
            </w:pPr>
          </w:p>
        </w:tc>
        <w:tc>
          <w:tcPr>
            <w:tcW w:w="605" w:type="pct"/>
            <w:tcBorders>
              <w:top w:val="nil"/>
              <w:bottom w:val="nil"/>
            </w:tcBorders>
            <w:noWrap/>
            <w:hideMark/>
          </w:tcPr>
          <w:p w14:paraId="50E263F0" w14:textId="77777777" w:rsidR="00F01CE3" w:rsidRPr="00415160" w:rsidRDefault="00F01CE3" w:rsidP="00632EFC">
            <w:pPr>
              <w:spacing w:after="120"/>
              <w:rPr>
                <w:rFonts w:cs="Arial"/>
                <w:sz w:val="22"/>
                <w:szCs w:val="22"/>
              </w:rPr>
            </w:pPr>
          </w:p>
        </w:tc>
      </w:tr>
      <w:tr w:rsidR="00F01CE3" w:rsidRPr="00415160" w14:paraId="10ADB0C5" w14:textId="77777777" w:rsidTr="00632EFC">
        <w:trPr>
          <w:trHeight w:val="320"/>
        </w:trPr>
        <w:tc>
          <w:tcPr>
            <w:tcW w:w="1967" w:type="pct"/>
            <w:tcBorders>
              <w:top w:val="nil"/>
              <w:bottom w:val="nil"/>
            </w:tcBorders>
            <w:noWrap/>
            <w:hideMark/>
          </w:tcPr>
          <w:p w14:paraId="3C8F8740" w14:textId="77777777" w:rsidR="00F01CE3" w:rsidRPr="00415160" w:rsidRDefault="00F01CE3" w:rsidP="00632EFC">
            <w:pPr>
              <w:spacing w:after="120"/>
              <w:ind w:left="177"/>
              <w:rPr>
                <w:rFonts w:cs="Arial"/>
                <w:color w:val="000000"/>
                <w:sz w:val="22"/>
                <w:szCs w:val="22"/>
              </w:rPr>
            </w:pPr>
            <w:r w:rsidRPr="00415160">
              <w:rPr>
                <w:rFonts w:cs="Arial"/>
                <w:color w:val="000000"/>
                <w:sz w:val="22"/>
                <w:szCs w:val="22"/>
              </w:rPr>
              <w:t>Average direct effect</w:t>
            </w:r>
          </w:p>
        </w:tc>
        <w:tc>
          <w:tcPr>
            <w:tcW w:w="608" w:type="pct"/>
            <w:tcBorders>
              <w:top w:val="nil"/>
              <w:bottom w:val="nil"/>
            </w:tcBorders>
            <w:noWrap/>
            <w:hideMark/>
          </w:tcPr>
          <w:p w14:paraId="6944763E" w14:textId="77777777" w:rsidR="00F01CE3" w:rsidRPr="00415160" w:rsidRDefault="00F01CE3" w:rsidP="00632EFC">
            <w:pPr>
              <w:spacing w:after="120"/>
              <w:rPr>
                <w:rFonts w:cs="Arial"/>
                <w:color w:val="000000"/>
                <w:sz w:val="22"/>
                <w:szCs w:val="22"/>
              </w:rPr>
            </w:pPr>
            <w:r w:rsidRPr="00415160">
              <w:rPr>
                <w:rFonts w:cs="Arial"/>
                <w:color w:val="000000"/>
                <w:sz w:val="22"/>
                <w:szCs w:val="22"/>
              </w:rPr>
              <w:t>0.062</w:t>
            </w:r>
          </w:p>
        </w:tc>
        <w:tc>
          <w:tcPr>
            <w:tcW w:w="530" w:type="pct"/>
            <w:tcBorders>
              <w:top w:val="nil"/>
              <w:bottom w:val="nil"/>
            </w:tcBorders>
            <w:noWrap/>
            <w:hideMark/>
          </w:tcPr>
          <w:p w14:paraId="02791A1E" w14:textId="77777777" w:rsidR="00F01CE3" w:rsidRPr="00415160" w:rsidRDefault="00F01CE3" w:rsidP="00632EFC">
            <w:pPr>
              <w:spacing w:after="120"/>
              <w:rPr>
                <w:rFonts w:cs="Arial"/>
                <w:color w:val="000000"/>
                <w:sz w:val="22"/>
                <w:szCs w:val="22"/>
              </w:rPr>
            </w:pPr>
            <w:r w:rsidRPr="00415160">
              <w:rPr>
                <w:rFonts w:cs="Arial"/>
                <w:color w:val="000000"/>
                <w:sz w:val="22"/>
                <w:szCs w:val="22"/>
              </w:rPr>
              <w:t>-0.089</w:t>
            </w:r>
            <w:r>
              <w:rPr>
                <w:rFonts w:cs="Arial"/>
                <w:color w:val="000000"/>
                <w:sz w:val="22"/>
                <w:szCs w:val="22"/>
              </w:rPr>
              <w:t xml:space="preserve">, </w:t>
            </w:r>
            <w:r w:rsidRPr="00415160">
              <w:rPr>
                <w:rFonts w:cs="Arial"/>
                <w:color w:val="000000"/>
                <w:sz w:val="22"/>
                <w:szCs w:val="22"/>
              </w:rPr>
              <w:t>0.200</w:t>
            </w:r>
          </w:p>
        </w:tc>
        <w:tc>
          <w:tcPr>
            <w:tcW w:w="455" w:type="pct"/>
            <w:tcBorders>
              <w:top w:val="nil"/>
              <w:bottom w:val="nil"/>
            </w:tcBorders>
            <w:noWrap/>
            <w:hideMark/>
          </w:tcPr>
          <w:p w14:paraId="7AEBB275" w14:textId="77777777" w:rsidR="00F01CE3" w:rsidRPr="00415160" w:rsidRDefault="00F01CE3" w:rsidP="00632EFC">
            <w:pPr>
              <w:spacing w:after="120"/>
              <w:rPr>
                <w:rFonts w:cs="Arial"/>
                <w:color w:val="000000"/>
                <w:sz w:val="22"/>
                <w:szCs w:val="22"/>
              </w:rPr>
            </w:pPr>
          </w:p>
        </w:tc>
        <w:tc>
          <w:tcPr>
            <w:tcW w:w="455" w:type="pct"/>
            <w:tcBorders>
              <w:top w:val="nil"/>
              <w:bottom w:val="nil"/>
            </w:tcBorders>
            <w:noWrap/>
            <w:hideMark/>
          </w:tcPr>
          <w:p w14:paraId="3F2A303C" w14:textId="77777777" w:rsidR="00F01CE3" w:rsidRPr="00415160" w:rsidRDefault="00F01CE3" w:rsidP="00632EFC">
            <w:pPr>
              <w:spacing w:after="120"/>
              <w:rPr>
                <w:rFonts w:cs="Arial"/>
                <w:sz w:val="22"/>
                <w:szCs w:val="22"/>
              </w:rPr>
            </w:pPr>
          </w:p>
        </w:tc>
        <w:tc>
          <w:tcPr>
            <w:tcW w:w="380" w:type="pct"/>
            <w:tcBorders>
              <w:top w:val="nil"/>
              <w:bottom w:val="nil"/>
            </w:tcBorders>
            <w:noWrap/>
            <w:hideMark/>
          </w:tcPr>
          <w:p w14:paraId="508956C5" w14:textId="77777777" w:rsidR="00F01CE3" w:rsidRPr="00415160" w:rsidRDefault="00F01CE3" w:rsidP="00632EFC">
            <w:pPr>
              <w:spacing w:after="120"/>
              <w:rPr>
                <w:rFonts w:cs="Arial"/>
                <w:sz w:val="22"/>
                <w:szCs w:val="22"/>
              </w:rPr>
            </w:pPr>
          </w:p>
        </w:tc>
        <w:tc>
          <w:tcPr>
            <w:tcW w:w="605" w:type="pct"/>
            <w:tcBorders>
              <w:top w:val="nil"/>
              <w:bottom w:val="nil"/>
            </w:tcBorders>
            <w:noWrap/>
            <w:hideMark/>
          </w:tcPr>
          <w:p w14:paraId="3FD2AFC3" w14:textId="77777777" w:rsidR="00F01CE3" w:rsidRPr="00415160" w:rsidRDefault="00F01CE3" w:rsidP="00632EFC">
            <w:pPr>
              <w:spacing w:after="120"/>
              <w:rPr>
                <w:rFonts w:cs="Arial"/>
                <w:sz w:val="22"/>
                <w:szCs w:val="22"/>
              </w:rPr>
            </w:pPr>
          </w:p>
        </w:tc>
      </w:tr>
      <w:tr w:rsidR="00F01CE3" w:rsidRPr="00415160" w14:paraId="78A3E3D6" w14:textId="77777777" w:rsidTr="00632EFC">
        <w:trPr>
          <w:trHeight w:val="320"/>
        </w:trPr>
        <w:tc>
          <w:tcPr>
            <w:tcW w:w="1967" w:type="pct"/>
            <w:tcBorders>
              <w:top w:val="nil"/>
              <w:bottom w:val="nil"/>
            </w:tcBorders>
            <w:noWrap/>
            <w:hideMark/>
          </w:tcPr>
          <w:p w14:paraId="726342BD" w14:textId="77777777" w:rsidR="00F01CE3" w:rsidRPr="00415160" w:rsidRDefault="00F01CE3" w:rsidP="00632EFC">
            <w:pPr>
              <w:spacing w:after="120"/>
              <w:ind w:left="177"/>
              <w:rPr>
                <w:rFonts w:cs="Arial"/>
                <w:color w:val="000000"/>
                <w:sz w:val="22"/>
                <w:szCs w:val="22"/>
              </w:rPr>
            </w:pPr>
            <w:r w:rsidRPr="00415160">
              <w:rPr>
                <w:rFonts w:cs="Arial"/>
                <w:color w:val="000000"/>
                <w:sz w:val="22"/>
                <w:szCs w:val="22"/>
              </w:rPr>
              <w:t>Total effect</w:t>
            </w:r>
          </w:p>
        </w:tc>
        <w:tc>
          <w:tcPr>
            <w:tcW w:w="608" w:type="pct"/>
            <w:tcBorders>
              <w:top w:val="nil"/>
              <w:bottom w:val="nil"/>
            </w:tcBorders>
            <w:noWrap/>
            <w:hideMark/>
          </w:tcPr>
          <w:p w14:paraId="6504504F" w14:textId="77777777" w:rsidR="00F01CE3" w:rsidRPr="00415160" w:rsidRDefault="00F01CE3" w:rsidP="00632EFC">
            <w:pPr>
              <w:spacing w:after="120"/>
              <w:rPr>
                <w:rFonts w:cs="Arial"/>
                <w:color w:val="000000"/>
                <w:sz w:val="22"/>
                <w:szCs w:val="22"/>
              </w:rPr>
            </w:pPr>
            <w:r w:rsidRPr="00415160">
              <w:rPr>
                <w:rFonts w:cs="Arial"/>
                <w:color w:val="000000"/>
                <w:sz w:val="22"/>
                <w:szCs w:val="22"/>
              </w:rPr>
              <w:t>0.168</w:t>
            </w:r>
          </w:p>
        </w:tc>
        <w:tc>
          <w:tcPr>
            <w:tcW w:w="530" w:type="pct"/>
            <w:tcBorders>
              <w:top w:val="nil"/>
              <w:bottom w:val="nil"/>
            </w:tcBorders>
            <w:noWrap/>
            <w:hideMark/>
          </w:tcPr>
          <w:p w14:paraId="7189C615" w14:textId="77777777" w:rsidR="00F01CE3" w:rsidRPr="00415160" w:rsidRDefault="00F01CE3" w:rsidP="00632EFC">
            <w:pPr>
              <w:spacing w:after="120"/>
              <w:rPr>
                <w:rFonts w:cs="Arial"/>
                <w:color w:val="000000"/>
                <w:sz w:val="22"/>
                <w:szCs w:val="22"/>
              </w:rPr>
            </w:pPr>
            <w:r w:rsidRPr="00415160">
              <w:rPr>
                <w:rFonts w:cs="Arial"/>
                <w:color w:val="000000"/>
                <w:sz w:val="22"/>
                <w:szCs w:val="22"/>
              </w:rPr>
              <w:t>0.010</w:t>
            </w:r>
            <w:r>
              <w:rPr>
                <w:rFonts w:cs="Arial"/>
                <w:color w:val="000000"/>
                <w:sz w:val="22"/>
                <w:szCs w:val="22"/>
              </w:rPr>
              <w:t xml:space="preserve">, </w:t>
            </w:r>
            <w:r w:rsidRPr="00415160">
              <w:rPr>
                <w:rFonts w:cs="Arial"/>
                <w:color w:val="000000"/>
                <w:sz w:val="22"/>
                <w:szCs w:val="22"/>
              </w:rPr>
              <w:t>0.300</w:t>
            </w:r>
          </w:p>
        </w:tc>
        <w:tc>
          <w:tcPr>
            <w:tcW w:w="455" w:type="pct"/>
            <w:tcBorders>
              <w:top w:val="nil"/>
              <w:bottom w:val="nil"/>
            </w:tcBorders>
            <w:noWrap/>
            <w:hideMark/>
          </w:tcPr>
          <w:p w14:paraId="4D80F63C" w14:textId="77777777" w:rsidR="00F01CE3" w:rsidRPr="00415160" w:rsidRDefault="00F01CE3" w:rsidP="00632EFC">
            <w:pPr>
              <w:spacing w:after="120"/>
              <w:rPr>
                <w:rFonts w:cs="Arial"/>
                <w:color w:val="000000"/>
                <w:sz w:val="22"/>
                <w:szCs w:val="22"/>
              </w:rPr>
            </w:pPr>
          </w:p>
        </w:tc>
        <w:tc>
          <w:tcPr>
            <w:tcW w:w="455" w:type="pct"/>
            <w:tcBorders>
              <w:top w:val="nil"/>
              <w:bottom w:val="nil"/>
            </w:tcBorders>
            <w:noWrap/>
            <w:hideMark/>
          </w:tcPr>
          <w:p w14:paraId="67733722" w14:textId="77777777" w:rsidR="00F01CE3" w:rsidRPr="00415160" w:rsidRDefault="00F01CE3" w:rsidP="00632EFC">
            <w:pPr>
              <w:spacing w:after="120"/>
              <w:rPr>
                <w:rFonts w:cs="Arial"/>
                <w:sz w:val="22"/>
                <w:szCs w:val="22"/>
              </w:rPr>
            </w:pPr>
          </w:p>
        </w:tc>
        <w:tc>
          <w:tcPr>
            <w:tcW w:w="380" w:type="pct"/>
            <w:tcBorders>
              <w:top w:val="nil"/>
              <w:bottom w:val="nil"/>
            </w:tcBorders>
            <w:noWrap/>
            <w:hideMark/>
          </w:tcPr>
          <w:p w14:paraId="4A16FD4D" w14:textId="77777777" w:rsidR="00F01CE3" w:rsidRPr="00415160" w:rsidRDefault="00F01CE3" w:rsidP="00632EFC">
            <w:pPr>
              <w:spacing w:after="120"/>
              <w:rPr>
                <w:rFonts w:cs="Arial"/>
                <w:sz w:val="22"/>
                <w:szCs w:val="22"/>
              </w:rPr>
            </w:pPr>
          </w:p>
        </w:tc>
        <w:tc>
          <w:tcPr>
            <w:tcW w:w="605" w:type="pct"/>
            <w:tcBorders>
              <w:top w:val="nil"/>
              <w:bottom w:val="nil"/>
            </w:tcBorders>
            <w:noWrap/>
            <w:hideMark/>
          </w:tcPr>
          <w:p w14:paraId="6F0046AA" w14:textId="77777777" w:rsidR="00F01CE3" w:rsidRPr="00415160" w:rsidRDefault="00F01CE3" w:rsidP="00632EFC">
            <w:pPr>
              <w:spacing w:after="120"/>
              <w:rPr>
                <w:rFonts w:cs="Arial"/>
                <w:sz w:val="22"/>
                <w:szCs w:val="22"/>
              </w:rPr>
            </w:pPr>
          </w:p>
        </w:tc>
      </w:tr>
      <w:tr w:rsidR="00F01CE3" w:rsidRPr="00415160" w14:paraId="467F7748" w14:textId="77777777" w:rsidTr="00632EFC">
        <w:trPr>
          <w:trHeight w:val="320"/>
        </w:trPr>
        <w:tc>
          <w:tcPr>
            <w:tcW w:w="1967" w:type="pct"/>
            <w:tcBorders>
              <w:top w:val="nil"/>
            </w:tcBorders>
            <w:noWrap/>
            <w:hideMark/>
          </w:tcPr>
          <w:p w14:paraId="42688127" w14:textId="77777777" w:rsidR="00F01CE3" w:rsidRPr="00415160" w:rsidRDefault="00F01CE3" w:rsidP="00632EFC">
            <w:pPr>
              <w:spacing w:after="120"/>
              <w:ind w:left="177"/>
              <w:rPr>
                <w:rFonts w:cs="Arial"/>
                <w:color w:val="000000"/>
                <w:sz w:val="22"/>
                <w:szCs w:val="22"/>
              </w:rPr>
            </w:pPr>
            <w:r w:rsidRPr="00415160">
              <w:rPr>
                <w:rFonts w:cs="Arial"/>
                <w:color w:val="000000"/>
                <w:sz w:val="22"/>
                <w:szCs w:val="22"/>
              </w:rPr>
              <w:t>Proportion mediated</w:t>
            </w:r>
          </w:p>
        </w:tc>
        <w:tc>
          <w:tcPr>
            <w:tcW w:w="608" w:type="pct"/>
            <w:tcBorders>
              <w:top w:val="nil"/>
            </w:tcBorders>
            <w:noWrap/>
            <w:hideMark/>
          </w:tcPr>
          <w:p w14:paraId="3E2F8B1C" w14:textId="77777777" w:rsidR="00F01CE3" w:rsidRPr="00415160" w:rsidRDefault="00F01CE3" w:rsidP="00632EFC">
            <w:pPr>
              <w:spacing w:after="120"/>
              <w:rPr>
                <w:rFonts w:cs="Arial"/>
                <w:color w:val="000000"/>
                <w:sz w:val="22"/>
                <w:szCs w:val="22"/>
              </w:rPr>
            </w:pPr>
            <w:r w:rsidRPr="00415160">
              <w:rPr>
                <w:rFonts w:cs="Arial"/>
                <w:color w:val="000000"/>
                <w:sz w:val="22"/>
                <w:szCs w:val="22"/>
              </w:rPr>
              <w:t>0.854</w:t>
            </w:r>
          </w:p>
        </w:tc>
        <w:tc>
          <w:tcPr>
            <w:tcW w:w="530" w:type="pct"/>
            <w:tcBorders>
              <w:top w:val="nil"/>
            </w:tcBorders>
            <w:noWrap/>
            <w:hideMark/>
          </w:tcPr>
          <w:p w14:paraId="40F89820" w14:textId="77777777" w:rsidR="00F01CE3" w:rsidRPr="00415160" w:rsidRDefault="00F01CE3" w:rsidP="00632EFC">
            <w:pPr>
              <w:spacing w:after="120"/>
              <w:rPr>
                <w:rFonts w:cs="Arial"/>
                <w:color w:val="000000"/>
                <w:sz w:val="22"/>
                <w:szCs w:val="22"/>
              </w:rPr>
            </w:pPr>
            <w:r w:rsidRPr="00415160">
              <w:rPr>
                <w:rFonts w:cs="Arial"/>
                <w:color w:val="000000"/>
                <w:sz w:val="22"/>
                <w:szCs w:val="22"/>
              </w:rPr>
              <w:t>0.238</w:t>
            </w:r>
            <w:r>
              <w:rPr>
                <w:rFonts w:cs="Arial"/>
                <w:color w:val="000000"/>
                <w:sz w:val="22"/>
                <w:szCs w:val="22"/>
              </w:rPr>
              <w:t xml:space="preserve">, </w:t>
            </w:r>
            <w:r w:rsidRPr="00415160">
              <w:rPr>
                <w:rFonts w:cs="Arial"/>
                <w:color w:val="000000"/>
                <w:sz w:val="22"/>
                <w:szCs w:val="22"/>
              </w:rPr>
              <w:t>2.780</w:t>
            </w:r>
          </w:p>
        </w:tc>
        <w:tc>
          <w:tcPr>
            <w:tcW w:w="455" w:type="pct"/>
            <w:tcBorders>
              <w:top w:val="nil"/>
            </w:tcBorders>
            <w:noWrap/>
            <w:hideMark/>
          </w:tcPr>
          <w:p w14:paraId="1BF0CD22" w14:textId="77777777" w:rsidR="00F01CE3" w:rsidRPr="00415160" w:rsidRDefault="00F01CE3" w:rsidP="00632EFC">
            <w:pPr>
              <w:spacing w:after="120"/>
              <w:rPr>
                <w:rFonts w:cs="Arial"/>
                <w:color w:val="000000"/>
                <w:sz w:val="22"/>
                <w:szCs w:val="22"/>
              </w:rPr>
            </w:pPr>
          </w:p>
        </w:tc>
        <w:tc>
          <w:tcPr>
            <w:tcW w:w="455" w:type="pct"/>
            <w:tcBorders>
              <w:top w:val="nil"/>
            </w:tcBorders>
            <w:noWrap/>
            <w:hideMark/>
          </w:tcPr>
          <w:p w14:paraId="7FFA4C17" w14:textId="77777777" w:rsidR="00F01CE3" w:rsidRPr="00415160" w:rsidRDefault="00F01CE3" w:rsidP="00632EFC">
            <w:pPr>
              <w:spacing w:after="120"/>
              <w:rPr>
                <w:rFonts w:cs="Arial"/>
                <w:sz w:val="22"/>
                <w:szCs w:val="22"/>
              </w:rPr>
            </w:pPr>
          </w:p>
        </w:tc>
        <w:tc>
          <w:tcPr>
            <w:tcW w:w="380" w:type="pct"/>
            <w:tcBorders>
              <w:top w:val="nil"/>
            </w:tcBorders>
            <w:noWrap/>
            <w:hideMark/>
          </w:tcPr>
          <w:p w14:paraId="40461E25" w14:textId="77777777" w:rsidR="00F01CE3" w:rsidRPr="00415160" w:rsidRDefault="00F01CE3" w:rsidP="00632EFC">
            <w:pPr>
              <w:spacing w:after="120"/>
              <w:rPr>
                <w:rFonts w:cs="Arial"/>
                <w:sz w:val="22"/>
                <w:szCs w:val="22"/>
              </w:rPr>
            </w:pPr>
          </w:p>
        </w:tc>
        <w:tc>
          <w:tcPr>
            <w:tcW w:w="605" w:type="pct"/>
            <w:tcBorders>
              <w:top w:val="nil"/>
            </w:tcBorders>
            <w:noWrap/>
            <w:hideMark/>
          </w:tcPr>
          <w:p w14:paraId="5CFF3ACB" w14:textId="77777777" w:rsidR="00F01CE3" w:rsidRPr="00415160" w:rsidRDefault="00F01CE3" w:rsidP="00632EFC">
            <w:pPr>
              <w:spacing w:after="120"/>
              <w:rPr>
                <w:rFonts w:cs="Arial"/>
                <w:sz w:val="22"/>
                <w:szCs w:val="22"/>
              </w:rPr>
            </w:pPr>
          </w:p>
        </w:tc>
      </w:tr>
      <w:tr w:rsidR="00F01CE3" w:rsidRPr="00C3157A" w14:paraId="30BD0766" w14:textId="77777777" w:rsidTr="00632EFC">
        <w:trPr>
          <w:trHeight w:val="320"/>
        </w:trPr>
        <w:tc>
          <w:tcPr>
            <w:tcW w:w="5000" w:type="pct"/>
            <w:gridSpan w:val="7"/>
            <w:tcBorders>
              <w:bottom w:val="single" w:sz="4" w:space="0" w:color="auto"/>
            </w:tcBorders>
            <w:noWrap/>
          </w:tcPr>
          <w:p w14:paraId="230FD076" w14:textId="77777777" w:rsidR="00F01CE3" w:rsidRPr="00C3157A" w:rsidRDefault="00F01CE3" w:rsidP="00632EFC">
            <w:pPr>
              <w:spacing w:after="120"/>
              <w:rPr>
                <w:rFonts w:cs="Arial"/>
                <w:i/>
                <w:iCs/>
                <w:color w:val="000000"/>
                <w:sz w:val="22"/>
                <w:szCs w:val="22"/>
              </w:rPr>
            </w:pPr>
            <w:r w:rsidRPr="00C3157A">
              <w:rPr>
                <w:rFonts w:cs="Arial"/>
                <w:i/>
                <w:iCs/>
                <w:color w:val="000000"/>
                <w:sz w:val="22"/>
                <w:szCs w:val="22"/>
              </w:rPr>
              <w:t>Mediator: Depressed</w:t>
            </w:r>
          </w:p>
        </w:tc>
      </w:tr>
      <w:tr w:rsidR="00F01CE3" w:rsidRPr="00415160" w14:paraId="163014DA" w14:textId="77777777" w:rsidTr="00632EFC">
        <w:trPr>
          <w:trHeight w:val="320"/>
        </w:trPr>
        <w:tc>
          <w:tcPr>
            <w:tcW w:w="1967" w:type="pct"/>
            <w:tcBorders>
              <w:bottom w:val="nil"/>
            </w:tcBorders>
            <w:noWrap/>
            <w:hideMark/>
          </w:tcPr>
          <w:p w14:paraId="5ED1A74C" w14:textId="77777777" w:rsidR="00F01CE3" w:rsidRPr="00415160" w:rsidRDefault="00F01CE3" w:rsidP="00632EFC">
            <w:pPr>
              <w:spacing w:after="120"/>
              <w:ind w:left="177"/>
              <w:rPr>
                <w:rFonts w:cs="Arial"/>
                <w:color w:val="000000"/>
                <w:sz w:val="22"/>
                <w:szCs w:val="22"/>
              </w:rPr>
            </w:pPr>
            <w:r w:rsidRPr="00415160">
              <w:rPr>
                <w:rFonts w:cs="Arial"/>
                <w:color w:val="000000"/>
                <w:sz w:val="22"/>
                <w:szCs w:val="22"/>
              </w:rPr>
              <w:t>Effect of expressive writing on mediator</w:t>
            </w:r>
          </w:p>
        </w:tc>
        <w:tc>
          <w:tcPr>
            <w:tcW w:w="608" w:type="pct"/>
            <w:tcBorders>
              <w:bottom w:val="nil"/>
            </w:tcBorders>
            <w:noWrap/>
            <w:hideMark/>
          </w:tcPr>
          <w:p w14:paraId="2C0C073F" w14:textId="77777777" w:rsidR="00F01CE3" w:rsidRPr="00415160" w:rsidRDefault="00F01CE3" w:rsidP="00632EFC">
            <w:pPr>
              <w:spacing w:after="120"/>
              <w:rPr>
                <w:rFonts w:cs="Arial"/>
                <w:color w:val="000000"/>
                <w:sz w:val="22"/>
                <w:szCs w:val="22"/>
              </w:rPr>
            </w:pPr>
            <w:r w:rsidRPr="00415160">
              <w:rPr>
                <w:rFonts w:cs="Arial"/>
                <w:color w:val="000000"/>
                <w:sz w:val="22"/>
                <w:szCs w:val="22"/>
              </w:rPr>
              <w:t>0.314</w:t>
            </w:r>
          </w:p>
        </w:tc>
        <w:tc>
          <w:tcPr>
            <w:tcW w:w="530" w:type="pct"/>
            <w:tcBorders>
              <w:bottom w:val="nil"/>
            </w:tcBorders>
            <w:noWrap/>
            <w:hideMark/>
          </w:tcPr>
          <w:p w14:paraId="647EC04B" w14:textId="77777777" w:rsidR="00F01CE3" w:rsidRPr="00415160" w:rsidRDefault="00F01CE3" w:rsidP="00632EFC">
            <w:pPr>
              <w:spacing w:after="120"/>
              <w:rPr>
                <w:rFonts w:cs="Arial"/>
                <w:color w:val="000000"/>
                <w:sz w:val="22"/>
                <w:szCs w:val="22"/>
              </w:rPr>
            </w:pPr>
          </w:p>
        </w:tc>
        <w:tc>
          <w:tcPr>
            <w:tcW w:w="455" w:type="pct"/>
            <w:tcBorders>
              <w:bottom w:val="nil"/>
            </w:tcBorders>
            <w:noWrap/>
            <w:hideMark/>
          </w:tcPr>
          <w:p w14:paraId="6DA3F73A" w14:textId="77777777" w:rsidR="00F01CE3" w:rsidRPr="00415160" w:rsidRDefault="00F01CE3" w:rsidP="00632EFC">
            <w:pPr>
              <w:spacing w:after="120"/>
              <w:rPr>
                <w:rFonts w:cs="Arial"/>
                <w:color w:val="000000"/>
                <w:sz w:val="22"/>
                <w:szCs w:val="22"/>
              </w:rPr>
            </w:pPr>
            <w:r w:rsidRPr="00415160">
              <w:rPr>
                <w:rFonts w:cs="Arial"/>
                <w:color w:val="000000"/>
                <w:sz w:val="22"/>
                <w:szCs w:val="22"/>
              </w:rPr>
              <w:t>0.133</w:t>
            </w:r>
          </w:p>
        </w:tc>
        <w:tc>
          <w:tcPr>
            <w:tcW w:w="455" w:type="pct"/>
            <w:tcBorders>
              <w:bottom w:val="nil"/>
            </w:tcBorders>
            <w:noWrap/>
            <w:hideMark/>
          </w:tcPr>
          <w:p w14:paraId="4650612F" w14:textId="77777777" w:rsidR="00F01CE3" w:rsidRPr="00415160" w:rsidRDefault="00F01CE3" w:rsidP="00632EFC">
            <w:pPr>
              <w:spacing w:after="120"/>
              <w:rPr>
                <w:rFonts w:cs="Arial"/>
                <w:color w:val="000000"/>
                <w:sz w:val="22"/>
                <w:szCs w:val="22"/>
              </w:rPr>
            </w:pPr>
            <w:r w:rsidRPr="00415160">
              <w:rPr>
                <w:rFonts w:cs="Arial"/>
                <w:color w:val="000000"/>
                <w:sz w:val="22"/>
                <w:szCs w:val="22"/>
              </w:rPr>
              <w:t>2.361</w:t>
            </w:r>
          </w:p>
        </w:tc>
        <w:tc>
          <w:tcPr>
            <w:tcW w:w="380" w:type="pct"/>
            <w:tcBorders>
              <w:bottom w:val="nil"/>
            </w:tcBorders>
            <w:noWrap/>
            <w:hideMark/>
          </w:tcPr>
          <w:p w14:paraId="14AD1E52" w14:textId="77777777" w:rsidR="00F01CE3" w:rsidRPr="00415160" w:rsidRDefault="00F01CE3" w:rsidP="00632EFC">
            <w:pPr>
              <w:spacing w:after="120"/>
              <w:rPr>
                <w:rFonts w:cs="Arial"/>
                <w:color w:val="000000"/>
                <w:sz w:val="22"/>
                <w:szCs w:val="22"/>
              </w:rPr>
            </w:pPr>
            <w:r w:rsidRPr="00415160">
              <w:rPr>
                <w:rFonts w:cs="Arial"/>
                <w:color w:val="000000"/>
                <w:sz w:val="22"/>
                <w:szCs w:val="22"/>
              </w:rPr>
              <w:t>238</w:t>
            </w:r>
          </w:p>
        </w:tc>
        <w:tc>
          <w:tcPr>
            <w:tcW w:w="605" w:type="pct"/>
            <w:tcBorders>
              <w:bottom w:val="nil"/>
            </w:tcBorders>
            <w:noWrap/>
            <w:hideMark/>
          </w:tcPr>
          <w:p w14:paraId="5070E5E3" w14:textId="77777777" w:rsidR="00F01CE3" w:rsidRPr="00415160" w:rsidRDefault="00F01CE3" w:rsidP="00632EFC">
            <w:pPr>
              <w:spacing w:after="120"/>
              <w:rPr>
                <w:rFonts w:cs="Arial"/>
                <w:color w:val="000000"/>
                <w:sz w:val="22"/>
                <w:szCs w:val="22"/>
              </w:rPr>
            </w:pPr>
            <w:r w:rsidRPr="00415160">
              <w:rPr>
                <w:rFonts w:cs="Arial"/>
                <w:color w:val="000000"/>
                <w:sz w:val="22"/>
                <w:szCs w:val="22"/>
              </w:rPr>
              <w:t>0.019</w:t>
            </w:r>
          </w:p>
        </w:tc>
      </w:tr>
      <w:tr w:rsidR="00F01CE3" w:rsidRPr="00415160" w14:paraId="3E26A185" w14:textId="77777777" w:rsidTr="00632EFC">
        <w:trPr>
          <w:trHeight w:val="320"/>
        </w:trPr>
        <w:tc>
          <w:tcPr>
            <w:tcW w:w="1967" w:type="pct"/>
            <w:tcBorders>
              <w:top w:val="nil"/>
              <w:bottom w:val="nil"/>
            </w:tcBorders>
            <w:noWrap/>
            <w:hideMark/>
          </w:tcPr>
          <w:p w14:paraId="4D9CAB70" w14:textId="0D68E720" w:rsidR="00F01CE3" w:rsidRPr="00415160" w:rsidRDefault="00F01CE3" w:rsidP="00632EFC">
            <w:pPr>
              <w:spacing w:after="120"/>
              <w:ind w:left="177"/>
              <w:rPr>
                <w:rFonts w:cs="Arial"/>
                <w:color w:val="000000"/>
                <w:sz w:val="22"/>
                <w:szCs w:val="22"/>
              </w:rPr>
            </w:pPr>
            <w:r w:rsidRPr="00415160">
              <w:rPr>
                <w:rFonts w:cs="Arial"/>
                <w:color w:val="000000"/>
                <w:sz w:val="22"/>
                <w:szCs w:val="22"/>
              </w:rPr>
              <w:t xml:space="preserve">Effect of mediator on </w:t>
            </w:r>
            <w:r w:rsidR="00260E48">
              <w:rPr>
                <w:rFonts w:cs="Arial"/>
                <w:color w:val="000000"/>
                <w:sz w:val="22"/>
                <w:szCs w:val="22"/>
              </w:rPr>
              <w:t>posttraumatic</w:t>
            </w:r>
            <w:r w:rsidRPr="00415160">
              <w:rPr>
                <w:rFonts w:cs="Arial"/>
                <w:color w:val="000000"/>
                <w:sz w:val="22"/>
                <w:szCs w:val="22"/>
              </w:rPr>
              <w:t xml:space="preserve"> stress at 2 months</w:t>
            </w:r>
          </w:p>
        </w:tc>
        <w:tc>
          <w:tcPr>
            <w:tcW w:w="608" w:type="pct"/>
            <w:tcBorders>
              <w:top w:val="nil"/>
              <w:bottom w:val="nil"/>
            </w:tcBorders>
            <w:noWrap/>
            <w:hideMark/>
          </w:tcPr>
          <w:p w14:paraId="0E69C307" w14:textId="77777777" w:rsidR="00F01CE3" w:rsidRPr="00415160" w:rsidRDefault="00F01CE3" w:rsidP="00632EFC">
            <w:pPr>
              <w:spacing w:after="120"/>
              <w:rPr>
                <w:rFonts w:cs="Arial"/>
                <w:color w:val="000000"/>
                <w:sz w:val="22"/>
                <w:szCs w:val="22"/>
              </w:rPr>
            </w:pPr>
            <w:r w:rsidRPr="00415160">
              <w:rPr>
                <w:rFonts w:cs="Arial"/>
                <w:color w:val="000000"/>
                <w:sz w:val="22"/>
                <w:szCs w:val="22"/>
              </w:rPr>
              <w:t>0.122</w:t>
            </w:r>
          </w:p>
        </w:tc>
        <w:tc>
          <w:tcPr>
            <w:tcW w:w="530" w:type="pct"/>
            <w:tcBorders>
              <w:top w:val="nil"/>
              <w:bottom w:val="nil"/>
            </w:tcBorders>
            <w:noWrap/>
            <w:hideMark/>
          </w:tcPr>
          <w:p w14:paraId="0A6BA722" w14:textId="77777777" w:rsidR="00F01CE3" w:rsidRPr="00415160" w:rsidRDefault="00F01CE3" w:rsidP="00632EFC">
            <w:pPr>
              <w:spacing w:after="120"/>
              <w:rPr>
                <w:rFonts w:cs="Arial"/>
                <w:color w:val="000000"/>
                <w:sz w:val="22"/>
                <w:szCs w:val="22"/>
              </w:rPr>
            </w:pPr>
          </w:p>
        </w:tc>
        <w:tc>
          <w:tcPr>
            <w:tcW w:w="455" w:type="pct"/>
            <w:tcBorders>
              <w:top w:val="nil"/>
              <w:bottom w:val="nil"/>
            </w:tcBorders>
            <w:noWrap/>
            <w:hideMark/>
          </w:tcPr>
          <w:p w14:paraId="5EF770AE" w14:textId="77777777" w:rsidR="00F01CE3" w:rsidRPr="00415160" w:rsidRDefault="00F01CE3" w:rsidP="00632EFC">
            <w:pPr>
              <w:spacing w:after="120"/>
              <w:rPr>
                <w:rFonts w:cs="Arial"/>
                <w:color w:val="000000"/>
                <w:sz w:val="22"/>
                <w:szCs w:val="22"/>
              </w:rPr>
            </w:pPr>
            <w:r w:rsidRPr="00415160">
              <w:rPr>
                <w:rFonts w:cs="Arial"/>
                <w:color w:val="000000"/>
                <w:sz w:val="22"/>
                <w:szCs w:val="22"/>
              </w:rPr>
              <w:t>0.023</w:t>
            </w:r>
          </w:p>
        </w:tc>
        <w:tc>
          <w:tcPr>
            <w:tcW w:w="455" w:type="pct"/>
            <w:tcBorders>
              <w:top w:val="nil"/>
              <w:bottom w:val="nil"/>
            </w:tcBorders>
            <w:noWrap/>
            <w:hideMark/>
          </w:tcPr>
          <w:p w14:paraId="55AABF4B" w14:textId="77777777" w:rsidR="00F01CE3" w:rsidRPr="00415160" w:rsidRDefault="00F01CE3" w:rsidP="00632EFC">
            <w:pPr>
              <w:spacing w:after="120"/>
              <w:rPr>
                <w:rFonts w:cs="Arial"/>
                <w:color w:val="000000"/>
                <w:sz w:val="22"/>
                <w:szCs w:val="22"/>
              </w:rPr>
            </w:pPr>
            <w:r w:rsidRPr="00415160">
              <w:rPr>
                <w:rFonts w:cs="Arial"/>
                <w:color w:val="000000"/>
                <w:sz w:val="22"/>
                <w:szCs w:val="22"/>
              </w:rPr>
              <w:t>5.216</w:t>
            </w:r>
          </w:p>
        </w:tc>
        <w:tc>
          <w:tcPr>
            <w:tcW w:w="380" w:type="pct"/>
            <w:tcBorders>
              <w:top w:val="nil"/>
              <w:bottom w:val="nil"/>
            </w:tcBorders>
            <w:noWrap/>
            <w:hideMark/>
          </w:tcPr>
          <w:p w14:paraId="1279724C" w14:textId="77777777" w:rsidR="00F01CE3" w:rsidRPr="00415160" w:rsidRDefault="00F01CE3" w:rsidP="00632EFC">
            <w:pPr>
              <w:spacing w:after="120"/>
              <w:rPr>
                <w:rFonts w:cs="Arial"/>
                <w:color w:val="000000"/>
                <w:sz w:val="22"/>
                <w:szCs w:val="22"/>
              </w:rPr>
            </w:pPr>
            <w:r w:rsidRPr="00415160">
              <w:rPr>
                <w:rFonts w:cs="Arial"/>
                <w:color w:val="000000"/>
                <w:sz w:val="22"/>
                <w:szCs w:val="22"/>
              </w:rPr>
              <w:t>252</w:t>
            </w:r>
          </w:p>
        </w:tc>
        <w:tc>
          <w:tcPr>
            <w:tcW w:w="605" w:type="pct"/>
            <w:tcBorders>
              <w:top w:val="nil"/>
              <w:bottom w:val="nil"/>
            </w:tcBorders>
            <w:noWrap/>
            <w:hideMark/>
          </w:tcPr>
          <w:p w14:paraId="58227D1D" w14:textId="77777777" w:rsidR="00F01CE3" w:rsidRPr="00415160" w:rsidRDefault="00F01CE3" w:rsidP="00632EFC">
            <w:pPr>
              <w:spacing w:after="120"/>
              <w:rPr>
                <w:rFonts w:cs="Arial"/>
                <w:color w:val="000000"/>
                <w:sz w:val="22"/>
                <w:szCs w:val="22"/>
              </w:rPr>
            </w:pPr>
            <w:r w:rsidRPr="00415160">
              <w:rPr>
                <w:rFonts w:cs="Arial"/>
                <w:color w:val="000000"/>
                <w:sz w:val="22"/>
                <w:szCs w:val="22"/>
              </w:rPr>
              <w:t>&lt; 0.0001</w:t>
            </w:r>
          </w:p>
        </w:tc>
      </w:tr>
      <w:tr w:rsidR="00F01CE3" w:rsidRPr="00415160" w14:paraId="51F35A20" w14:textId="77777777" w:rsidTr="00632EFC">
        <w:trPr>
          <w:trHeight w:val="320"/>
        </w:trPr>
        <w:tc>
          <w:tcPr>
            <w:tcW w:w="1967" w:type="pct"/>
            <w:tcBorders>
              <w:top w:val="nil"/>
              <w:bottom w:val="nil"/>
            </w:tcBorders>
            <w:noWrap/>
            <w:hideMark/>
          </w:tcPr>
          <w:p w14:paraId="6B0F38F1" w14:textId="77777777" w:rsidR="00F01CE3" w:rsidRPr="00415160" w:rsidRDefault="00F01CE3" w:rsidP="00632EFC">
            <w:pPr>
              <w:spacing w:after="120"/>
              <w:ind w:left="177"/>
              <w:rPr>
                <w:rFonts w:cs="Arial"/>
                <w:color w:val="000000"/>
                <w:sz w:val="22"/>
                <w:szCs w:val="22"/>
              </w:rPr>
            </w:pPr>
            <w:r w:rsidRPr="00415160">
              <w:rPr>
                <w:rFonts w:cs="Arial"/>
                <w:color w:val="000000"/>
                <w:sz w:val="22"/>
                <w:szCs w:val="22"/>
              </w:rPr>
              <w:t>Average causal mediation effect</w:t>
            </w:r>
          </w:p>
        </w:tc>
        <w:tc>
          <w:tcPr>
            <w:tcW w:w="608" w:type="pct"/>
            <w:tcBorders>
              <w:top w:val="nil"/>
              <w:bottom w:val="nil"/>
            </w:tcBorders>
            <w:noWrap/>
            <w:hideMark/>
          </w:tcPr>
          <w:p w14:paraId="42085649" w14:textId="77777777" w:rsidR="00F01CE3" w:rsidRPr="00415160" w:rsidRDefault="00F01CE3" w:rsidP="00632EFC">
            <w:pPr>
              <w:spacing w:after="120"/>
              <w:rPr>
                <w:rFonts w:cs="Arial"/>
                <w:color w:val="000000"/>
                <w:sz w:val="22"/>
                <w:szCs w:val="22"/>
              </w:rPr>
            </w:pPr>
            <w:r w:rsidRPr="00415160">
              <w:rPr>
                <w:rFonts w:cs="Arial"/>
                <w:color w:val="000000"/>
                <w:sz w:val="22"/>
                <w:szCs w:val="22"/>
              </w:rPr>
              <w:t>0.041</w:t>
            </w:r>
          </w:p>
        </w:tc>
        <w:tc>
          <w:tcPr>
            <w:tcW w:w="530" w:type="pct"/>
            <w:tcBorders>
              <w:top w:val="nil"/>
              <w:bottom w:val="nil"/>
            </w:tcBorders>
            <w:noWrap/>
            <w:hideMark/>
          </w:tcPr>
          <w:p w14:paraId="54E2F52D" w14:textId="77777777" w:rsidR="00F01CE3" w:rsidRPr="00415160" w:rsidRDefault="00F01CE3" w:rsidP="00632EFC">
            <w:pPr>
              <w:spacing w:after="120"/>
              <w:rPr>
                <w:rFonts w:cs="Arial"/>
                <w:color w:val="000000"/>
                <w:sz w:val="22"/>
                <w:szCs w:val="22"/>
              </w:rPr>
            </w:pPr>
            <w:r w:rsidRPr="00415160">
              <w:rPr>
                <w:rFonts w:cs="Arial"/>
                <w:color w:val="000000"/>
                <w:sz w:val="22"/>
                <w:szCs w:val="22"/>
              </w:rPr>
              <w:t>0.012</w:t>
            </w:r>
            <w:r>
              <w:rPr>
                <w:rFonts w:cs="Arial"/>
                <w:color w:val="000000"/>
                <w:sz w:val="22"/>
                <w:szCs w:val="22"/>
              </w:rPr>
              <w:t xml:space="preserve">, </w:t>
            </w:r>
            <w:r w:rsidRPr="00415160">
              <w:rPr>
                <w:rFonts w:cs="Arial"/>
                <w:color w:val="000000"/>
                <w:sz w:val="22"/>
                <w:szCs w:val="22"/>
              </w:rPr>
              <w:t>0.080</w:t>
            </w:r>
          </w:p>
        </w:tc>
        <w:tc>
          <w:tcPr>
            <w:tcW w:w="455" w:type="pct"/>
            <w:tcBorders>
              <w:top w:val="nil"/>
              <w:bottom w:val="nil"/>
            </w:tcBorders>
            <w:noWrap/>
            <w:hideMark/>
          </w:tcPr>
          <w:p w14:paraId="21E4A434" w14:textId="77777777" w:rsidR="00F01CE3" w:rsidRPr="00415160" w:rsidRDefault="00F01CE3" w:rsidP="00632EFC">
            <w:pPr>
              <w:spacing w:after="120"/>
              <w:rPr>
                <w:rFonts w:cs="Arial"/>
                <w:color w:val="000000"/>
                <w:sz w:val="22"/>
                <w:szCs w:val="22"/>
              </w:rPr>
            </w:pPr>
          </w:p>
        </w:tc>
        <w:tc>
          <w:tcPr>
            <w:tcW w:w="455" w:type="pct"/>
            <w:tcBorders>
              <w:top w:val="nil"/>
              <w:bottom w:val="nil"/>
            </w:tcBorders>
            <w:noWrap/>
            <w:hideMark/>
          </w:tcPr>
          <w:p w14:paraId="5B7C2519" w14:textId="77777777" w:rsidR="00F01CE3" w:rsidRPr="00415160" w:rsidRDefault="00F01CE3" w:rsidP="00632EFC">
            <w:pPr>
              <w:spacing w:after="120"/>
              <w:rPr>
                <w:rFonts w:cs="Arial"/>
                <w:sz w:val="22"/>
                <w:szCs w:val="22"/>
              </w:rPr>
            </w:pPr>
          </w:p>
        </w:tc>
        <w:tc>
          <w:tcPr>
            <w:tcW w:w="380" w:type="pct"/>
            <w:tcBorders>
              <w:top w:val="nil"/>
              <w:bottom w:val="nil"/>
            </w:tcBorders>
            <w:noWrap/>
            <w:hideMark/>
          </w:tcPr>
          <w:p w14:paraId="44A8117D" w14:textId="77777777" w:rsidR="00F01CE3" w:rsidRPr="00415160" w:rsidRDefault="00F01CE3" w:rsidP="00632EFC">
            <w:pPr>
              <w:spacing w:after="120"/>
              <w:rPr>
                <w:rFonts w:cs="Arial"/>
                <w:sz w:val="22"/>
                <w:szCs w:val="22"/>
              </w:rPr>
            </w:pPr>
          </w:p>
        </w:tc>
        <w:tc>
          <w:tcPr>
            <w:tcW w:w="605" w:type="pct"/>
            <w:tcBorders>
              <w:top w:val="nil"/>
              <w:bottom w:val="nil"/>
            </w:tcBorders>
            <w:noWrap/>
            <w:hideMark/>
          </w:tcPr>
          <w:p w14:paraId="7EB3C757" w14:textId="77777777" w:rsidR="00F01CE3" w:rsidRPr="00415160" w:rsidRDefault="00F01CE3" w:rsidP="00632EFC">
            <w:pPr>
              <w:spacing w:after="120"/>
              <w:rPr>
                <w:rFonts w:cs="Arial"/>
                <w:sz w:val="22"/>
                <w:szCs w:val="22"/>
              </w:rPr>
            </w:pPr>
          </w:p>
        </w:tc>
      </w:tr>
      <w:tr w:rsidR="00F01CE3" w:rsidRPr="00415160" w14:paraId="43E0FE52" w14:textId="77777777" w:rsidTr="00632EFC">
        <w:trPr>
          <w:trHeight w:val="320"/>
        </w:trPr>
        <w:tc>
          <w:tcPr>
            <w:tcW w:w="1967" w:type="pct"/>
            <w:tcBorders>
              <w:top w:val="nil"/>
              <w:bottom w:val="nil"/>
            </w:tcBorders>
            <w:noWrap/>
            <w:hideMark/>
          </w:tcPr>
          <w:p w14:paraId="7FD571D6" w14:textId="77777777" w:rsidR="00F01CE3" w:rsidRPr="00415160" w:rsidRDefault="00F01CE3" w:rsidP="00632EFC">
            <w:pPr>
              <w:spacing w:after="120"/>
              <w:ind w:left="177"/>
              <w:rPr>
                <w:rFonts w:cs="Arial"/>
                <w:color w:val="000000"/>
                <w:sz w:val="22"/>
                <w:szCs w:val="22"/>
              </w:rPr>
            </w:pPr>
            <w:r w:rsidRPr="00415160">
              <w:rPr>
                <w:rFonts w:cs="Arial"/>
                <w:color w:val="000000"/>
                <w:sz w:val="22"/>
                <w:szCs w:val="22"/>
              </w:rPr>
              <w:t>Average direct effect</w:t>
            </w:r>
          </w:p>
        </w:tc>
        <w:tc>
          <w:tcPr>
            <w:tcW w:w="608" w:type="pct"/>
            <w:tcBorders>
              <w:top w:val="nil"/>
              <w:bottom w:val="nil"/>
            </w:tcBorders>
            <w:noWrap/>
            <w:hideMark/>
          </w:tcPr>
          <w:p w14:paraId="3A7D1461" w14:textId="77777777" w:rsidR="00F01CE3" w:rsidRPr="00415160" w:rsidRDefault="00F01CE3" w:rsidP="00632EFC">
            <w:pPr>
              <w:spacing w:after="120"/>
              <w:rPr>
                <w:rFonts w:cs="Arial"/>
                <w:color w:val="000000"/>
                <w:sz w:val="22"/>
                <w:szCs w:val="22"/>
              </w:rPr>
            </w:pPr>
            <w:r w:rsidRPr="00415160">
              <w:rPr>
                <w:rFonts w:cs="Arial"/>
                <w:color w:val="000000"/>
                <w:sz w:val="22"/>
                <w:szCs w:val="22"/>
              </w:rPr>
              <w:t>0.132</w:t>
            </w:r>
          </w:p>
        </w:tc>
        <w:tc>
          <w:tcPr>
            <w:tcW w:w="530" w:type="pct"/>
            <w:tcBorders>
              <w:top w:val="nil"/>
              <w:bottom w:val="nil"/>
            </w:tcBorders>
            <w:noWrap/>
            <w:hideMark/>
          </w:tcPr>
          <w:p w14:paraId="6B83ADF8" w14:textId="77777777" w:rsidR="00F01CE3" w:rsidRPr="00415160" w:rsidRDefault="00F01CE3" w:rsidP="00632EFC">
            <w:pPr>
              <w:spacing w:after="120"/>
              <w:rPr>
                <w:rFonts w:cs="Arial"/>
                <w:color w:val="000000"/>
                <w:sz w:val="22"/>
                <w:szCs w:val="22"/>
              </w:rPr>
            </w:pPr>
            <w:r w:rsidRPr="00415160">
              <w:rPr>
                <w:rFonts w:cs="Arial"/>
                <w:color w:val="000000"/>
                <w:sz w:val="22"/>
                <w:szCs w:val="22"/>
              </w:rPr>
              <w:t>-0.008</w:t>
            </w:r>
            <w:r>
              <w:rPr>
                <w:rFonts w:cs="Arial"/>
                <w:color w:val="000000"/>
                <w:sz w:val="22"/>
                <w:szCs w:val="22"/>
              </w:rPr>
              <w:t xml:space="preserve">, </w:t>
            </w:r>
            <w:r w:rsidRPr="00415160">
              <w:rPr>
                <w:rFonts w:cs="Arial"/>
                <w:color w:val="000000"/>
                <w:sz w:val="22"/>
                <w:szCs w:val="22"/>
              </w:rPr>
              <w:t>0.250</w:t>
            </w:r>
          </w:p>
        </w:tc>
        <w:tc>
          <w:tcPr>
            <w:tcW w:w="455" w:type="pct"/>
            <w:tcBorders>
              <w:top w:val="nil"/>
              <w:bottom w:val="nil"/>
            </w:tcBorders>
            <w:noWrap/>
            <w:hideMark/>
          </w:tcPr>
          <w:p w14:paraId="35B5F00A" w14:textId="77777777" w:rsidR="00F01CE3" w:rsidRPr="00415160" w:rsidRDefault="00F01CE3" w:rsidP="00632EFC">
            <w:pPr>
              <w:spacing w:after="120"/>
              <w:rPr>
                <w:rFonts w:cs="Arial"/>
                <w:color w:val="000000"/>
                <w:sz w:val="22"/>
                <w:szCs w:val="22"/>
              </w:rPr>
            </w:pPr>
          </w:p>
        </w:tc>
        <w:tc>
          <w:tcPr>
            <w:tcW w:w="455" w:type="pct"/>
            <w:tcBorders>
              <w:top w:val="nil"/>
              <w:bottom w:val="nil"/>
            </w:tcBorders>
            <w:noWrap/>
            <w:hideMark/>
          </w:tcPr>
          <w:p w14:paraId="1FC68DAC" w14:textId="77777777" w:rsidR="00F01CE3" w:rsidRPr="00415160" w:rsidRDefault="00F01CE3" w:rsidP="00632EFC">
            <w:pPr>
              <w:spacing w:after="120"/>
              <w:rPr>
                <w:rFonts w:cs="Arial"/>
                <w:sz w:val="22"/>
                <w:szCs w:val="22"/>
              </w:rPr>
            </w:pPr>
          </w:p>
        </w:tc>
        <w:tc>
          <w:tcPr>
            <w:tcW w:w="380" w:type="pct"/>
            <w:tcBorders>
              <w:top w:val="nil"/>
              <w:bottom w:val="nil"/>
            </w:tcBorders>
            <w:noWrap/>
            <w:hideMark/>
          </w:tcPr>
          <w:p w14:paraId="1F35B164" w14:textId="77777777" w:rsidR="00F01CE3" w:rsidRPr="00415160" w:rsidRDefault="00F01CE3" w:rsidP="00632EFC">
            <w:pPr>
              <w:spacing w:after="120"/>
              <w:rPr>
                <w:rFonts w:cs="Arial"/>
                <w:sz w:val="22"/>
                <w:szCs w:val="22"/>
              </w:rPr>
            </w:pPr>
          </w:p>
        </w:tc>
        <w:tc>
          <w:tcPr>
            <w:tcW w:w="605" w:type="pct"/>
            <w:tcBorders>
              <w:top w:val="nil"/>
              <w:bottom w:val="nil"/>
            </w:tcBorders>
            <w:noWrap/>
            <w:hideMark/>
          </w:tcPr>
          <w:p w14:paraId="69E2FBC1" w14:textId="77777777" w:rsidR="00F01CE3" w:rsidRPr="00415160" w:rsidRDefault="00F01CE3" w:rsidP="00632EFC">
            <w:pPr>
              <w:spacing w:after="120"/>
              <w:rPr>
                <w:rFonts w:cs="Arial"/>
                <w:sz w:val="22"/>
                <w:szCs w:val="22"/>
              </w:rPr>
            </w:pPr>
          </w:p>
        </w:tc>
      </w:tr>
      <w:tr w:rsidR="00F01CE3" w:rsidRPr="00415160" w14:paraId="0762E69C" w14:textId="77777777" w:rsidTr="00632EFC">
        <w:trPr>
          <w:trHeight w:val="320"/>
        </w:trPr>
        <w:tc>
          <w:tcPr>
            <w:tcW w:w="1967" w:type="pct"/>
            <w:tcBorders>
              <w:top w:val="nil"/>
              <w:bottom w:val="nil"/>
            </w:tcBorders>
            <w:noWrap/>
            <w:hideMark/>
          </w:tcPr>
          <w:p w14:paraId="29895626" w14:textId="77777777" w:rsidR="00F01CE3" w:rsidRPr="00415160" w:rsidRDefault="00F01CE3" w:rsidP="00632EFC">
            <w:pPr>
              <w:spacing w:after="120"/>
              <w:ind w:left="177"/>
              <w:rPr>
                <w:rFonts w:cs="Arial"/>
                <w:color w:val="000000"/>
                <w:sz w:val="22"/>
                <w:szCs w:val="22"/>
              </w:rPr>
            </w:pPr>
            <w:r w:rsidRPr="00415160">
              <w:rPr>
                <w:rFonts w:cs="Arial"/>
                <w:color w:val="000000"/>
                <w:sz w:val="22"/>
                <w:szCs w:val="22"/>
              </w:rPr>
              <w:t>Total effect</w:t>
            </w:r>
          </w:p>
        </w:tc>
        <w:tc>
          <w:tcPr>
            <w:tcW w:w="608" w:type="pct"/>
            <w:tcBorders>
              <w:top w:val="nil"/>
              <w:bottom w:val="nil"/>
            </w:tcBorders>
            <w:noWrap/>
            <w:hideMark/>
          </w:tcPr>
          <w:p w14:paraId="14BAB8CA" w14:textId="77777777" w:rsidR="00F01CE3" w:rsidRPr="00415160" w:rsidRDefault="00F01CE3" w:rsidP="00632EFC">
            <w:pPr>
              <w:spacing w:after="120"/>
              <w:rPr>
                <w:rFonts w:cs="Arial"/>
                <w:color w:val="000000"/>
                <w:sz w:val="22"/>
                <w:szCs w:val="22"/>
              </w:rPr>
            </w:pPr>
            <w:r w:rsidRPr="00415160">
              <w:rPr>
                <w:rFonts w:cs="Arial"/>
                <w:color w:val="000000"/>
                <w:sz w:val="22"/>
                <w:szCs w:val="22"/>
              </w:rPr>
              <w:t>0.173</w:t>
            </w:r>
          </w:p>
        </w:tc>
        <w:tc>
          <w:tcPr>
            <w:tcW w:w="530" w:type="pct"/>
            <w:tcBorders>
              <w:top w:val="nil"/>
              <w:bottom w:val="nil"/>
            </w:tcBorders>
            <w:noWrap/>
            <w:hideMark/>
          </w:tcPr>
          <w:p w14:paraId="5A4FCDB6" w14:textId="77777777" w:rsidR="00F01CE3" w:rsidRPr="00415160" w:rsidRDefault="00F01CE3" w:rsidP="00632EFC">
            <w:pPr>
              <w:spacing w:after="120"/>
              <w:rPr>
                <w:rFonts w:cs="Arial"/>
                <w:color w:val="000000"/>
                <w:sz w:val="22"/>
                <w:szCs w:val="22"/>
              </w:rPr>
            </w:pPr>
            <w:r w:rsidRPr="00415160">
              <w:rPr>
                <w:rFonts w:cs="Arial"/>
                <w:color w:val="000000"/>
                <w:sz w:val="22"/>
                <w:szCs w:val="22"/>
              </w:rPr>
              <w:t>0.026</w:t>
            </w:r>
            <w:r>
              <w:rPr>
                <w:rFonts w:cs="Arial"/>
                <w:color w:val="000000"/>
                <w:sz w:val="22"/>
                <w:szCs w:val="22"/>
              </w:rPr>
              <w:t xml:space="preserve">, </w:t>
            </w:r>
            <w:r w:rsidRPr="00415160">
              <w:rPr>
                <w:rFonts w:cs="Arial"/>
                <w:color w:val="000000"/>
                <w:sz w:val="22"/>
                <w:szCs w:val="22"/>
              </w:rPr>
              <w:t>0.290</w:t>
            </w:r>
          </w:p>
        </w:tc>
        <w:tc>
          <w:tcPr>
            <w:tcW w:w="455" w:type="pct"/>
            <w:tcBorders>
              <w:top w:val="nil"/>
              <w:bottom w:val="nil"/>
            </w:tcBorders>
            <w:noWrap/>
            <w:hideMark/>
          </w:tcPr>
          <w:p w14:paraId="42939F07" w14:textId="77777777" w:rsidR="00F01CE3" w:rsidRPr="00415160" w:rsidRDefault="00F01CE3" w:rsidP="00632EFC">
            <w:pPr>
              <w:spacing w:after="120"/>
              <w:rPr>
                <w:rFonts w:cs="Arial"/>
                <w:color w:val="000000"/>
                <w:sz w:val="22"/>
                <w:szCs w:val="22"/>
              </w:rPr>
            </w:pPr>
          </w:p>
        </w:tc>
        <w:tc>
          <w:tcPr>
            <w:tcW w:w="455" w:type="pct"/>
            <w:tcBorders>
              <w:top w:val="nil"/>
              <w:bottom w:val="nil"/>
            </w:tcBorders>
            <w:noWrap/>
            <w:hideMark/>
          </w:tcPr>
          <w:p w14:paraId="34489634" w14:textId="77777777" w:rsidR="00F01CE3" w:rsidRPr="00415160" w:rsidRDefault="00F01CE3" w:rsidP="00632EFC">
            <w:pPr>
              <w:spacing w:after="120"/>
              <w:rPr>
                <w:rFonts w:cs="Arial"/>
                <w:sz w:val="22"/>
                <w:szCs w:val="22"/>
              </w:rPr>
            </w:pPr>
          </w:p>
        </w:tc>
        <w:tc>
          <w:tcPr>
            <w:tcW w:w="380" w:type="pct"/>
            <w:tcBorders>
              <w:top w:val="nil"/>
              <w:bottom w:val="nil"/>
            </w:tcBorders>
            <w:noWrap/>
            <w:hideMark/>
          </w:tcPr>
          <w:p w14:paraId="5FB70761" w14:textId="77777777" w:rsidR="00F01CE3" w:rsidRPr="00415160" w:rsidRDefault="00F01CE3" w:rsidP="00632EFC">
            <w:pPr>
              <w:spacing w:after="120"/>
              <w:rPr>
                <w:rFonts w:cs="Arial"/>
                <w:sz w:val="22"/>
                <w:szCs w:val="22"/>
              </w:rPr>
            </w:pPr>
          </w:p>
        </w:tc>
        <w:tc>
          <w:tcPr>
            <w:tcW w:w="605" w:type="pct"/>
            <w:tcBorders>
              <w:top w:val="nil"/>
              <w:bottom w:val="nil"/>
            </w:tcBorders>
            <w:noWrap/>
            <w:hideMark/>
          </w:tcPr>
          <w:p w14:paraId="0BA300D0" w14:textId="77777777" w:rsidR="00F01CE3" w:rsidRPr="00415160" w:rsidRDefault="00F01CE3" w:rsidP="00632EFC">
            <w:pPr>
              <w:spacing w:after="120"/>
              <w:rPr>
                <w:rFonts w:cs="Arial"/>
                <w:sz w:val="22"/>
                <w:szCs w:val="22"/>
              </w:rPr>
            </w:pPr>
          </w:p>
        </w:tc>
      </w:tr>
      <w:tr w:rsidR="00F01CE3" w:rsidRPr="00415160" w14:paraId="6D56A91B" w14:textId="77777777" w:rsidTr="00632EFC">
        <w:trPr>
          <w:trHeight w:val="320"/>
        </w:trPr>
        <w:tc>
          <w:tcPr>
            <w:tcW w:w="1967" w:type="pct"/>
            <w:tcBorders>
              <w:top w:val="nil"/>
            </w:tcBorders>
            <w:noWrap/>
            <w:hideMark/>
          </w:tcPr>
          <w:p w14:paraId="7835A73D" w14:textId="77777777" w:rsidR="00F01CE3" w:rsidRPr="00415160" w:rsidRDefault="00F01CE3" w:rsidP="00632EFC">
            <w:pPr>
              <w:spacing w:after="120"/>
              <w:ind w:left="177"/>
              <w:rPr>
                <w:rFonts w:cs="Arial"/>
                <w:color w:val="000000"/>
                <w:sz w:val="22"/>
                <w:szCs w:val="22"/>
              </w:rPr>
            </w:pPr>
            <w:r w:rsidRPr="00415160">
              <w:rPr>
                <w:rFonts w:cs="Arial"/>
                <w:color w:val="000000"/>
                <w:sz w:val="22"/>
                <w:szCs w:val="22"/>
              </w:rPr>
              <w:t>Proportion mediated</w:t>
            </w:r>
          </w:p>
        </w:tc>
        <w:tc>
          <w:tcPr>
            <w:tcW w:w="608" w:type="pct"/>
            <w:tcBorders>
              <w:top w:val="nil"/>
            </w:tcBorders>
            <w:noWrap/>
            <w:hideMark/>
          </w:tcPr>
          <w:p w14:paraId="3D5DD4AF" w14:textId="77777777" w:rsidR="00F01CE3" w:rsidRPr="00415160" w:rsidRDefault="00F01CE3" w:rsidP="00632EFC">
            <w:pPr>
              <w:spacing w:after="120"/>
              <w:rPr>
                <w:rFonts w:cs="Arial"/>
                <w:color w:val="000000"/>
                <w:sz w:val="22"/>
                <w:szCs w:val="22"/>
              </w:rPr>
            </w:pPr>
            <w:r w:rsidRPr="00415160">
              <w:rPr>
                <w:rFonts w:cs="Arial"/>
                <w:color w:val="000000"/>
                <w:sz w:val="22"/>
                <w:szCs w:val="22"/>
              </w:rPr>
              <w:t>0.272</w:t>
            </w:r>
          </w:p>
        </w:tc>
        <w:tc>
          <w:tcPr>
            <w:tcW w:w="530" w:type="pct"/>
            <w:tcBorders>
              <w:top w:val="nil"/>
            </w:tcBorders>
            <w:noWrap/>
            <w:hideMark/>
          </w:tcPr>
          <w:p w14:paraId="53B50B6D" w14:textId="77777777" w:rsidR="00F01CE3" w:rsidRPr="00415160" w:rsidRDefault="00F01CE3" w:rsidP="00632EFC">
            <w:pPr>
              <w:spacing w:after="120"/>
              <w:rPr>
                <w:rFonts w:cs="Arial"/>
                <w:color w:val="000000"/>
                <w:sz w:val="22"/>
                <w:szCs w:val="22"/>
              </w:rPr>
            </w:pPr>
            <w:r w:rsidRPr="00415160">
              <w:rPr>
                <w:rFonts w:cs="Arial"/>
                <w:color w:val="000000"/>
                <w:sz w:val="22"/>
                <w:szCs w:val="22"/>
              </w:rPr>
              <w:t>0.069</w:t>
            </w:r>
            <w:r>
              <w:rPr>
                <w:rFonts w:cs="Arial"/>
                <w:color w:val="000000"/>
                <w:sz w:val="22"/>
                <w:szCs w:val="22"/>
              </w:rPr>
              <w:t>,</w:t>
            </w:r>
            <w:r w:rsidRPr="00415160">
              <w:rPr>
                <w:rFonts w:cs="Arial"/>
                <w:color w:val="000000"/>
                <w:sz w:val="22"/>
                <w:szCs w:val="22"/>
              </w:rPr>
              <w:t xml:space="preserve"> 0.900</w:t>
            </w:r>
          </w:p>
        </w:tc>
        <w:tc>
          <w:tcPr>
            <w:tcW w:w="455" w:type="pct"/>
            <w:tcBorders>
              <w:top w:val="nil"/>
            </w:tcBorders>
            <w:noWrap/>
            <w:hideMark/>
          </w:tcPr>
          <w:p w14:paraId="638423DF" w14:textId="77777777" w:rsidR="00F01CE3" w:rsidRPr="00415160" w:rsidRDefault="00F01CE3" w:rsidP="00632EFC">
            <w:pPr>
              <w:spacing w:after="120"/>
              <w:rPr>
                <w:rFonts w:cs="Arial"/>
                <w:color w:val="000000"/>
                <w:sz w:val="22"/>
                <w:szCs w:val="22"/>
              </w:rPr>
            </w:pPr>
          </w:p>
        </w:tc>
        <w:tc>
          <w:tcPr>
            <w:tcW w:w="455" w:type="pct"/>
            <w:tcBorders>
              <w:top w:val="nil"/>
            </w:tcBorders>
            <w:noWrap/>
            <w:hideMark/>
          </w:tcPr>
          <w:p w14:paraId="5F610298" w14:textId="77777777" w:rsidR="00F01CE3" w:rsidRPr="00415160" w:rsidRDefault="00F01CE3" w:rsidP="00632EFC">
            <w:pPr>
              <w:spacing w:after="120"/>
              <w:rPr>
                <w:rFonts w:cs="Arial"/>
                <w:sz w:val="22"/>
                <w:szCs w:val="22"/>
              </w:rPr>
            </w:pPr>
          </w:p>
        </w:tc>
        <w:tc>
          <w:tcPr>
            <w:tcW w:w="380" w:type="pct"/>
            <w:tcBorders>
              <w:top w:val="nil"/>
            </w:tcBorders>
            <w:noWrap/>
            <w:hideMark/>
          </w:tcPr>
          <w:p w14:paraId="27AD603B" w14:textId="77777777" w:rsidR="00F01CE3" w:rsidRPr="00415160" w:rsidRDefault="00F01CE3" w:rsidP="00632EFC">
            <w:pPr>
              <w:spacing w:after="120"/>
              <w:rPr>
                <w:rFonts w:cs="Arial"/>
                <w:sz w:val="22"/>
                <w:szCs w:val="22"/>
              </w:rPr>
            </w:pPr>
          </w:p>
        </w:tc>
        <w:tc>
          <w:tcPr>
            <w:tcW w:w="605" w:type="pct"/>
            <w:tcBorders>
              <w:top w:val="nil"/>
            </w:tcBorders>
            <w:noWrap/>
            <w:hideMark/>
          </w:tcPr>
          <w:p w14:paraId="41517733" w14:textId="77777777" w:rsidR="00F01CE3" w:rsidRPr="00415160" w:rsidRDefault="00F01CE3" w:rsidP="00632EFC">
            <w:pPr>
              <w:spacing w:after="120"/>
              <w:rPr>
                <w:rFonts w:cs="Arial"/>
                <w:sz w:val="22"/>
                <w:szCs w:val="22"/>
              </w:rPr>
            </w:pPr>
          </w:p>
        </w:tc>
      </w:tr>
      <w:tr w:rsidR="00F01CE3" w:rsidRPr="00C3157A" w14:paraId="5F38BB7A" w14:textId="77777777" w:rsidTr="00632EFC">
        <w:trPr>
          <w:trHeight w:val="320"/>
        </w:trPr>
        <w:tc>
          <w:tcPr>
            <w:tcW w:w="5000" w:type="pct"/>
            <w:gridSpan w:val="7"/>
            <w:tcBorders>
              <w:bottom w:val="single" w:sz="4" w:space="0" w:color="auto"/>
            </w:tcBorders>
            <w:noWrap/>
          </w:tcPr>
          <w:p w14:paraId="30A258E3" w14:textId="77777777" w:rsidR="00F01CE3" w:rsidRPr="00C3157A" w:rsidRDefault="00F01CE3" w:rsidP="00632EFC">
            <w:pPr>
              <w:spacing w:after="120"/>
              <w:rPr>
                <w:rFonts w:cs="Arial"/>
                <w:i/>
                <w:iCs/>
                <w:color w:val="000000"/>
                <w:sz w:val="22"/>
                <w:szCs w:val="22"/>
              </w:rPr>
            </w:pPr>
            <w:r w:rsidRPr="00C3157A">
              <w:rPr>
                <w:rFonts w:cs="Arial"/>
                <w:i/>
                <w:iCs/>
                <w:color w:val="000000"/>
                <w:sz w:val="22"/>
                <w:szCs w:val="22"/>
              </w:rPr>
              <w:t>Mediator: Happy</w:t>
            </w:r>
          </w:p>
        </w:tc>
      </w:tr>
      <w:tr w:rsidR="00F01CE3" w:rsidRPr="00415160" w14:paraId="26D2DFBB" w14:textId="77777777" w:rsidTr="00632EFC">
        <w:trPr>
          <w:trHeight w:val="320"/>
        </w:trPr>
        <w:tc>
          <w:tcPr>
            <w:tcW w:w="1967" w:type="pct"/>
            <w:tcBorders>
              <w:bottom w:val="nil"/>
            </w:tcBorders>
            <w:noWrap/>
            <w:hideMark/>
          </w:tcPr>
          <w:p w14:paraId="1E7D2E4F" w14:textId="77777777" w:rsidR="00F01CE3" w:rsidRPr="00415160" w:rsidRDefault="00F01CE3" w:rsidP="00632EFC">
            <w:pPr>
              <w:spacing w:after="120"/>
              <w:ind w:left="177"/>
              <w:rPr>
                <w:rFonts w:cs="Arial"/>
                <w:color w:val="000000"/>
                <w:sz w:val="22"/>
                <w:szCs w:val="22"/>
              </w:rPr>
            </w:pPr>
            <w:r w:rsidRPr="00415160">
              <w:rPr>
                <w:rFonts w:cs="Arial"/>
                <w:color w:val="000000"/>
                <w:sz w:val="22"/>
                <w:szCs w:val="22"/>
              </w:rPr>
              <w:t>Effect of expressive writing on mediator</w:t>
            </w:r>
          </w:p>
        </w:tc>
        <w:tc>
          <w:tcPr>
            <w:tcW w:w="608" w:type="pct"/>
            <w:tcBorders>
              <w:bottom w:val="nil"/>
            </w:tcBorders>
            <w:noWrap/>
            <w:hideMark/>
          </w:tcPr>
          <w:p w14:paraId="43665142" w14:textId="77777777" w:rsidR="00F01CE3" w:rsidRPr="00415160" w:rsidRDefault="00F01CE3" w:rsidP="00632EFC">
            <w:pPr>
              <w:spacing w:after="120"/>
              <w:rPr>
                <w:rFonts w:cs="Arial"/>
                <w:color w:val="000000"/>
                <w:sz w:val="22"/>
                <w:szCs w:val="22"/>
              </w:rPr>
            </w:pPr>
            <w:r w:rsidRPr="00415160">
              <w:rPr>
                <w:rFonts w:cs="Arial"/>
                <w:color w:val="000000"/>
                <w:sz w:val="22"/>
                <w:szCs w:val="22"/>
              </w:rPr>
              <w:t>-0.389</w:t>
            </w:r>
          </w:p>
        </w:tc>
        <w:tc>
          <w:tcPr>
            <w:tcW w:w="530" w:type="pct"/>
            <w:tcBorders>
              <w:bottom w:val="nil"/>
            </w:tcBorders>
            <w:noWrap/>
            <w:hideMark/>
          </w:tcPr>
          <w:p w14:paraId="47483288" w14:textId="77777777" w:rsidR="00F01CE3" w:rsidRPr="00415160" w:rsidRDefault="00F01CE3" w:rsidP="00632EFC">
            <w:pPr>
              <w:spacing w:after="120"/>
              <w:rPr>
                <w:rFonts w:cs="Arial"/>
                <w:color w:val="000000"/>
                <w:sz w:val="22"/>
                <w:szCs w:val="22"/>
              </w:rPr>
            </w:pPr>
          </w:p>
        </w:tc>
        <w:tc>
          <w:tcPr>
            <w:tcW w:w="455" w:type="pct"/>
            <w:tcBorders>
              <w:bottom w:val="nil"/>
            </w:tcBorders>
            <w:noWrap/>
            <w:hideMark/>
          </w:tcPr>
          <w:p w14:paraId="37C77847" w14:textId="77777777" w:rsidR="00F01CE3" w:rsidRPr="00415160" w:rsidRDefault="00F01CE3" w:rsidP="00632EFC">
            <w:pPr>
              <w:spacing w:after="120"/>
              <w:rPr>
                <w:rFonts w:cs="Arial"/>
                <w:color w:val="000000"/>
                <w:sz w:val="22"/>
                <w:szCs w:val="22"/>
              </w:rPr>
            </w:pPr>
            <w:r w:rsidRPr="00415160">
              <w:rPr>
                <w:rFonts w:cs="Arial"/>
                <w:color w:val="000000"/>
                <w:sz w:val="22"/>
                <w:szCs w:val="22"/>
              </w:rPr>
              <w:t>0.123</w:t>
            </w:r>
          </w:p>
        </w:tc>
        <w:tc>
          <w:tcPr>
            <w:tcW w:w="455" w:type="pct"/>
            <w:tcBorders>
              <w:bottom w:val="nil"/>
            </w:tcBorders>
            <w:noWrap/>
            <w:hideMark/>
          </w:tcPr>
          <w:p w14:paraId="7A5E12B5" w14:textId="77777777" w:rsidR="00F01CE3" w:rsidRPr="00415160" w:rsidRDefault="00F01CE3" w:rsidP="00632EFC">
            <w:pPr>
              <w:spacing w:after="120"/>
              <w:rPr>
                <w:rFonts w:cs="Arial"/>
                <w:color w:val="000000"/>
                <w:sz w:val="22"/>
                <w:szCs w:val="22"/>
              </w:rPr>
            </w:pPr>
            <w:r w:rsidRPr="00415160">
              <w:rPr>
                <w:rFonts w:cs="Arial"/>
                <w:color w:val="000000"/>
                <w:sz w:val="22"/>
                <w:szCs w:val="22"/>
              </w:rPr>
              <w:t>-3.15</w:t>
            </w:r>
            <w:r>
              <w:rPr>
                <w:rFonts w:cs="Arial"/>
                <w:color w:val="000000"/>
                <w:sz w:val="22"/>
                <w:szCs w:val="22"/>
              </w:rPr>
              <w:t>0</w:t>
            </w:r>
          </w:p>
        </w:tc>
        <w:tc>
          <w:tcPr>
            <w:tcW w:w="380" w:type="pct"/>
            <w:tcBorders>
              <w:bottom w:val="nil"/>
            </w:tcBorders>
            <w:noWrap/>
            <w:hideMark/>
          </w:tcPr>
          <w:p w14:paraId="06009E92" w14:textId="77777777" w:rsidR="00F01CE3" w:rsidRPr="00415160" w:rsidRDefault="00F01CE3" w:rsidP="00632EFC">
            <w:pPr>
              <w:spacing w:after="120"/>
              <w:rPr>
                <w:rFonts w:cs="Arial"/>
                <w:color w:val="000000"/>
                <w:sz w:val="22"/>
                <w:szCs w:val="22"/>
              </w:rPr>
            </w:pPr>
            <w:r w:rsidRPr="00415160">
              <w:rPr>
                <w:rFonts w:cs="Arial"/>
                <w:color w:val="000000"/>
                <w:sz w:val="22"/>
                <w:szCs w:val="22"/>
              </w:rPr>
              <w:t>207</w:t>
            </w:r>
          </w:p>
        </w:tc>
        <w:tc>
          <w:tcPr>
            <w:tcW w:w="605" w:type="pct"/>
            <w:tcBorders>
              <w:bottom w:val="nil"/>
            </w:tcBorders>
            <w:noWrap/>
            <w:hideMark/>
          </w:tcPr>
          <w:p w14:paraId="60D00168" w14:textId="77777777" w:rsidR="00F01CE3" w:rsidRPr="00415160" w:rsidRDefault="00F01CE3" w:rsidP="00632EFC">
            <w:pPr>
              <w:spacing w:after="120"/>
              <w:rPr>
                <w:rFonts w:cs="Arial"/>
                <w:color w:val="000000"/>
                <w:sz w:val="22"/>
                <w:szCs w:val="22"/>
              </w:rPr>
            </w:pPr>
            <w:r w:rsidRPr="00415160">
              <w:rPr>
                <w:rFonts w:cs="Arial"/>
                <w:color w:val="000000"/>
                <w:sz w:val="22"/>
                <w:szCs w:val="22"/>
              </w:rPr>
              <w:t>&lt; 0.0001</w:t>
            </w:r>
          </w:p>
        </w:tc>
      </w:tr>
      <w:tr w:rsidR="00F01CE3" w:rsidRPr="00415160" w14:paraId="50F5C926" w14:textId="77777777" w:rsidTr="00632EFC">
        <w:trPr>
          <w:trHeight w:val="320"/>
        </w:trPr>
        <w:tc>
          <w:tcPr>
            <w:tcW w:w="1967" w:type="pct"/>
            <w:tcBorders>
              <w:top w:val="nil"/>
              <w:bottom w:val="nil"/>
            </w:tcBorders>
            <w:noWrap/>
            <w:hideMark/>
          </w:tcPr>
          <w:p w14:paraId="02DDC076" w14:textId="5F391F11" w:rsidR="00F01CE3" w:rsidRPr="00415160" w:rsidRDefault="00F01CE3" w:rsidP="00632EFC">
            <w:pPr>
              <w:spacing w:after="120"/>
              <w:ind w:left="177"/>
              <w:rPr>
                <w:rFonts w:cs="Arial"/>
                <w:color w:val="000000"/>
                <w:sz w:val="22"/>
                <w:szCs w:val="22"/>
              </w:rPr>
            </w:pPr>
            <w:r w:rsidRPr="00415160">
              <w:rPr>
                <w:rFonts w:cs="Arial"/>
                <w:color w:val="000000"/>
                <w:sz w:val="22"/>
                <w:szCs w:val="22"/>
              </w:rPr>
              <w:t xml:space="preserve">Effect of mediator on </w:t>
            </w:r>
            <w:r w:rsidR="00260E48">
              <w:rPr>
                <w:rFonts w:cs="Arial"/>
                <w:color w:val="000000"/>
                <w:sz w:val="22"/>
                <w:szCs w:val="22"/>
              </w:rPr>
              <w:t>posttraumatic</w:t>
            </w:r>
            <w:r w:rsidRPr="00415160">
              <w:rPr>
                <w:rFonts w:cs="Arial"/>
                <w:color w:val="000000"/>
                <w:sz w:val="22"/>
                <w:szCs w:val="22"/>
              </w:rPr>
              <w:t xml:space="preserve"> stress at 2 months</w:t>
            </w:r>
          </w:p>
        </w:tc>
        <w:tc>
          <w:tcPr>
            <w:tcW w:w="608" w:type="pct"/>
            <w:tcBorders>
              <w:top w:val="nil"/>
              <w:bottom w:val="nil"/>
            </w:tcBorders>
            <w:noWrap/>
            <w:hideMark/>
          </w:tcPr>
          <w:p w14:paraId="102D12D6" w14:textId="77777777" w:rsidR="00F01CE3" w:rsidRPr="00415160" w:rsidRDefault="00F01CE3" w:rsidP="00632EFC">
            <w:pPr>
              <w:spacing w:after="120"/>
              <w:rPr>
                <w:rFonts w:cs="Arial"/>
                <w:color w:val="000000"/>
                <w:sz w:val="22"/>
                <w:szCs w:val="22"/>
              </w:rPr>
            </w:pPr>
            <w:r w:rsidRPr="00415160">
              <w:rPr>
                <w:rFonts w:cs="Arial"/>
                <w:color w:val="000000"/>
                <w:sz w:val="22"/>
                <w:szCs w:val="22"/>
              </w:rPr>
              <w:t>-0.081</w:t>
            </w:r>
          </w:p>
        </w:tc>
        <w:tc>
          <w:tcPr>
            <w:tcW w:w="530" w:type="pct"/>
            <w:tcBorders>
              <w:top w:val="nil"/>
              <w:bottom w:val="nil"/>
            </w:tcBorders>
            <w:noWrap/>
            <w:hideMark/>
          </w:tcPr>
          <w:p w14:paraId="2C38566A" w14:textId="77777777" w:rsidR="00F01CE3" w:rsidRPr="00415160" w:rsidRDefault="00F01CE3" w:rsidP="00632EFC">
            <w:pPr>
              <w:spacing w:after="120"/>
              <w:rPr>
                <w:rFonts w:cs="Arial"/>
                <w:color w:val="000000"/>
                <w:sz w:val="22"/>
                <w:szCs w:val="22"/>
              </w:rPr>
            </w:pPr>
          </w:p>
        </w:tc>
        <w:tc>
          <w:tcPr>
            <w:tcW w:w="455" w:type="pct"/>
            <w:tcBorders>
              <w:top w:val="nil"/>
              <w:bottom w:val="nil"/>
            </w:tcBorders>
            <w:noWrap/>
            <w:hideMark/>
          </w:tcPr>
          <w:p w14:paraId="0857F39B" w14:textId="77777777" w:rsidR="00F01CE3" w:rsidRPr="00415160" w:rsidRDefault="00F01CE3" w:rsidP="00632EFC">
            <w:pPr>
              <w:spacing w:after="120"/>
              <w:rPr>
                <w:rFonts w:cs="Arial"/>
                <w:color w:val="000000"/>
                <w:sz w:val="22"/>
                <w:szCs w:val="22"/>
              </w:rPr>
            </w:pPr>
            <w:r w:rsidRPr="00415160">
              <w:rPr>
                <w:rFonts w:cs="Arial"/>
                <w:color w:val="000000"/>
                <w:sz w:val="22"/>
                <w:szCs w:val="22"/>
              </w:rPr>
              <w:t>0.027</w:t>
            </w:r>
          </w:p>
        </w:tc>
        <w:tc>
          <w:tcPr>
            <w:tcW w:w="455" w:type="pct"/>
            <w:tcBorders>
              <w:top w:val="nil"/>
              <w:bottom w:val="nil"/>
            </w:tcBorders>
            <w:noWrap/>
            <w:hideMark/>
          </w:tcPr>
          <w:p w14:paraId="312945A5" w14:textId="77777777" w:rsidR="00F01CE3" w:rsidRPr="00415160" w:rsidRDefault="00F01CE3" w:rsidP="00632EFC">
            <w:pPr>
              <w:spacing w:after="120"/>
              <w:rPr>
                <w:rFonts w:cs="Arial"/>
                <w:color w:val="000000"/>
                <w:sz w:val="22"/>
                <w:szCs w:val="22"/>
              </w:rPr>
            </w:pPr>
            <w:r w:rsidRPr="00415160">
              <w:rPr>
                <w:rFonts w:cs="Arial"/>
                <w:color w:val="000000"/>
                <w:sz w:val="22"/>
                <w:szCs w:val="22"/>
              </w:rPr>
              <w:t>-3.035</w:t>
            </w:r>
          </w:p>
        </w:tc>
        <w:tc>
          <w:tcPr>
            <w:tcW w:w="380" w:type="pct"/>
            <w:tcBorders>
              <w:top w:val="nil"/>
              <w:bottom w:val="nil"/>
            </w:tcBorders>
            <w:noWrap/>
            <w:hideMark/>
          </w:tcPr>
          <w:p w14:paraId="17619799" w14:textId="77777777" w:rsidR="00F01CE3" w:rsidRPr="00415160" w:rsidRDefault="00F01CE3" w:rsidP="00632EFC">
            <w:pPr>
              <w:spacing w:after="120"/>
              <w:rPr>
                <w:rFonts w:cs="Arial"/>
                <w:color w:val="000000"/>
                <w:sz w:val="22"/>
                <w:szCs w:val="22"/>
              </w:rPr>
            </w:pPr>
            <w:r w:rsidRPr="00415160">
              <w:rPr>
                <w:rFonts w:cs="Arial"/>
                <w:color w:val="000000"/>
                <w:sz w:val="22"/>
                <w:szCs w:val="22"/>
              </w:rPr>
              <w:t>193</w:t>
            </w:r>
          </w:p>
        </w:tc>
        <w:tc>
          <w:tcPr>
            <w:tcW w:w="605" w:type="pct"/>
            <w:tcBorders>
              <w:top w:val="nil"/>
              <w:bottom w:val="nil"/>
            </w:tcBorders>
            <w:noWrap/>
            <w:hideMark/>
          </w:tcPr>
          <w:p w14:paraId="16017518" w14:textId="77777777" w:rsidR="00F01CE3" w:rsidRPr="00415160" w:rsidRDefault="00F01CE3" w:rsidP="00632EFC">
            <w:pPr>
              <w:spacing w:after="120"/>
              <w:rPr>
                <w:rFonts w:cs="Arial"/>
                <w:color w:val="000000"/>
                <w:sz w:val="22"/>
                <w:szCs w:val="22"/>
              </w:rPr>
            </w:pPr>
            <w:r w:rsidRPr="00415160">
              <w:rPr>
                <w:rFonts w:cs="Arial"/>
                <w:color w:val="000000"/>
                <w:sz w:val="22"/>
                <w:szCs w:val="22"/>
              </w:rPr>
              <w:t>0.0027</w:t>
            </w:r>
          </w:p>
        </w:tc>
      </w:tr>
      <w:tr w:rsidR="00F01CE3" w:rsidRPr="00415160" w14:paraId="772E0EC8" w14:textId="77777777" w:rsidTr="00632EFC">
        <w:trPr>
          <w:trHeight w:val="320"/>
        </w:trPr>
        <w:tc>
          <w:tcPr>
            <w:tcW w:w="1967" w:type="pct"/>
            <w:tcBorders>
              <w:top w:val="nil"/>
              <w:bottom w:val="single" w:sz="4" w:space="0" w:color="auto"/>
            </w:tcBorders>
            <w:noWrap/>
            <w:hideMark/>
          </w:tcPr>
          <w:p w14:paraId="00328FD3" w14:textId="77777777" w:rsidR="00F01CE3" w:rsidRPr="00415160" w:rsidRDefault="00F01CE3" w:rsidP="00632EFC">
            <w:pPr>
              <w:spacing w:after="120"/>
              <w:ind w:left="177"/>
              <w:rPr>
                <w:rFonts w:cs="Arial"/>
                <w:color w:val="000000"/>
                <w:sz w:val="22"/>
                <w:szCs w:val="22"/>
              </w:rPr>
            </w:pPr>
            <w:r w:rsidRPr="00415160">
              <w:rPr>
                <w:rFonts w:cs="Arial"/>
                <w:color w:val="000000"/>
                <w:sz w:val="22"/>
                <w:szCs w:val="22"/>
              </w:rPr>
              <w:t>Average causal mediation effect</w:t>
            </w:r>
          </w:p>
        </w:tc>
        <w:tc>
          <w:tcPr>
            <w:tcW w:w="608" w:type="pct"/>
            <w:tcBorders>
              <w:top w:val="nil"/>
              <w:bottom w:val="single" w:sz="4" w:space="0" w:color="auto"/>
            </w:tcBorders>
            <w:noWrap/>
            <w:hideMark/>
          </w:tcPr>
          <w:p w14:paraId="2EC43D0A" w14:textId="77777777" w:rsidR="00F01CE3" w:rsidRPr="00415160" w:rsidRDefault="00F01CE3" w:rsidP="00632EFC">
            <w:pPr>
              <w:spacing w:after="120"/>
              <w:rPr>
                <w:rFonts w:cs="Arial"/>
                <w:color w:val="000000"/>
                <w:sz w:val="22"/>
                <w:szCs w:val="22"/>
              </w:rPr>
            </w:pPr>
            <w:r w:rsidRPr="00415160">
              <w:rPr>
                <w:rFonts w:cs="Arial"/>
                <w:color w:val="000000"/>
                <w:sz w:val="22"/>
                <w:szCs w:val="22"/>
              </w:rPr>
              <w:t>0.028</w:t>
            </w:r>
          </w:p>
        </w:tc>
        <w:tc>
          <w:tcPr>
            <w:tcW w:w="530" w:type="pct"/>
            <w:tcBorders>
              <w:top w:val="nil"/>
              <w:bottom w:val="single" w:sz="4" w:space="0" w:color="auto"/>
            </w:tcBorders>
            <w:noWrap/>
            <w:hideMark/>
          </w:tcPr>
          <w:p w14:paraId="396662A1" w14:textId="77777777" w:rsidR="00F01CE3" w:rsidRPr="00415160" w:rsidRDefault="00F01CE3" w:rsidP="00632EFC">
            <w:pPr>
              <w:spacing w:after="120"/>
              <w:rPr>
                <w:rFonts w:cs="Arial"/>
                <w:color w:val="000000"/>
                <w:sz w:val="22"/>
                <w:szCs w:val="22"/>
              </w:rPr>
            </w:pPr>
            <w:r w:rsidRPr="00415160">
              <w:rPr>
                <w:rFonts w:cs="Arial"/>
                <w:color w:val="000000"/>
                <w:sz w:val="22"/>
                <w:szCs w:val="22"/>
              </w:rPr>
              <w:t>0.008</w:t>
            </w:r>
            <w:r>
              <w:rPr>
                <w:rFonts w:cs="Arial"/>
                <w:color w:val="000000"/>
                <w:sz w:val="22"/>
                <w:szCs w:val="22"/>
              </w:rPr>
              <w:t xml:space="preserve">, </w:t>
            </w:r>
            <w:r w:rsidRPr="00415160">
              <w:rPr>
                <w:rFonts w:cs="Arial"/>
                <w:color w:val="000000"/>
                <w:sz w:val="22"/>
                <w:szCs w:val="22"/>
              </w:rPr>
              <w:t>0.050</w:t>
            </w:r>
          </w:p>
        </w:tc>
        <w:tc>
          <w:tcPr>
            <w:tcW w:w="455" w:type="pct"/>
            <w:tcBorders>
              <w:top w:val="nil"/>
              <w:bottom w:val="single" w:sz="4" w:space="0" w:color="auto"/>
            </w:tcBorders>
            <w:noWrap/>
            <w:hideMark/>
          </w:tcPr>
          <w:p w14:paraId="27E292FB" w14:textId="77777777" w:rsidR="00F01CE3" w:rsidRPr="00415160" w:rsidRDefault="00F01CE3" w:rsidP="00632EFC">
            <w:pPr>
              <w:spacing w:after="120"/>
              <w:rPr>
                <w:rFonts w:cs="Arial"/>
                <w:color w:val="000000"/>
                <w:sz w:val="22"/>
                <w:szCs w:val="22"/>
              </w:rPr>
            </w:pPr>
          </w:p>
        </w:tc>
        <w:tc>
          <w:tcPr>
            <w:tcW w:w="455" w:type="pct"/>
            <w:tcBorders>
              <w:top w:val="nil"/>
              <w:bottom w:val="single" w:sz="4" w:space="0" w:color="auto"/>
            </w:tcBorders>
            <w:noWrap/>
            <w:hideMark/>
          </w:tcPr>
          <w:p w14:paraId="3A2D6E84" w14:textId="77777777" w:rsidR="00F01CE3" w:rsidRPr="00415160" w:rsidRDefault="00F01CE3" w:rsidP="00632EFC">
            <w:pPr>
              <w:spacing w:after="120"/>
              <w:rPr>
                <w:rFonts w:cs="Arial"/>
                <w:sz w:val="22"/>
                <w:szCs w:val="22"/>
              </w:rPr>
            </w:pPr>
          </w:p>
        </w:tc>
        <w:tc>
          <w:tcPr>
            <w:tcW w:w="380" w:type="pct"/>
            <w:tcBorders>
              <w:top w:val="nil"/>
              <w:bottom w:val="single" w:sz="4" w:space="0" w:color="auto"/>
            </w:tcBorders>
            <w:noWrap/>
            <w:hideMark/>
          </w:tcPr>
          <w:p w14:paraId="7BF594CB" w14:textId="77777777" w:rsidR="00F01CE3" w:rsidRPr="00415160" w:rsidRDefault="00F01CE3" w:rsidP="00632EFC">
            <w:pPr>
              <w:spacing w:after="120"/>
              <w:rPr>
                <w:rFonts w:cs="Arial"/>
                <w:sz w:val="22"/>
                <w:szCs w:val="22"/>
              </w:rPr>
            </w:pPr>
          </w:p>
        </w:tc>
        <w:tc>
          <w:tcPr>
            <w:tcW w:w="605" w:type="pct"/>
            <w:tcBorders>
              <w:top w:val="nil"/>
              <w:bottom w:val="single" w:sz="4" w:space="0" w:color="auto"/>
            </w:tcBorders>
            <w:noWrap/>
            <w:hideMark/>
          </w:tcPr>
          <w:p w14:paraId="175A1D98" w14:textId="77777777" w:rsidR="00F01CE3" w:rsidRPr="00415160" w:rsidRDefault="00F01CE3" w:rsidP="00632EFC">
            <w:pPr>
              <w:spacing w:after="120"/>
              <w:rPr>
                <w:rFonts w:cs="Arial"/>
                <w:sz w:val="22"/>
                <w:szCs w:val="22"/>
              </w:rPr>
            </w:pPr>
          </w:p>
        </w:tc>
      </w:tr>
    </w:tbl>
    <w:p w14:paraId="24928308" w14:textId="77777777" w:rsidR="007A4849" w:rsidRDefault="007A4849" w:rsidP="007A4849">
      <w:pPr>
        <w:spacing w:after="120"/>
        <w:jc w:val="right"/>
        <w:rPr>
          <w:sz w:val="22"/>
          <w:szCs w:val="22"/>
        </w:rPr>
      </w:pPr>
      <w:r>
        <w:rPr>
          <w:sz w:val="22"/>
          <w:szCs w:val="22"/>
        </w:rPr>
        <w:t xml:space="preserve">(continued on next page </w:t>
      </w:r>
      <w:r w:rsidRPr="00A162E1">
        <w:rPr>
          <w:sz w:val="22"/>
          <w:szCs w:val="22"/>
        </w:rPr>
        <w:sym w:font="Wingdings" w:char="F0E0"/>
      </w:r>
      <w:r>
        <w:rPr>
          <w:sz w:val="22"/>
          <w:szCs w:val="22"/>
        </w:rPr>
        <w:t xml:space="preserve"> )</w:t>
      </w:r>
    </w:p>
    <w:p w14:paraId="5876567E" w14:textId="7190D9E6" w:rsidR="00632EFC" w:rsidRDefault="00632EFC" w:rsidP="00632EFC">
      <w:pPr>
        <w:spacing w:after="120"/>
      </w:pPr>
      <w:r>
        <w:lastRenderedPageBreak/>
        <w:t>Table S</w:t>
      </w:r>
      <w:r w:rsidR="007A4849">
        <w:t>8</w:t>
      </w:r>
      <w:r>
        <w:t xml:space="preserve"> (continued):</w:t>
      </w:r>
    </w:p>
    <w:tbl>
      <w:tblPr>
        <w:tblStyle w:val="TableGrid"/>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682"/>
        <w:gridCol w:w="1138"/>
        <w:gridCol w:w="992"/>
        <w:gridCol w:w="852"/>
        <w:gridCol w:w="852"/>
        <w:gridCol w:w="711"/>
        <w:gridCol w:w="1133"/>
      </w:tblGrid>
      <w:tr w:rsidR="00632EFC" w:rsidRPr="00415160" w14:paraId="03C31860" w14:textId="77777777" w:rsidTr="00632EFC">
        <w:trPr>
          <w:trHeight w:val="320"/>
        </w:trPr>
        <w:tc>
          <w:tcPr>
            <w:tcW w:w="1967" w:type="pct"/>
            <w:noWrap/>
            <w:hideMark/>
          </w:tcPr>
          <w:p w14:paraId="14FABD86" w14:textId="77777777" w:rsidR="00632EFC" w:rsidRPr="00415160" w:rsidRDefault="00632EFC" w:rsidP="00632EFC">
            <w:pPr>
              <w:spacing w:after="120"/>
              <w:rPr>
                <w:rFonts w:cs="Arial"/>
                <w:sz w:val="22"/>
                <w:szCs w:val="22"/>
              </w:rPr>
            </w:pPr>
          </w:p>
        </w:tc>
        <w:tc>
          <w:tcPr>
            <w:tcW w:w="608" w:type="pct"/>
            <w:noWrap/>
            <w:hideMark/>
          </w:tcPr>
          <w:p w14:paraId="72457E91" w14:textId="77777777" w:rsidR="00632EFC" w:rsidRPr="00415160" w:rsidRDefault="00632EFC" w:rsidP="00632EFC">
            <w:pPr>
              <w:spacing w:after="120"/>
              <w:rPr>
                <w:rFonts w:cs="Arial"/>
                <w:color w:val="000000"/>
                <w:sz w:val="22"/>
                <w:szCs w:val="22"/>
              </w:rPr>
            </w:pPr>
            <w:r w:rsidRPr="00415160">
              <w:rPr>
                <w:rFonts w:cs="Arial"/>
                <w:color w:val="000000"/>
                <w:sz w:val="22"/>
                <w:szCs w:val="22"/>
              </w:rPr>
              <w:t>Estimate</w:t>
            </w:r>
          </w:p>
        </w:tc>
        <w:tc>
          <w:tcPr>
            <w:tcW w:w="530" w:type="pct"/>
            <w:noWrap/>
            <w:hideMark/>
          </w:tcPr>
          <w:p w14:paraId="6F15660D" w14:textId="77777777" w:rsidR="00632EFC" w:rsidRPr="00415160" w:rsidRDefault="00632EFC" w:rsidP="00632EFC">
            <w:pPr>
              <w:spacing w:after="120"/>
              <w:rPr>
                <w:rFonts w:cs="Arial"/>
                <w:color w:val="000000"/>
                <w:sz w:val="22"/>
                <w:szCs w:val="22"/>
              </w:rPr>
            </w:pPr>
            <w:r>
              <w:rPr>
                <w:rFonts w:cs="Arial"/>
                <w:color w:val="000000"/>
                <w:sz w:val="22"/>
                <w:szCs w:val="22"/>
              </w:rPr>
              <w:t>95% CI</w:t>
            </w:r>
          </w:p>
        </w:tc>
        <w:tc>
          <w:tcPr>
            <w:tcW w:w="455" w:type="pct"/>
            <w:noWrap/>
            <w:hideMark/>
          </w:tcPr>
          <w:p w14:paraId="22F8F7C9" w14:textId="77777777" w:rsidR="00632EFC" w:rsidRPr="00415160" w:rsidRDefault="00632EFC" w:rsidP="00632EFC">
            <w:pPr>
              <w:spacing w:after="120"/>
              <w:rPr>
                <w:rFonts w:cs="Arial"/>
                <w:color w:val="000000"/>
                <w:sz w:val="22"/>
                <w:szCs w:val="22"/>
              </w:rPr>
            </w:pPr>
            <w:r w:rsidRPr="00415160">
              <w:rPr>
                <w:rFonts w:cs="Arial"/>
                <w:color w:val="000000"/>
                <w:sz w:val="22"/>
                <w:szCs w:val="22"/>
              </w:rPr>
              <w:t>SE</w:t>
            </w:r>
          </w:p>
        </w:tc>
        <w:tc>
          <w:tcPr>
            <w:tcW w:w="455" w:type="pct"/>
            <w:noWrap/>
            <w:hideMark/>
          </w:tcPr>
          <w:p w14:paraId="4446A59F" w14:textId="77777777" w:rsidR="00632EFC" w:rsidRPr="00415160" w:rsidRDefault="00632EFC" w:rsidP="00632EFC">
            <w:pPr>
              <w:spacing w:after="120"/>
              <w:rPr>
                <w:rFonts w:cs="Arial"/>
                <w:color w:val="000000"/>
                <w:sz w:val="22"/>
                <w:szCs w:val="22"/>
              </w:rPr>
            </w:pPr>
            <w:r w:rsidRPr="00415160">
              <w:rPr>
                <w:rFonts w:cs="Arial"/>
                <w:color w:val="000000"/>
                <w:sz w:val="22"/>
                <w:szCs w:val="22"/>
              </w:rPr>
              <w:t>t</w:t>
            </w:r>
          </w:p>
        </w:tc>
        <w:tc>
          <w:tcPr>
            <w:tcW w:w="380" w:type="pct"/>
            <w:noWrap/>
            <w:hideMark/>
          </w:tcPr>
          <w:p w14:paraId="654CA92A" w14:textId="77777777" w:rsidR="00632EFC" w:rsidRPr="00415160" w:rsidRDefault="00632EFC" w:rsidP="00632EFC">
            <w:pPr>
              <w:spacing w:after="120"/>
              <w:rPr>
                <w:rFonts w:cs="Arial"/>
                <w:color w:val="000000"/>
                <w:sz w:val="22"/>
                <w:szCs w:val="22"/>
              </w:rPr>
            </w:pPr>
            <w:r w:rsidRPr="00415160">
              <w:rPr>
                <w:rFonts w:cs="Arial"/>
                <w:color w:val="000000"/>
                <w:sz w:val="22"/>
                <w:szCs w:val="22"/>
              </w:rPr>
              <w:t>df</w:t>
            </w:r>
          </w:p>
        </w:tc>
        <w:tc>
          <w:tcPr>
            <w:tcW w:w="605" w:type="pct"/>
            <w:noWrap/>
            <w:hideMark/>
          </w:tcPr>
          <w:p w14:paraId="49029962" w14:textId="77777777" w:rsidR="00632EFC" w:rsidRPr="00415160" w:rsidRDefault="00632EFC" w:rsidP="00632EFC">
            <w:pPr>
              <w:spacing w:after="120"/>
              <w:rPr>
                <w:rFonts w:cs="Arial"/>
                <w:color w:val="000000"/>
                <w:sz w:val="22"/>
                <w:szCs w:val="22"/>
              </w:rPr>
            </w:pPr>
            <w:r w:rsidRPr="00415160">
              <w:rPr>
                <w:rFonts w:cs="Arial"/>
                <w:color w:val="000000"/>
                <w:sz w:val="22"/>
                <w:szCs w:val="22"/>
              </w:rPr>
              <w:t>p</w:t>
            </w:r>
          </w:p>
        </w:tc>
      </w:tr>
      <w:tr w:rsidR="00632EFC" w:rsidRPr="00C3157A" w14:paraId="399B7B10" w14:textId="77777777" w:rsidTr="00632EFC">
        <w:trPr>
          <w:trHeight w:val="320"/>
        </w:trPr>
        <w:tc>
          <w:tcPr>
            <w:tcW w:w="5000" w:type="pct"/>
            <w:gridSpan w:val="7"/>
            <w:tcBorders>
              <w:bottom w:val="single" w:sz="4" w:space="0" w:color="auto"/>
            </w:tcBorders>
            <w:noWrap/>
          </w:tcPr>
          <w:p w14:paraId="30C2BB62" w14:textId="3A197BC0" w:rsidR="00632EFC" w:rsidRPr="00632EFC" w:rsidRDefault="00632EFC" w:rsidP="00632EFC">
            <w:pPr>
              <w:spacing w:after="120"/>
              <w:rPr>
                <w:rFonts w:cs="Arial"/>
                <w:color w:val="000000"/>
                <w:sz w:val="22"/>
                <w:szCs w:val="22"/>
              </w:rPr>
            </w:pPr>
            <w:r w:rsidRPr="00C3157A">
              <w:rPr>
                <w:rFonts w:cs="Arial"/>
                <w:i/>
                <w:iCs/>
                <w:color w:val="000000"/>
                <w:sz w:val="22"/>
                <w:szCs w:val="22"/>
              </w:rPr>
              <w:t>Mediator: Happy</w:t>
            </w:r>
            <w:r>
              <w:rPr>
                <w:rFonts w:cs="Arial"/>
                <w:color w:val="000000"/>
                <w:sz w:val="22"/>
                <w:szCs w:val="22"/>
              </w:rPr>
              <w:t xml:space="preserve"> (continued)</w:t>
            </w:r>
          </w:p>
        </w:tc>
      </w:tr>
      <w:tr w:rsidR="00632EFC" w:rsidRPr="00415160" w14:paraId="5DFF0D9A" w14:textId="77777777" w:rsidTr="00632EFC">
        <w:trPr>
          <w:trHeight w:val="320"/>
        </w:trPr>
        <w:tc>
          <w:tcPr>
            <w:tcW w:w="1967" w:type="pct"/>
            <w:tcBorders>
              <w:top w:val="nil"/>
              <w:bottom w:val="nil"/>
            </w:tcBorders>
            <w:noWrap/>
            <w:hideMark/>
          </w:tcPr>
          <w:p w14:paraId="360255AF" w14:textId="77777777" w:rsidR="00632EFC" w:rsidRPr="00415160" w:rsidRDefault="00632EFC" w:rsidP="00632EFC">
            <w:pPr>
              <w:spacing w:after="120"/>
              <w:ind w:left="177"/>
              <w:rPr>
                <w:rFonts w:cs="Arial"/>
                <w:color w:val="000000"/>
                <w:sz w:val="22"/>
                <w:szCs w:val="22"/>
              </w:rPr>
            </w:pPr>
            <w:r w:rsidRPr="00415160">
              <w:rPr>
                <w:rFonts w:cs="Arial"/>
                <w:color w:val="000000"/>
                <w:sz w:val="22"/>
                <w:szCs w:val="22"/>
              </w:rPr>
              <w:t>Average direct effect</w:t>
            </w:r>
          </w:p>
        </w:tc>
        <w:tc>
          <w:tcPr>
            <w:tcW w:w="608" w:type="pct"/>
            <w:tcBorders>
              <w:top w:val="nil"/>
              <w:bottom w:val="nil"/>
            </w:tcBorders>
            <w:noWrap/>
            <w:hideMark/>
          </w:tcPr>
          <w:p w14:paraId="129DD8C5" w14:textId="77777777" w:rsidR="00632EFC" w:rsidRPr="00415160" w:rsidRDefault="00632EFC" w:rsidP="00632EFC">
            <w:pPr>
              <w:spacing w:after="120"/>
              <w:rPr>
                <w:rFonts w:cs="Arial"/>
                <w:color w:val="000000"/>
                <w:sz w:val="22"/>
                <w:szCs w:val="22"/>
              </w:rPr>
            </w:pPr>
            <w:r w:rsidRPr="00415160">
              <w:rPr>
                <w:rFonts w:cs="Arial"/>
                <w:color w:val="000000"/>
                <w:sz w:val="22"/>
                <w:szCs w:val="22"/>
              </w:rPr>
              <w:t>0.138</w:t>
            </w:r>
          </w:p>
        </w:tc>
        <w:tc>
          <w:tcPr>
            <w:tcW w:w="530" w:type="pct"/>
            <w:tcBorders>
              <w:top w:val="nil"/>
              <w:bottom w:val="nil"/>
            </w:tcBorders>
            <w:noWrap/>
            <w:hideMark/>
          </w:tcPr>
          <w:p w14:paraId="4C91A7E7" w14:textId="77777777" w:rsidR="00632EFC" w:rsidRPr="00415160" w:rsidRDefault="00632EFC" w:rsidP="00632EFC">
            <w:pPr>
              <w:spacing w:after="120"/>
              <w:rPr>
                <w:rFonts w:cs="Arial"/>
                <w:color w:val="000000"/>
                <w:sz w:val="22"/>
                <w:szCs w:val="22"/>
              </w:rPr>
            </w:pPr>
            <w:r w:rsidRPr="00415160">
              <w:rPr>
                <w:rFonts w:cs="Arial"/>
                <w:color w:val="000000"/>
                <w:sz w:val="22"/>
                <w:szCs w:val="22"/>
              </w:rPr>
              <w:t>-0.011</w:t>
            </w:r>
            <w:r>
              <w:rPr>
                <w:rFonts w:cs="Arial"/>
                <w:color w:val="000000"/>
                <w:sz w:val="22"/>
                <w:szCs w:val="22"/>
              </w:rPr>
              <w:t xml:space="preserve">, </w:t>
            </w:r>
            <w:r w:rsidRPr="00415160">
              <w:rPr>
                <w:rFonts w:cs="Arial"/>
                <w:color w:val="000000"/>
                <w:sz w:val="22"/>
                <w:szCs w:val="22"/>
              </w:rPr>
              <w:t>0.280</w:t>
            </w:r>
          </w:p>
        </w:tc>
        <w:tc>
          <w:tcPr>
            <w:tcW w:w="455" w:type="pct"/>
            <w:tcBorders>
              <w:top w:val="nil"/>
              <w:bottom w:val="nil"/>
            </w:tcBorders>
            <w:noWrap/>
            <w:hideMark/>
          </w:tcPr>
          <w:p w14:paraId="0AE31473" w14:textId="77777777" w:rsidR="00632EFC" w:rsidRPr="00415160" w:rsidRDefault="00632EFC" w:rsidP="00632EFC">
            <w:pPr>
              <w:spacing w:after="120"/>
              <w:rPr>
                <w:rFonts w:cs="Arial"/>
                <w:color w:val="000000"/>
                <w:sz w:val="22"/>
                <w:szCs w:val="22"/>
              </w:rPr>
            </w:pPr>
          </w:p>
        </w:tc>
        <w:tc>
          <w:tcPr>
            <w:tcW w:w="455" w:type="pct"/>
            <w:tcBorders>
              <w:top w:val="nil"/>
              <w:bottom w:val="nil"/>
            </w:tcBorders>
            <w:noWrap/>
            <w:hideMark/>
          </w:tcPr>
          <w:p w14:paraId="449436DA" w14:textId="77777777" w:rsidR="00632EFC" w:rsidRPr="00415160" w:rsidRDefault="00632EFC" w:rsidP="00632EFC">
            <w:pPr>
              <w:spacing w:after="120"/>
              <w:rPr>
                <w:rFonts w:cs="Arial"/>
                <w:sz w:val="22"/>
                <w:szCs w:val="22"/>
              </w:rPr>
            </w:pPr>
          </w:p>
        </w:tc>
        <w:tc>
          <w:tcPr>
            <w:tcW w:w="380" w:type="pct"/>
            <w:tcBorders>
              <w:top w:val="nil"/>
              <w:bottom w:val="nil"/>
            </w:tcBorders>
            <w:noWrap/>
            <w:hideMark/>
          </w:tcPr>
          <w:p w14:paraId="05091015" w14:textId="77777777" w:rsidR="00632EFC" w:rsidRPr="00415160" w:rsidRDefault="00632EFC" w:rsidP="00632EFC">
            <w:pPr>
              <w:spacing w:after="120"/>
              <w:rPr>
                <w:rFonts w:cs="Arial"/>
                <w:sz w:val="22"/>
                <w:szCs w:val="22"/>
              </w:rPr>
            </w:pPr>
          </w:p>
        </w:tc>
        <w:tc>
          <w:tcPr>
            <w:tcW w:w="605" w:type="pct"/>
            <w:tcBorders>
              <w:top w:val="nil"/>
              <w:bottom w:val="nil"/>
            </w:tcBorders>
            <w:noWrap/>
            <w:hideMark/>
          </w:tcPr>
          <w:p w14:paraId="47BAA2A9" w14:textId="77777777" w:rsidR="00632EFC" w:rsidRPr="00415160" w:rsidRDefault="00632EFC" w:rsidP="00632EFC">
            <w:pPr>
              <w:spacing w:after="120"/>
              <w:rPr>
                <w:rFonts w:cs="Arial"/>
                <w:sz w:val="22"/>
                <w:szCs w:val="22"/>
              </w:rPr>
            </w:pPr>
          </w:p>
        </w:tc>
      </w:tr>
      <w:tr w:rsidR="00632EFC" w:rsidRPr="00415160" w14:paraId="183D3E0D" w14:textId="77777777" w:rsidTr="00632EFC">
        <w:trPr>
          <w:trHeight w:val="320"/>
        </w:trPr>
        <w:tc>
          <w:tcPr>
            <w:tcW w:w="1967" w:type="pct"/>
            <w:tcBorders>
              <w:top w:val="nil"/>
              <w:bottom w:val="nil"/>
            </w:tcBorders>
            <w:noWrap/>
            <w:hideMark/>
          </w:tcPr>
          <w:p w14:paraId="1CB9AF7A" w14:textId="77777777" w:rsidR="00632EFC" w:rsidRPr="00415160" w:rsidRDefault="00632EFC" w:rsidP="00632EFC">
            <w:pPr>
              <w:spacing w:after="120"/>
              <w:ind w:left="177"/>
              <w:rPr>
                <w:rFonts w:cs="Arial"/>
                <w:color w:val="000000"/>
                <w:sz w:val="22"/>
                <w:szCs w:val="22"/>
              </w:rPr>
            </w:pPr>
            <w:r w:rsidRPr="00415160">
              <w:rPr>
                <w:rFonts w:cs="Arial"/>
                <w:color w:val="000000"/>
                <w:sz w:val="22"/>
                <w:szCs w:val="22"/>
              </w:rPr>
              <w:t>Total effect</w:t>
            </w:r>
          </w:p>
        </w:tc>
        <w:tc>
          <w:tcPr>
            <w:tcW w:w="608" w:type="pct"/>
            <w:tcBorders>
              <w:top w:val="nil"/>
              <w:bottom w:val="nil"/>
            </w:tcBorders>
            <w:noWrap/>
            <w:hideMark/>
          </w:tcPr>
          <w:p w14:paraId="1A8DAFB1" w14:textId="77777777" w:rsidR="00632EFC" w:rsidRPr="00415160" w:rsidRDefault="00632EFC" w:rsidP="00632EFC">
            <w:pPr>
              <w:spacing w:after="120"/>
              <w:rPr>
                <w:rFonts w:cs="Arial"/>
                <w:color w:val="000000"/>
                <w:sz w:val="22"/>
                <w:szCs w:val="22"/>
              </w:rPr>
            </w:pPr>
            <w:r w:rsidRPr="00415160">
              <w:rPr>
                <w:rFonts w:cs="Arial"/>
                <w:color w:val="000000"/>
                <w:sz w:val="22"/>
                <w:szCs w:val="22"/>
              </w:rPr>
              <w:t>0.166</w:t>
            </w:r>
          </w:p>
        </w:tc>
        <w:tc>
          <w:tcPr>
            <w:tcW w:w="530" w:type="pct"/>
            <w:tcBorders>
              <w:top w:val="nil"/>
              <w:bottom w:val="nil"/>
            </w:tcBorders>
            <w:noWrap/>
            <w:hideMark/>
          </w:tcPr>
          <w:p w14:paraId="4899E102" w14:textId="77777777" w:rsidR="00632EFC" w:rsidRPr="00415160" w:rsidRDefault="00632EFC" w:rsidP="00632EFC">
            <w:pPr>
              <w:spacing w:after="120"/>
              <w:rPr>
                <w:rFonts w:cs="Arial"/>
                <w:color w:val="000000"/>
                <w:sz w:val="22"/>
                <w:szCs w:val="22"/>
              </w:rPr>
            </w:pPr>
            <w:r w:rsidRPr="00415160">
              <w:rPr>
                <w:rFonts w:cs="Arial"/>
                <w:color w:val="000000"/>
                <w:sz w:val="22"/>
                <w:szCs w:val="22"/>
              </w:rPr>
              <w:t>0.023</w:t>
            </w:r>
            <w:r>
              <w:rPr>
                <w:rFonts w:cs="Arial"/>
                <w:color w:val="000000"/>
                <w:sz w:val="22"/>
                <w:szCs w:val="22"/>
              </w:rPr>
              <w:t xml:space="preserve">, </w:t>
            </w:r>
            <w:r w:rsidRPr="00415160">
              <w:rPr>
                <w:rFonts w:cs="Arial"/>
                <w:color w:val="000000"/>
                <w:sz w:val="22"/>
                <w:szCs w:val="22"/>
              </w:rPr>
              <w:t>0.300</w:t>
            </w:r>
          </w:p>
        </w:tc>
        <w:tc>
          <w:tcPr>
            <w:tcW w:w="455" w:type="pct"/>
            <w:tcBorders>
              <w:top w:val="nil"/>
              <w:bottom w:val="nil"/>
            </w:tcBorders>
            <w:noWrap/>
            <w:hideMark/>
          </w:tcPr>
          <w:p w14:paraId="5259DD0C" w14:textId="77777777" w:rsidR="00632EFC" w:rsidRPr="00415160" w:rsidRDefault="00632EFC" w:rsidP="00632EFC">
            <w:pPr>
              <w:spacing w:after="120"/>
              <w:rPr>
                <w:rFonts w:cs="Arial"/>
                <w:color w:val="000000"/>
                <w:sz w:val="22"/>
                <w:szCs w:val="22"/>
              </w:rPr>
            </w:pPr>
          </w:p>
        </w:tc>
        <w:tc>
          <w:tcPr>
            <w:tcW w:w="455" w:type="pct"/>
            <w:tcBorders>
              <w:top w:val="nil"/>
              <w:bottom w:val="nil"/>
            </w:tcBorders>
            <w:noWrap/>
            <w:hideMark/>
          </w:tcPr>
          <w:p w14:paraId="5C81EE99" w14:textId="77777777" w:rsidR="00632EFC" w:rsidRPr="00415160" w:rsidRDefault="00632EFC" w:rsidP="00632EFC">
            <w:pPr>
              <w:spacing w:after="120"/>
              <w:rPr>
                <w:rFonts w:cs="Arial"/>
                <w:sz w:val="22"/>
                <w:szCs w:val="22"/>
              </w:rPr>
            </w:pPr>
          </w:p>
        </w:tc>
        <w:tc>
          <w:tcPr>
            <w:tcW w:w="380" w:type="pct"/>
            <w:tcBorders>
              <w:top w:val="nil"/>
              <w:bottom w:val="nil"/>
            </w:tcBorders>
            <w:noWrap/>
            <w:hideMark/>
          </w:tcPr>
          <w:p w14:paraId="7FAB4A3B" w14:textId="77777777" w:rsidR="00632EFC" w:rsidRPr="00415160" w:rsidRDefault="00632EFC" w:rsidP="00632EFC">
            <w:pPr>
              <w:spacing w:after="120"/>
              <w:rPr>
                <w:rFonts w:cs="Arial"/>
                <w:sz w:val="22"/>
                <w:szCs w:val="22"/>
              </w:rPr>
            </w:pPr>
          </w:p>
        </w:tc>
        <w:tc>
          <w:tcPr>
            <w:tcW w:w="605" w:type="pct"/>
            <w:tcBorders>
              <w:top w:val="nil"/>
              <w:bottom w:val="nil"/>
            </w:tcBorders>
            <w:noWrap/>
            <w:hideMark/>
          </w:tcPr>
          <w:p w14:paraId="694BB3CA" w14:textId="77777777" w:rsidR="00632EFC" w:rsidRPr="00415160" w:rsidRDefault="00632EFC" w:rsidP="00632EFC">
            <w:pPr>
              <w:spacing w:after="120"/>
              <w:rPr>
                <w:rFonts w:cs="Arial"/>
                <w:sz w:val="22"/>
                <w:szCs w:val="22"/>
              </w:rPr>
            </w:pPr>
          </w:p>
        </w:tc>
      </w:tr>
      <w:tr w:rsidR="00632EFC" w:rsidRPr="00415160" w14:paraId="740DA539" w14:textId="77777777" w:rsidTr="00632EFC">
        <w:trPr>
          <w:trHeight w:val="320"/>
        </w:trPr>
        <w:tc>
          <w:tcPr>
            <w:tcW w:w="1967" w:type="pct"/>
            <w:tcBorders>
              <w:top w:val="nil"/>
            </w:tcBorders>
            <w:noWrap/>
            <w:hideMark/>
          </w:tcPr>
          <w:p w14:paraId="00824142" w14:textId="77777777" w:rsidR="00632EFC" w:rsidRPr="00415160" w:rsidRDefault="00632EFC" w:rsidP="00632EFC">
            <w:pPr>
              <w:spacing w:after="120"/>
              <w:ind w:left="177"/>
              <w:rPr>
                <w:rFonts w:cs="Arial"/>
                <w:color w:val="000000"/>
                <w:sz w:val="22"/>
                <w:szCs w:val="22"/>
              </w:rPr>
            </w:pPr>
            <w:r w:rsidRPr="00415160">
              <w:rPr>
                <w:rFonts w:cs="Arial"/>
                <w:color w:val="000000"/>
                <w:sz w:val="22"/>
                <w:szCs w:val="22"/>
              </w:rPr>
              <w:t>Proportion mediated</w:t>
            </w:r>
          </w:p>
        </w:tc>
        <w:tc>
          <w:tcPr>
            <w:tcW w:w="608" w:type="pct"/>
            <w:tcBorders>
              <w:top w:val="nil"/>
            </w:tcBorders>
            <w:noWrap/>
            <w:hideMark/>
          </w:tcPr>
          <w:p w14:paraId="200E2DDC" w14:textId="77777777" w:rsidR="00632EFC" w:rsidRPr="00415160" w:rsidRDefault="00632EFC" w:rsidP="00632EFC">
            <w:pPr>
              <w:spacing w:after="120"/>
              <w:rPr>
                <w:rFonts w:cs="Arial"/>
                <w:color w:val="000000"/>
                <w:sz w:val="22"/>
                <w:szCs w:val="22"/>
              </w:rPr>
            </w:pPr>
            <w:r w:rsidRPr="00415160">
              <w:rPr>
                <w:rFonts w:cs="Arial"/>
                <w:color w:val="000000"/>
                <w:sz w:val="22"/>
                <w:szCs w:val="22"/>
              </w:rPr>
              <w:t>0.215</w:t>
            </w:r>
          </w:p>
        </w:tc>
        <w:tc>
          <w:tcPr>
            <w:tcW w:w="530" w:type="pct"/>
            <w:tcBorders>
              <w:top w:val="nil"/>
            </w:tcBorders>
            <w:noWrap/>
            <w:hideMark/>
          </w:tcPr>
          <w:p w14:paraId="5B022331" w14:textId="77777777" w:rsidR="00632EFC" w:rsidRPr="00415160" w:rsidRDefault="00632EFC" w:rsidP="00632EFC">
            <w:pPr>
              <w:spacing w:after="120"/>
              <w:rPr>
                <w:rFonts w:cs="Arial"/>
                <w:color w:val="000000"/>
                <w:sz w:val="22"/>
                <w:szCs w:val="22"/>
              </w:rPr>
            </w:pPr>
            <w:r w:rsidRPr="00415160">
              <w:rPr>
                <w:rFonts w:cs="Arial"/>
                <w:color w:val="000000"/>
                <w:sz w:val="22"/>
                <w:szCs w:val="22"/>
              </w:rPr>
              <w:t>0.038</w:t>
            </w:r>
            <w:r>
              <w:rPr>
                <w:rFonts w:cs="Arial"/>
                <w:color w:val="000000"/>
                <w:sz w:val="22"/>
                <w:szCs w:val="22"/>
              </w:rPr>
              <w:t xml:space="preserve">, </w:t>
            </w:r>
            <w:r w:rsidRPr="00415160">
              <w:rPr>
                <w:rFonts w:cs="Arial"/>
                <w:color w:val="000000"/>
                <w:sz w:val="22"/>
                <w:szCs w:val="22"/>
              </w:rPr>
              <w:t>0.710</w:t>
            </w:r>
          </w:p>
        </w:tc>
        <w:tc>
          <w:tcPr>
            <w:tcW w:w="455" w:type="pct"/>
            <w:tcBorders>
              <w:top w:val="nil"/>
            </w:tcBorders>
            <w:noWrap/>
            <w:hideMark/>
          </w:tcPr>
          <w:p w14:paraId="7C0D0512" w14:textId="77777777" w:rsidR="00632EFC" w:rsidRPr="00415160" w:rsidRDefault="00632EFC" w:rsidP="00632EFC">
            <w:pPr>
              <w:spacing w:after="120"/>
              <w:rPr>
                <w:rFonts w:cs="Arial"/>
                <w:color w:val="000000"/>
                <w:sz w:val="22"/>
                <w:szCs w:val="22"/>
              </w:rPr>
            </w:pPr>
          </w:p>
        </w:tc>
        <w:tc>
          <w:tcPr>
            <w:tcW w:w="455" w:type="pct"/>
            <w:tcBorders>
              <w:top w:val="nil"/>
            </w:tcBorders>
            <w:noWrap/>
            <w:hideMark/>
          </w:tcPr>
          <w:p w14:paraId="1A888C36" w14:textId="77777777" w:rsidR="00632EFC" w:rsidRPr="00415160" w:rsidRDefault="00632EFC" w:rsidP="00632EFC">
            <w:pPr>
              <w:spacing w:after="120"/>
              <w:rPr>
                <w:rFonts w:cs="Arial"/>
                <w:sz w:val="22"/>
                <w:szCs w:val="22"/>
              </w:rPr>
            </w:pPr>
          </w:p>
        </w:tc>
        <w:tc>
          <w:tcPr>
            <w:tcW w:w="380" w:type="pct"/>
            <w:tcBorders>
              <w:top w:val="nil"/>
            </w:tcBorders>
            <w:noWrap/>
            <w:hideMark/>
          </w:tcPr>
          <w:p w14:paraId="0377B316" w14:textId="77777777" w:rsidR="00632EFC" w:rsidRPr="00415160" w:rsidRDefault="00632EFC" w:rsidP="00632EFC">
            <w:pPr>
              <w:spacing w:after="120"/>
              <w:rPr>
                <w:rFonts w:cs="Arial"/>
                <w:sz w:val="22"/>
                <w:szCs w:val="22"/>
              </w:rPr>
            </w:pPr>
          </w:p>
        </w:tc>
        <w:tc>
          <w:tcPr>
            <w:tcW w:w="605" w:type="pct"/>
            <w:tcBorders>
              <w:top w:val="nil"/>
            </w:tcBorders>
            <w:noWrap/>
            <w:hideMark/>
          </w:tcPr>
          <w:p w14:paraId="221E00B3" w14:textId="77777777" w:rsidR="00632EFC" w:rsidRPr="00415160" w:rsidRDefault="00632EFC" w:rsidP="00632EFC">
            <w:pPr>
              <w:spacing w:after="120"/>
              <w:rPr>
                <w:rFonts w:cs="Arial"/>
                <w:sz w:val="22"/>
                <w:szCs w:val="22"/>
              </w:rPr>
            </w:pPr>
          </w:p>
        </w:tc>
      </w:tr>
      <w:tr w:rsidR="00632EFC" w:rsidRPr="00C3157A" w14:paraId="6CC4FC54" w14:textId="77777777" w:rsidTr="00632EFC">
        <w:trPr>
          <w:trHeight w:val="320"/>
        </w:trPr>
        <w:tc>
          <w:tcPr>
            <w:tcW w:w="5000" w:type="pct"/>
            <w:gridSpan w:val="7"/>
            <w:tcBorders>
              <w:bottom w:val="single" w:sz="4" w:space="0" w:color="auto"/>
            </w:tcBorders>
            <w:noWrap/>
          </w:tcPr>
          <w:p w14:paraId="4A885F83" w14:textId="77777777" w:rsidR="00632EFC" w:rsidRPr="00C3157A" w:rsidRDefault="00632EFC" w:rsidP="00632EFC">
            <w:pPr>
              <w:spacing w:after="120"/>
              <w:rPr>
                <w:rFonts w:cs="Arial"/>
                <w:i/>
                <w:iCs/>
                <w:color w:val="000000"/>
                <w:sz w:val="22"/>
                <w:szCs w:val="22"/>
              </w:rPr>
            </w:pPr>
            <w:r w:rsidRPr="00C3157A">
              <w:rPr>
                <w:rFonts w:cs="Arial"/>
                <w:i/>
                <w:iCs/>
                <w:color w:val="000000"/>
                <w:sz w:val="22"/>
                <w:szCs w:val="22"/>
              </w:rPr>
              <w:t>Mediator: Valuable</w:t>
            </w:r>
          </w:p>
        </w:tc>
      </w:tr>
      <w:tr w:rsidR="00632EFC" w:rsidRPr="00415160" w14:paraId="1ED9F593" w14:textId="77777777" w:rsidTr="00632EFC">
        <w:trPr>
          <w:trHeight w:val="320"/>
        </w:trPr>
        <w:tc>
          <w:tcPr>
            <w:tcW w:w="1967" w:type="pct"/>
            <w:tcBorders>
              <w:bottom w:val="nil"/>
            </w:tcBorders>
            <w:noWrap/>
            <w:hideMark/>
          </w:tcPr>
          <w:p w14:paraId="5C111741" w14:textId="77777777" w:rsidR="00632EFC" w:rsidRPr="00415160" w:rsidRDefault="00632EFC" w:rsidP="00632EFC">
            <w:pPr>
              <w:spacing w:after="120"/>
              <w:ind w:left="177"/>
              <w:rPr>
                <w:rFonts w:cs="Arial"/>
                <w:color w:val="000000"/>
                <w:sz w:val="22"/>
                <w:szCs w:val="22"/>
              </w:rPr>
            </w:pPr>
            <w:r w:rsidRPr="00415160">
              <w:rPr>
                <w:rFonts w:cs="Arial"/>
                <w:color w:val="000000"/>
                <w:sz w:val="22"/>
                <w:szCs w:val="22"/>
              </w:rPr>
              <w:t>Effect of expressive writing on mediator</w:t>
            </w:r>
          </w:p>
        </w:tc>
        <w:tc>
          <w:tcPr>
            <w:tcW w:w="608" w:type="pct"/>
            <w:tcBorders>
              <w:bottom w:val="nil"/>
            </w:tcBorders>
            <w:noWrap/>
            <w:hideMark/>
          </w:tcPr>
          <w:p w14:paraId="16B5F275" w14:textId="77777777" w:rsidR="00632EFC" w:rsidRPr="00415160" w:rsidRDefault="00632EFC" w:rsidP="00632EFC">
            <w:pPr>
              <w:spacing w:after="120"/>
              <w:rPr>
                <w:rFonts w:cs="Arial"/>
                <w:color w:val="000000"/>
                <w:sz w:val="22"/>
                <w:szCs w:val="22"/>
              </w:rPr>
            </w:pPr>
            <w:r w:rsidRPr="00415160">
              <w:rPr>
                <w:rFonts w:cs="Arial"/>
                <w:color w:val="000000"/>
                <w:sz w:val="22"/>
                <w:szCs w:val="22"/>
              </w:rPr>
              <w:t>0.405</w:t>
            </w:r>
          </w:p>
        </w:tc>
        <w:tc>
          <w:tcPr>
            <w:tcW w:w="530" w:type="pct"/>
            <w:tcBorders>
              <w:bottom w:val="nil"/>
            </w:tcBorders>
            <w:noWrap/>
            <w:hideMark/>
          </w:tcPr>
          <w:p w14:paraId="5D231DD0" w14:textId="77777777" w:rsidR="00632EFC" w:rsidRPr="00415160" w:rsidRDefault="00632EFC" w:rsidP="00632EFC">
            <w:pPr>
              <w:spacing w:after="120"/>
              <w:rPr>
                <w:rFonts w:cs="Arial"/>
                <w:color w:val="000000"/>
                <w:sz w:val="22"/>
                <w:szCs w:val="22"/>
              </w:rPr>
            </w:pPr>
          </w:p>
        </w:tc>
        <w:tc>
          <w:tcPr>
            <w:tcW w:w="455" w:type="pct"/>
            <w:tcBorders>
              <w:bottom w:val="nil"/>
            </w:tcBorders>
            <w:noWrap/>
            <w:hideMark/>
          </w:tcPr>
          <w:p w14:paraId="273B8DF4" w14:textId="77777777" w:rsidR="00632EFC" w:rsidRPr="00415160" w:rsidRDefault="00632EFC" w:rsidP="00632EFC">
            <w:pPr>
              <w:spacing w:after="120"/>
              <w:rPr>
                <w:rFonts w:cs="Arial"/>
                <w:color w:val="000000"/>
                <w:sz w:val="22"/>
                <w:szCs w:val="22"/>
              </w:rPr>
            </w:pPr>
            <w:r w:rsidRPr="00415160">
              <w:rPr>
                <w:rFonts w:cs="Arial"/>
                <w:color w:val="000000"/>
                <w:sz w:val="22"/>
                <w:szCs w:val="22"/>
              </w:rPr>
              <w:t>0.148</w:t>
            </w:r>
          </w:p>
        </w:tc>
        <w:tc>
          <w:tcPr>
            <w:tcW w:w="455" w:type="pct"/>
            <w:tcBorders>
              <w:bottom w:val="nil"/>
            </w:tcBorders>
            <w:noWrap/>
            <w:hideMark/>
          </w:tcPr>
          <w:p w14:paraId="32C197DE" w14:textId="77777777" w:rsidR="00632EFC" w:rsidRPr="00415160" w:rsidRDefault="00632EFC" w:rsidP="00632EFC">
            <w:pPr>
              <w:spacing w:after="120"/>
              <w:rPr>
                <w:rFonts w:cs="Arial"/>
                <w:color w:val="000000"/>
                <w:sz w:val="22"/>
                <w:szCs w:val="22"/>
              </w:rPr>
            </w:pPr>
            <w:r w:rsidRPr="00415160">
              <w:rPr>
                <w:rFonts w:cs="Arial"/>
                <w:color w:val="000000"/>
                <w:sz w:val="22"/>
                <w:szCs w:val="22"/>
              </w:rPr>
              <w:t>2.742</w:t>
            </w:r>
          </w:p>
        </w:tc>
        <w:tc>
          <w:tcPr>
            <w:tcW w:w="380" w:type="pct"/>
            <w:tcBorders>
              <w:bottom w:val="nil"/>
            </w:tcBorders>
            <w:noWrap/>
            <w:hideMark/>
          </w:tcPr>
          <w:p w14:paraId="47EBEB67" w14:textId="77777777" w:rsidR="00632EFC" w:rsidRPr="00415160" w:rsidRDefault="00632EFC" w:rsidP="00632EFC">
            <w:pPr>
              <w:spacing w:after="120"/>
              <w:rPr>
                <w:rFonts w:cs="Arial"/>
                <w:color w:val="000000"/>
                <w:sz w:val="22"/>
                <w:szCs w:val="22"/>
              </w:rPr>
            </w:pPr>
            <w:r w:rsidRPr="00415160">
              <w:rPr>
                <w:rFonts w:cs="Arial"/>
                <w:color w:val="000000"/>
                <w:sz w:val="22"/>
                <w:szCs w:val="22"/>
              </w:rPr>
              <w:t>116</w:t>
            </w:r>
          </w:p>
        </w:tc>
        <w:tc>
          <w:tcPr>
            <w:tcW w:w="605" w:type="pct"/>
            <w:tcBorders>
              <w:bottom w:val="nil"/>
            </w:tcBorders>
            <w:noWrap/>
            <w:hideMark/>
          </w:tcPr>
          <w:p w14:paraId="40B29A65" w14:textId="77777777" w:rsidR="00632EFC" w:rsidRPr="00415160" w:rsidRDefault="00632EFC" w:rsidP="00632EFC">
            <w:pPr>
              <w:spacing w:after="120"/>
              <w:rPr>
                <w:rFonts w:cs="Arial"/>
                <w:color w:val="000000"/>
                <w:sz w:val="22"/>
                <w:szCs w:val="22"/>
              </w:rPr>
            </w:pPr>
            <w:r w:rsidRPr="00415160">
              <w:rPr>
                <w:rFonts w:cs="Arial"/>
                <w:color w:val="000000"/>
                <w:sz w:val="22"/>
                <w:szCs w:val="22"/>
              </w:rPr>
              <w:t>0.007</w:t>
            </w:r>
          </w:p>
        </w:tc>
      </w:tr>
      <w:tr w:rsidR="00632EFC" w:rsidRPr="00415160" w14:paraId="0DC0E8F4" w14:textId="77777777" w:rsidTr="00632EFC">
        <w:trPr>
          <w:trHeight w:val="320"/>
        </w:trPr>
        <w:tc>
          <w:tcPr>
            <w:tcW w:w="1967" w:type="pct"/>
            <w:tcBorders>
              <w:top w:val="nil"/>
              <w:bottom w:val="nil"/>
            </w:tcBorders>
            <w:noWrap/>
            <w:hideMark/>
          </w:tcPr>
          <w:p w14:paraId="2AAEDCEC" w14:textId="4A2C88A0" w:rsidR="00632EFC" w:rsidRPr="00415160" w:rsidRDefault="00632EFC" w:rsidP="00632EFC">
            <w:pPr>
              <w:spacing w:after="120"/>
              <w:ind w:left="177"/>
              <w:rPr>
                <w:rFonts w:cs="Arial"/>
                <w:color w:val="000000"/>
                <w:sz w:val="22"/>
                <w:szCs w:val="22"/>
              </w:rPr>
            </w:pPr>
            <w:r w:rsidRPr="00415160">
              <w:rPr>
                <w:rFonts w:cs="Arial"/>
                <w:color w:val="000000"/>
                <w:sz w:val="22"/>
                <w:szCs w:val="22"/>
              </w:rPr>
              <w:t xml:space="preserve">Effect of mediator on </w:t>
            </w:r>
            <w:r w:rsidR="00260E48">
              <w:rPr>
                <w:rFonts w:cs="Arial"/>
                <w:color w:val="000000"/>
                <w:sz w:val="22"/>
                <w:szCs w:val="22"/>
              </w:rPr>
              <w:t>posttraumatic</w:t>
            </w:r>
            <w:r w:rsidRPr="00415160">
              <w:rPr>
                <w:rFonts w:cs="Arial"/>
                <w:color w:val="000000"/>
                <w:sz w:val="22"/>
                <w:szCs w:val="22"/>
              </w:rPr>
              <w:t xml:space="preserve"> stress at 2 months</w:t>
            </w:r>
          </w:p>
        </w:tc>
        <w:tc>
          <w:tcPr>
            <w:tcW w:w="608" w:type="pct"/>
            <w:tcBorders>
              <w:top w:val="nil"/>
              <w:bottom w:val="nil"/>
            </w:tcBorders>
            <w:noWrap/>
            <w:hideMark/>
          </w:tcPr>
          <w:p w14:paraId="115E1F61" w14:textId="77777777" w:rsidR="00632EFC" w:rsidRPr="00415160" w:rsidRDefault="00632EFC" w:rsidP="00632EFC">
            <w:pPr>
              <w:spacing w:after="120"/>
              <w:rPr>
                <w:rFonts w:cs="Arial"/>
                <w:color w:val="000000"/>
                <w:sz w:val="22"/>
                <w:szCs w:val="22"/>
              </w:rPr>
            </w:pPr>
            <w:r w:rsidRPr="00415160">
              <w:rPr>
                <w:rFonts w:cs="Arial"/>
                <w:color w:val="000000"/>
                <w:sz w:val="22"/>
                <w:szCs w:val="22"/>
              </w:rPr>
              <w:t>0.076</w:t>
            </w:r>
          </w:p>
        </w:tc>
        <w:tc>
          <w:tcPr>
            <w:tcW w:w="530" w:type="pct"/>
            <w:tcBorders>
              <w:top w:val="nil"/>
              <w:bottom w:val="nil"/>
            </w:tcBorders>
            <w:noWrap/>
            <w:hideMark/>
          </w:tcPr>
          <w:p w14:paraId="62E69751" w14:textId="77777777" w:rsidR="00632EFC" w:rsidRPr="00415160" w:rsidRDefault="00632EFC" w:rsidP="00632EFC">
            <w:pPr>
              <w:spacing w:after="120"/>
              <w:rPr>
                <w:rFonts w:cs="Arial"/>
                <w:color w:val="000000"/>
                <w:sz w:val="22"/>
                <w:szCs w:val="22"/>
              </w:rPr>
            </w:pPr>
          </w:p>
        </w:tc>
        <w:tc>
          <w:tcPr>
            <w:tcW w:w="455" w:type="pct"/>
            <w:tcBorders>
              <w:top w:val="nil"/>
              <w:bottom w:val="nil"/>
            </w:tcBorders>
            <w:noWrap/>
            <w:hideMark/>
          </w:tcPr>
          <w:p w14:paraId="4347D86A" w14:textId="77777777" w:rsidR="00632EFC" w:rsidRPr="00415160" w:rsidRDefault="00632EFC" w:rsidP="00632EFC">
            <w:pPr>
              <w:spacing w:after="120"/>
              <w:rPr>
                <w:rFonts w:cs="Arial"/>
                <w:color w:val="000000"/>
                <w:sz w:val="22"/>
                <w:szCs w:val="22"/>
              </w:rPr>
            </w:pPr>
            <w:r w:rsidRPr="00415160">
              <w:rPr>
                <w:rFonts w:cs="Arial"/>
                <w:color w:val="000000"/>
                <w:sz w:val="22"/>
                <w:szCs w:val="22"/>
              </w:rPr>
              <w:t>0.028</w:t>
            </w:r>
          </w:p>
        </w:tc>
        <w:tc>
          <w:tcPr>
            <w:tcW w:w="455" w:type="pct"/>
            <w:tcBorders>
              <w:top w:val="nil"/>
              <w:bottom w:val="nil"/>
            </w:tcBorders>
            <w:noWrap/>
            <w:hideMark/>
          </w:tcPr>
          <w:p w14:paraId="36463A1E" w14:textId="77777777" w:rsidR="00632EFC" w:rsidRPr="00415160" w:rsidRDefault="00632EFC" w:rsidP="00632EFC">
            <w:pPr>
              <w:spacing w:after="120"/>
              <w:rPr>
                <w:rFonts w:cs="Arial"/>
                <w:color w:val="000000"/>
                <w:sz w:val="22"/>
                <w:szCs w:val="22"/>
              </w:rPr>
            </w:pPr>
            <w:r w:rsidRPr="00415160">
              <w:rPr>
                <w:rFonts w:cs="Arial"/>
                <w:color w:val="000000"/>
                <w:sz w:val="22"/>
                <w:szCs w:val="22"/>
              </w:rPr>
              <w:t>2.766</w:t>
            </w:r>
          </w:p>
        </w:tc>
        <w:tc>
          <w:tcPr>
            <w:tcW w:w="380" w:type="pct"/>
            <w:tcBorders>
              <w:top w:val="nil"/>
              <w:bottom w:val="nil"/>
            </w:tcBorders>
            <w:noWrap/>
            <w:hideMark/>
          </w:tcPr>
          <w:p w14:paraId="3F30620C" w14:textId="77777777" w:rsidR="00632EFC" w:rsidRPr="00415160" w:rsidRDefault="00632EFC" w:rsidP="00632EFC">
            <w:pPr>
              <w:spacing w:after="120"/>
              <w:rPr>
                <w:rFonts w:cs="Arial"/>
                <w:color w:val="000000"/>
                <w:sz w:val="22"/>
                <w:szCs w:val="22"/>
              </w:rPr>
            </w:pPr>
            <w:r w:rsidRPr="00415160">
              <w:rPr>
                <w:rFonts w:cs="Arial"/>
                <w:color w:val="000000"/>
                <w:sz w:val="22"/>
                <w:szCs w:val="22"/>
              </w:rPr>
              <w:t>87</w:t>
            </w:r>
          </w:p>
        </w:tc>
        <w:tc>
          <w:tcPr>
            <w:tcW w:w="605" w:type="pct"/>
            <w:tcBorders>
              <w:top w:val="nil"/>
              <w:bottom w:val="nil"/>
            </w:tcBorders>
            <w:noWrap/>
            <w:hideMark/>
          </w:tcPr>
          <w:p w14:paraId="3E2E3556" w14:textId="77777777" w:rsidR="00632EFC" w:rsidRPr="00415160" w:rsidRDefault="00632EFC" w:rsidP="00632EFC">
            <w:pPr>
              <w:spacing w:after="120"/>
              <w:rPr>
                <w:rFonts w:cs="Arial"/>
                <w:color w:val="000000"/>
                <w:sz w:val="22"/>
                <w:szCs w:val="22"/>
              </w:rPr>
            </w:pPr>
            <w:r w:rsidRPr="00415160">
              <w:rPr>
                <w:rFonts w:cs="Arial"/>
                <w:color w:val="000000"/>
                <w:sz w:val="22"/>
                <w:szCs w:val="22"/>
              </w:rPr>
              <w:t>0.007</w:t>
            </w:r>
          </w:p>
        </w:tc>
      </w:tr>
      <w:tr w:rsidR="00632EFC" w:rsidRPr="00415160" w14:paraId="74C424CA" w14:textId="77777777" w:rsidTr="00632EFC">
        <w:trPr>
          <w:trHeight w:val="320"/>
        </w:trPr>
        <w:tc>
          <w:tcPr>
            <w:tcW w:w="1967" w:type="pct"/>
            <w:tcBorders>
              <w:top w:val="nil"/>
              <w:bottom w:val="nil"/>
            </w:tcBorders>
            <w:noWrap/>
            <w:hideMark/>
          </w:tcPr>
          <w:p w14:paraId="3CB5A1C5" w14:textId="77777777" w:rsidR="00632EFC" w:rsidRPr="00415160" w:rsidRDefault="00632EFC" w:rsidP="00632EFC">
            <w:pPr>
              <w:spacing w:after="120"/>
              <w:ind w:left="177"/>
              <w:rPr>
                <w:rFonts w:cs="Arial"/>
                <w:color w:val="000000"/>
                <w:sz w:val="22"/>
                <w:szCs w:val="22"/>
              </w:rPr>
            </w:pPr>
            <w:r w:rsidRPr="00415160">
              <w:rPr>
                <w:rFonts w:cs="Arial"/>
                <w:color w:val="000000"/>
                <w:sz w:val="22"/>
                <w:szCs w:val="22"/>
              </w:rPr>
              <w:t>Average causal mediation effect</w:t>
            </w:r>
          </w:p>
        </w:tc>
        <w:tc>
          <w:tcPr>
            <w:tcW w:w="608" w:type="pct"/>
            <w:tcBorders>
              <w:top w:val="nil"/>
              <w:bottom w:val="nil"/>
            </w:tcBorders>
            <w:noWrap/>
            <w:hideMark/>
          </w:tcPr>
          <w:p w14:paraId="1F0BE733" w14:textId="77777777" w:rsidR="00632EFC" w:rsidRPr="00415160" w:rsidRDefault="00632EFC" w:rsidP="00632EFC">
            <w:pPr>
              <w:spacing w:after="120"/>
              <w:rPr>
                <w:rFonts w:cs="Arial"/>
                <w:color w:val="000000"/>
                <w:sz w:val="22"/>
                <w:szCs w:val="22"/>
              </w:rPr>
            </w:pPr>
            <w:r w:rsidRPr="00415160">
              <w:rPr>
                <w:rFonts w:cs="Arial"/>
                <w:color w:val="000000"/>
                <w:sz w:val="22"/>
                <w:szCs w:val="22"/>
              </w:rPr>
              <w:t>0.030</w:t>
            </w:r>
          </w:p>
        </w:tc>
        <w:tc>
          <w:tcPr>
            <w:tcW w:w="530" w:type="pct"/>
            <w:tcBorders>
              <w:top w:val="nil"/>
              <w:bottom w:val="nil"/>
            </w:tcBorders>
            <w:noWrap/>
            <w:hideMark/>
          </w:tcPr>
          <w:p w14:paraId="26B140D5" w14:textId="77777777" w:rsidR="00632EFC" w:rsidRPr="00415160" w:rsidRDefault="00632EFC" w:rsidP="00632EFC">
            <w:pPr>
              <w:spacing w:after="120"/>
              <w:rPr>
                <w:rFonts w:cs="Arial"/>
                <w:color w:val="000000"/>
                <w:sz w:val="22"/>
                <w:szCs w:val="22"/>
              </w:rPr>
            </w:pPr>
            <w:r w:rsidRPr="00415160">
              <w:rPr>
                <w:rFonts w:cs="Arial"/>
                <w:color w:val="000000"/>
                <w:sz w:val="22"/>
                <w:szCs w:val="22"/>
              </w:rPr>
              <w:t>0.009</w:t>
            </w:r>
            <w:r>
              <w:rPr>
                <w:rFonts w:cs="Arial"/>
                <w:color w:val="000000"/>
                <w:sz w:val="22"/>
                <w:szCs w:val="22"/>
              </w:rPr>
              <w:t xml:space="preserve">, </w:t>
            </w:r>
            <w:r w:rsidRPr="00415160">
              <w:rPr>
                <w:rFonts w:cs="Arial"/>
                <w:color w:val="000000"/>
                <w:sz w:val="22"/>
                <w:szCs w:val="22"/>
              </w:rPr>
              <w:t>0.060</w:t>
            </w:r>
          </w:p>
        </w:tc>
        <w:tc>
          <w:tcPr>
            <w:tcW w:w="455" w:type="pct"/>
            <w:tcBorders>
              <w:top w:val="nil"/>
              <w:bottom w:val="nil"/>
            </w:tcBorders>
            <w:noWrap/>
            <w:hideMark/>
          </w:tcPr>
          <w:p w14:paraId="7910F2C8" w14:textId="77777777" w:rsidR="00632EFC" w:rsidRPr="00415160" w:rsidRDefault="00632EFC" w:rsidP="00632EFC">
            <w:pPr>
              <w:spacing w:after="120"/>
              <w:rPr>
                <w:rFonts w:cs="Arial"/>
                <w:color w:val="000000"/>
                <w:sz w:val="22"/>
                <w:szCs w:val="22"/>
              </w:rPr>
            </w:pPr>
          </w:p>
        </w:tc>
        <w:tc>
          <w:tcPr>
            <w:tcW w:w="455" w:type="pct"/>
            <w:tcBorders>
              <w:top w:val="nil"/>
              <w:bottom w:val="nil"/>
            </w:tcBorders>
            <w:noWrap/>
            <w:hideMark/>
          </w:tcPr>
          <w:p w14:paraId="1A3EE6D5" w14:textId="77777777" w:rsidR="00632EFC" w:rsidRPr="00415160" w:rsidRDefault="00632EFC" w:rsidP="00632EFC">
            <w:pPr>
              <w:spacing w:after="120"/>
              <w:rPr>
                <w:rFonts w:cs="Arial"/>
                <w:sz w:val="22"/>
                <w:szCs w:val="22"/>
              </w:rPr>
            </w:pPr>
          </w:p>
        </w:tc>
        <w:tc>
          <w:tcPr>
            <w:tcW w:w="380" w:type="pct"/>
            <w:tcBorders>
              <w:top w:val="nil"/>
              <w:bottom w:val="nil"/>
            </w:tcBorders>
            <w:noWrap/>
            <w:hideMark/>
          </w:tcPr>
          <w:p w14:paraId="7A2A3CBC" w14:textId="77777777" w:rsidR="00632EFC" w:rsidRPr="00415160" w:rsidRDefault="00632EFC" w:rsidP="00632EFC">
            <w:pPr>
              <w:spacing w:after="120"/>
              <w:rPr>
                <w:rFonts w:cs="Arial"/>
                <w:sz w:val="22"/>
                <w:szCs w:val="22"/>
              </w:rPr>
            </w:pPr>
          </w:p>
        </w:tc>
        <w:tc>
          <w:tcPr>
            <w:tcW w:w="605" w:type="pct"/>
            <w:tcBorders>
              <w:top w:val="nil"/>
              <w:bottom w:val="nil"/>
            </w:tcBorders>
            <w:noWrap/>
            <w:hideMark/>
          </w:tcPr>
          <w:p w14:paraId="416903D0" w14:textId="77777777" w:rsidR="00632EFC" w:rsidRPr="00415160" w:rsidRDefault="00632EFC" w:rsidP="00632EFC">
            <w:pPr>
              <w:spacing w:after="120"/>
              <w:rPr>
                <w:rFonts w:cs="Arial"/>
                <w:sz w:val="22"/>
                <w:szCs w:val="22"/>
              </w:rPr>
            </w:pPr>
          </w:p>
        </w:tc>
      </w:tr>
      <w:tr w:rsidR="00632EFC" w:rsidRPr="00415160" w14:paraId="7D9D1E0C" w14:textId="77777777" w:rsidTr="00632EFC">
        <w:trPr>
          <w:trHeight w:val="320"/>
        </w:trPr>
        <w:tc>
          <w:tcPr>
            <w:tcW w:w="1967" w:type="pct"/>
            <w:tcBorders>
              <w:top w:val="nil"/>
              <w:bottom w:val="nil"/>
            </w:tcBorders>
            <w:noWrap/>
            <w:hideMark/>
          </w:tcPr>
          <w:p w14:paraId="23C45E9B" w14:textId="77777777" w:rsidR="00632EFC" w:rsidRPr="00415160" w:rsidRDefault="00632EFC" w:rsidP="00632EFC">
            <w:pPr>
              <w:spacing w:after="120"/>
              <w:ind w:left="177"/>
              <w:rPr>
                <w:rFonts w:cs="Arial"/>
                <w:color w:val="000000"/>
                <w:sz w:val="22"/>
                <w:szCs w:val="22"/>
              </w:rPr>
            </w:pPr>
            <w:r w:rsidRPr="00415160">
              <w:rPr>
                <w:rFonts w:cs="Arial"/>
                <w:color w:val="000000"/>
                <w:sz w:val="22"/>
                <w:szCs w:val="22"/>
              </w:rPr>
              <w:t>Average direct effect</w:t>
            </w:r>
          </w:p>
        </w:tc>
        <w:tc>
          <w:tcPr>
            <w:tcW w:w="608" w:type="pct"/>
            <w:tcBorders>
              <w:top w:val="nil"/>
              <w:bottom w:val="nil"/>
            </w:tcBorders>
            <w:noWrap/>
            <w:hideMark/>
          </w:tcPr>
          <w:p w14:paraId="3F6E38A6" w14:textId="77777777" w:rsidR="00632EFC" w:rsidRPr="00415160" w:rsidRDefault="00632EFC" w:rsidP="00632EFC">
            <w:pPr>
              <w:spacing w:after="120"/>
              <w:rPr>
                <w:rFonts w:cs="Arial"/>
                <w:color w:val="000000"/>
                <w:sz w:val="22"/>
                <w:szCs w:val="22"/>
              </w:rPr>
            </w:pPr>
            <w:r w:rsidRPr="00415160">
              <w:rPr>
                <w:rFonts w:cs="Arial"/>
                <w:color w:val="000000"/>
                <w:sz w:val="22"/>
                <w:szCs w:val="22"/>
              </w:rPr>
              <w:t>0.139</w:t>
            </w:r>
          </w:p>
        </w:tc>
        <w:tc>
          <w:tcPr>
            <w:tcW w:w="530" w:type="pct"/>
            <w:tcBorders>
              <w:top w:val="nil"/>
              <w:bottom w:val="nil"/>
            </w:tcBorders>
            <w:noWrap/>
            <w:hideMark/>
          </w:tcPr>
          <w:p w14:paraId="02801811" w14:textId="77777777" w:rsidR="00632EFC" w:rsidRPr="00415160" w:rsidRDefault="00632EFC" w:rsidP="00632EFC">
            <w:pPr>
              <w:spacing w:after="120"/>
              <w:rPr>
                <w:rFonts w:cs="Arial"/>
                <w:color w:val="000000"/>
                <w:sz w:val="22"/>
                <w:szCs w:val="22"/>
              </w:rPr>
            </w:pPr>
            <w:r w:rsidRPr="00415160">
              <w:rPr>
                <w:rFonts w:cs="Arial"/>
                <w:color w:val="000000"/>
                <w:sz w:val="22"/>
                <w:szCs w:val="22"/>
              </w:rPr>
              <w:t>-0.001</w:t>
            </w:r>
            <w:r>
              <w:rPr>
                <w:rFonts w:cs="Arial"/>
                <w:color w:val="000000"/>
                <w:sz w:val="22"/>
                <w:szCs w:val="22"/>
              </w:rPr>
              <w:t xml:space="preserve">, </w:t>
            </w:r>
            <w:r w:rsidRPr="00415160">
              <w:rPr>
                <w:rFonts w:cs="Arial"/>
                <w:color w:val="000000"/>
                <w:sz w:val="22"/>
                <w:szCs w:val="22"/>
              </w:rPr>
              <w:t>0.270</w:t>
            </w:r>
          </w:p>
        </w:tc>
        <w:tc>
          <w:tcPr>
            <w:tcW w:w="455" w:type="pct"/>
            <w:tcBorders>
              <w:top w:val="nil"/>
              <w:bottom w:val="nil"/>
            </w:tcBorders>
            <w:noWrap/>
            <w:hideMark/>
          </w:tcPr>
          <w:p w14:paraId="0727FCE6" w14:textId="77777777" w:rsidR="00632EFC" w:rsidRPr="00415160" w:rsidRDefault="00632EFC" w:rsidP="00632EFC">
            <w:pPr>
              <w:spacing w:after="120"/>
              <w:rPr>
                <w:rFonts w:cs="Arial"/>
                <w:color w:val="000000"/>
                <w:sz w:val="22"/>
                <w:szCs w:val="22"/>
              </w:rPr>
            </w:pPr>
          </w:p>
        </w:tc>
        <w:tc>
          <w:tcPr>
            <w:tcW w:w="455" w:type="pct"/>
            <w:tcBorders>
              <w:top w:val="nil"/>
              <w:bottom w:val="nil"/>
            </w:tcBorders>
            <w:noWrap/>
            <w:hideMark/>
          </w:tcPr>
          <w:p w14:paraId="241DCA4B" w14:textId="77777777" w:rsidR="00632EFC" w:rsidRPr="00415160" w:rsidRDefault="00632EFC" w:rsidP="00632EFC">
            <w:pPr>
              <w:spacing w:after="120"/>
              <w:rPr>
                <w:rFonts w:cs="Arial"/>
                <w:sz w:val="22"/>
                <w:szCs w:val="22"/>
              </w:rPr>
            </w:pPr>
          </w:p>
        </w:tc>
        <w:tc>
          <w:tcPr>
            <w:tcW w:w="380" w:type="pct"/>
            <w:tcBorders>
              <w:top w:val="nil"/>
              <w:bottom w:val="nil"/>
            </w:tcBorders>
            <w:noWrap/>
            <w:hideMark/>
          </w:tcPr>
          <w:p w14:paraId="25E65556" w14:textId="77777777" w:rsidR="00632EFC" w:rsidRPr="00415160" w:rsidRDefault="00632EFC" w:rsidP="00632EFC">
            <w:pPr>
              <w:spacing w:after="120"/>
              <w:rPr>
                <w:rFonts w:cs="Arial"/>
                <w:sz w:val="22"/>
                <w:szCs w:val="22"/>
              </w:rPr>
            </w:pPr>
          </w:p>
        </w:tc>
        <w:tc>
          <w:tcPr>
            <w:tcW w:w="605" w:type="pct"/>
            <w:tcBorders>
              <w:top w:val="nil"/>
              <w:bottom w:val="nil"/>
            </w:tcBorders>
            <w:noWrap/>
            <w:hideMark/>
          </w:tcPr>
          <w:p w14:paraId="10649462" w14:textId="77777777" w:rsidR="00632EFC" w:rsidRPr="00415160" w:rsidRDefault="00632EFC" w:rsidP="00632EFC">
            <w:pPr>
              <w:spacing w:after="120"/>
              <w:rPr>
                <w:rFonts w:cs="Arial"/>
                <w:sz w:val="22"/>
                <w:szCs w:val="22"/>
              </w:rPr>
            </w:pPr>
          </w:p>
        </w:tc>
      </w:tr>
      <w:tr w:rsidR="00632EFC" w:rsidRPr="00415160" w14:paraId="4E9D6D71" w14:textId="77777777" w:rsidTr="00632EFC">
        <w:trPr>
          <w:trHeight w:val="320"/>
        </w:trPr>
        <w:tc>
          <w:tcPr>
            <w:tcW w:w="1967" w:type="pct"/>
            <w:tcBorders>
              <w:top w:val="nil"/>
              <w:bottom w:val="nil"/>
            </w:tcBorders>
            <w:noWrap/>
            <w:hideMark/>
          </w:tcPr>
          <w:p w14:paraId="0F969B86" w14:textId="77777777" w:rsidR="00632EFC" w:rsidRPr="00415160" w:rsidRDefault="00632EFC" w:rsidP="00632EFC">
            <w:pPr>
              <w:spacing w:after="120"/>
              <w:ind w:left="177"/>
              <w:rPr>
                <w:rFonts w:cs="Arial"/>
                <w:color w:val="000000"/>
                <w:sz w:val="22"/>
                <w:szCs w:val="22"/>
              </w:rPr>
            </w:pPr>
            <w:r w:rsidRPr="00415160">
              <w:rPr>
                <w:rFonts w:cs="Arial"/>
                <w:color w:val="000000"/>
                <w:sz w:val="22"/>
                <w:szCs w:val="22"/>
              </w:rPr>
              <w:t>Total effect</w:t>
            </w:r>
          </w:p>
        </w:tc>
        <w:tc>
          <w:tcPr>
            <w:tcW w:w="608" w:type="pct"/>
            <w:tcBorders>
              <w:top w:val="nil"/>
              <w:bottom w:val="nil"/>
            </w:tcBorders>
            <w:noWrap/>
            <w:hideMark/>
          </w:tcPr>
          <w:p w14:paraId="1FD927CB" w14:textId="77777777" w:rsidR="00632EFC" w:rsidRPr="00415160" w:rsidRDefault="00632EFC" w:rsidP="00632EFC">
            <w:pPr>
              <w:spacing w:after="120"/>
              <w:rPr>
                <w:rFonts w:cs="Arial"/>
                <w:color w:val="000000"/>
                <w:sz w:val="22"/>
                <w:szCs w:val="22"/>
              </w:rPr>
            </w:pPr>
            <w:r w:rsidRPr="00415160">
              <w:rPr>
                <w:rFonts w:cs="Arial"/>
                <w:color w:val="000000"/>
                <w:sz w:val="22"/>
                <w:szCs w:val="22"/>
              </w:rPr>
              <w:t>0.169</w:t>
            </w:r>
          </w:p>
        </w:tc>
        <w:tc>
          <w:tcPr>
            <w:tcW w:w="530" w:type="pct"/>
            <w:tcBorders>
              <w:top w:val="nil"/>
              <w:bottom w:val="nil"/>
            </w:tcBorders>
            <w:noWrap/>
            <w:hideMark/>
          </w:tcPr>
          <w:p w14:paraId="68D84E7E" w14:textId="77777777" w:rsidR="00632EFC" w:rsidRPr="00415160" w:rsidRDefault="00632EFC" w:rsidP="00632EFC">
            <w:pPr>
              <w:spacing w:after="120"/>
              <w:rPr>
                <w:rFonts w:cs="Arial"/>
                <w:color w:val="000000"/>
                <w:sz w:val="22"/>
                <w:szCs w:val="22"/>
              </w:rPr>
            </w:pPr>
            <w:r w:rsidRPr="00415160">
              <w:rPr>
                <w:rFonts w:cs="Arial"/>
                <w:color w:val="000000"/>
                <w:sz w:val="22"/>
                <w:szCs w:val="22"/>
              </w:rPr>
              <w:t>0.034</w:t>
            </w:r>
            <w:r>
              <w:rPr>
                <w:rFonts w:cs="Arial"/>
                <w:color w:val="000000"/>
                <w:sz w:val="22"/>
                <w:szCs w:val="22"/>
              </w:rPr>
              <w:t xml:space="preserve">, </w:t>
            </w:r>
            <w:r w:rsidRPr="00415160">
              <w:rPr>
                <w:rFonts w:cs="Arial"/>
                <w:color w:val="000000"/>
                <w:sz w:val="22"/>
                <w:szCs w:val="22"/>
              </w:rPr>
              <w:t>0.290</w:t>
            </w:r>
          </w:p>
        </w:tc>
        <w:tc>
          <w:tcPr>
            <w:tcW w:w="455" w:type="pct"/>
            <w:tcBorders>
              <w:top w:val="nil"/>
              <w:bottom w:val="nil"/>
            </w:tcBorders>
            <w:noWrap/>
            <w:hideMark/>
          </w:tcPr>
          <w:p w14:paraId="4D481702" w14:textId="77777777" w:rsidR="00632EFC" w:rsidRPr="00415160" w:rsidRDefault="00632EFC" w:rsidP="00632EFC">
            <w:pPr>
              <w:spacing w:after="120"/>
              <w:rPr>
                <w:rFonts w:cs="Arial"/>
                <w:color w:val="000000"/>
                <w:sz w:val="22"/>
                <w:szCs w:val="22"/>
              </w:rPr>
            </w:pPr>
          </w:p>
        </w:tc>
        <w:tc>
          <w:tcPr>
            <w:tcW w:w="455" w:type="pct"/>
            <w:tcBorders>
              <w:top w:val="nil"/>
              <w:bottom w:val="nil"/>
            </w:tcBorders>
            <w:noWrap/>
            <w:hideMark/>
          </w:tcPr>
          <w:p w14:paraId="61A77C65" w14:textId="77777777" w:rsidR="00632EFC" w:rsidRPr="00415160" w:rsidRDefault="00632EFC" w:rsidP="00632EFC">
            <w:pPr>
              <w:spacing w:after="120"/>
              <w:rPr>
                <w:rFonts w:cs="Arial"/>
                <w:sz w:val="22"/>
                <w:szCs w:val="22"/>
              </w:rPr>
            </w:pPr>
          </w:p>
        </w:tc>
        <w:tc>
          <w:tcPr>
            <w:tcW w:w="380" w:type="pct"/>
            <w:tcBorders>
              <w:top w:val="nil"/>
              <w:bottom w:val="nil"/>
            </w:tcBorders>
            <w:noWrap/>
            <w:hideMark/>
          </w:tcPr>
          <w:p w14:paraId="715C1245" w14:textId="77777777" w:rsidR="00632EFC" w:rsidRPr="00415160" w:rsidRDefault="00632EFC" w:rsidP="00632EFC">
            <w:pPr>
              <w:spacing w:after="120"/>
              <w:rPr>
                <w:rFonts w:cs="Arial"/>
                <w:sz w:val="22"/>
                <w:szCs w:val="22"/>
              </w:rPr>
            </w:pPr>
          </w:p>
        </w:tc>
        <w:tc>
          <w:tcPr>
            <w:tcW w:w="605" w:type="pct"/>
            <w:tcBorders>
              <w:top w:val="nil"/>
              <w:bottom w:val="nil"/>
            </w:tcBorders>
            <w:noWrap/>
            <w:hideMark/>
          </w:tcPr>
          <w:p w14:paraId="7435CA43" w14:textId="77777777" w:rsidR="00632EFC" w:rsidRPr="00415160" w:rsidRDefault="00632EFC" w:rsidP="00632EFC">
            <w:pPr>
              <w:spacing w:after="120"/>
              <w:rPr>
                <w:rFonts w:cs="Arial"/>
                <w:sz w:val="22"/>
                <w:szCs w:val="22"/>
              </w:rPr>
            </w:pPr>
          </w:p>
        </w:tc>
      </w:tr>
      <w:tr w:rsidR="00632EFC" w:rsidRPr="00415160" w14:paraId="335EC26A" w14:textId="77777777" w:rsidTr="00632EFC">
        <w:trPr>
          <w:trHeight w:val="320"/>
        </w:trPr>
        <w:tc>
          <w:tcPr>
            <w:tcW w:w="1967" w:type="pct"/>
            <w:tcBorders>
              <w:top w:val="nil"/>
            </w:tcBorders>
            <w:noWrap/>
            <w:hideMark/>
          </w:tcPr>
          <w:p w14:paraId="087C60B2" w14:textId="77777777" w:rsidR="00632EFC" w:rsidRPr="00415160" w:rsidRDefault="00632EFC" w:rsidP="00632EFC">
            <w:pPr>
              <w:spacing w:after="120"/>
              <w:ind w:left="177"/>
              <w:rPr>
                <w:rFonts w:cs="Arial"/>
                <w:color w:val="000000"/>
                <w:sz w:val="22"/>
                <w:szCs w:val="22"/>
              </w:rPr>
            </w:pPr>
            <w:r w:rsidRPr="00415160">
              <w:rPr>
                <w:rFonts w:cs="Arial"/>
                <w:color w:val="000000"/>
                <w:sz w:val="22"/>
                <w:szCs w:val="22"/>
              </w:rPr>
              <w:t>Proportion mediated</w:t>
            </w:r>
          </w:p>
        </w:tc>
        <w:tc>
          <w:tcPr>
            <w:tcW w:w="608" w:type="pct"/>
            <w:tcBorders>
              <w:top w:val="nil"/>
            </w:tcBorders>
            <w:noWrap/>
            <w:hideMark/>
          </w:tcPr>
          <w:p w14:paraId="26963B92" w14:textId="77777777" w:rsidR="00632EFC" w:rsidRPr="00415160" w:rsidRDefault="00632EFC" w:rsidP="00632EFC">
            <w:pPr>
              <w:spacing w:after="120"/>
              <w:rPr>
                <w:rFonts w:cs="Arial"/>
                <w:color w:val="000000"/>
                <w:sz w:val="22"/>
                <w:szCs w:val="22"/>
              </w:rPr>
            </w:pPr>
            <w:r w:rsidRPr="00415160">
              <w:rPr>
                <w:rFonts w:cs="Arial"/>
                <w:color w:val="000000"/>
                <w:sz w:val="22"/>
                <w:szCs w:val="22"/>
              </w:rPr>
              <w:t>0.225</w:t>
            </w:r>
          </w:p>
        </w:tc>
        <w:tc>
          <w:tcPr>
            <w:tcW w:w="530" w:type="pct"/>
            <w:tcBorders>
              <w:top w:val="nil"/>
            </w:tcBorders>
            <w:noWrap/>
            <w:hideMark/>
          </w:tcPr>
          <w:p w14:paraId="6C781EA3" w14:textId="77777777" w:rsidR="00632EFC" w:rsidRPr="00415160" w:rsidRDefault="00632EFC" w:rsidP="00632EFC">
            <w:pPr>
              <w:spacing w:after="120"/>
              <w:rPr>
                <w:rFonts w:cs="Arial"/>
                <w:color w:val="000000"/>
                <w:sz w:val="22"/>
                <w:szCs w:val="22"/>
              </w:rPr>
            </w:pPr>
            <w:r w:rsidRPr="00415160">
              <w:rPr>
                <w:rFonts w:cs="Arial"/>
                <w:color w:val="000000"/>
                <w:sz w:val="22"/>
                <w:szCs w:val="22"/>
              </w:rPr>
              <w:t>0.042</w:t>
            </w:r>
            <w:r>
              <w:rPr>
                <w:rFonts w:cs="Arial"/>
                <w:color w:val="000000"/>
                <w:sz w:val="22"/>
                <w:szCs w:val="22"/>
              </w:rPr>
              <w:t xml:space="preserve">, </w:t>
            </w:r>
            <w:r w:rsidRPr="00415160">
              <w:rPr>
                <w:rFonts w:cs="Arial"/>
                <w:color w:val="000000"/>
                <w:sz w:val="22"/>
                <w:szCs w:val="22"/>
              </w:rPr>
              <w:t>0.770</w:t>
            </w:r>
          </w:p>
        </w:tc>
        <w:tc>
          <w:tcPr>
            <w:tcW w:w="455" w:type="pct"/>
            <w:tcBorders>
              <w:top w:val="nil"/>
            </w:tcBorders>
            <w:noWrap/>
            <w:hideMark/>
          </w:tcPr>
          <w:p w14:paraId="573C41CF" w14:textId="77777777" w:rsidR="00632EFC" w:rsidRPr="00415160" w:rsidRDefault="00632EFC" w:rsidP="00632EFC">
            <w:pPr>
              <w:spacing w:after="120"/>
              <w:rPr>
                <w:rFonts w:cs="Arial"/>
                <w:color w:val="000000"/>
                <w:sz w:val="22"/>
                <w:szCs w:val="22"/>
              </w:rPr>
            </w:pPr>
          </w:p>
        </w:tc>
        <w:tc>
          <w:tcPr>
            <w:tcW w:w="455" w:type="pct"/>
            <w:tcBorders>
              <w:top w:val="nil"/>
            </w:tcBorders>
            <w:noWrap/>
            <w:hideMark/>
          </w:tcPr>
          <w:p w14:paraId="3DB57FEF" w14:textId="77777777" w:rsidR="00632EFC" w:rsidRPr="00415160" w:rsidRDefault="00632EFC" w:rsidP="00632EFC">
            <w:pPr>
              <w:spacing w:after="120"/>
              <w:rPr>
                <w:rFonts w:cs="Arial"/>
                <w:sz w:val="22"/>
                <w:szCs w:val="22"/>
              </w:rPr>
            </w:pPr>
          </w:p>
        </w:tc>
        <w:tc>
          <w:tcPr>
            <w:tcW w:w="380" w:type="pct"/>
            <w:tcBorders>
              <w:top w:val="nil"/>
            </w:tcBorders>
            <w:noWrap/>
            <w:hideMark/>
          </w:tcPr>
          <w:p w14:paraId="76F9D694" w14:textId="77777777" w:rsidR="00632EFC" w:rsidRPr="00415160" w:rsidRDefault="00632EFC" w:rsidP="00632EFC">
            <w:pPr>
              <w:spacing w:after="120"/>
              <w:rPr>
                <w:rFonts w:cs="Arial"/>
                <w:sz w:val="22"/>
                <w:szCs w:val="22"/>
              </w:rPr>
            </w:pPr>
          </w:p>
        </w:tc>
        <w:tc>
          <w:tcPr>
            <w:tcW w:w="605" w:type="pct"/>
            <w:tcBorders>
              <w:top w:val="nil"/>
            </w:tcBorders>
            <w:noWrap/>
            <w:hideMark/>
          </w:tcPr>
          <w:p w14:paraId="69A9D50A" w14:textId="77777777" w:rsidR="00632EFC" w:rsidRPr="00415160" w:rsidRDefault="00632EFC" w:rsidP="00632EFC">
            <w:pPr>
              <w:spacing w:after="120"/>
              <w:rPr>
                <w:rFonts w:cs="Arial"/>
                <w:sz w:val="22"/>
                <w:szCs w:val="22"/>
              </w:rPr>
            </w:pPr>
          </w:p>
        </w:tc>
      </w:tr>
    </w:tbl>
    <w:p w14:paraId="555537EB" w14:textId="4C2F8649" w:rsidR="00632EFC" w:rsidRDefault="00632EFC" w:rsidP="00632EFC">
      <w:pPr>
        <w:spacing w:after="120"/>
      </w:pPr>
      <w:r>
        <w:rPr>
          <w:sz w:val="22"/>
          <w:szCs w:val="22"/>
        </w:rPr>
        <w:t xml:space="preserve">Intention-to-treat analyses pooled over 20 multiply imputed datasets. Effects of expressive writing relative to neutral writing, mediated by overall writing experiences. Baseline </w:t>
      </w:r>
      <w:r w:rsidR="00260E48">
        <w:rPr>
          <w:sz w:val="22"/>
          <w:szCs w:val="22"/>
        </w:rPr>
        <w:t>posttraumatic</w:t>
      </w:r>
      <w:r>
        <w:rPr>
          <w:sz w:val="22"/>
          <w:szCs w:val="22"/>
        </w:rPr>
        <w:t xml:space="preserve"> stress scores were controlled for. </w:t>
      </w:r>
      <w:r w:rsidR="00260E48">
        <w:rPr>
          <w:sz w:val="22"/>
          <w:szCs w:val="22"/>
        </w:rPr>
        <w:t>Posttraumatic</w:t>
      </w:r>
      <w:r>
        <w:rPr>
          <w:sz w:val="22"/>
          <w:szCs w:val="22"/>
        </w:rPr>
        <w:t xml:space="preserve"> stress scores at baseline and at 2 months post-intervention were log-transformed.</w:t>
      </w:r>
    </w:p>
    <w:p w14:paraId="63184B01" w14:textId="77777777" w:rsidR="00632EFC" w:rsidRDefault="00632EFC" w:rsidP="00632EFC">
      <w:pPr>
        <w:spacing w:after="120"/>
      </w:pPr>
    </w:p>
    <w:sectPr w:rsidR="00632EFC" w:rsidSect="00C62C27">
      <w:footerReference w:type="even" r:id="rId13"/>
      <w:footerReference w:type="defaul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EE3BD" w14:textId="77777777" w:rsidR="009C276E" w:rsidRDefault="009C276E" w:rsidP="00C62C27">
      <w:r>
        <w:separator/>
      </w:r>
    </w:p>
  </w:endnote>
  <w:endnote w:type="continuationSeparator" w:id="0">
    <w:p w14:paraId="6638E332" w14:textId="77777777" w:rsidR="009C276E" w:rsidRDefault="009C276E" w:rsidP="00C6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9275304"/>
      <w:docPartObj>
        <w:docPartGallery w:val="Page Numbers (Bottom of Page)"/>
        <w:docPartUnique/>
      </w:docPartObj>
    </w:sdtPr>
    <w:sdtEndPr>
      <w:rPr>
        <w:rStyle w:val="PageNumber"/>
      </w:rPr>
    </w:sdtEndPr>
    <w:sdtContent>
      <w:p w14:paraId="6A14A515" w14:textId="781BC038" w:rsidR="00DA08D5" w:rsidRDefault="00DA08D5" w:rsidP="00632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97D6B4" w14:textId="77777777" w:rsidR="00DA08D5" w:rsidRDefault="00DA08D5" w:rsidP="00C62C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1473744"/>
      <w:docPartObj>
        <w:docPartGallery w:val="Page Numbers (Bottom of Page)"/>
        <w:docPartUnique/>
      </w:docPartObj>
    </w:sdtPr>
    <w:sdtEndPr>
      <w:rPr>
        <w:rStyle w:val="PageNumber"/>
      </w:rPr>
    </w:sdtEndPr>
    <w:sdtContent>
      <w:p w14:paraId="2D779D13" w14:textId="3C61BBB5" w:rsidR="00DA08D5" w:rsidRDefault="00DA08D5" w:rsidP="00632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C3D79D5" w14:textId="77777777" w:rsidR="00DA08D5" w:rsidRDefault="00DA08D5" w:rsidP="00C62C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B4980" w14:textId="77777777" w:rsidR="009C276E" w:rsidRDefault="009C276E" w:rsidP="00C62C27">
      <w:r>
        <w:separator/>
      </w:r>
    </w:p>
  </w:footnote>
  <w:footnote w:type="continuationSeparator" w:id="0">
    <w:p w14:paraId="30950D18" w14:textId="77777777" w:rsidR="009C276E" w:rsidRDefault="009C276E" w:rsidP="00C62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6A0C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A087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5CF4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0EC1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4412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CEC1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30AA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42C8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6C25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5ACA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44F0F"/>
    <w:multiLevelType w:val="hybridMultilevel"/>
    <w:tmpl w:val="04185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77EA1"/>
    <w:multiLevelType w:val="hybridMultilevel"/>
    <w:tmpl w:val="8110C4FA"/>
    <w:lvl w:ilvl="0" w:tplc="0C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92B82"/>
    <w:multiLevelType w:val="hybridMultilevel"/>
    <w:tmpl w:val="95C88230"/>
    <w:lvl w:ilvl="0" w:tplc="0C0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D8748F"/>
    <w:multiLevelType w:val="hybridMultilevel"/>
    <w:tmpl w:val="8EB2E846"/>
    <w:lvl w:ilvl="0" w:tplc="63E239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C8"/>
    <w:rsid w:val="00003361"/>
    <w:rsid w:val="000244CD"/>
    <w:rsid w:val="00034E87"/>
    <w:rsid w:val="000A4850"/>
    <w:rsid w:val="00122D61"/>
    <w:rsid w:val="001509E1"/>
    <w:rsid w:val="0017760E"/>
    <w:rsid w:val="001C0B21"/>
    <w:rsid w:val="001F37C8"/>
    <w:rsid w:val="0026078B"/>
    <w:rsid w:val="00260E48"/>
    <w:rsid w:val="00261FE7"/>
    <w:rsid w:val="002B7E5B"/>
    <w:rsid w:val="002D1ED6"/>
    <w:rsid w:val="002D663D"/>
    <w:rsid w:val="002E20E6"/>
    <w:rsid w:val="0032207E"/>
    <w:rsid w:val="00344854"/>
    <w:rsid w:val="00380281"/>
    <w:rsid w:val="003864AE"/>
    <w:rsid w:val="003D1873"/>
    <w:rsid w:val="004B3A55"/>
    <w:rsid w:val="00515AAF"/>
    <w:rsid w:val="005203DD"/>
    <w:rsid w:val="00520FAA"/>
    <w:rsid w:val="00561F13"/>
    <w:rsid w:val="0057216F"/>
    <w:rsid w:val="005A6B1A"/>
    <w:rsid w:val="005C3610"/>
    <w:rsid w:val="00632EFC"/>
    <w:rsid w:val="006736D4"/>
    <w:rsid w:val="00675C77"/>
    <w:rsid w:val="0072026F"/>
    <w:rsid w:val="00735940"/>
    <w:rsid w:val="00786EC7"/>
    <w:rsid w:val="007A4849"/>
    <w:rsid w:val="007F23CD"/>
    <w:rsid w:val="007F3096"/>
    <w:rsid w:val="008433C3"/>
    <w:rsid w:val="00844A03"/>
    <w:rsid w:val="00850A5B"/>
    <w:rsid w:val="00860E55"/>
    <w:rsid w:val="008629BA"/>
    <w:rsid w:val="008B62E2"/>
    <w:rsid w:val="008C5CF4"/>
    <w:rsid w:val="008F58B8"/>
    <w:rsid w:val="009042F0"/>
    <w:rsid w:val="00926E27"/>
    <w:rsid w:val="0094547F"/>
    <w:rsid w:val="00984511"/>
    <w:rsid w:val="009C276E"/>
    <w:rsid w:val="009D0634"/>
    <w:rsid w:val="009D11FE"/>
    <w:rsid w:val="009D5C8E"/>
    <w:rsid w:val="00A14FF5"/>
    <w:rsid w:val="00A162E1"/>
    <w:rsid w:val="00A220D6"/>
    <w:rsid w:val="00A4022F"/>
    <w:rsid w:val="00A51053"/>
    <w:rsid w:val="00A62DF1"/>
    <w:rsid w:val="00A74697"/>
    <w:rsid w:val="00A8267F"/>
    <w:rsid w:val="00B40A4B"/>
    <w:rsid w:val="00B42C14"/>
    <w:rsid w:val="00B45A75"/>
    <w:rsid w:val="00B55AC9"/>
    <w:rsid w:val="00B9488B"/>
    <w:rsid w:val="00BA0375"/>
    <w:rsid w:val="00BA0DFD"/>
    <w:rsid w:val="00BD5E05"/>
    <w:rsid w:val="00BE18E1"/>
    <w:rsid w:val="00C56822"/>
    <w:rsid w:val="00C62C27"/>
    <w:rsid w:val="00C663E4"/>
    <w:rsid w:val="00CC166F"/>
    <w:rsid w:val="00CE0A54"/>
    <w:rsid w:val="00CE4350"/>
    <w:rsid w:val="00D558E5"/>
    <w:rsid w:val="00DA08D5"/>
    <w:rsid w:val="00DC2B2C"/>
    <w:rsid w:val="00E005A3"/>
    <w:rsid w:val="00E04AC2"/>
    <w:rsid w:val="00E1430B"/>
    <w:rsid w:val="00E356A7"/>
    <w:rsid w:val="00E363DB"/>
    <w:rsid w:val="00F01CE3"/>
    <w:rsid w:val="00F31D4F"/>
    <w:rsid w:val="00F369D5"/>
    <w:rsid w:val="00F6047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3091"/>
  <w15:chartTrackingRefBased/>
  <w15:docId w15:val="{D7AD0F87-7832-1245-B022-17360A9B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7C8"/>
    <w:rPr>
      <w:rFonts w:ascii="Arial" w:eastAsia="Times New Roman" w:hAnsi="Arial" w:cs="Times New Roman"/>
    </w:rPr>
  </w:style>
  <w:style w:type="paragraph" w:styleId="Heading1">
    <w:name w:val="heading 1"/>
    <w:basedOn w:val="Normal"/>
    <w:next w:val="Normal"/>
    <w:link w:val="Heading1Char"/>
    <w:uiPriority w:val="9"/>
    <w:qFormat/>
    <w:rsid w:val="00520FAA"/>
    <w:pPr>
      <w:keepNext/>
      <w:keepLines/>
      <w:spacing w:before="240"/>
      <w:outlineLvl w:val="0"/>
    </w:pPr>
    <w:rPr>
      <w:rFonts w:asciiTheme="majorHAnsi" w:eastAsiaTheme="majorEastAsia" w:hAnsiTheme="majorHAnsi" w:cstheme="majorBidi"/>
      <w:color w:val="3E4441" w:themeColor="accent1" w:themeShade="BF"/>
      <w:sz w:val="32"/>
      <w:szCs w:val="32"/>
    </w:rPr>
  </w:style>
  <w:style w:type="paragraph" w:styleId="Heading2">
    <w:name w:val="heading 2"/>
    <w:basedOn w:val="Normal"/>
    <w:next w:val="Normal"/>
    <w:link w:val="Heading2Char"/>
    <w:uiPriority w:val="9"/>
    <w:unhideWhenUsed/>
    <w:qFormat/>
    <w:rsid w:val="00520FAA"/>
    <w:pPr>
      <w:keepNext/>
      <w:keepLines/>
      <w:spacing w:before="40"/>
      <w:outlineLvl w:val="1"/>
    </w:pPr>
    <w:rPr>
      <w:rFonts w:asciiTheme="majorHAnsi" w:eastAsiaTheme="majorEastAsia" w:hAnsiTheme="majorHAnsi" w:cstheme="majorBidi"/>
      <w:color w:val="3E444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5203DD"/>
  </w:style>
  <w:style w:type="paragraph" w:styleId="ListParagraph">
    <w:name w:val="List Paragraph"/>
    <w:basedOn w:val="Normal"/>
    <w:uiPriority w:val="34"/>
    <w:qFormat/>
    <w:rsid w:val="00844A03"/>
    <w:pPr>
      <w:ind w:left="720" w:hanging="360"/>
      <w:contextualSpacing/>
    </w:pPr>
  </w:style>
  <w:style w:type="table" w:styleId="TableGrid">
    <w:name w:val="Table Grid"/>
    <w:basedOn w:val="TableNormal"/>
    <w:uiPriority w:val="39"/>
    <w:rsid w:val="001F3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20FAA"/>
    <w:rPr>
      <w:rFonts w:asciiTheme="majorHAnsi" w:eastAsiaTheme="majorEastAsia" w:hAnsiTheme="majorHAnsi" w:cstheme="majorBidi"/>
      <w:color w:val="3E4441" w:themeColor="accent1" w:themeShade="BF"/>
      <w:sz w:val="32"/>
      <w:szCs w:val="32"/>
    </w:rPr>
  </w:style>
  <w:style w:type="paragraph" w:styleId="Title">
    <w:name w:val="Title"/>
    <w:basedOn w:val="Normal"/>
    <w:next w:val="Normal"/>
    <w:link w:val="TitleChar"/>
    <w:uiPriority w:val="10"/>
    <w:qFormat/>
    <w:rsid w:val="00520F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0F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0F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20FAA"/>
    <w:rPr>
      <w:color w:val="5A5A5A" w:themeColor="text1" w:themeTint="A5"/>
      <w:spacing w:val="15"/>
      <w:sz w:val="22"/>
      <w:szCs w:val="22"/>
    </w:rPr>
  </w:style>
  <w:style w:type="character" w:customStyle="1" w:styleId="Heading2Char">
    <w:name w:val="Heading 2 Char"/>
    <w:basedOn w:val="DefaultParagraphFont"/>
    <w:link w:val="Heading2"/>
    <w:uiPriority w:val="9"/>
    <w:rsid w:val="00520FAA"/>
    <w:rPr>
      <w:rFonts w:asciiTheme="majorHAnsi" w:eastAsiaTheme="majorEastAsia" w:hAnsiTheme="majorHAnsi" w:cstheme="majorBidi"/>
      <w:color w:val="3E4441" w:themeColor="accent1" w:themeShade="BF"/>
      <w:sz w:val="26"/>
      <w:szCs w:val="26"/>
    </w:rPr>
  </w:style>
  <w:style w:type="paragraph" w:styleId="TOCHeading">
    <w:name w:val="TOC Heading"/>
    <w:basedOn w:val="Heading1"/>
    <w:next w:val="Normal"/>
    <w:uiPriority w:val="39"/>
    <w:unhideWhenUsed/>
    <w:qFormat/>
    <w:rsid w:val="00520FAA"/>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520FAA"/>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520FAA"/>
    <w:pPr>
      <w:spacing w:before="120"/>
      <w:ind w:left="240"/>
    </w:pPr>
    <w:rPr>
      <w:rFonts w:asciiTheme="minorHAnsi" w:hAnsiTheme="minorHAnsi" w:cstheme="minorHAnsi"/>
      <w:b/>
      <w:bCs/>
      <w:sz w:val="22"/>
      <w:szCs w:val="22"/>
    </w:rPr>
  </w:style>
  <w:style w:type="character" w:styleId="Hyperlink">
    <w:name w:val="Hyperlink"/>
    <w:basedOn w:val="DefaultParagraphFont"/>
    <w:uiPriority w:val="99"/>
    <w:unhideWhenUsed/>
    <w:rsid w:val="00520FAA"/>
    <w:rPr>
      <w:color w:val="CCCC00" w:themeColor="hyperlink"/>
      <w:u w:val="single"/>
    </w:rPr>
  </w:style>
  <w:style w:type="paragraph" w:styleId="TOC3">
    <w:name w:val="toc 3"/>
    <w:basedOn w:val="Normal"/>
    <w:next w:val="Normal"/>
    <w:autoRedefine/>
    <w:uiPriority w:val="39"/>
    <w:semiHidden/>
    <w:unhideWhenUsed/>
    <w:rsid w:val="00520FAA"/>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520FAA"/>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20FAA"/>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20FAA"/>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20FAA"/>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20FAA"/>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20FAA"/>
    <w:pPr>
      <w:ind w:left="1920"/>
    </w:pPr>
    <w:rPr>
      <w:rFonts w:asciiTheme="minorHAnsi" w:hAnsiTheme="minorHAnsi" w:cstheme="minorHAnsi"/>
      <w:sz w:val="20"/>
      <w:szCs w:val="20"/>
    </w:rPr>
  </w:style>
  <w:style w:type="paragraph" w:styleId="Footer">
    <w:name w:val="footer"/>
    <w:basedOn w:val="Normal"/>
    <w:link w:val="FooterChar"/>
    <w:uiPriority w:val="99"/>
    <w:unhideWhenUsed/>
    <w:rsid w:val="00C62C27"/>
    <w:pPr>
      <w:tabs>
        <w:tab w:val="center" w:pos="4680"/>
        <w:tab w:val="right" w:pos="9360"/>
      </w:tabs>
    </w:pPr>
  </w:style>
  <w:style w:type="character" w:customStyle="1" w:styleId="FooterChar">
    <w:name w:val="Footer Char"/>
    <w:basedOn w:val="DefaultParagraphFont"/>
    <w:link w:val="Footer"/>
    <w:uiPriority w:val="99"/>
    <w:rsid w:val="00C62C27"/>
    <w:rPr>
      <w:rFonts w:ascii="Arial" w:eastAsia="Times New Roman" w:hAnsi="Arial" w:cs="Times New Roman"/>
    </w:rPr>
  </w:style>
  <w:style w:type="character" w:styleId="PageNumber">
    <w:name w:val="page number"/>
    <w:basedOn w:val="DefaultParagraphFont"/>
    <w:uiPriority w:val="99"/>
    <w:semiHidden/>
    <w:unhideWhenUsed/>
    <w:rsid w:val="00C62C27"/>
  </w:style>
  <w:style w:type="paragraph" w:styleId="BalloonText">
    <w:name w:val="Balloon Text"/>
    <w:basedOn w:val="Normal"/>
    <w:link w:val="BalloonTextChar"/>
    <w:uiPriority w:val="99"/>
    <w:semiHidden/>
    <w:unhideWhenUsed/>
    <w:rsid w:val="00261FE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61FE7"/>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F60472"/>
    <w:rPr>
      <w:sz w:val="16"/>
      <w:szCs w:val="16"/>
    </w:rPr>
  </w:style>
  <w:style w:type="paragraph" w:styleId="CommentText">
    <w:name w:val="annotation text"/>
    <w:basedOn w:val="Normal"/>
    <w:link w:val="CommentTextChar"/>
    <w:uiPriority w:val="99"/>
    <w:semiHidden/>
    <w:unhideWhenUsed/>
    <w:rsid w:val="00F60472"/>
    <w:rPr>
      <w:sz w:val="20"/>
      <w:szCs w:val="20"/>
    </w:rPr>
  </w:style>
  <w:style w:type="character" w:customStyle="1" w:styleId="CommentTextChar">
    <w:name w:val="Comment Text Char"/>
    <w:basedOn w:val="DefaultParagraphFont"/>
    <w:link w:val="CommentText"/>
    <w:uiPriority w:val="99"/>
    <w:semiHidden/>
    <w:rsid w:val="00F6047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60472"/>
    <w:rPr>
      <w:b/>
      <w:bCs/>
    </w:rPr>
  </w:style>
  <w:style w:type="character" w:customStyle="1" w:styleId="CommentSubjectChar">
    <w:name w:val="Comment Subject Char"/>
    <w:basedOn w:val="CommentTextChar"/>
    <w:link w:val="CommentSubject"/>
    <w:uiPriority w:val="99"/>
    <w:semiHidden/>
    <w:rsid w:val="00F6047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122041">
      <w:bodyDiv w:val="1"/>
      <w:marLeft w:val="0"/>
      <w:marRight w:val="0"/>
      <w:marTop w:val="0"/>
      <w:marBottom w:val="0"/>
      <w:divBdr>
        <w:top w:val="none" w:sz="0" w:space="0" w:color="auto"/>
        <w:left w:val="none" w:sz="0" w:space="0" w:color="auto"/>
        <w:bottom w:val="none" w:sz="0" w:space="0" w:color="auto"/>
        <w:right w:val="none" w:sz="0" w:space="0" w:color="auto"/>
      </w:divBdr>
      <w:divsChild>
        <w:div w:id="1121415138">
          <w:marLeft w:val="0"/>
          <w:marRight w:val="0"/>
          <w:marTop w:val="0"/>
          <w:marBottom w:val="0"/>
          <w:divBdr>
            <w:top w:val="none" w:sz="0" w:space="0" w:color="auto"/>
            <w:left w:val="none" w:sz="0" w:space="0" w:color="auto"/>
            <w:bottom w:val="none" w:sz="0" w:space="0" w:color="auto"/>
            <w:right w:val="none" w:sz="0" w:space="0" w:color="auto"/>
          </w:divBdr>
          <w:divsChild>
            <w:div w:id="2022664491">
              <w:marLeft w:val="0"/>
              <w:marRight w:val="0"/>
              <w:marTop w:val="0"/>
              <w:marBottom w:val="0"/>
              <w:divBdr>
                <w:top w:val="none" w:sz="0" w:space="0" w:color="auto"/>
                <w:left w:val="none" w:sz="0" w:space="0" w:color="auto"/>
                <w:bottom w:val="none" w:sz="0" w:space="0" w:color="auto"/>
                <w:right w:val="none" w:sz="0" w:space="0" w:color="auto"/>
              </w:divBdr>
              <w:divsChild>
                <w:div w:id="798644622">
                  <w:marLeft w:val="0"/>
                  <w:marRight w:val="0"/>
                  <w:marTop w:val="0"/>
                  <w:marBottom w:val="0"/>
                  <w:divBdr>
                    <w:top w:val="none" w:sz="0" w:space="0" w:color="auto"/>
                    <w:left w:val="none" w:sz="0" w:space="0" w:color="auto"/>
                    <w:bottom w:val="none" w:sz="0" w:space="0" w:color="auto"/>
                    <w:right w:val="none" w:sz="0" w:space="0" w:color="auto"/>
                  </w:divBdr>
                  <w:divsChild>
                    <w:div w:id="1493642484">
                      <w:marLeft w:val="0"/>
                      <w:marRight w:val="0"/>
                      <w:marTop w:val="0"/>
                      <w:marBottom w:val="0"/>
                      <w:divBdr>
                        <w:top w:val="none" w:sz="0" w:space="0" w:color="auto"/>
                        <w:left w:val="none" w:sz="0" w:space="0" w:color="auto"/>
                        <w:bottom w:val="none" w:sz="0" w:space="0" w:color="auto"/>
                        <w:right w:val="none" w:sz="0" w:space="0" w:color="auto"/>
                      </w:divBdr>
                      <w:divsChild>
                        <w:div w:id="304285425">
                          <w:marLeft w:val="0"/>
                          <w:marRight w:val="0"/>
                          <w:marTop w:val="0"/>
                          <w:marBottom w:val="0"/>
                          <w:divBdr>
                            <w:top w:val="none" w:sz="0" w:space="0" w:color="auto"/>
                            <w:left w:val="none" w:sz="0" w:space="0" w:color="auto"/>
                            <w:bottom w:val="none" w:sz="0" w:space="0" w:color="auto"/>
                            <w:right w:val="none" w:sz="0" w:space="0" w:color="auto"/>
                          </w:divBdr>
                        </w:div>
                      </w:divsChild>
                    </w:div>
                    <w:div w:id="1093475432">
                      <w:marLeft w:val="0"/>
                      <w:marRight w:val="0"/>
                      <w:marTop w:val="0"/>
                      <w:marBottom w:val="0"/>
                      <w:divBdr>
                        <w:top w:val="none" w:sz="0" w:space="0" w:color="auto"/>
                        <w:left w:val="none" w:sz="0" w:space="0" w:color="auto"/>
                        <w:bottom w:val="none" w:sz="0" w:space="0" w:color="auto"/>
                        <w:right w:val="none" w:sz="0" w:space="0" w:color="auto"/>
                      </w:divBdr>
                      <w:divsChild>
                        <w:div w:id="679283150">
                          <w:marLeft w:val="0"/>
                          <w:marRight w:val="0"/>
                          <w:marTop w:val="0"/>
                          <w:marBottom w:val="0"/>
                          <w:divBdr>
                            <w:top w:val="none" w:sz="0" w:space="0" w:color="auto"/>
                            <w:left w:val="none" w:sz="0" w:space="0" w:color="auto"/>
                            <w:bottom w:val="none" w:sz="0" w:space="0" w:color="auto"/>
                            <w:right w:val="none" w:sz="0" w:space="0" w:color="auto"/>
                          </w:divBdr>
                        </w:div>
                      </w:divsChild>
                    </w:div>
                    <w:div w:id="1939943128">
                      <w:marLeft w:val="0"/>
                      <w:marRight w:val="0"/>
                      <w:marTop w:val="0"/>
                      <w:marBottom w:val="0"/>
                      <w:divBdr>
                        <w:top w:val="none" w:sz="0" w:space="0" w:color="auto"/>
                        <w:left w:val="none" w:sz="0" w:space="0" w:color="auto"/>
                        <w:bottom w:val="none" w:sz="0" w:space="0" w:color="auto"/>
                        <w:right w:val="none" w:sz="0" w:space="0" w:color="auto"/>
                      </w:divBdr>
                      <w:divsChild>
                        <w:div w:id="1377002943">
                          <w:marLeft w:val="0"/>
                          <w:marRight w:val="0"/>
                          <w:marTop w:val="0"/>
                          <w:marBottom w:val="0"/>
                          <w:divBdr>
                            <w:top w:val="none" w:sz="0" w:space="0" w:color="auto"/>
                            <w:left w:val="none" w:sz="0" w:space="0" w:color="auto"/>
                            <w:bottom w:val="none" w:sz="0" w:space="0" w:color="auto"/>
                            <w:right w:val="none" w:sz="0" w:space="0" w:color="auto"/>
                          </w:divBdr>
                        </w:div>
                      </w:divsChild>
                    </w:div>
                    <w:div w:id="1130786491">
                      <w:marLeft w:val="0"/>
                      <w:marRight w:val="0"/>
                      <w:marTop w:val="0"/>
                      <w:marBottom w:val="0"/>
                      <w:divBdr>
                        <w:top w:val="none" w:sz="0" w:space="0" w:color="auto"/>
                        <w:left w:val="none" w:sz="0" w:space="0" w:color="auto"/>
                        <w:bottom w:val="none" w:sz="0" w:space="0" w:color="auto"/>
                        <w:right w:val="none" w:sz="0" w:space="0" w:color="auto"/>
                      </w:divBdr>
                      <w:divsChild>
                        <w:div w:id="769814964">
                          <w:marLeft w:val="0"/>
                          <w:marRight w:val="0"/>
                          <w:marTop w:val="0"/>
                          <w:marBottom w:val="0"/>
                          <w:divBdr>
                            <w:top w:val="none" w:sz="0" w:space="0" w:color="auto"/>
                            <w:left w:val="none" w:sz="0" w:space="0" w:color="auto"/>
                            <w:bottom w:val="none" w:sz="0" w:space="0" w:color="auto"/>
                            <w:right w:val="none" w:sz="0" w:space="0" w:color="auto"/>
                          </w:divBdr>
                        </w:div>
                      </w:divsChild>
                    </w:div>
                    <w:div w:id="1211334130">
                      <w:marLeft w:val="0"/>
                      <w:marRight w:val="0"/>
                      <w:marTop w:val="0"/>
                      <w:marBottom w:val="0"/>
                      <w:divBdr>
                        <w:top w:val="none" w:sz="0" w:space="0" w:color="auto"/>
                        <w:left w:val="none" w:sz="0" w:space="0" w:color="auto"/>
                        <w:bottom w:val="none" w:sz="0" w:space="0" w:color="auto"/>
                        <w:right w:val="none" w:sz="0" w:space="0" w:color="auto"/>
                      </w:divBdr>
                      <w:divsChild>
                        <w:div w:id="683673562">
                          <w:marLeft w:val="0"/>
                          <w:marRight w:val="0"/>
                          <w:marTop w:val="0"/>
                          <w:marBottom w:val="0"/>
                          <w:divBdr>
                            <w:top w:val="none" w:sz="0" w:space="0" w:color="auto"/>
                            <w:left w:val="none" w:sz="0" w:space="0" w:color="auto"/>
                            <w:bottom w:val="none" w:sz="0" w:space="0" w:color="auto"/>
                            <w:right w:val="none" w:sz="0" w:space="0" w:color="auto"/>
                          </w:divBdr>
                        </w:div>
                      </w:divsChild>
                    </w:div>
                    <w:div w:id="1953976278">
                      <w:marLeft w:val="0"/>
                      <w:marRight w:val="0"/>
                      <w:marTop w:val="0"/>
                      <w:marBottom w:val="0"/>
                      <w:divBdr>
                        <w:top w:val="none" w:sz="0" w:space="0" w:color="auto"/>
                        <w:left w:val="none" w:sz="0" w:space="0" w:color="auto"/>
                        <w:bottom w:val="none" w:sz="0" w:space="0" w:color="auto"/>
                        <w:right w:val="none" w:sz="0" w:space="0" w:color="auto"/>
                      </w:divBdr>
                      <w:divsChild>
                        <w:div w:id="1295260536">
                          <w:marLeft w:val="0"/>
                          <w:marRight w:val="0"/>
                          <w:marTop w:val="0"/>
                          <w:marBottom w:val="0"/>
                          <w:divBdr>
                            <w:top w:val="none" w:sz="0" w:space="0" w:color="auto"/>
                            <w:left w:val="none" w:sz="0" w:space="0" w:color="auto"/>
                            <w:bottom w:val="none" w:sz="0" w:space="0" w:color="auto"/>
                            <w:right w:val="none" w:sz="0" w:space="0" w:color="auto"/>
                          </w:divBdr>
                        </w:div>
                        <w:div w:id="1837182415">
                          <w:marLeft w:val="0"/>
                          <w:marRight w:val="0"/>
                          <w:marTop w:val="0"/>
                          <w:marBottom w:val="0"/>
                          <w:divBdr>
                            <w:top w:val="none" w:sz="0" w:space="0" w:color="auto"/>
                            <w:left w:val="none" w:sz="0" w:space="0" w:color="auto"/>
                            <w:bottom w:val="none" w:sz="0" w:space="0" w:color="auto"/>
                            <w:right w:val="none" w:sz="0" w:space="0" w:color="auto"/>
                          </w:divBdr>
                        </w:div>
                      </w:divsChild>
                    </w:div>
                    <w:div w:id="3174242">
                      <w:marLeft w:val="0"/>
                      <w:marRight w:val="0"/>
                      <w:marTop w:val="0"/>
                      <w:marBottom w:val="0"/>
                      <w:divBdr>
                        <w:top w:val="none" w:sz="0" w:space="0" w:color="auto"/>
                        <w:left w:val="none" w:sz="0" w:space="0" w:color="auto"/>
                        <w:bottom w:val="none" w:sz="0" w:space="0" w:color="auto"/>
                        <w:right w:val="none" w:sz="0" w:space="0" w:color="auto"/>
                      </w:divBdr>
                      <w:divsChild>
                        <w:div w:id="19466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22839">
                  <w:marLeft w:val="0"/>
                  <w:marRight w:val="0"/>
                  <w:marTop w:val="0"/>
                  <w:marBottom w:val="0"/>
                  <w:divBdr>
                    <w:top w:val="none" w:sz="0" w:space="0" w:color="auto"/>
                    <w:left w:val="none" w:sz="0" w:space="0" w:color="auto"/>
                    <w:bottom w:val="none" w:sz="0" w:space="0" w:color="auto"/>
                    <w:right w:val="none" w:sz="0" w:space="0" w:color="auto"/>
                  </w:divBdr>
                  <w:divsChild>
                    <w:div w:id="1971087777">
                      <w:marLeft w:val="0"/>
                      <w:marRight w:val="0"/>
                      <w:marTop w:val="0"/>
                      <w:marBottom w:val="0"/>
                      <w:divBdr>
                        <w:top w:val="none" w:sz="0" w:space="0" w:color="auto"/>
                        <w:left w:val="none" w:sz="0" w:space="0" w:color="auto"/>
                        <w:bottom w:val="none" w:sz="0" w:space="0" w:color="auto"/>
                        <w:right w:val="none" w:sz="0" w:space="0" w:color="auto"/>
                      </w:divBdr>
                      <w:divsChild>
                        <w:div w:id="8760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3723">
              <w:marLeft w:val="0"/>
              <w:marRight w:val="0"/>
              <w:marTop w:val="0"/>
              <w:marBottom w:val="0"/>
              <w:divBdr>
                <w:top w:val="none" w:sz="0" w:space="0" w:color="auto"/>
                <w:left w:val="none" w:sz="0" w:space="0" w:color="auto"/>
                <w:bottom w:val="none" w:sz="0" w:space="0" w:color="auto"/>
                <w:right w:val="none" w:sz="0" w:space="0" w:color="auto"/>
              </w:divBdr>
              <w:divsChild>
                <w:div w:id="1188643882">
                  <w:marLeft w:val="0"/>
                  <w:marRight w:val="0"/>
                  <w:marTop w:val="0"/>
                  <w:marBottom w:val="0"/>
                  <w:divBdr>
                    <w:top w:val="none" w:sz="0" w:space="0" w:color="auto"/>
                    <w:left w:val="none" w:sz="0" w:space="0" w:color="auto"/>
                    <w:bottom w:val="none" w:sz="0" w:space="0" w:color="auto"/>
                    <w:right w:val="none" w:sz="0" w:space="0" w:color="auto"/>
                  </w:divBdr>
                  <w:divsChild>
                    <w:div w:id="7395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nsus.gov/dat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564B3C"/>
      </a:dk2>
      <a:lt2>
        <a:srgbClr val="ECEDD1"/>
      </a:lt2>
      <a:accent1>
        <a:srgbClr val="535C57"/>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594BE-E0CD-2241-BEC9-4F3ABC5B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21</Pages>
  <Words>4203</Words>
  <Characters>23960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Paquin</dc:creator>
  <cp:keywords/>
  <dc:description/>
  <cp:lastModifiedBy>Vincent Paquin</cp:lastModifiedBy>
  <cp:revision>46</cp:revision>
  <dcterms:created xsi:type="dcterms:W3CDTF">2020-07-10T14:58:00Z</dcterms:created>
  <dcterms:modified xsi:type="dcterms:W3CDTF">2021-01-16T00:30:00Z</dcterms:modified>
</cp:coreProperties>
</file>