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746AB" w14:textId="77777777" w:rsidR="00FD1849" w:rsidRDefault="00FD1849" w:rsidP="003C20B8">
      <w:pPr>
        <w:pStyle w:val="BodyTextIndent"/>
        <w:spacing w:after="0"/>
        <w:ind w:firstLine="0"/>
        <w:jc w:val="center"/>
        <w:rPr>
          <w:szCs w:val="24"/>
        </w:rPr>
      </w:pPr>
    </w:p>
    <w:p w14:paraId="0B6626FA" w14:textId="77777777" w:rsidR="00FD1849" w:rsidRDefault="00FD1849" w:rsidP="003C20B8">
      <w:pPr>
        <w:pStyle w:val="BodyTextIndent"/>
        <w:spacing w:after="0"/>
        <w:ind w:firstLine="0"/>
        <w:jc w:val="center"/>
        <w:rPr>
          <w:szCs w:val="24"/>
        </w:rPr>
      </w:pPr>
    </w:p>
    <w:p w14:paraId="25F8F1B9" w14:textId="75B613DD" w:rsidR="003C20B8" w:rsidRPr="00BE0A96" w:rsidRDefault="00A2707C" w:rsidP="00BE4CC1">
      <w:pPr>
        <w:pStyle w:val="BodyTextIndent"/>
        <w:spacing w:after="0"/>
        <w:ind w:firstLine="0"/>
        <w:jc w:val="center"/>
        <w:rPr>
          <w:szCs w:val="24"/>
        </w:rPr>
      </w:pPr>
      <w:r w:rsidRPr="00A2707C">
        <w:rPr>
          <w:szCs w:val="24"/>
        </w:rPr>
        <w:t>Dynamic interplay between life events and course of psychotic disorders: 10-year longitudinal study following first admission</w:t>
      </w:r>
    </w:p>
    <w:p w14:paraId="5A5E0DFD" w14:textId="77777777" w:rsidR="003C20B8" w:rsidRPr="00BE0A96" w:rsidRDefault="003C20B8" w:rsidP="003C20B8">
      <w:pPr>
        <w:pStyle w:val="BodyTextIndent"/>
        <w:spacing w:after="0"/>
        <w:jc w:val="center"/>
        <w:rPr>
          <w:szCs w:val="24"/>
        </w:rPr>
      </w:pPr>
    </w:p>
    <w:p w14:paraId="654B7D32" w14:textId="70F82613" w:rsidR="003C20B8" w:rsidRPr="00BE0A96" w:rsidRDefault="003C20B8" w:rsidP="003C20B8">
      <w:pPr>
        <w:pStyle w:val="BodyTextIndent"/>
        <w:spacing w:after="0"/>
        <w:ind w:firstLine="0"/>
        <w:jc w:val="center"/>
        <w:rPr>
          <w:szCs w:val="24"/>
        </w:rPr>
      </w:pPr>
      <w:r w:rsidRPr="00BE0A96">
        <w:rPr>
          <w:szCs w:val="24"/>
        </w:rPr>
        <w:t>Kayla R. Donaldson, M.A.</w:t>
      </w:r>
      <w:r w:rsidRPr="00BE0A96">
        <w:rPr>
          <w:szCs w:val="24"/>
          <w:vertAlign w:val="superscript"/>
        </w:rPr>
        <w:t xml:space="preserve"> 1</w:t>
      </w:r>
      <w:r w:rsidRPr="00BE0A96">
        <w:rPr>
          <w:szCs w:val="24"/>
        </w:rPr>
        <w:t>, Katherine Jonas, Ph.D.</w:t>
      </w:r>
      <w:r w:rsidRPr="00BE0A96">
        <w:rPr>
          <w:szCs w:val="24"/>
          <w:vertAlign w:val="superscript"/>
        </w:rPr>
        <w:t xml:space="preserve"> 2</w:t>
      </w:r>
      <w:r w:rsidRPr="00BE0A96">
        <w:rPr>
          <w:szCs w:val="24"/>
        </w:rPr>
        <w:t>, Yuan Tian</w:t>
      </w:r>
      <w:r w:rsidR="00105C24">
        <w:rPr>
          <w:szCs w:val="24"/>
        </w:rPr>
        <w:t>, MSc</w:t>
      </w:r>
      <w:r w:rsidR="00105C24">
        <w:rPr>
          <w:szCs w:val="24"/>
          <w:vertAlign w:val="superscript"/>
        </w:rPr>
        <w:t>3</w:t>
      </w:r>
      <w:r w:rsidRPr="00BE0A96">
        <w:rPr>
          <w:szCs w:val="24"/>
        </w:rPr>
        <w:t xml:space="preserve">, </w:t>
      </w:r>
      <w:r>
        <w:rPr>
          <w:szCs w:val="24"/>
        </w:rPr>
        <w:t>Emmett M. Larsen</w:t>
      </w:r>
      <w:r w:rsidR="00086BAC">
        <w:rPr>
          <w:szCs w:val="24"/>
        </w:rPr>
        <w:t>, M.A.</w:t>
      </w:r>
      <w:r w:rsidRPr="00BE0A96">
        <w:rPr>
          <w:szCs w:val="24"/>
          <w:vertAlign w:val="superscript"/>
        </w:rPr>
        <w:t>1</w:t>
      </w:r>
      <w:r>
        <w:rPr>
          <w:szCs w:val="24"/>
        </w:rPr>
        <w:t xml:space="preserve">, </w:t>
      </w:r>
      <w:r w:rsidRPr="00BE0A96">
        <w:rPr>
          <w:szCs w:val="24"/>
        </w:rPr>
        <w:t>Daniel N. Klein, Ph.D.</w:t>
      </w:r>
      <w:r w:rsidRPr="00BE0A96">
        <w:rPr>
          <w:szCs w:val="24"/>
          <w:vertAlign w:val="superscript"/>
        </w:rPr>
        <w:t xml:space="preserve"> 1</w:t>
      </w:r>
      <w:r>
        <w:rPr>
          <w:szCs w:val="24"/>
        </w:rPr>
        <w:t xml:space="preserve">, </w:t>
      </w:r>
      <w:r w:rsidRPr="00BE0A96">
        <w:rPr>
          <w:szCs w:val="24"/>
        </w:rPr>
        <w:t>Aprajita Mohanty, Ph.D.</w:t>
      </w:r>
      <w:r w:rsidRPr="00BE0A96">
        <w:rPr>
          <w:szCs w:val="24"/>
          <w:vertAlign w:val="superscript"/>
        </w:rPr>
        <w:t xml:space="preserve"> 1</w:t>
      </w:r>
      <w:r w:rsidRPr="00BE0A96">
        <w:rPr>
          <w:szCs w:val="24"/>
        </w:rPr>
        <w:t>,</w:t>
      </w:r>
      <w:r>
        <w:rPr>
          <w:szCs w:val="24"/>
        </w:rPr>
        <w:t xml:space="preserve"> </w:t>
      </w:r>
      <w:r w:rsidRPr="00BE0A96">
        <w:rPr>
          <w:szCs w:val="24"/>
        </w:rPr>
        <w:t>Evelyn Bromet, Ph.D.</w:t>
      </w:r>
      <w:r w:rsidRPr="00BE0A96">
        <w:rPr>
          <w:szCs w:val="24"/>
          <w:vertAlign w:val="superscript"/>
        </w:rPr>
        <w:t xml:space="preserve"> 2</w:t>
      </w:r>
      <w:r w:rsidRPr="00BE0A96">
        <w:rPr>
          <w:szCs w:val="24"/>
        </w:rPr>
        <w:t>, &amp; Roman Kotov, Ph.D.</w:t>
      </w:r>
      <w:r w:rsidRPr="00BE0A96">
        <w:rPr>
          <w:szCs w:val="24"/>
          <w:vertAlign w:val="superscript"/>
        </w:rPr>
        <w:t xml:space="preserve"> 2</w:t>
      </w:r>
    </w:p>
    <w:p w14:paraId="1C0EE2A6" w14:textId="77777777" w:rsidR="003C20B8" w:rsidRPr="00BE0A96" w:rsidRDefault="003C20B8" w:rsidP="003C20B8">
      <w:pPr>
        <w:pStyle w:val="BodyTextIndent"/>
        <w:spacing w:after="0"/>
        <w:jc w:val="center"/>
        <w:rPr>
          <w:szCs w:val="24"/>
          <w:vertAlign w:val="superscript"/>
        </w:rPr>
      </w:pPr>
    </w:p>
    <w:p w14:paraId="0219BAF9" w14:textId="77777777" w:rsidR="003C20B8" w:rsidRPr="00BE0A96" w:rsidRDefault="003C20B8" w:rsidP="003C20B8">
      <w:pPr>
        <w:pStyle w:val="BodyTextIndent"/>
        <w:spacing w:after="0"/>
        <w:ind w:firstLine="0"/>
        <w:jc w:val="center"/>
        <w:rPr>
          <w:szCs w:val="24"/>
        </w:rPr>
      </w:pPr>
    </w:p>
    <w:p w14:paraId="30268C91" w14:textId="77777777" w:rsidR="003C20B8" w:rsidRPr="00BE0A96" w:rsidRDefault="003C20B8" w:rsidP="003C20B8">
      <w:pPr>
        <w:pStyle w:val="BodyTextIndent"/>
        <w:spacing w:after="0"/>
        <w:ind w:firstLine="0"/>
        <w:jc w:val="center"/>
        <w:rPr>
          <w:szCs w:val="24"/>
        </w:rPr>
      </w:pPr>
    </w:p>
    <w:p w14:paraId="51EB73AA" w14:textId="77777777" w:rsidR="003C20B8" w:rsidRPr="00BE0A96" w:rsidRDefault="003C20B8" w:rsidP="003C20B8">
      <w:pPr>
        <w:pStyle w:val="BodyTextIndent"/>
        <w:spacing w:after="0"/>
        <w:ind w:firstLine="0"/>
        <w:jc w:val="center"/>
        <w:rPr>
          <w:szCs w:val="24"/>
        </w:rPr>
      </w:pPr>
      <w:r w:rsidRPr="00BE0A96">
        <w:rPr>
          <w:szCs w:val="24"/>
          <w:vertAlign w:val="superscript"/>
        </w:rPr>
        <w:t>1</w:t>
      </w:r>
      <w:r w:rsidRPr="00BE0A96">
        <w:rPr>
          <w:szCs w:val="24"/>
        </w:rPr>
        <w:t>Department of Psychology, Stony Brook University</w:t>
      </w:r>
    </w:p>
    <w:p w14:paraId="50C11B32" w14:textId="28771A81" w:rsidR="003C20B8" w:rsidRDefault="003C20B8" w:rsidP="003C20B8">
      <w:pPr>
        <w:pStyle w:val="BodyTextIndent"/>
        <w:spacing w:after="0"/>
        <w:ind w:firstLine="0"/>
        <w:jc w:val="center"/>
        <w:rPr>
          <w:szCs w:val="24"/>
        </w:rPr>
      </w:pPr>
      <w:r w:rsidRPr="00BE0A96">
        <w:rPr>
          <w:szCs w:val="24"/>
          <w:vertAlign w:val="superscript"/>
        </w:rPr>
        <w:t>2</w:t>
      </w:r>
      <w:r w:rsidRPr="00BE0A96">
        <w:rPr>
          <w:szCs w:val="24"/>
        </w:rPr>
        <w:t>Stony Brook Medicine Department of Psychiatry</w:t>
      </w:r>
    </w:p>
    <w:p w14:paraId="5442A381" w14:textId="77777777" w:rsidR="00105C24" w:rsidRPr="00A20056" w:rsidRDefault="00105C24" w:rsidP="00105C24">
      <w:pPr>
        <w:pStyle w:val="BodyTextIndent"/>
        <w:spacing w:after="0"/>
        <w:ind w:firstLine="0"/>
        <w:jc w:val="center"/>
        <w:rPr>
          <w:szCs w:val="24"/>
        </w:rPr>
      </w:pPr>
      <w:r>
        <w:rPr>
          <w:szCs w:val="24"/>
          <w:vertAlign w:val="superscript"/>
        </w:rPr>
        <w:t>3</w:t>
      </w:r>
      <w:r>
        <w:rPr>
          <w:szCs w:val="24"/>
        </w:rPr>
        <w:t>Department of Applied Mathematics and Statistics, Stony Brook University</w:t>
      </w:r>
    </w:p>
    <w:p w14:paraId="7C40928A" w14:textId="77777777" w:rsidR="00105C24" w:rsidRPr="00BE0A96" w:rsidRDefault="00105C24" w:rsidP="003C20B8">
      <w:pPr>
        <w:pStyle w:val="BodyTextIndent"/>
        <w:spacing w:after="0"/>
        <w:ind w:firstLine="0"/>
        <w:jc w:val="center"/>
        <w:rPr>
          <w:szCs w:val="24"/>
        </w:rPr>
      </w:pPr>
    </w:p>
    <w:p w14:paraId="29C430D9" w14:textId="1B3D3039" w:rsidR="003C20B8" w:rsidRDefault="003C20B8"/>
    <w:p w14:paraId="156FB322" w14:textId="7937CA35" w:rsidR="003C20B8" w:rsidRDefault="003C20B8"/>
    <w:p w14:paraId="6C554F8F" w14:textId="1FDA07FA" w:rsidR="003C20B8" w:rsidRDefault="003C20B8"/>
    <w:p w14:paraId="0A70D25F" w14:textId="2543441B" w:rsidR="003C20B8" w:rsidRDefault="003C20B8"/>
    <w:p w14:paraId="74311941" w14:textId="77777777" w:rsidR="003658D7" w:rsidRPr="003658D7" w:rsidRDefault="003658D7" w:rsidP="003658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658D7">
        <w:rPr>
          <w:rFonts w:ascii="Times New Roman" w:eastAsia="Calibri" w:hAnsi="Times New Roman" w:cs="Times New Roman"/>
          <w:b/>
          <w:sz w:val="24"/>
          <w:szCs w:val="24"/>
        </w:rPr>
        <w:t>Corresponding Author:</w:t>
      </w:r>
    </w:p>
    <w:p w14:paraId="1AA2CDF3" w14:textId="77777777" w:rsidR="003658D7" w:rsidRPr="003658D7" w:rsidRDefault="003658D7" w:rsidP="00365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8D7">
        <w:rPr>
          <w:rFonts w:ascii="Times New Roman" w:eastAsia="Calibri" w:hAnsi="Times New Roman" w:cs="Times New Roman"/>
          <w:sz w:val="24"/>
          <w:szCs w:val="24"/>
        </w:rPr>
        <w:t xml:space="preserve">Kayla R. Donaldson, M.A. </w:t>
      </w:r>
    </w:p>
    <w:p w14:paraId="72C39627" w14:textId="77777777" w:rsidR="003658D7" w:rsidRPr="003658D7" w:rsidRDefault="003658D7" w:rsidP="00365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8D7">
        <w:rPr>
          <w:rFonts w:ascii="Times New Roman" w:eastAsia="Calibri" w:hAnsi="Times New Roman" w:cs="Times New Roman"/>
          <w:sz w:val="24"/>
          <w:szCs w:val="24"/>
        </w:rPr>
        <w:t>Department of Psychology</w:t>
      </w:r>
    </w:p>
    <w:p w14:paraId="54643CD2" w14:textId="77777777" w:rsidR="003658D7" w:rsidRPr="003658D7" w:rsidRDefault="003658D7" w:rsidP="00365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8D7">
        <w:rPr>
          <w:rFonts w:ascii="Times New Roman" w:eastAsia="Calibri" w:hAnsi="Times New Roman" w:cs="Times New Roman"/>
          <w:sz w:val="24"/>
          <w:szCs w:val="24"/>
        </w:rPr>
        <w:t>Stony Brook University</w:t>
      </w:r>
    </w:p>
    <w:p w14:paraId="247E186F" w14:textId="77777777" w:rsidR="003658D7" w:rsidRPr="003658D7" w:rsidRDefault="003658D7" w:rsidP="00365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8D7">
        <w:rPr>
          <w:rFonts w:ascii="Times New Roman" w:eastAsia="Calibri" w:hAnsi="Times New Roman" w:cs="Times New Roman"/>
          <w:sz w:val="24"/>
          <w:szCs w:val="24"/>
        </w:rPr>
        <w:t>Stony Brook, NY, 11794-2500</w:t>
      </w:r>
    </w:p>
    <w:p w14:paraId="147C337E" w14:textId="77777777" w:rsidR="003658D7" w:rsidRPr="003658D7" w:rsidRDefault="003658D7" w:rsidP="00365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8D7">
        <w:rPr>
          <w:rFonts w:ascii="Times New Roman" w:eastAsia="Calibri" w:hAnsi="Times New Roman" w:cs="Times New Roman"/>
          <w:sz w:val="24"/>
          <w:szCs w:val="24"/>
        </w:rPr>
        <w:t>Phone: 763-354-4963</w:t>
      </w:r>
    </w:p>
    <w:p w14:paraId="7BD02217" w14:textId="77777777" w:rsidR="003658D7" w:rsidRPr="003658D7" w:rsidRDefault="003658D7" w:rsidP="00365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8D7">
        <w:rPr>
          <w:rFonts w:ascii="Times New Roman" w:eastAsia="Calibri" w:hAnsi="Times New Roman" w:cs="Times New Roman"/>
          <w:sz w:val="24"/>
          <w:szCs w:val="24"/>
        </w:rPr>
        <w:t>Email: kayla.donaldson@stonybrook.edu</w:t>
      </w:r>
    </w:p>
    <w:p w14:paraId="1011B8C0" w14:textId="77777777" w:rsidR="003C20B8" w:rsidRDefault="003C20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4140"/>
      </w:tblGrid>
      <w:tr w:rsidR="009F4A55" w:rsidRPr="008445DD" w14:paraId="4746AB8D" w14:textId="77777777" w:rsidTr="009F4A55">
        <w:tc>
          <w:tcPr>
            <w:tcW w:w="8095" w:type="dxa"/>
            <w:gridSpan w:val="2"/>
            <w:tcBorders>
              <w:top w:val="nil"/>
              <w:left w:val="nil"/>
              <w:right w:val="nil"/>
            </w:tcBorders>
          </w:tcPr>
          <w:p w14:paraId="2213A13E" w14:textId="411E4449" w:rsidR="00835F69" w:rsidRPr="00835F69" w:rsidRDefault="00835F69" w:rsidP="00835F69">
            <w:pPr>
              <w:pStyle w:val="Heading2"/>
              <w:jc w:val="center"/>
              <w:outlineLvl w:val="1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lastRenderedPageBreak/>
              <w:t>Supplementary Material</w:t>
            </w:r>
          </w:p>
          <w:p w14:paraId="16BC2161" w14:textId="77777777" w:rsidR="00835F69" w:rsidRPr="00835F69" w:rsidRDefault="00835F69" w:rsidP="00835F69"/>
          <w:p w14:paraId="2AE8FD35" w14:textId="1CC73A48" w:rsidR="009F4A55" w:rsidRPr="009F4A55" w:rsidRDefault="009F4A55" w:rsidP="009F4A55">
            <w:pPr>
              <w:pStyle w:val="Heading2"/>
              <w:outlineLvl w:val="1"/>
            </w:pPr>
            <w:r>
              <w:t>Supplemental Table 1. Life Event</w:t>
            </w:r>
            <w:r w:rsidR="00C65959">
              <w:t xml:space="preserve"> Categories</w:t>
            </w:r>
            <w:r>
              <w:t xml:space="preserve"> </w:t>
            </w:r>
          </w:p>
        </w:tc>
      </w:tr>
      <w:tr w:rsidR="008445DD" w:rsidRPr="008445DD" w14:paraId="15F2A19C" w14:textId="77777777" w:rsidTr="00541748">
        <w:tc>
          <w:tcPr>
            <w:tcW w:w="3955" w:type="dxa"/>
          </w:tcPr>
          <w:p w14:paraId="2F89BF4D" w14:textId="6A5A1A8E" w:rsidR="008445DD" w:rsidRPr="00541748" w:rsidRDefault="008445DD" w:rsidP="008445DD">
            <w:pPr>
              <w:pStyle w:val="Heading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sz w:val="24"/>
                <w:szCs w:val="24"/>
              </w:rPr>
              <w:t>Negative Event</w:t>
            </w:r>
            <w:r w:rsidR="00165046">
              <w:rPr>
                <w:rFonts w:ascii="Times New Roman" w:hAnsi="Times New Roman" w:cs="Times New Roman"/>
                <w:sz w:val="24"/>
                <w:szCs w:val="24"/>
              </w:rPr>
              <w:t xml:space="preserve"> Categories</w:t>
            </w:r>
          </w:p>
        </w:tc>
        <w:tc>
          <w:tcPr>
            <w:tcW w:w="4140" w:type="dxa"/>
          </w:tcPr>
          <w:p w14:paraId="527CB9D9" w14:textId="3A793E43" w:rsidR="008445DD" w:rsidRPr="00541748" w:rsidRDefault="008445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Positive Event</w:t>
            </w:r>
            <w:r w:rsidR="0016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Categories</w:t>
            </w:r>
          </w:p>
        </w:tc>
      </w:tr>
      <w:tr w:rsidR="00541748" w:rsidRPr="008445DD" w14:paraId="36FBF3BF" w14:textId="77777777" w:rsidTr="009F4A55">
        <w:tc>
          <w:tcPr>
            <w:tcW w:w="3955" w:type="dxa"/>
            <w:tcBorders>
              <w:bottom w:val="nil"/>
            </w:tcBorders>
          </w:tcPr>
          <w:p w14:paraId="14B83C7F" w14:textId="1BE2A102" w:rsidR="00541748" w:rsidRPr="008445DD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45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Laid off</w:t>
            </w:r>
          </w:p>
        </w:tc>
        <w:tc>
          <w:tcPr>
            <w:tcW w:w="4140" w:type="dxa"/>
            <w:tcBorders>
              <w:bottom w:val="nil"/>
            </w:tcBorders>
          </w:tcPr>
          <w:p w14:paraId="7AF57E51" w14:textId="01B9B45F" w:rsidR="00541748" w:rsidRPr="008445DD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DD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445DD">
              <w:rPr>
                <w:rFonts w:ascii="Times New Roman" w:hAnsi="Times New Roman" w:cs="Times New Roman"/>
                <w:sz w:val="24"/>
                <w:szCs w:val="24"/>
              </w:rPr>
              <w:t>esidence</w:t>
            </w:r>
          </w:p>
        </w:tc>
      </w:tr>
      <w:tr w:rsidR="00541748" w:rsidRPr="008445DD" w14:paraId="3803A8E6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11352972" w14:textId="04CA123E" w:rsidR="00541748" w:rsidRPr="008445DD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Wage cut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3F83A2A7" w14:textId="62C4782F" w:rsidR="00541748" w:rsidRPr="008445DD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Returned to old job</w:t>
            </w:r>
          </w:p>
        </w:tc>
      </w:tr>
      <w:tr w:rsidR="00541748" w:rsidRPr="008445DD" w14:paraId="50260B65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2560D590" w14:textId="354E5913" w:rsidR="00541748" w:rsidRPr="008445DD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Reduced family income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0EEDB42E" w14:textId="00B59344" w:rsidR="00541748" w:rsidRPr="008445DD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DD">
              <w:rPr>
                <w:rFonts w:ascii="Times New Roman" w:hAnsi="Times New Roman" w:cs="Times New Roman"/>
                <w:sz w:val="24"/>
                <w:szCs w:val="24"/>
              </w:rPr>
              <w:t xml:space="preserve">Started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 job</w:t>
            </w:r>
          </w:p>
        </w:tc>
      </w:tr>
      <w:tr w:rsidR="00541748" w:rsidRPr="008445DD" w14:paraId="767CDC94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71081258" w14:textId="28473FFB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Property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amage or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ro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bbery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5DB4A723" w14:textId="3E43070E" w:rsidR="00541748" w:rsidRPr="008445DD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DD">
              <w:rPr>
                <w:rFonts w:ascii="Times New Roman" w:hAnsi="Times New Roman" w:cs="Times New Roman"/>
                <w:sz w:val="24"/>
                <w:szCs w:val="24"/>
              </w:rPr>
              <w:t xml:space="preserve">Started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school/vocational program</w:t>
            </w:r>
          </w:p>
        </w:tc>
      </w:tr>
      <w:tr w:rsidR="00541748" w:rsidRPr="008445DD" w14:paraId="5EBCC9C8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395D554A" w14:textId="13650E2C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Accident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4C9DD9E3" w14:textId="45A9488E" w:rsidR="00541748" w:rsidRPr="008445DD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Promoted</w:t>
            </w:r>
          </w:p>
        </w:tc>
      </w:tr>
      <w:tr w:rsidR="00541748" w:rsidRPr="008445DD" w14:paraId="45C933D4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4D7E0689" w14:textId="572AF39A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Driver’s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icense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uspended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76CD8737" w14:textId="19C4B2D1" w:rsidR="00541748" w:rsidRPr="008445DD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Engaged or married</w:t>
            </w:r>
          </w:p>
        </w:tc>
      </w:tr>
      <w:tr w:rsidR="00541748" w:rsidRPr="008445DD" w14:paraId="22B13AC3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4ED4B33B" w14:textId="0A73A7AE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Arrested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50ECACE2" w14:textId="2C727708" w:rsidR="00541748" w:rsidRPr="008445DD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Started romantic relationship</w:t>
            </w:r>
          </w:p>
        </w:tc>
      </w:tr>
      <w:tr w:rsidR="00541748" w:rsidRPr="008445DD" w14:paraId="44FEC12F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6B957272" w14:textId="08BDD89B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egal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roblems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5F546DA2" w14:textId="36365704" w:rsidR="00541748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Had/adopted a baby</w:t>
            </w:r>
          </w:p>
        </w:tc>
      </w:tr>
      <w:tr w:rsidR="00541748" w:rsidRPr="008445DD" w14:paraId="4F8E96DE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31B79C2C" w14:textId="01E5E3B3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Death of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lose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ther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6BEF1F3F" w14:textId="5CB1D4E9" w:rsidR="00541748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had/adopted a baby</w:t>
            </w:r>
          </w:p>
        </w:tc>
      </w:tr>
      <w:tr w:rsidR="00541748" w:rsidRPr="008445DD" w14:paraId="3B6DF195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05F283B1" w14:textId="6967B02F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Illness of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lose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</w:t>
            </w: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ther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43B2BF9E" w14:textId="77777777" w:rsidR="00541748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48" w:rsidRPr="008445DD" w14:paraId="2AEA2AB6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189F9839" w14:textId="3D3699CE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Got separated or divorced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3D9F7F79" w14:textId="77777777" w:rsidR="00541748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48" w:rsidRPr="008445DD" w14:paraId="1D295CB7" w14:textId="77777777" w:rsidTr="009F4A55">
        <w:tc>
          <w:tcPr>
            <w:tcW w:w="3955" w:type="dxa"/>
            <w:tcBorders>
              <w:top w:val="nil"/>
              <w:bottom w:val="nil"/>
            </w:tcBorders>
          </w:tcPr>
          <w:p w14:paraId="5422F0D8" w14:textId="72B7414F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Parents separated or divorced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5B7E73B2" w14:textId="77777777" w:rsidR="00541748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48" w:rsidRPr="008445DD" w14:paraId="2F7D3FE6" w14:textId="77777777" w:rsidTr="009F4A55">
        <w:trPr>
          <w:trHeight w:val="70"/>
        </w:trPr>
        <w:tc>
          <w:tcPr>
            <w:tcW w:w="3955" w:type="dxa"/>
            <w:tcBorders>
              <w:top w:val="nil"/>
            </w:tcBorders>
          </w:tcPr>
          <w:p w14:paraId="20C5612E" w14:textId="7B516CDB" w:rsidR="00541748" w:rsidRPr="00541748" w:rsidRDefault="00541748" w:rsidP="00541748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17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Abortion or miscarriage</w:t>
            </w:r>
          </w:p>
        </w:tc>
        <w:tc>
          <w:tcPr>
            <w:tcW w:w="4140" w:type="dxa"/>
            <w:tcBorders>
              <w:top w:val="nil"/>
            </w:tcBorders>
          </w:tcPr>
          <w:p w14:paraId="4F2DEA2A" w14:textId="77777777" w:rsidR="00541748" w:rsidRDefault="00541748" w:rsidP="0054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E008E" w14:textId="215038BE" w:rsidR="008445DD" w:rsidRDefault="008445DD">
      <w:pPr>
        <w:rPr>
          <w:rFonts w:ascii="Times New Roman" w:hAnsi="Times New Roman" w:cs="Times New Roman"/>
          <w:sz w:val="24"/>
          <w:szCs w:val="24"/>
        </w:rPr>
      </w:pPr>
    </w:p>
    <w:p w14:paraId="1D9D9D9A" w14:textId="1BA165ED" w:rsidR="00106853" w:rsidRDefault="0010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7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605"/>
        <w:gridCol w:w="20"/>
        <w:gridCol w:w="1032"/>
        <w:gridCol w:w="810"/>
        <w:gridCol w:w="990"/>
        <w:gridCol w:w="1530"/>
      </w:tblGrid>
      <w:tr w:rsidR="001C4069" w:rsidRPr="001C4069" w14:paraId="07062234" w14:textId="77777777" w:rsidTr="001C4069">
        <w:trPr>
          <w:trHeight w:val="20"/>
        </w:trPr>
        <w:tc>
          <w:tcPr>
            <w:tcW w:w="783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1BC7CA3" w14:textId="4B6540C5" w:rsidR="001C4069" w:rsidRPr="001C4069" w:rsidRDefault="001C4069" w:rsidP="00A2707C">
            <w:pPr>
              <w:pStyle w:val="Heading5"/>
            </w:pPr>
            <w:r>
              <w:lastRenderedPageBreak/>
              <w:t xml:space="preserve">Supplemental </w:t>
            </w:r>
            <w:r w:rsidRPr="001C4069">
              <w:t>Table 2</w:t>
            </w:r>
            <w:r w:rsidR="002132E1">
              <w:t>.</w:t>
            </w:r>
            <w:r w:rsidRPr="001C4069">
              <w:t xml:space="preserve"> </w:t>
            </w:r>
            <w:r>
              <w:t xml:space="preserve">Impact of Demographics on </w:t>
            </w:r>
            <w:r w:rsidRPr="001C4069">
              <w:t>Effects of Adverse LEs</w:t>
            </w:r>
          </w:p>
        </w:tc>
      </w:tr>
      <w:tr w:rsidR="001C4069" w:rsidRPr="001C4069" w14:paraId="2046B9F8" w14:textId="77777777" w:rsidTr="001C4069">
        <w:trPr>
          <w:trHeight w:val="20"/>
        </w:trPr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AE615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6827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1C40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Without Covariates</w:t>
            </w:r>
            <w:r w:rsidRPr="001C40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10" w:type="dxa"/>
          </w:tcPr>
          <w:p w14:paraId="205D86AC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3A8B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 Covariates</w:t>
            </w:r>
          </w:p>
        </w:tc>
      </w:tr>
      <w:tr w:rsidR="001C4069" w:rsidRPr="001C4069" w14:paraId="5D306433" w14:textId="77777777" w:rsidTr="001C406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91FE8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E5B0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r w:rsidRPr="001C406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8C0C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D26CA0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D572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r w:rsidRPr="001C406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β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24D68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</w:t>
            </w:r>
          </w:p>
        </w:tc>
      </w:tr>
      <w:tr w:rsidR="001C4069" w:rsidRPr="001C4069" w14:paraId="6C614943" w14:textId="77777777" w:rsidTr="001C4069">
        <w:trPr>
          <w:trHeight w:val="20"/>
        </w:trPr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D511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Reality Distortion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AAD29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52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02BE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.006*</w:t>
            </w:r>
          </w:p>
        </w:tc>
        <w:tc>
          <w:tcPr>
            <w:tcW w:w="810" w:type="dxa"/>
          </w:tcPr>
          <w:p w14:paraId="73400ECF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0897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908D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.001*</w:t>
            </w:r>
          </w:p>
        </w:tc>
      </w:tr>
      <w:tr w:rsidR="001C4069" w:rsidRPr="001C4069" w14:paraId="6A0A6CBE" w14:textId="77777777" w:rsidTr="001C4069">
        <w:trPr>
          <w:trHeight w:val="20"/>
        </w:trPr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47996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Disorganization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5F36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52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6DDD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.002*</w:t>
            </w:r>
          </w:p>
        </w:tc>
        <w:tc>
          <w:tcPr>
            <w:tcW w:w="810" w:type="dxa"/>
          </w:tcPr>
          <w:p w14:paraId="6871898E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F75B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5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580B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.001*</w:t>
            </w:r>
          </w:p>
        </w:tc>
      </w:tr>
      <w:tr w:rsidR="001C4069" w:rsidRPr="001C4069" w14:paraId="01FD7D3C" w14:textId="77777777" w:rsidTr="001C4069">
        <w:trPr>
          <w:trHeight w:val="20"/>
        </w:trPr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B18E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Negative Symptoms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6A15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052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64C4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&lt;.0001*</w:t>
            </w:r>
          </w:p>
        </w:tc>
        <w:tc>
          <w:tcPr>
            <w:tcW w:w="810" w:type="dxa"/>
          </w:tcPr>
          <w:p w14:paraId="09DABBCD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3600C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5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6528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&lt;.0001*</w:t>
            </w:r>
          </w:p>
        </w:tc>
      </w:tr>
      <w:tr w:rsidR="001C4069" w:rsidRPr="001C4069" w14:paraId="1A979BF1" w14:textId="77777777" w:rsidTr="001C4069">
        <w:trPr>
          <w:trHeight w:val="20"/>
        </w:trPr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2822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Mania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2892E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52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789D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.002*</w:t>
            </w:r>
          </w:p>
        </w:tc>
        <w:tc>
          <w:tcPr>
            <w:tcW w:w="810" w:type="dxa"/>
          </w:tcPr>
          <w:p w14:paraId="57A0DCC6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28B8B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5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37C1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.003*</w:t>
            </w:r>
          </w:p>
        </w:tc>
      </w:tr>
      <w:tr w:rsidR="001C4069" w:rsidRPr="001C4069" w14:paraId="7F50273A" w14:textId="77777777" w:rsidTr="001C406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2233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Depression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E5F8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1864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.019*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3557C5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F72F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F03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.016*</w:t>
            </w:r>
          </w:p>
        </w:tc>
      </w:tr>
    </w:tbl>
    <w:p w14:paraId="5D99140F" w14:textId="77777777" w:rsidR="00C54E6B" w:rsidRDefault="001C4069" w:rsidP="001C4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4E6B">
        <w:rPr>
          <w:rFonts w:ascii="Times New Roman" w:hAnsi="Times New Roman" w:cs="Times New Roman"/>
          <w:sz w:val="24"/>
          <w:szCs w:val="24"/>
        </w:rPr>
        <w:t>Regression models c</w:t>
      </w:r>
      <w:r>
        <w:rPr>
          <w:rFonts w:ascii="Times New Roman" w:hAnsi="Times New Roman" w:cs="Times New Roman"/>
          <w:sz w:val="24"/>
          <w:szCs w:val="24"/>
        </w:rPr>
        <w:t xml:space="preserve">ovarying for demographic factors including age, sex, diagnosis, </w:t>
      </w:r>
    </w:p>
    <w:p w14:paraId="06526B9C" w14:textId="3F5F2BC0" w:rsidR="001C4069" w:rsidRDefault="001C4069" w:rsidP="00BA1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</w:t>
      </w:r>
      <w:r w:rsidR="00EE65E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*p&lt;.05</w:t>
      </w:r>
      <w:r w:rsidR="00A374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0A076" w14:textId="77777777" w:rsidR="00A374CA" w:rsidRDefault="00A374CA" w:rsidP="00BA1D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A3E99" w14:textId="77777777" w:rsidR="003658D7" w:rsidRDefault="003658D7">
      <w:pPr>
        <w:rPr>
          <w:rFonts w:ascii="Times New Roman" w:hAnsi="Times New Roman" w:cs="Times New Roman"/>
          <w:sz w:val="24"/>
          <w:szCs w:val="24"/>
        </w:rPr>
      </w:pPr>
    </w:p>
    <w:p w14:paraId="34A18B97" w14:textId="77777777" w:rsidR="00106853" w:rsidRDefault="00106853">
      <w:bookmarkStart w:id="0" w:name="_Hlk33597953"/>
      <w:r>
        <w:br w:type="page"/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350"/>
        <w:gridCol w:w="1530"/>
        <w:gridCol w:w="1350"/>
        <w:gridCol w:w="1260"/>
        <w:gridCol w:w="1440"/>
      </w:tblGrid>
      <w:tr w:rsidR="001C4069" w:rsidRPr="001C4069" w14:paraId="1036AFDA" w14:textId="77777777" w:rsidTr="001C4069">
        <w:trPr>
          <w:trHeight w:val="2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0DB71E" w14:textId="6AA41AB5" w:rsidR="001C4069" w:rsidRPr="001C4069" w:rsidRDefault="001C4069" w:rsidP="001C4069">
            <w:pPr>
              <w:keepNext/>
              <w:spacing w:after="0" w:line="254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lastRenderedPageBreak/>
              <w:t xml:space="preserve">Supplemental </w:t>
            </w:r>
            <w:r w:rsidRPr="001C40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Table 3.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Impact of </w:t>
            </w:r>
            <w:r w:rsidRPr="001C40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Demographics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on </w:t>
            </w:r>
            <w:r w:rsidRPr="001C40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Slope of Adverse LE – Symptoms </w:t>
            </w:r>
          </w:p>
        </w:tc>
      </w:tr>
      <w:tr w:rsidR="001C4069" w:rsidRPr="001C4069" w14:paraId="0841006B" w14:textId="77777777" w:rsidTr="001C4069">
        <w:trPr>
          <w:trHeight w:val="20"/>
        </w:trPr>
        <w:tc>
          <w:tcPr>
            <w:tcW w:w="27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04E948" w14:textId="5C0434E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2893605"/>
            <w:r w:rsidRPr="001C40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Effect</w:t>
            </w:r>
            <w:r w:rsidR="00EE65ED" w:rsidRPr="00EE65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633A4" w14:textId="77777777" w:rsidR="001C4069" w:rsidRPr="001C4069" w:rsidRDefault="001C4069" w:rsidP="001C4069">
            <w:pPr>
              <w:spacing w:after="0" w:line="254" w:lineRule="auto"/>
              <w:ind w:left="-10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Reality distortion (β)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7F52B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1C40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Disorgani</w:t>
            </w:r>
            <w:proofErr w:type="spellEnd"/>
          </w:p>
          <w:p w14:paraId="13753D41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0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zation</w:t>
            </w:r>
            <w:proofErr w:type="spellEnd"/>
            <w:r w:rsidRPr="001C40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C406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(β)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BB96CC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Negative SX </w:t>
            </w:r>
            <w:r w:rsidRPr="001C406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(β)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94BBB8" w14:textId="77777777" w:rsidR="001C4069" w:rsidRPr="001C4069" w:rsidRDefault="001C4069" w:rsidP="001C4069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r w:rsidRPr="001C406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Mania</w:t>
            </w:r>
          </w:p>
          <w:p w14:paraId="4AF250BE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(β)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106D21" w14:textId="77777777" w:rsidR="001C4069" w:rsidRPr="001C4069" w:rsidRDefault="001C4069" w:rsidP="001C4069">
            <w:pPr>
              <w:spacing w:after="0" w:line="240" w:lineRule="auto"/>
              <w:ind w:left="-70" w:right="-11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Depression</w:t>
            </w:r>
          </w:p>
          <w:p w14:paraId="0A37583E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(β)</w:t>
            </w:r>
          </w:p>
        </w:tc>
        <w:bookmarkEnd w:id="1"/>
      </w:tr>
      <w:tr w:rsidR="001C4069" w:rsidRPr="001C4069" w14:paraId="54B13FB7" w14:textId="77777777" w:rsidTr="001C4069">
        <w:trPr>
          <w:trHeight w:val="20"/>
        </w:trPr>
        <w:tc>
          <w:tcPr>
            <w:tcW w:w="279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9BDB2" w14:textId="77777777" w:rsidR="001C4069" w:rsidRPr="001C4069" w:rsidRDefault="001C4069" w:rsidP="001C4069">
            <w:pPr>
              <w:keepNext/>
              <w:spacing w:after="0" w:line="254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Negative LE * Age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F31AD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-.02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195C9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C14FD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E0700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F63B7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4069" w:rsidRPr="001C4069" w14:paraId="2B61E07D" w14:textId="77777777" w:rsidTr="001C4069">
        <w:trPr>
          <w:trHeight w:val="20"/>
        </w:trPr>
        <w:tc>
          <w:tcPr>
            <w:tcW w:w="279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E64053" w14:textId="77777777" w:rsidR="001C4069" w:rsidRPr="001C4069" w:rsidRDefault="001C4069" w:rsidP="001C406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Negative LE * Diagnosis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E78C2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B84B1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E4873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-.13*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E4EEC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6AA59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-.05</w:t>
            </w:r>
          </w:p>
        </w:tc>
      </w:tr>
      <w:tr w:rsidR="001C4069" w:rsidRPr="001C4069" w14:paraId="1241353E" w14:textId="77777777" w:rsidTr="001C4069">
        <w:trPr>
          <w:trHeight w:val="20"/>
        </w:trPr>
        <w:tc>
          <w:tcPr>
            <w:tcW w:w="279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EDF22D" w14:textId="77777777" w:rsidR="001C4069" w:rsidRPr="001C4069" w:rsidRDefault="001C4069" w:rsidP="001C406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Negative LE * Sex</w:t>
            </w:r>
          </w:p>
        </w:tc>
        <w:tc>
          <w:tcPr>
            <w:tcW w:w="135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708F3A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53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33669B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35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F42D89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26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83C9D1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E24A17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-.12*</w:t>
            </w:r>
          </w:p>
        </w:tc>
      </w:tr>
      <w:tr w:rsidR="001C4069" w:rsidRPr="001C4069" w14:paraId="214BE448" w14:textId="77777777" w:rsidTr="001C4069">
        <w:trPr>
          <w:trHeight w:val="20"/>
        </w:trPr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A439AD" w14:textId="77777777" w:rsidR="001C4069" w:rsidRPr="001C4069" w:rsidRDefault="001C4069" w:rsidP="001C406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Negative LE * 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59DDB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5A5A3" w14:textId="77777777" w:rsidR="001C4069" w:rsidRPr="001C4069" w:rsidRDefault="001C4069" w:rsidP="001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03834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90280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1B9A5" w14:textId="77777777" w:rsidR="001C4069" w:rsidRPr="001C4069" w:rsidRDefault="001C4069" w:rsidP="001C4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6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bookmarkEnd w:id="0"/>
      </w:tr>
    </w:tbl>
    <w:p w14:paraId="06550C51" w14:textId="70D15DB1" w:rsidR="001C4069" w:rsidRDefault="00EE65ED" w:rsidP="001C4069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LE=Life Events, SX=Symptoms; </w:t>
      </w:r>
      <w:r w:rsidR="001C4069">
        <w:rPr>
          <w:rFonts w:ascii="Times New Roman" w:hAnsi="Times New Roman" w:cs="Times New Roman"/>
          <w:sz w:val="24"/>
          <w:szCs w:val="24"/>
        </w:rPr>
        <w:t>*p&lt;.05</w:t>
      </w:r>
    </w:p>
    <w:p w14:paraId="20901077" w14:textId="5F9DE625" w:rsidR="0050695E" w:rsidRDefault="0050695E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2F6E1" w14:textId="6C15F39F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00B75" w14:textId="4B34422C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B7471" w14:textId="340EE074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58DF8" w14:textId="6AE43609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9FA65" w14:textId="4407C9BC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3115A" w14:textId="314DA4A7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2775C" w14:textId="7B99ABFB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7B8CA" w14:textId="1328F9EC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892BA" w14:textId="31F1A1B1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4DF04" w14:textId="0A7C5C85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61968" w14:textId="7F39825E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B5D50" w14:textId="5247A7FE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4A4A0" w14:textId="272C5070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6A902" w14:textId="025EA725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EDBC2" w14:textId="7A81667C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59F0B" w14:textId="76F34B39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9CEED" w14:textId="1DA458CE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F904E" w14:textId="357FE664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64CF1" w14:textId="1AB27F63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DB788" w14:textId="0B06A996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4966B" w14:textId="5A2B3FD1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C1090" w14:textId="435443C5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8C625" w14:textId="55962A4B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16991" w14:textId="6E9BD636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5BD3E" w14:textId="1EE9D575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EAC91" w14:textId="471EFFF5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E2636" w14:textId="501C8EAD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A715D" w14:textId="29FBF9EB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F6D09" w14:textId="5EF6C2BE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9D003" w14:textId="16CDC687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5EECC" w14:textId="68E70C6E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0F41A" w14:textId="77777777" w:rsidR="000B491C" w:rsidRDefault="000B491C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990"/>
        <w:gridCol w:w="360"/>
        <w:gridCol w:w="900"/>
        <w:gridCol w:w="990"/>
        <w:gridCol w:w="450"/>
        <w:gridCol w:w="900"/>
        <w:gridCol w:w="810"/>
        <w:gridCol w:w="270"/>
        <w:gridCol w:w="990"/>
        <w:gridCol w:w="900"/>
      </w:tblGrid>
      <w:tr w:rsidR="000B491C" w:rsidRPr="000B491C" w14:paraId="59F842F5" w14:textId="77777777" w:rsidTr="00F3773F">
        <w:trPr>
          <w:trHeight w:val="300"/>
        </w:trPr>
        <w:tc>
          <w:tcPr>
            <w:tcW w:w="9810" w:type="dxa"/>
            <w:gridSpan w:val="1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1AE18D59" w14:textId="01B6DF37" w:rsidR="000B491C" w:rsidRPr="000B491C" w:rsidRDefault="000B491C" w:rsidP="000E2A38">
            <w:pPr>
              <w:pStyle w:val="Heading6"/>
              <w:rPr>
                <w:b/>
                <w:bCs/>
              </w:rPr>
            </w:pPr>
            <w:r w:rsidRPr="000B491C">
              <w:lastRenderedPageBreak/>
              <w:t>Supplementa</w:t>
            </w:r>
            <w:r w:rsidRPr="000E2A38">
              <w:t>l</w:t>
            </w:r>
            <w:r w:rsidRPr="000B491C">
              <w:t xml:space="preserve"> Table 4. Negative Symptom Covariate Models</w:t>
            </w:r>
          </w:p>
        </w:tc>
      </w:tr>
      <w:tr w:rsidR="000B491C" w:rsidRPr="000B491C" w14:paraId="01C06F76" w14:textId="77777777" w:rsidTr="00F3773F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D909D" w14:textId="77777777" w:rsidR="000B491C" w:rsidRPr="000B491C" w:rsidRDefault="000B491C" w:rsidP="000B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1A830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Negative LEs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E20C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5D170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Positive LEs</w:t>
            </w:r>
          </w:p>
        </w:tc>
      </w:tr>
      <w:tr w:rsidR="000B491C" w:rsidRPr="000B491C" w14:paraId="4DA0A80E" w14:textId="77777777" w:rsidTr="00F3773F">
        <w:trPr>
          <w:trHeight w:val="300"/>
        </w:trPr>
        <w:tc>
          <w:tcPr>
            <w:tcW w:w="153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80B711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3AFBDFAB" w14:textId="77777777" w:rsidR="000B491C" w:rsidRPr="000B491C" w:rsidRDefault="000B491C" w:rsidP="000B491C">
            <w:pPr>
              <w:keepNext/>
              <w:keepLines/>
              <w:spacing w:before="40" w:after="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t>Original Model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08174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53333347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Covariate Model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43199C" w14:textId="77777777" w:rsidR="000B491C" w:rsidRPr="000B491C" w:rsidRDefault="000B491C" w:rsidP="000B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1F3A6851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Original Model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09B9B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5E1E5B47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Covariate Model</w:t>
            </w:r>
          </w:p>
        </w:tc>
      </w:tr>
      <w:tr w:rsidR="000B491C" w:rsidRPr="000B491C" w14:paraId="54D45386" w14:textId="77777777" w:rsidTr="00F3773F">
        <w:trPr>
          <w:trHeight w:val="300"/>
        </w:trPr>
        <w:tc>
          <w:tcPr>
            <w:tcW w:w="15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75C0531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03FF60E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sz w:val="24"/>
                <w:szCs w:val="24"/>
              </w:rPr>
              <w:t>β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0CF34FB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8303603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C94C6BD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sz w:val="24"/>
                <w:szCs w:val="24"/>
              </w:rPr>
              <w:t>β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2992819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8A42ABC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D085E77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sz w:val="24"/>
                <w:szCs w:val="24"/>
              </w:rPr>
              <w:t>β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51CD1D9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DAB4AC6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F6058B6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sz w:val="24"/>
                <w:szCs w:val="24"/>
              </w:rPr>
              <w:t>β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E37FC3B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</w:t>
            </w:r>
          </w:p>
        </w:tc>
      </w:tr>
      <w:tr w:rsidR="000B491C" w:rsidRPr="000B491C" w14:paraId="1B1B306A" w14:textId="77777777" w:rsidTr="00F3773F">
        <w:trPr>
          <w:trHeight w:val="450"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531B0" w14:textId="77777777" w:rsidR="000B491C" w:rsidRPr="000B491C" w:rsidRDefault="000B491C" w:rsidP="000B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Negative Symptoms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A0305D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-.08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6C2A56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&lt;.001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A11B2E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9C89CF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-.09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5F725C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&lt;.001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B31B0C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217D36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-.13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CD895C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&lt;.001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1B7B4C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55C32A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-.12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2CF0B6" w14:textId="77777777" w:rsidR="000B491C" w:rsidRPr="000B491C" w:rsidRDefault="000B491C" w:rsidP="000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4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&lt;.001</w:t>
            </w:r>
          </w:p>
        </w:tc>
      </w:tr>
      <w:tr w:rsidR="000B491C" w:rsidRPr="000B491C" w14:paraId="5F4D1144" w14:textId="77777777" w:rsidTr="00F3773F">
        <w:trPr>
          <w:trHeight w:val="450"/>
        </w:trPr>
        <w:tc>
          <w:tcPr>
            <w:tcW w:w="9810" w:type="dxa"/>
            <w:gridSpan w:val="1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1D121E" w14:textId="77777777" w:rsidR="000B491C" w:rsidRPr="000B491C" w:rsidRDefault="000B491C" w:rsidP="000B491C">
            <w:pPr>
              <w:rPr>
                <w:rFonts w:ascii="Times New Roman" w:hAnsi="Times New Roman" w:cs="Times New Roman"/>
                <w:color w:val="FF0000"/>
              </w:rPr>
            </w:pPr>
            <w:r w:rsidRPr="000B49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Note: LEs = Life Events. Original Model reflects negative symptoms regressed on LEs. Covariate Model reflects negative symptoms, antipsychotic medication, and depressive symptoms regressed on LEs.</w:t>
            </w:r>
          </w:p>
        </w:tc>
      </w:tr>
    </w:tbl>
    <w:p w14:paraId="02DBDE89" w14:textId="3A65EDF5" w:rsidR="00106853" w:rsidRDefault="000B4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78FD5A" w14:textId="3474E0AB" w:rsidR="0050695E" w:rsidRDefault="00D61EE0" w:rsidP="00506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50695E">
        <w:rPr>
          <w:rFonts w:ascii="Times New Roman" w:hAnsi="Times New Roman" w:cs="Times New Roman"/>
          <w:sz w:val="24"/>
          <w:szCs w:val="24"/>
        </w:rPr>
        <w:t xml:space="preserve">Figure 1. </w:t>
      </w:r>
      <w:r w:rsidR="00BB0485">
        <w:rPr>
          <w:rFonts w:ascii="Times New Roman" w:hAnsi="Times New Roman" w:cs="Times New Roman"/>
          <w:sz w:val="24"/>
          <w:szCs w:val="24"/>
        </w:rPr>
        <w:t>Negative Symptoms and Adverse Life Events</w:t>
      </w:r>
    </w:p>
    <w:p w14:paraId="1064E338" w14:textId="4BAD7CA2" w:rsidR="0050695E" w:rsidRDefault="0050695E" w:rsidP="0050695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092FAD4" w14:textId="4526D3DC" w:rsidR="00B60B81" w:rsidRDefault="00BB0485" w:rsidP="0050695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Moderating effect of diagnosis on relationship of adverse LEs with negative symptoms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LEs = Life Events; </w:t>
      </w:r>
      <w:r w:rsidR="00B60B81">
        <w:rPr>
          <w:rFonts w:ascii="Times New Roman" w:hAnsi="Times New Roman" w:cs="Times New Roman"/>
          <w:noProof/>
          <w:sz w:val="24"/>
          <w:szCs w:val="24"/>
        </w:rPr>
        <w:t>OPD = Other Psychotic Disorders; SZ = Schizophrenia-Spectrum.</w:t>
      </w:r>
    </w:p>
    <w:p w14:paraId="41B9024E" w14:textId="77777777" w:rsidR="00B60B81" w:rsidRDefault="00B60B81" w:rsidP="00506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E885C" w14:textId="77777777" w:rsidR="00106853" w:rsidRDefault="0010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286E0C" w14:textId="47F4DC26" w:rsidR="0050695E" w:rsidRDefault="00D61EE0" w:rsidP="00506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50695E">
        <w:rPr>
          <w:rFonts w:ascii="Times New Roman" w:hAnsi="Times New Roman" w:cs="Times New Roman"/>
          <w:sz w:val="24"/>
          <w:szCs w:val="24"/>
        </w:rPr>
        <w:t xml:space="preserve">Figure 2. </w:t>
      </w:r>
      <w:r w:rsidR="00BB0485">
        <w:rPr>
          <w:rFonts w:ascii="Times New Roman" w:hAnsi="Times New Roman" w:cs="Times New Roman"/>
          <w:sz w:val="24"/>
          <w:szCs w:val="24"/>
        </w:rPr>
        <w:t>Depression and Adverse Life Events</w:t>
      </w:r>
    </w:p>
    <w:p w14:paraId="26407E57" w14:textId="599341BF" w:rsidR="0050695E" w:rsidRDefault="0050695E" w:rsidP="00C56C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69DD3" w14:textId="102C33C6" w:rsidR="00B60B81" w:rsidRDefault="00BB0485" w:rsidP="00C5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Moderating effect of gender on relationship of adverse LEs with depression. LEs = Life Events; </w:t>
      </w:r>
      <w:r w:rsidR="00B60B81">
        <w:rPr>
          <w:rFonts w:ascii="Times New Roman" w:hAnsi="Times New Roman" w:cs="Times New Roman"/>
          <w:sz w:val="24"/>
          <w:szCs w:val="24"/>
        </w:rPr>
        <w:t>F = Female; M = Male.</w:t>
      </w:r>
    </w:p>
    <w:sectPr w:rsidR="00B6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DD"/>
    <w:rsid w:val="00086BAC"/>
    <w:rsid w:val="000B491C"/>
    <w:rsid w:val="000E2A38"/>
    <w:rsid w:val="00105C24"/>
    <w:rsid w:val="00106853"/>
    <w:rsid w:val="00165046"/>
    <w:rsid w:val="001C4069"/>
    <w:rsid w:val="002132E1"/>
    <w:rsid w:val="0024350D"/>
    <w:rsid w:val="002D4CC0"/>
    <w:rsid w:val="003429D3"/>
    <w:rsid w:val="003658D7"/>
    <w:rsid w:val="003964AE"/>
    <w:rsid w:val="003C20B8"/>
    <w:rsid w:val="004346C1"/>
    <w:rsid w:val="0050695E"/>
    <w:rsid w:val="00541748"/>
    <w:rsid w:val="00576116"/>
    <w:rsid w:val="0069207F"/>
    <w:rsid w:val="006C10BF"/>
    <w:rsid w:val="007827F2"/>
    <w:rsid w:val="00835F69"/>
    <w:rsid w:val="008445DD"/>
    <w:rsid w:val="00995BC0"/>
    <w:rsid w:val="009B7FB1"/>
    <w:rsid w:val="009F4A55"/>
    <w:rsid w:val="00A2707C"/>
    <w:rsid w:val="00A374CA"/>
    <w:rsid w:val="00A44C03"/>
    <w:rsid w:val="00A76B2A"/>
    <w:rsid w:val="00A77267"/>
    <w:rsid w:val="00B60B81"/>
    <w:rsid w:val="00B936C8"/>
    <w:rsid w:val="00BA06F0"/>
    <w:rsid w:val="00BA1D64"/>
    <w:rsid w:val="00BB0485"/>
    <w:rsid w:val="00BE4CC1"/>
    <w:rsid w:val="00C54E6B"/>
    <w:rsid w:val="00C55807"/>
    <w:rsid w:val="00C56C1F"/>
    <w:rsid w:val="00C65959"/>
    <w:rsid w:val="00D16703"/>
    <w:rsid w:val="00D61EE0"/>
    <w:rsid w:val="00D722AF"/>
    <w:rsid w:val="00D7362D"/>
    <w:rsid w:val="00E916F4"/>
    <w:rsid w:val="00EE65ED"/>
    <w:rsid w:val="00F02BE5"/>
    <w:rsid w:val="00F85EDF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8E3C"/>
  <w15:chartTrackingRefBased/>
  <w15:docId w15:val="{4EBCB6F2-1B90-4474-9FFD-6B6FBE75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5DD"/>
    <w:pPr>
      <w:keepNext/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A55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B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0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707C"/>
    <w:pPr>
      <w:keepNext/>
      <w:spacing w:after="0" w:line="254" w:lineRule="auto"/>
      <w:outlineLvl w:val="4"/>
    </w:pPr>
    <w:rPr>
      <w:rFonts w:ascii="Times New Roman" w:eastAsia="Times New Roman" w:hAnsi="Times New Roman" w:cs="Times New Roman"/>
      <w:i/>
      <w:iCs/>
      <w:color w:val="000000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2A3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45D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F4A55"/>
    <w:rPr>
      <w:rFonts w:ascii="Times New Roman" w:hAnsi="Times New Roman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C20B8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20B8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B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0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44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C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C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C0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8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8D7"/>
  </w:style>
  <w:style w:type="character" w:customStyle="1" w:styleId="Heading5Char">
    <w:name w:val="Heading 5 Char"/>
    <w:basedOn w:val="DefaultParagraphFont"/>
    <w:link w:val="Heading5"/>
    <w:uiPriority w:val="9"/>
    <w:rsid w:val="00A2707C"/>
    <w:rPr>
      <w:rFonts w:ascii="Times New Roman" w:eastAsia="Times New Roman" w:hAnsi="Times New Roman" w:cs="Times New Roman"/>
      <w:i/>
      <w:iCs/>
      <w:color w:val="000000"/>
      <w:kern w:val="2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E2A38"/>
    <w:rPr>
      <w:rFonts w:ascii="Times New Roman" w:eastAsia="Times New Roman" w:hAnsi="Times New Roman" w:cs="Times New Roman"/>
      <w:i/>
      <w:i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Donaldson</dc:creator>
  <cp:keywords/>
  <dc:description/>
  <cp:lastModifiedBy>Kayla Donaldson</cp:lastModifiedBy>
  <cp:revision>7</cp:revision>
  <dcterms:created xsi:type="dcterms:W3CDTF">2020-05-28T13:40:00Z</dcterms:created>
  <dcterms:modified xsi:type="dcterms:W3CDTF">2020-09-23T01:55:00Z</dcterms:modified>
</cp:coreProperties>
</file>