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010C9" w14:textId="1E8CE5EE" w:rsidR="00734AD5" w:rsidRDefault="005940E4" w:rsidP="001E709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156555" w:rsidRPr="0068198A">
        <w:rPr>
          <w:rFonts w:ascii="Times New Roman" w:hAnsi="Times New Roman" w:cs="Times New Roman"/>
          <w:b/>
        </w:rPr>
        <w:t>UPPLEMENT</w:t>
      </w:r>
      <w:r>
        <w:rPr>
          <w:rFonts w:ascii="Times New Roman" w:hAnsi="Times New Roman" w:cs="Times New Roman"/>
          <w:b/>
        </w:rPr>
        <w:t>ARY MATERIALS</w:t>
      </w:r>
    </w:p>
    <w:p w14:paraId="77EABAFB" w14:textId="77777777" w:rsidR="005940E4" w:rsidRDefault="005940E4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4E115F9" w14:textId="19808EB9" w:rsidR="005E0DAA" w:rsidRDefault="005940E4" w:rsidP="005E0DA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940E4">
        <w:rPr>
          <w:rFonts w:ascii="Times New Roman" w:hAnsi="Times New Roman" w:cs="Times New Roman"/>
        </w:rPr>
        <w:t>Waszczuk, M. A., Docherty, A</w:t>
      </w:r>
      <w:r>
        <w:rPr>
          <w:rFonts w:ascii="Times New Roman" w:hAnsi="Times New Roman" w:cs="Times New Roman"/>
        </w:rPr>
        <w:t xml:space="preserve">. R., </w:t>
      </w:r>
      <w:proofErr w:type="spellStart"/>
      <w:r>
        <w:rPr>
          <w:rFonts w:ascii="Times New Roman" w:hAnsi="Times New Roman" w:cs="Times New Roman"/>
        </w:rPr>
        <w:t>Shabalin</w:t>
      </w:r>
      <w:proofErr w:type="spellEnd"/>
      <w:r>
        <w:rPr>
          <w:rFonts w:ascii="Times New Roman" w:hAnsi="Times New Roman" w:cs="Times New Roman"/>
        </w:rPr>
        <w:t>, A. R., Miao, J.</w:t>
      </w:r>
      <w:r w:rsidRPr="005940E4">
        <w:rPr>
          <w:rFonts w:ascii="Times New Roman" w:hAnsi="Times New Roman" w:cs="Times New Roman"/>
        </w:rPr>
        <w:t xml:space="preserve">, </w:t>
      </w:r>
      <w:r w:rsidR="00B66BF1">
        <w:rPr>
          <w:rFonts w:ascii="Times New Roman" w:hAnsi="Times New Roman" w:cs="Times New Roman"/>
        </w:rPr>
        <w:t xml:space="preserve">Yang, X., </w:t>
      </w:r>
      <w:r w:rsidRPr="005940E4">
        <w:rPr>
          <w:rFonts w:ascii="Times New Roman" w:hAnsi="Times New Roman" w:cs="Times New Roman"/>
        </w:rPr>
        <w:t xml:space="preserve">Kuan, P.-F., Bromet, </w:t>
      </w:r>
      <w:r>
        <w:rPr>
          <w:rFonts w:ascii="Times New Roman" w:hAnsi="Times New Roman" w:cs="Times New Roman"/>
        </w:rPr>
        <w:t>E., Kotov, R.*, &amp; Luft, B. J.*</w:t>
      </w:r>
      <w:r w:rsidRPr="005940E4">
        <w:rPr>
          <w:rFonts w:ascii="Times New Roman" w:hAnsi="Times New Roman" w:cs="Times New Roman"/>
        </w:rPr>
        <w:t xml:space="preserve">. </w:t>
      </w:r>
      <w:r w:rsidRPr="005940E4">
        <w:rPr>
          <w:rFonts w:ascii="Times New Roman" w:hAnsi="Times New Roman" w:cs="Times New Roman"/>
          <w:i/>
        </w:rPr>
        <w:t>Polygenic prediction of PTSD trajectories in 9/11 responders</w:t>
      </w:r>
      <w:r w:rsidRPr="005940E4">
        <w:rPr>
          <w:rFonts w:ascii="Times New Roman" w:hAnsi="Times New Roman" w:cs="Times New Roman"/>
        </w:rPr>
        <w:t>.</w:t>
      </w:r>
    </w:p>
    <w:p w14:paraId="73F00022" w14:textId="77777777" w:rsidR="005E0DAA" w:rsidRDefault="005E0DAA" w:rsidP="005E0DA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EF7BC15" w14:textId="1B991B7F" w:rsidR="00D85DF0" w:rsidRDefault="00B66BF1" w:rsidP="00231D3C">
      <w:pPr>
        <w:tabs>
          <w:tab w:val="left" w:pos="4527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68198A">
        <w:rPr>
          <w:rFonts w:ascii="Times New Roman" w:hAnsi="Times New Roman" w:cs="Times New Roman"/>
        </w:rPr>
        <w:t xml:space="preserve">Supplementary Table </w:t>
      </w:r>
      <w:r>
        <w:rPr>
          <w:rFonts w:ascii="Times New Roman" w:hAnsi="Times New Roman" w:cs="Times New Roman"/>
        </w:rPr>
        <w:t>S1</w:t>
      </w:r>
      <w:r w:rsidRPr="0068198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Sensitivity analyses - </w:t>
      </w:r>
      <w:r w:rsidRPr="0068198A">
        <w:rPr>
          <w:rFonts w:ascii="Times New Roman" w:hAnsi="Times New Roman" w:cs="Times New Roman"/>
        </w:rPr>
        <w:t>PRS prediction of PTSD symptoms</w:t>
      </w:r>
      <w:r>
        <w:rPr>
          <w:rFonts w:ascii="Times New Roman" w:hAnsi="Times New Roman" w:cs="Times New Roman"/>
        </w:rPr>
        <w:t>, diagnoses, and trajectories,</w:t>
      </w:r>
      <w:r w:rsidRPr="003123ED">
        <w:rPr>
          <w:rFonts w:ascii="Times New Roman" w:hAnsi="Times New Roman" w:cs="Times New Roman"/>
        </w:rPr>
        <w:t xml:space="preserve"> </w:t>
      </w:r>
      <w:r w:rsidRPr="0068198A">
        <w:rPr>
          <w:rFonts w:ascii="Times New Roman" w:hAnsi="Times New Roman" w:cs="Times New Roman"/>
        </w:rPr>
        <w:t>at multiple</w:t>
      </w:r>
      <w:r>
        <w:rPr>
          <w:rFonts w:ascii="Times New Roman" w:hAnsi="Times New Roman" w:cs="Times New Roman"/>
        </w:rPr>
        <w:t xml:space="preserve"> PRS</w:t>
      </w:r>
      <w:r w:rsidRPr="0068198A">
        <w:rPr>
          <w:rFonts w:ascii="Times New Roman" w:hAnsi="Times New Roman" w:cs="Times New Roman"/>
        </w:rPr>
        <w:t xml:space="preserve"> p-value thresholds</w:t>
      </w:r>
    </w:p>
    <w:tbl>
      <w:tblPr>
        <w:tblStyle w:val="TableGrid"/>
        <w:tblpPr w:leftFromText="180" w:rightFromText="180" w:vertAnchor="text" w:horzAnchor="margin" w:tblpX="-180" w:tblpY="430"/>
        <w:tblW w:w="143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678"/>
        <w:gridCol w:w="1302"/>
        <w:gridCol w:w="990"/>
        <w:gridCol w:w="1170"/>
        <w:gridCol w:w="900"/>
        <w:gridCol w:w="1370"/>
        <w:gridCol w:w="970"/>
        <w:gridCol w:w="1260"/>
        <w:gridCol w:w="900"/>
        <w:gridCol w:w="1087"/>
        <w:gridCol w:w="623"/>
      </w:tblGrid>
      <w:tr w:rsidR="00231D3C" w:rsidRPr="002A6DD9" w14:paraId="2C62F08D" w14:textId="77777777" w:rsidTr="00511DD6">
        <w:trPr>
          <w:trHeight w:val="202"/>
        </w:trPr>
        <w:tc>
          <w:tcPr>
            <w:tcW w:w="1795" w:type="dxa"/>
          </w:tcPr>
          <w:p w14:paraId="4A25516A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13B42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PTSD-PRS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610CF" w14:textId="267CDE5A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</w:rPr>
              <w:t>REXP-PRS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B87BE" w14:textId="1F6AF62B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</w:rPr>
              <w:t>GAD-PRS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B0E18" w14:textId="5F02106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SZ-PRS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8949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DEP-PRS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A72C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N-PRS</w:t>
            </w:r>
          </w:p>
        </w:tc>
      </w:tr>
      <w:tr w:rsidR="00231D3C" w:rsidRPr="002A6DD9" w14:paraId="3E8E5ABC" w14:textId="77777777" w:rsidTr="00511DD6">
        <w:trPr>
          <w:trHeight w:val="202"/>
        </w:trPr>
        <w:tc>
          <w:tcPr>
            <w:tcW w:w="1795" w:type="dxa"/>
          </w:tcPr>
          <w:p w14:paraId="6AB30F30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5A8697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5EA4D1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546B9AEC" w14:textId="33B4D8F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93CC70" w14:textId="3BF37276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0C0D408" w14:textId="55E03BBF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8019D37" w14:textId="1660EF59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589D078F" w14:textId="4369AC3E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1B37D15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767C38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4538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70C635B1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F06AFA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</w:tr>
      <w:tr w:rsidR="00511DD6" w:rsidRPr="002A6DD9" w14:paraId="1EF71016" w14:textId="77777777" w:rsidTr="00511DD6">
        <w:trPr>
          <w:trHeight w:val="202"/>
        </w:trPr>
        <w:tc>
          <w:tcPr>
            <w:tcW w:w="1795" w:type="dxa"/>
          </w:tcPr>
          <w:p w14:paraId="7E26C19B" w14:textId="77777777" w:rsidR="00511DD6" w:rsidRPr="002A6DD9" w:rsidRDefault="00511DD6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  <w:tcBorders>
              <w:top w:val="single" w:sz="4" w:space="0" w:color="auto"/>
            </w:tcBorders>
          </w:tcPr>
          <w:p w14:paraId="6D3ED826" w14:textId="003E7100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0.01</w:t>
            </w:r>
          </w:p>
        </w:tc>
      </w:tr>
      <w:tr w:rsidR="00231D3C" w:rsidRPr="002A6DD9" w14:paraId="4F808220" w14:textId="77777777" w:rsidTr="00511DD6">
        <w:trPr>
          <w:trHeight w:val="212"/>
        </w:trPr>
        <w:tc>
          <w:tcPr>
            <w:tcW w:w="1795" w:type="dxa"/>
          </w:tcPr>
          <w:p w14:paraId="0D8948C5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Total</w:t>
            </w:r>
          </w:p>
        </w:tc>
        <w:tc>
          <w:tcPr>
            <w:tcW w:w="1350" w:type="dxa"/>
          </w:tcPr>
          <w:p w14:paraId="66B96ED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.034</w:t>
            </w:r>
          </w:p>
        </w:tc>
        <w:tc>
          <w:tcPr>
            <w:tcW w:w="678" w:type="dxa"/>
          </w:tcPr>
          <w:p w14:paraId="72DD9CDF" w14:textId="637AF1B5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DD9">
              <w:rPr>
                <w:rFonts w:ascii="Times New Roman" w:hAnsi="Times New Roman" w:cs="Times New Roman"/>
                <w:color w:val="000000"/>
              </w:rPr>
              <w:t>.802</w:t>
            </w:r>
          </w:p>
        </w:tc>
        <w:tc>
          <w:tcPr>
            <w:tcW w:w="1302" w:type="dxa"/>
          </w:tcPr>
          <w:p w14:paraId="370DA37E" w14:textId="4935FB0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.107</w:t>
            </w:r>
          </w:p>
        </w:tc>
        <w:tc>
          <w:tcPr>
            <w:tcW w:w="990" w:type="dxa"/>
          </w:tcPr>
          <w:p w14:paraId="065860AB" w14:textId="0D3E5E7F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6DD9">
              <w:rPr>
                <w:rFonts w:ascii="Times New Roman" w:hAnsi="Times New Roman" w:cs="Times New Roman"/>
                <w:b/>
                <w:color w:val="000000"/>
              </w:rPr>
              <w:t>.006</w:t>
            </w:r>
          </w:p>
        </w:tc>
        <w:tc>
          <w:tcPr>
            <w:tcW w:w="1170" w:type="dxa"/>
          </w:tcPr>
          <w:p w14:paraId="331773BC" w14:textId="6F9B94A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.095</w:t>
            </w:r>
          </w:p>
        </w:tc>
        <w:tc>
          <w:tcPr>
            <w:tcW w:w="900" w:type="dxa"/>
          </w:tcPr>
          <w:p w14:paraId="178C798B" w14:textId="7EC16065" w:rsidR="00231D3C" w:rsidRPr="00DD74B0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74B0">
              <w:rPr>
                <w:rFonts w:ascii="Times New Roman" w:hAnsi="Times New Roman" w:cs="Times New Roman"/>
                <w:b/>
                <w:color w:val="000000"/>
              </w:rPr>
              <w:t>.006</w:t>
            </w:r>
          </w:p>
        </w:tc>
        <w:tc>
          <w:tcPr>
            <w:tcW w:w="1370" w:type="dxa"/>
          </w:tcPr>
          <w:p w14:paraId="3AD7F965" w14:textId="5D7A2FFF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.107</w:t>
            </w:r>
          </w:p>
        </w:tc>
        <w:tc>
          <w:tcPr>
            <w:tcW w:w="970" w:type="dxa"/>
          </w:tcPr>
          <w:p w14:paraId="0A875E34" w14:textId="67B67382" w:rsidR="00231D3C" w:rsidRPr="007E3F20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3F20">
              <w:rPr>
                <w:rFonts w:ascii="Times New Roman" w:hAnsi="Times New Roman" w:cs="Times New Roman"/>
                <w:b/>
                <w:color w:val="000000"/>
              </w:rPr>
              <w:t>.003</w:t>
            </w:r>
          </w:p>
        </w:tc>
        <w:tc>
          <w:tcPr>
            <w:tcW w:w="1260" w:type="dxa"/>
          </w:tcPr>
          <w:p w14:paraId="0635A173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.056</w:t>
            </w:r>
          </w:p>
        </w:tc>
        <w:tc>
          <w:tcPr>
            <w:tcW w:w="900" w:type="dxa"/>
          </w:tcPr>
          <w:p w14:paraId="527F60DD" w14:textId="771602ED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.173</w:t>
            </w:r>
          </w:p>
        </w:tc>
        <w:tc>
          <w:tcPr>
            <w:tcW w:w="1087" w:type="dxa"/>
          </w:tcPr>
          <w:p w14:paraId="7BB3DEF0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.054</w:t>
            </w:r>
          </w:p>
        </w:tc>
        <w:tc>
          <w:tcPr>
            <w:tcW w:w="623" w:type="dxa"/>
          </w:tcPr>
          <w:p w14:paraId="3E7CA987" w14:textId="5829A892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.173</w:t>
            </w:r>
          </w:p>
        </w:tc>
      </w:tr>
      <w:tr w:rsidR="00511DD6" w:rsidRPr="002A6DD9" w14:paraId="3C11CD46" w14:textId="77777777" w:rsidTr="00511DD6">
        <w:trPr>
          <w:trHeight w:val="212"/>
        </w:trPr>
        <w:tc>
          <w:tcPr>
            <w:tcW w:w="1795" w:type="dxa"/>
          </w:tcPr>
          <w:p w14:paraId="605B7A07" w14:textId="77777777" w:rsidR="00511DD6" w:rsidRPr="002A6DD9" w:rsidRDefault="00511DD6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1EEB1859" w14:textId="2F316A93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0.05</w:t>
            </w:r>
          </w:p>
        </w:tc>
      </w:tr>
      <w:tr w:rsidR="00231D3C" w:rsidRPr="002A6DD9" w14:paraId="17B4F7CC" w14:textId="77777777" w:rsidTr="00511DD6">
        <w:trPr>
          <w:trHeight w:val="212"/>
        </w:trPr>
        <w:tc>
          <w:tcPr>
            <w:tcW w:w="1795" w:type="dxa"/>
          </w:tcPr>
          <w:p w14:paraId="3AF8A352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Total</w:t>
            </w:r>
          </w:p>
        </w:tc>
        <w:tc>
          <w:tcPr>
            <w:tcW w:w="1350" w:type="dxa"/>
          </w:tcPr>
          <w:p w14:paraId="6F9E48CB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.040</w:t>
            </w:r>
          </w:p>
        </w:tc>
        <w:tc>
          <w:tcPr>
            <w:tcW w:w="678" w:type="dxa"/>
          </w:tcPr>
          <w:p w14:paraId="265B82F1" w14:textId="4AB36CFF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DD9">
              <w:rPr>
                <w:rFonts w:ascii="Times New Roman" w:hAnsi="Times New Roman" w:cs="Times New Roman"/>
                <w:color w:val="000000"/>
              </w:rPr>
              <w:t>.836</w:t>
            </w:r>
          </w:p>
        </w:tc>
        <w:tc>
          <w:tcPr>
            <w:tcW w:w="1302" w:type="dxa"/>
          </w:tcPr>
          <w:p w14:paraId="5FFD5063" w14:textId="2B5F0D0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.101</w:t>
            </w:r>
          </w:p>
        </w:tc>
        <w:tc>
          <w:tcPr>
            <w:tcW w:w="990" w:type="dxa"/>
          </w:tcPr>
          <w:p w14:paraId="7FE4852A" w14:textId="4B2080A3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6DD9">
              <w:rPr>
                <w:rFonts w:ascii="Times New Roman" w:hAnsi="Times New Roman" w:cs="Times New Roman"/>
                <w:b/>
                <w:color w:val="000000"/>
              </w:rPr>
              <w:t>.028</w:t>
            </w:r>
          </w:p>
        </w:tc>
        <w:tc>
          <w:tcPr>
            <w:tcW w:w="1170" w:type="dxa"/>
          </w:tcPr>
          <w:p w14:paraId="03EE1AFC" w14:textId="73F3602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.096</w:t>
            </w:r>
          </w:p>
        </w:tc>
        <w:tc>
          <w:tcPr>
            <w:tcW w:w="900" w:type="dxa"/>
          </w:tcPr>
          <w:p w14:paraId="28331665" w14:textId="79F295A5" w:rsidR="00231D3C" w:rsidRPr="00DD74B0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74B0">
              <w:rPr>
                <w:rFonts w:ascii="Times New Roman" w:hAnsi="Times New Roman" w:cs="Times New Roman"/>
                <w:b/>
                <w:color w:val="000000"/>
              </w:rPr>
              <w:t>.013</w:t>
            </w:r>
          </w:p>
        </w:tc>
        <w:tc>
          <w:tcPr>
            <w:tcW w:w="1370" w:type="dxa"/>
          </w:tcPr>
          <w:p w14:paraId="1FBB204F" w14:textId="7DEDD5E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.085</w:t>
            </w:r>
          </w:p>
        </w:tc>
        <w:tc>
          <w:tcPr>
            <w:tcW w:w="970" w:type="dxa"/>
          </w:tcPr>
          <w:p w14:paraId="68D3387C" w14:textId="7CB1EB1D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.028</w:t>
            </w:r>
          </w:p>
        </w:tc>
        <w:tc>
          <w:tcPr>
            <w:tcW w:w="1260" w:type="dxa"/>
          </w:tcPr>
          <w:p w14:paraId="0A2AD952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.074</w:t>
            </w:r>
          </w:p>
        </w:tc>
        <w:tc>
          <w:tcPr>
            <w:tcW w:w="900" w:type="dxa"/>
          </w:tcPr>
          <w:p w14:paraId="28DFE453" w14:textId="227B27F9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.034</w:t>
            </w:r>
          </w:p>
        </w:tc>
        <w:tc>
          <w:tcPr>
            <w:tcW w:w="1087" w:type="dxa"/>
          </w:tcPr>
          <w:p w14:paraId="30470D35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.064</w:t>
            </w:r>
          </w:p>
        </w:tc>
        <w:tc>
          <w:tcPr>
            <w:tcW w:w="623" w:type="dxa"/>
          </w:tcPr>
          <w:p w14:paraId="30D287EA" w14:textId="5134C2CD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.079</w:t>
            </w:r>
          </w:p>
        </w:tc>
      </w:tr>
      <w:tr w:rsidR="00511DD6" w:rsidRPr="002A6DD9" w14:paraId="054F647C" w14:textId="77777777" w:rsidTr="00511DD6">
        <w:trPr>
          <w:trHeight w:val="212"/>
        </w:trPr>
        <w:tc>
          <w:tcPr>
            <w:tcW w:w="1795" w:type="dxa"/>
          </w:tcPr>
          <w:p w14:paraId="5BCF2D71" w14:textId="77777777" w:rsidR="00511DD6" w:rsidRPr="002A6DD9" w:rsidRDefault="00511DD6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3B960520" w14:textId="1DD0F19A" w:rsidR="00511DD6" w:rsidRPr="002A6DD9" w:rsidRDefault="00511DD6" w:rsidP="00511D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0.10</w:t>
            </w:r>
          </w:p>
        </w:tc>
      </w:tr>
      <w:tr w:rsidR="00231D3C" w:rsidRPr="002A6DD9" w14:paraId="0F39231E" w14:textId="77777777" w:rsidTr="00511DD6">
        <w:trPr>
          <w:trHeight w:val="212"/>
        </w:trPr>
        <w:tc>
          <w:tcPr>
            <w:tcW w:w="1795" w:type="dxa"/>
          </w:tcPr>
          <w:p w14:paraId="5062B61C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Total</w:t>
            </w:r>
          </w:p>
        </w:tc>
        <w:tc>
          <w:tcPr>
            <w:tcW w:w="1350" w:type="dxa"/>
          </w:tcPr>
          <w:p w14:paraId="75F1337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.067</w:t>
            </w:r>
          </w:p>
        </w:tc>
        <w:tc>
          <w:tcPr>
            <w:tcW w:w="678" w:type="dxa"/>
          </w:tcPr>
          <w:p w14:paraId="414FB678" w14:textId="03806AA6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DD9">
              <w:rPr>
                <w:rFonts w:ascii="Times New Roman" w:hAnsi="Times New Roman" w:cs="Times New Roman"/>
                <w:color w:val="000000"/>
              </w:rPr>
              <w:t>.206</w:t>
            </w:r>
          </w:p>
        </w:tc>
        <w:tc>
          <w:tcPr>
            <w:tcW w:w="1302" w:type="dxa"/>
          </w:tcPr>
          <w:p w14:paraId="2BA266AA" w14:textId="16D24B79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.103</w:t>
            </w:r>
          </w:p>
        </w:tc>
        <w:tc>
          <w:tcPr>
            <w:tcW w:w="990" w:type="dxa"/>
          </w:tcPr>
          <w:p w14:paraId="614F6388" w14:textId="14EDDFF1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6DD9">
              <w:rPr>
                <w:rFonts w:ascii="Times New Roman" w:hAnsi="Times New Roman" w:cs="Times New Roman"/>
                <w:b/>
                <w:color w:val="000000"/>
              </w:rPr>
              <w:t>.028</w:t>
            </w:r>
          </w:p>
        </w:tc>
        <w:tc>
          <w:tcPr>
            <w:tcW w:w="1170" w:type="dxa"/>
          </w:tcPr>
          <w:p w14:paraId="2F07150D" w14:textId="19F8C7A0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.090</w:t>
            </w:r>
          </w:p>
        </w:tc>
        <w:tc>
          <w:tcPr>
            <w:tcW w:w="900" w:type="dxa"/>
          </w:tcPr>
          <w:p w14:paraId="0DEE0570" w14:textId="340EBB13" w:rsidR="00231D3C" w:rsidRPr="00DD74B0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74B0">
              <w:rPr>
                <w:rFonts w:ascii="Times New Roman" w:hAnsi="Times New Roman" w:cs="Times New Roman"/>
                <w:b/>
                <w:color w:val="000000"/>
              </w:rPr>
              <w:t>.021</w:t>
            </w:r>
          </w:p>
        </w:tc>
        <w:tc>
          <w:tcPr>
            <w:tcW w:w="1370" w:type="dxa"/>
          </w:tcPr>
          <w:p w14:paraId="2A17DE74" w14:textId="28D4FCAB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.100</w:t>
            </w:r>
          </w:p>
        </w:tc>
        <w:tc>
          <w:tcPr>
            <w:tcW w:w="970" w:type="dxa"/>
          </w:tcPr>
          <w:p w14:paraId="70BDDF34" w14:textId="5095AF92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.009</w:t>
            </w:r>
          </w:p>
        </w:tc>
        <w:tc>
          <w:tcPr>
            <w:tcW w:w="1260" w:type="dxa"/>
          </w:tcPr>
          <w:p w14:paraId="3F28D0A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.072</w:t>
            </w:r>
          </w:p>
        </w:tc>
        <w:tc>
          <w:tcPr>
            <w:tcW w:w="900" w:type="dxa"/>
          </w:tcPr>
          <w:p w14:paraId="1BD8FC12" w14:textId="69B94842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.049</w:t>
            </w:r>
          </w:p>
        </w:tc>
        <w:tc>
          <w:tcPr>
            <w:tcW w:w="1087" w:type="dxa"/>
          </w:tcPr>
          <w:p w14:paraId="6E4B05DE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.059</w:t>
            </w:r>
          </w:p>
        </w:tc>
        <w:tc>
          <w:tcPr>
            <w:tcW w:w="623" w:type="dxa"/>
          </w:tcPr>
          <w:p w14:paraId="4F2D12DA" w14:textId="70222389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.112</w:t>
            </w:r>
          </w:p>
        </w:tc>
      </w:tr>
      <w:tr w:rsidR="00511DD6" w:rsidRPr="002A6DD9" w14:paraId="5D9EB935" w14:textId="77777777" w:rsidTr="00511DD6">
        <w:trPr>
          <w:trHeight w:val="212"/>
        </w:trPr>
        <w:tc>
          <w:tcPr>
            <w:tcW w:w="1795" w:type="dxa"/>
          </w:tcPr>
          <w:p w14:paraId="26B86A93" w14:textId="77777777" w:rsidR="00511DD6" w:rsidRPr="002A6DD9" w:rsidRDefault="00511DD6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56D251F3" w14:textId="3D8C60C5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0.50</w:t>
            </w:r>
          </w:p>
        </w:tc>
      </w:tr>
      <w:tr w:rsidR="00231D3C" w:rsidRPr="002A6DD9" w14:paraId="55E04FD0" w14:textId="77777777" w:rsidTr="00511DD6">
        <w:trPr>
          <w:trHeight w:val="212"/>
        </w:trPr>
        <w:tc>
          <w:tcPr>
            <w:tcW w:w="1795" w:type="dxa"/>
          </w:tcPr>
          <w:p w14:paraId="7A58851D" w14:textId="77777777" w:rsidR="00231D3C" w:rsidRPr="002A6DD9" w:rsidRDefault="00231D3C" w:rsidP="00231D3C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F7AAF0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.066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28658757" w14:textId="0F48658E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DD9">
              <w:rPr>
                <w:rFonts w:ascii="Times New Roman" w:hAnsi="Times New Roman" w:cs="Times New Roman"/>
                <w:color w:val="000000"/>
              </w:rPr>
              <w:t>.301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48819AB" w14:textId="0467D4B2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3A519E" w14:textId="5226DD29" w:rsidR="00231D3C" w:rsidRPr="002A6DD9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6DD9">
              <w:rPr>
                <w:rFonts w:ascii="Times New Roman" w:hAnsi="Times New Roman" w:cs="Times New Roman"/>
                <w:b/>
                <w:color w:val="000000"/>
              </w:rPr>
              <w:t>.024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88C9F5C" w14:textId="1D295E3A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C49C56" w14:textId="0DE97C63" w:rsidR="00231D3C" w:rsidRPr="00DD74B0" w:rsidRDefault="007F2AF6" w:rsidP="007F2AF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74B0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A05D963" w14:textId="740D2154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2D71A16E" w14:textId="197D4D95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B4AB31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C5EAD9" w14:textId="0415ECCA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.003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2CF7127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.062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B34DBC8" w14:textId="68BA42A4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.079</w:t>
            </w:r>
          </w:p>
        </w:tc>
      </w:tr>
      <w:tr w:rsidR="00231D3C" w:rsidRPr="002A6DD9" w14:paraId="1B48C77B" w14:textId="77777777" w:rsidTr="00511DD6">
        <w:trPr>
          <w:trHeight w:val="212"/>
        </w:trPr>
        <w:tc>
          <w:tcPr>
            <w:tcW w:w="1795" w:type="dxa"/>
          </w:tcPr>
          <w:p w14:paraId="1962B555" w14:textId="77777777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6E176B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OR </w:t>
            </w:r>
          </w:p>
          <w:p w14:paraId="7AD33E64" w14:textId="5C8536D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14:paraId="150D6B3B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14:paraId="7D94CCAF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OR </w:t>
            </w:r>
          </w:p>
          <w:p w14:paraId="42941573" w14:textId="507D50D5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9748FF0" w14:textId="71F077BA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92CD9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OR </w:t>
            </w:r>
          </w:p>
          <w:p w14:paraId="1D3E327E" w14:textId="04E56436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C1CCCA" w14:textId="77EBC19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6F421CF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OR </w:t>
            </w:r>
          </w:p>
          <w:p w14:paraId="3ED7754D" w14:textId="565F310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ABBCDA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CE819E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OR </w:t>
            </w:r>
          </w:p>
          <w:p w14:paraId="41CD9932" w14:textId="0F37912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AF3F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61C79EB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OR</w:t>
            </w:r>
          </w:p>
          <w:p w14:paraId="12EE6503" w14:textId="4221AD40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(95% CI)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5EA5D77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</w:p>
        </w:tc>
      </w:tr>
      <w:tr w:rsidR="00511DD6" w:rsidRPr="002A6DD9" w14:paraId="73580830" w14:textId="77777777" w:rsidTr="00511DD6">
        <w:trPr>
          <w:trHeight w:val="212"/>
        </w:trPr>
        <w:tc>
          <w:tcPr>
            <w:tcW w:w="1795" w:type="dxa"/>
          </w:tcPr>
          <w:p w14:paraId="3F9B6CCB" w14:textId="77777777" w:rsidR="00511DD6" w:rsidRPr="002A6DD9" w:rsidRDefault="00511DD6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  <w:tcBorders>
              <w:top w:val="single" w:sz="4" w:space="0" w:color="auto"/>
            </w:tcBorders>
          </w:tcPr>
          <w:p w14:paraId="0EB93CA4" w14:textId="36D4A095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0.01</w:t>
            </w:r>
          </w:p>
        </w:tc>
      </w:tr>
      <w:tr w:rsidR="00231D3C" w:rsidRPr="002A6DD9" w14:paraId="4C0E4B23" w14:textId="77777777" w:rsidTr="00511DD6">
        <w:trPr>
          <w:trHeight w:val="212"/>
        </w:trPr>
        <w:tc>
          <w:tcPr>
            <w:tcW w:w="1795" w:type="dxa"/>
          </w:tcPr>
          <w:p w14:paraId="6B73CBB5" w14:textId="77777777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Diagnosis</w:t>
            </w:r>
          </w:p>
        </w:tc>
        <w:tc>
          <w:tcPr>
            <w:tcW w:w="1350" w:type="dxa"/>
          </w:tcPr>
          <w:p w14:paraId="545ABF5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1.06</w:t>
            </w:r>
          </w:p>
          <w:p w14:paraId="386B255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(.89-1.25)</w:t>
            </w:r>
          </w:p>
        </w:tc>
        <w:tc>
          <w:tcPr>
            <w:tcW w:w="678" w:type="dxa"/>
          </w:tcPr>
          <w:p w14:paraId="0183CE41" w14:textId="4C9B81CB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02" w:type="dxa"/>
          </w:tcPr>
          <w:p w14:paraId="4D0B30D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  <w:p w14:paraId="125A2452" w14:textId="2CE1CF4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(.93-1.35)</w:t>
            </w:r>
          </w:p>
        </w:tc>
        <w:tc>
          <w:tcPr>
            <w:tcW w:w="990" w:type="dxa"/>
          </w:tcPr>
          <w:p w14:paraId="41E83603" w14:textId="0087C336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.802</w:t>
            </w:r>
          </w:p>
        </w:tc>
        <w:tc>
          <w:tcPr>
            <w:tcW w:w="1170" w:type="dxa"/>
          </w:tcPr>
          <w:p w14:paraId="1335F07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1.04</w:t>
            </w:r>
          </w:p>
          <w:p w14:paraId="3C5AE730" w14:textId="067A683E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(.89-1.22)</w:t>
            </w:r>
          </w:p>
        </w:tc>
        <w:tc>
          <w:tcPr>
            <w:tcW w:w="900" w:type="dxa"/>
          </w:tcPr>
          <w:p w14:paraId="323666A2" w14:textId="273BA7D4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70" w:type="dxa"/>
          </w:tcPr>
          <w:p w14:paraId="388C32B6" w14:textId="366094BA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1.20</w:t>
            </w:r>
          </w:p>
          <w:p w14:paraId="7582323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(1.02-1.41)</w:t>
            </w:r>
          </w:p>
        </w:tc>
        <w:tc>
          <w:tcPr>
            <w:tcW w:w="970" w:type="dxa"/>
          </w:tcPr>
          <w:p w14:paraId="1ECCE223" w14:textId="095FFA99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.168</w:t>
            </w:r>
          </w:p>
        </w:tc>
        <w:tc>
          <w:tcPr>
            <w:tcW w:w="1260" w:type="dxa"/>
          </w:tcPr>
          <w:p w14:paraId="350C2C43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1.17</w:t>
            </w:r>
          </w:p>
          <w:p w14:paraId="2F0ACE1F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(1.00-1.38)</w:t>
            </w:r>
          </w:p>
        </w:tc>
        <w:tc>
          <w:tcPr>
            <w:tcW w:w="900" w:type="dxa"/>
          </w:tcPr>
          <w:p w14:paraId="4C92558D" w14:textId="00384817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.197</w:t>
            </w:r>
          </w:p>
        </w:tc>
        <w:tc>
          <w:tcPr>
            <w:tcW w:w="1087" w:type="dxa"/>
          </w:tcPr>
          <w:p w14:paraId="24E8D75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1.02</w:t>
            </w:r>
          </w:p>
          <w:p w14:paraId="139A0BA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(.87-1.19)</w:t>
            </w:r>
          </w:p>
        </w:tc>
        <w:tc>
          <w:tcPr>
            <w:tcW w:w="623" w:type="dxa"/>
          </w:tcPr>
          <w:p w14:paraId="17BD1654" w14:textId="69ED1D8C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</w:tr>
      <w:tr w:rsidR="00231D3C" w:rsidRPr="002A6DD9" w14:paraId="3C9F441E" w14:textId="77777777" w:rsidTr="00511DD6">
        <w:trPr>
          <w:trHeight w:val="212"/>
        </w:trPr>
        <w:tc>
          <w:tcPr>
            <w:tcW w:w="1795" w:type="dxa"/>
          </w:tcPr>
          <w:p w14:paraId="5B656783" w14:textId="415D9B0C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Trajectory</w:t>
            </w:r>
          </w:p>
        </w:tc>
        <w:tc>
          <w:tcPr>
            <w:tcW w:w="1350" w:type="dxa"/>
          </w:tcPr>
          <w:p w14:paraId="5C40F8B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1.03</w:t>
            </w:r>
          </w:p>
          <w:p w14:paraId="43923C1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(.89-1.20)</w:t>
            </w:r>
          </w:p>
        </w:tc>
        <w:tc>
          <w:tcPr>
            <w:tcW w:w="678" w:type="dxa"/>
          </w:tcPr>
          <w:p w14:paraId="5C179C90" w14:textId="04CF1806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02" w:type="dxa"/>
          </w:tcPr>
          <w:p w14:paraId="76A11E4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1.29</w:t>
            </w:r>
          </w:p>
          <w:p w14:paraId="7AF36549" w14:textId="6B74071F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(1.10-1.51)</w:t>
            </w:r>
          </w:p>
        </w:tc>
        <w:tc>
          <w:tcPr>
            <w:tcW w:w="990" w:type="dxa"/>
          </w:tcPr>
          <w:p w14:paraId="2A6CFB0D" w14:textId="73588D8F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.011</w:t>
            </w:r>
          </w:p>
        </w:tc>
        <w:tc>
          <w:tcPr>
            <w:tcW w:w="1170" w:type="dxa"/>
          </w:tcPr>
          <w:p w14:paraId="68ACDEC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1.24</w:t>
            </w:r>
          </w:p>
          <w:p w14:paraId="42BB212C" w14:textId="1F496DA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(1.08-1.43)</w:t>
            </w:r>
          </w:p>
        </w:tc>
        <w:tc>
          <w:tcPr>
            <w:tcW w:w="900" w:type="dxa"/>
          </w:tcPr>
          <w:p w14:paraId="4FAA05A3" w14:textId="36A23F37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.025</w:t>
            </w:r>
          </w:p>
        </w:tc>
        <w:tc>
          <w:tcPr>
            <w:tcW w:w="1370" w:type="dxa"/>
          </w:tcPr>
          <w:p w14:paraId="10DE1D3A" w14:textId="1D8342E5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1.22</w:t>
            </w:r>
          </w:p>
          <w:p w14:paraId="3413F68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(1.05-1.41)</w:t>
            </w:r>
          </w:p>
        </w:tc>
        <w:tc>
          <w:tcPr>
            <w:tcW w:w="970" w:type="dxa"/>
          </w:tcPr>
          <w:p w14:paraId="7CE5D602" w14:textId="421D7C59" w:rsidR="00231D3C" w:rsidRPr="002A6DD9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.049</w:t>
            </w:r>
          </w:p>
        </w:tc>
        <w:tc>
          <w:tcPr>
            <w:tcW w:w="1260" w:type="dxa"/>
          </w:tcPr>
          <w:p w14:paraId="18500EA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1.07</w:t>
            </w:r>
          </w:p>
          <w:p w14:paraId="524FD7B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(.93-1.24)</w:t>
            </w:r>
          </w:p>
        </w:tc>
        <w:tc>
          <w:tcPr>
            <w:tcW w:w="900" w:type="dxa"/>
          </w:tcPr>
          <w:p w14:paraId="5C146625" w14:textId="0A324119" w:rsidR="00231D3C" w:rsidRPr="007E3F20" w:rsidRDefault="007F2AF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087" w:type="dxa"/>
          </w:tcPr>
          <w:p w14:paraId="159F764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1.08</w:t>
            </w:r>
          </w:p>
          <w:p w14:paraId="21895DA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(.94-1.24)</w:t>
            </w:r>
          </w:p>
        </w:tc>
        <w:tc>
          <w:tcPr>
            <w:tcW w:w="623" w:type="dxa"/>
          </w:tcPr>
          <w:p w14:paraId="2DDAC408" w14:textId="48936AE3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.940</w:t>
            </w:r>
          </w:p>
        </w:tc>
      </w:tr>
      <w:tr w:rsidR="00511DD6" w:rsidRPr="002A6DD9" w14:paraId="48824E0A" w14:textId="77777777" w:rsidTr="00511DD6">
        <w:trPr>
          <w:trHeight w:val="212"/>
        </w:trPr>
        <w:tc>
          <w:tcPr>
            <w:tcW w:w="1795" w:type="dxa"/>
          </w:tcPr>
          <w:p w14:paraId="2D0DDD63" w14:textId="77777777" w:rsidR="00511DD6" w:rsidRPr="002A6DD9" w:rsidRDefault="00511DD6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29F21E54" w14:textId="5AB0E272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0.05</w:t>
            </w:r>
          </w:p>
        </w:tc>
      </w:tr>
      <w:tr w:rsidR="00231D3C" w:rsidRPr="002A6DD9" w14:paraId="4B326AF2" w14:textId="77777777" w:rsidTr="00511DD6">
        <w:trPr>
          <w:trHeight w:val="212"/>
        </w:trPr>
        <w:tc>
          <w:tcPr>
            <w:tcW w:w="1795" w:type="dxa"/>
          </w:tcPr>
          <w:p w14:paraId="55B5D074" w14:textId="1E13EA78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Diagnosis</w:t>
            </w:r>
          </w:p>
        </w:tc>
        <w:tc>
          <w:tcPr>
            <w:tcW w:w="1350" w:type="dxa"/>
          </w:tcPr>
          <w:p w14:paraId="3B0ADF50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1.10</w:t>
            </w:r>
          </w:p>
          <w:p w14:paraId="2B25CC7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(.91-1.32)</w:t>
            </w:r>
          </w:p>
        </w:tc>
        <w:tc>
          <w:tcPr>
            <w:tcW w:w="678" w:type="dxa"/>
          </w:tcPr>
          <w:p w14:paraId="6422BBBD" w14:textId="6E9BB9E8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1.00</w:t>
            </w:r>
          </w:p>
        </w:tc>
        <w:tc>
          <w:tcPr>
            <w:tcW w:w="1302" w:type="dxa"/>
          </w:tcPr>
          <w:p w14:paraId="3AB6500F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1.07</w:t>
            </w:r>
          </w:p>
          <w:p w14:paraId="6F30AD8C" w14:textId="008FE27F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(.89-1.30)</w:t>
            </w:r>
          </w:p>
        </w:tc>
        <w:tc>
          <w:tcPr>
            <w:tcW w:w="990" w:type="dxa"/>
          </w:tcPr>
          <w:p w14:paraId="7EAA02A5" w14:textId="2F912741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1.00</w:t>
            </w:r>
          </w:p>
        </w:tc>
        <w:tc>
          <w:tcPr>
            <w:tcW w:w="1170" w:type="dxa"/>
          </w:tcPr>
          <w:p w14:paraId="1CED9B5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1.06</w:t>
            </w:r>
          </w:p>
          <w:p w14:paraId="21AD64A8" w14:textId="693043D8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(.90-1.24)</w:t>
            </w:r>
          </w:p>
        </w:tc>
        <w:tc>
          <w:tcPr>
            <w:tcW w:w="900" w:type="dxa"/>
          </w:tcPr>
          <w:p w14:paraId="5BB8A54F" w14:textId="11CAE3C8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1.00</w:t>
            </w:r>
          </w:p>
        </w:tc>
        <w:tc>
          <w:tcPr>
            <w:tcW w:w="1370" w:type="dxa"/>
          </w:tcPr>
          <w:p w14:paraId="238923D1" w14:textId="45229B9D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1.09</w:t>
            </w:r>
          </w:p>
          <w:p w14:paraId="5F2FE0D1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(.93-1.28)</w:t>
            </w:r>
          </w:p>
        </w:tc>
        <w:tc>
          <w:tcPr>
            <w:tcW w:w="970" w:type="dxa"/>
          </w:tcPr>
          <w:p w14:paraId="4AD08E3D" w14:textId="45420BC8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.934</w:t>
            </w:r>
          </w:p>
        </w:tc>
        <w:tc>
          <w:tcPr>
            <w:tcW w:w="1260" w:type="dxa"/>
          </w:tcPr>
          <w:p w14:paraId="3DED8B9C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1.22</w:t>
            </w:r>
          </w:p>
          <w:p w14:paraId="5D11A42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(1.04-1.42)</w:t>
            </w:r>
          </w:p>
        </w:tc>
        <w:tc>
          <w:tcPr>
            <w:tcW w:w="900" w:type="dxa"/>
          </w:tcPr>
          <w:p w14:paraId="08D36D20" w14:textId="55AC122C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.079</w:t>
            </w:r>
          </w:p>
        </w:tc>
        <w:tc>
          <w:tcPr>
            <w:tcW w:w="1087" w:type="dxa"/>
          </w:tcPr>
          <w:p w14:paraId="320E08E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1.07</w:t>
            </w:r>
          </w:p>
          <w:p w14:paraId="5F77E95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(.91-1.24)</w:t>
            </w:r>
          </w:p>
        </w:tc>
        <w:tc>
          <w:tcPr>
            <w:tcW w:w="623" w:type="dxa"/>
          </w:tcPr>
          <w:p w14:paraId="1640B37C" w14:textId="5A7856F0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1.00</w:t>
            </w:r>
          </w:p>
        </w:tc>
      </w:tr>
      <w:tr w:rsidR="00231D3C" w:rsidRPr="002A6DD9" w14:paraId="4D37A854" w14:textId="77777777" w:rsidTr="00511DD6">
        <w:trPr>
          <w:trHeight w:val="212"/>
        </w:trPr>
        <w:tc>
          <w:tcPr>
            <w:tcW w:w="1795" w:type="dxa"/>
          </w:tcPr>
          <w:p w14:paraId="683DAA04" w14:textId="7F2A24B7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Trajectory</w:t>
            </w:r>
          </w:p>
        </w:tc>
        <w:tc>
          <w:tcPr>
            <w:tcW w:w="1350" w:type="dxa"/>
          </w:tcPr>
          <w:p w14:paraId="20B04F12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.99</w:t>
            </w:r>
          </w:p>
          <w:p w14:paraId="26D6236F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(.84-1.18)</w:t>
            </w:r>
          </w:p>
        </w:tc>
        <w:tc>
          <w:tcPr>
            <w:tcW w:w="678" w:type="dxa"/>
          </w:tcPr>
          <w:p w14:paraId="001A0E27" w14:textId="6737FC8E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02" w:type="dxa"/>
          </w:tcPr>
          <w:p w14:paraId="761499F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1.24</w:t>
            </w:r>
          </w:p>
          <w:p w14:paraId="519D1B5B" w14:textId="7BCE95B1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(1.05-1.46)</w:t>
            </w:r>
          </w:p>
        </w:tc>
        <w:tc>
          <w:tcPr>
            <w:tcW w:w="990" w:type="dxa"/>
          </w:tcPr>
          <w:p w14:paraId="09604A33" w14:textId="2E1093D6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.070</w:t>
            </w:r>
          </w:p>
        </w:tc>
        <w:tc>
          <w:tcPr>
            <w:tcW w:w="1170" w:type="dxa"/>
          </w:tcPr>
          <w:p w14:paraId="44A0F7D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1.23</w:t>
            </w:r>
          </w:p>
          <w:p w14:paraId="28DD7C99" w14:textId="22750E96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(1.07-1.42)</w:t>
            </w:r>
          </w:p>
        </w:tc>
        <w:tc>
          <w:tcPr>
            <w:tcW w:w="900" w:type="dxa"/>
          </w:tcPr>
          <w:p w14:paraId="44B45F58" w14:textId="5C57541A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.034</w:t>
            </w:r>
          </w:p>
        </w:tc>
        <w:tc>
          <w:tcPr>
            <w:tcW w:w="1370" w:type="dxa"/>
          </w:tcPr>
          <w:p w14:paraId="029DA3D2" w14:textId="726C6D92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1.16</w:t>
            </w:r>
          </w:p>
          <w:p w14:paraId="74A264DD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(1.01-1.34)</w:t>
            </w:r>
          </w:p>
        </w:tc>
        <w:tc>
          <w:tcPr>
            <w:tcW w:w="970" w:type="dxa"/>
          </w:tcPr>
          <w:p w14:paraId="150455A2" w14:textId="1DC21273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.191</w:t>
            </w:r>
          </w:p>
        </w:tc>
        <w:tc>
          <w:tcPr>
            <w:tcW w:w="1260" w:type="dxa"/>
          </w:tcPr>
          <w:p w14:paraId="6255D5E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  <w:p w14:paraId="11FD0081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(.97-1.28)</w:t>
            </w:r>
          </w:p>
        </w:tc>
        <w:tc>
          <w:tcPr>
            <w:tcW w:w="900" w:type="dxa"/>
          </w:tcPr>
          <w:p w14:paraId="3208FDB3" w14:textId="7C2680BF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.496</w:t>
            </w:r>
          </w:p>
        </w:tc>
        <w:tc>
          <w:tcPr>
            <w:tcW w:w="1087" w:type="dxa"/>
          </w:tcPr>
          <w:p w14:paraId="1DF995A5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1.08</w:t>
            </w:r>
          </w:p>
          <w:p w14:paraId="0AEE97B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(.94-1.24)</w:t>
            </w:r>
          </w:p>
        </w:tc>
        <w:tc>
          <w:tcPr>
            <w:tcW w:w="623" w:type="dxa"/>
          </w:tcPr>
          <w:p w14:paraId="7E3EE081" w14:textId="3D4858B6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.934</w:t>
            </w:r>
          </w:p>
        </w:tc>
      </w:tr>
      <w:tr w:rsidR="00511DD6" w:rsidRPr="002A6DD9" w14:paraId="75A12DA6" w14:textId="77777777" w:rsidTr="00511DD6">
        <w:trPr>
          <w:trHeight w:val="212"/>
        </w:trPr>
        <w:tc>
          <w:tcPr>
            <w:tcW w:w="1795" w:type="dxa"/>
          </w:tcPr>
          <w:p w14:paraId="1A475610" w14:textId="77777777" w:rsidR="00511DD6" w:rsidRPr="002A6DD9" w:rsidRDefault="00511DD6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16C09858" w14:textId="44175E2A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0.10</w:t>
            </w:r>
          </w:p>
        </w:tc>
      </w:tr>
      <w:tr w:rsidR="00231D3C" w:rsidRPr="002A6DD9" w14:paraId="1B8F3BE8" w14:textId="77777777" w:rsidTr="00511DD6">
        <w:trPr>
          <w:trHeight w:val="212"/>
        </w:trPr>
        <w:tc>
          <w:tcPr>
            <w:tcW w:w="1795" w:type="dxa"/>
          </w:tcPr>
          <w:p w14:paraId="2455345B" w14:textId="0F631536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Diagnosis</w:t>
            </w:r>
          </w:p>
        </w:tc>
        <w:tc>
          <w:tcPr>
            <w:tcW w:w="1350" w:type="dxa"/>
          </w:tcPr>
          <w:p w14:paraId="73C6440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1.14</w:t>
            </w:r>
          </w:p>
          <w:p w14:paraId="182D7B05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(.93-1.40)</w:t>
            </w:r>
          </w:p>
        </w:tc>
        <w:tc>
          <w:tcPr>
            <w:tcW w:w="678" w:type="dxa"/>
          </w:tcPr>
          <w:p w14:paraId="23D52FA2" w14:textId="69E0B66A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.752</w:t>
            </w:r>
          </w:p>
        </w:tc>
        <w:tc>
          <w:tcPr>
            <w:tcW w:w="1302" w:type="dxa"/>
          </w:tcPr>
          <w:p w14:paraId="71A184C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1.09</w:t>
            </w:r>
          </w:p>
          <w:p w14:paraId="36C84AB9" w14:textId="245288AD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(.90-1.32)</w:t>
            </w:r>
          </w:p>
        </w:tc>
        <w:tc>
          <w:tcPr>
            <w:tcW w:w="990" w:type="dxa"/>
          </w:tcPr>
          <w:p w14:paraId="294069F0" w14:textId="4D045594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170" w:type="dxa"/>
          </w:tcPr>
          <w:p w14:paraId="0201AF69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.99</w:t>
            </w:r>
          </w:p>
          <w:p w14:paraId="708E11AA" w14:textId="480BD162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(.85-1.16)</w:t>
            </w:r>
          </w:p>
        </w:tc>
        <w:tc>
          <w:tcPr>
            <w:tcW w:w="900" w:type="dxa"/>
          </w:tcPr>
          <w:p w14:paraId="54E1E0D9" w14:textId="1D424935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70" w:type="dxa"/>
          </w:tcPr>
          <w:p w14:paraId="449111E6" w14:textId="4EF2D4FE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  <w:p w14:paraId="0C68794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(.94-1.29)</w:t>
            </w:r>
          </w:p>
        </w:tc>
        <w:tc>
          <w:tcPr>
            <w:tcW w:w="970" w:type="dxa"/>
          </w:tcPr>
          <w:p w14:paraId="1F024329" w14:textId="394A8132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.756</w:t>
            </w:r>
          </w:p>
        </w:tc>
        <w:tc>
          <w:tcPr>
            <w:tcW w:w="1260" w:type="dxa"/>
          </w:tcPr>
          <w:p w14:paraId="34D73A9C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1.21</w:t>
            </w:r>
          </w:p>
          <w:p w14:paraId="3FF04DC9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(1.04-1.42)</w:t>
            </w:r>
          </w:p>
        </w:tc>
        <w:tc>
          <w:tcPr>
            <w:tcW w:w="900" w:type="dxa"/>
          </w:tcPr>
          <w:p w14:paraId="00E4ED11" w14:textId="6C26104D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.084</w:t>
            </w:r>
          </w:p>
        </w:tc>
        <w:tc>
          <w:tcPr>
            <w:tcW w:w="1087" w:type="dxa"/>
          </w:tcPr>
          <w:p w14:paraId="69675ED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1.05</w:t>
            </w:r>
          </w:p>
          <w:p w14:paraId="3DAF659B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(.89-1.22)</w:t>
            </w:r>
          </w:p>
        </w:tc>
        <w:tc>
          <w:tcPr>
            <w:tcW w:w="623" w:type="dxa"/>
          </w:tcPr>
          <w:p w14:paraId="0CD9D363" w14:textId="6A4D948A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</w:tr>
      <w:tr w:rsidR="00231D3C" w:rsidRPr="002A6DD9" w14:paraId="0EA0C5D4" w14:textId="77777777" w:rsidTr="00511DD6">
        <w:trPr>
          <w:trHeight w:val="212"/>
        </w:trPr>
        <w:tc>
          <w:tcPr>
            <w:tcW w:w="1795" w:type="dxa"/>
          </w:tcPr>
          <w:p w14:paraId="60F9FCEF" w14:textId="5C70B584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Trajectory</w:t>
            </w:r>
          </w:p>
        </w:tc>
        <w:tc>
          <w:tcPr>
            <w:tcW w:w="1350" w:type="dxa"/>
          </w:tcPr>
          <w:p w14:paraId="71694BD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1.02</w:t>
            </w:r>
          </w:p>
          <w:p w14:paraId="6F9064D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(.85-1.22)</w:t>
            </w:r>
          </w:p>
        </w:tc>
        <w:tc>
          <w:tcPr>
            <w:tcW w:w="678" w:type="dxa"/>
          </w:tcPr>
          <w:p w14:paraId="1179097C" w14:textId="6CC2F0BF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02" w:type="dxa"/>
          </w:tcPr>
          <w:p w14:paraId="4A9EBE1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1.28</w:t>
            </w:r>
          </w:p>
          <w:p w14:paraId="17D82FA5" w14:textId="001C59E8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(1.08-1.51)</w:t>
            </w:r>
          </w:p>
        </w:tc>
        <w:tc>
          <w:tcPr>
            <w:tcW w:w="990" w:type="dxa"/>
          </w:tcPr>
          <w:p w14:paraId="3EC1F51B" w14:textId="3A53EAA1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.042</w:t>
            </w:r>
          </w:p>
        </w:tc>
        <w:tc>
          <w:tcPr>
            <w:tcW w:w="1170" w:type="dxa"/>
          </w:tcPr>
          <w:p w14:paraId="211C5662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1.22</w:t>
            </w:r>
          </w:p>
          <w:p w14:paraId="1E5CA726" w14:textId="6EA50F63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(1.06-1.41)</w:t>
            </w:r>
          </w:p>
        </w:tc>
        <w:tc>
          <w:tcPr>
            <w:tcW w:w="900" w:type="dxa"/>
          </w:tcPr>
          <w:p w14:paraId="3F12FDBD" w14:textId="12FF2EFA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.049</w:t>
            </w:r>
          </w:p>
        </w:tc>
        <w:tc>
          <w:tcPr>
            <w:tcW w:w="1370" w:type="dxa"/>
          </w:tcPr>
          <w:p w14:paraId="6B6DA63F" w14:textId="03646F6B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1.21</w:t>
            </w:r>
          </w:p>
          <w:p w14:paraId="688FB4AC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(1.05-1.40)</w:t>
            </w:r>
          </w:p>
        </w:tc>
        <w:tc>
          <w:tcPr>
            <w:tcW w:w="970" w:type="dxa"/>
          </w:tcPr>
          <w:p w14:paraId="6C131900" w14:textId="7A4B3693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.054</w:t>
            </w:r>
          </w:p>
        </w:tc>
        <w:tc>
          <w:tcPr>
            <w:tcW w:w="1260" w:type="dxa"/>
          </w:tcPr>
          <w:p w14:paraId="33B31222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1.08</w:t>
            </w:r>
          </w:p>
          <w:p w14:paraId="77CB630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(.94-1.24)</w:t>
            </w:r>
          </w:p>
        </w:tc>
        <w:tc>
          <w:tcPr>
            <w:tcW w:w="900" w:type="dxa"/>
          </w:tcPr>
          <w:p w14:paraId="50A260ED" w14:textId="0B4C4FFD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.859</w:t>
            </w:r>
          </w:p>
        </w:tc>
        <w:tc>
          <w:tcPr>
            <w:tcW w:w="1087" w:type="dxa"/>
          </w:tcPr>
          <w:p w14:paraId="006D413D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1.07</w:t>
            </w:r>
          </w:p>
          <w:p w14:paraId="7A6C6C2A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(.93-1.23)</w:t>
            </w:r>
          </w:p>
        </w:tc>
        <w:tc>
          <w:tcPr>
            <w:tcW w:w="623" w:type="dxa"/>
          </w:tcPr>
          <w:p w14:paraId="2C7E9181" w14:textId="2D27C8C2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.963</w:t>
            </w:r>
          </w:p>
        </w:tc>
      </w:tr>
      <w:tr w:rsidR="00511DD6" w:rsidRPr="002A6DD9" w14:paraId="6B41F7F9" w14:textId="77777777" w:rsidTr="00511DD6">
        <w:trPr>
          <w:trHeight w:val="212"/>
        </w:trPr>
        <w:tc>
          <w:tcPr>
            <w:tcW w:w="1795" w:type="dxa"/>
          </w:tcPr>
          <w:p w14:paraId="723B7E8D" w14:textId="77777777" w:rsidR="00511DD6" w:rsidRPr="002A6DD9" w:rsidRDefault="00511DD6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0" w:type="dxa"/>
            <w:gridSpan w:val="12"/>
          </w:tcPr>
          <w:p w14:paraId="04B33D43" w14:textId="495FE4B5" w:rsidR="00511DD6" w:rsidRPr="002A6DD9" w:rsidRDefault="00511DD6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P-value threshold = 0.50</w:t>
            </w:r>
          </w:p>
        </w:tc>
      </w:tr>
      <w:tr w:rsidR="00231D3C" w:rsidRPr="002A6DD9" w14:paraId="37CB2CC6" w14:textId="77777777" w:rsidTr="00511DD6">
        <w:trPr>
          <w:trHeight w:val="212"/>
        </w:trPr>
        <w:tc>
          <w:tcPr>
            <w:tcW w:w="1795" w:type="dxa"/>
          </w:tcPr>
          <w:p w14:paraId="0D46AAE9" w14:textId="46EF1E45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Diagnosis</w:t>
            </w:r>
          </w:p>
        </w:tc>
        <w:tc>
          <w:tcPr>
            <w:tcW w:w="1350" w:type="dxa"/>
          </w:tcPr>
          <w:p w14:paraId="6B1770E7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  <w:p w14:paraId="7D5339F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(.90-1.42)</w:t>
            </w:r>
          </w:p>
        </w:tc>
        <w:tc>
          <w:tcPr>
            <w:tcW w:w="678" w:type="dxa"/>
          </w:tcPr>
          <w:p w14:paraId="7CE38FDE" w14:textId="0D9AD357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.792</w:t>
            </w:r>
          </w:p>
        </w:tc>
        <w:tc>
          <w:tcPr>
            <w:tcW w:w="1302" w:type="dxa"/>
          </w:tcPr>
          <w:p w14:paraId="1151695F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1.02</w:t>
            </w:r>
          </w:p>
          <w:p w14:paraId="7B493B21" w14:textId="0F6984FC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(.83-1.24)</w:t>
            </w:r>
          </w:p>
        </w:tc>
        <w:tc>
          <w:tcPr>
            <w:tcW w:w="990" w:type="dxa"/>
          </w:tcPr>
          <w:p w14:paraId="67AA0498" w14:textId="405CF07D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170" w:type="dxa"/>
          </w:tcPr>
          <w:p w14:paraId="3F7CA73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.99</w:t>
            </w:r>
          </w:p>
          <w:p w14:paraId="23EEBDB1" w14:textId="1475505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(.85-1.15)</w:t>
            </w:r>
          </w:p>
        </w:tc>
        <w:tc>
          <w:tcPr>
            <w:tcW w:w="900" w:type="dxa"/>
          </w:tcPr>
          <w:p w14:paraId="3A5873A4" w14:textId="62B9F38D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70" w:type="dxa"/>
          </w:tcPr>
          <w:p w14:paraId="41134171" w14:textId="52E51B62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1.16</w:t>
            </w:r>
          </w:p>
          <w:p w14:paraId="1AC26764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(.98-1.36)</w:t>
            </w:r>
          </w:p>
        </w:tc>
        <w:tc>
          <w:tcPr>
            <w:tcW w:w="970" w:type="dxa"/>
          </w:tcPr>
          <w:p w14:paraId="2F052AEA" w14:textId="32799652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.301</w:t>
            </w:r>
          </w:p>
        </w:tc>
        <w:tc>
          <w:tcPr>
            <w:tcW w:w="1260" w:type="dxa"/>
          </w:tcPr>
          <w:p w14:paraId="744C26B3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1.36</w:t>
            </w:r>
          </w:p>
          <w:p w14:paraId="28759D1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(1.16-1.60)</w:t>
            </w:r>
          </w:p>
        </w:tc>
        <w:tc>
          <w:tcPr>
            <w:tcW w:w="900" w:type="dxa"/>
          </w:tcPr>
          <w:p w14:paraId="43190D38" w14:textId="09A553B0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.003</w:t>
            </w:r>
          </w:p>
        </w:tc>
        <w:tc>
          <w:tcPr>
            <w:tcW w:w="1087" w:type="dxa"/>
          </w:tcPr>
          <w:p w14:paraId="331CF336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1.11</w:t>
            </w:r>
          </w:p>
          <w:p w14:paraId="78AB3E99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(.95-1.30)</w:t>
            </w:r>
          </w:p>
        </w:tc>
        <w:tc>
          <w:tcPr>
            <w:tcW w:w="623" w:type="dxa"/>
          </w:tcPr>
          <w:p w14:paraId="5C8D6792" w14:textId="23EBEE75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.594</w:t>
            </w:r>
          </w:p>
        </w:tc>
      </w:tr>
      <w:tr w:rsidR="00231D3C" w:rsidRPr="002A6DD9" w14:paraId="4B61629A" w14:textId="77777777" w:rsidTr="00511DD6">
        <w:trPr>
          <w:trHeight w:val="212"/>
        </w:trPr>
        <w:tc>
          <w:tcPr>
            <w:tcW w:w="1795" w:type="dxa"/>
          </w:tcPr>
          <w:p w14:paraId="08816E84" w14:textId="7B440DDE" w:rsidR="00231D3C" w:rsidRPr="002A6DD9" w:rsidRDefault="00231D3C" w:rsidP="00231D3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PTSD Trajectory</w:t>
            </w:r>
          </w:p>
        </w:tc>
        <w:tc>
          <w:tcPr>
            <w:tcW w:w="1350" w:type="dxa"/>
          </w:tcPr>
          <w:p w14:paraId="68797579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1.03</w:t>
            </w:r>
          </w:p>
          <w:p w14:paraId="169C93A7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(.85-1.26)</w:t>
            </w:r>
          </w:p>
        </w:tc>
        <w:tc>
          <w:tcPr>
            <w:tcW w:w="678" w:type="dxa"/>
          </w:tcPr>
          <w:p w14:paraId="0FD92857" w14:textId="07AA5F24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1.00</w:t>
            </w:r>
          </w:p>
        </w:tc>
        <w:tc>
          <w:tcPr>
            <w:tcW w:w="1302" w:type="dxa"/>
          </w:tcPr>
          <w:p w14:paraId="4370B65C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1.29</w:t>
            </w:r>
          </w:p>
          <w:p w14:paraId="78E1B12B" w14:textId="47698744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(1.09-1.53)</w:t>
            </w:r>
          </w:p>
        </w:tc>
        <w:tc>
          <w:tcPr>
            <w:tcW w:w="990" w:type="dxa"/>
          </w:tcPr>
          <w:p w14:paraId="7F79C51C" w14:textId="4882C89F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.021</w:t>
            </w:r>
          </w:p>
        </w:tc>
        <w:tc>
          <w:tcPr>
            <w:tcW w:w="1170" w:type="dxa"/>
          </w:tcPr>
          <w:p w14:paraId="76877AAE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1.25</w:t>
            </w:r>
          </w:p>
          <w:p w14:paraId="47DE46D1" w14:textId="3CCE4A4A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(1.08-1.44)</w:t>
            </w:r>
          </w:p>
        </w:tc>
        <w:tc>
          <w:tcPr>
            <w:tcW w:w="900" w:type="dxa"/>
          </w:tcPr>
          <w:p w14:paraId="19B75D3E" w14:textId="12C1540C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b/>
                <w:sz w:val="21"/>
                <w:szCs w:val="21"/>
              </w:rPr>
              <w:t>.017</w:t>
            </w:r>
          </w:p>
        </w:tc>
        <w:tc>
          <w:tcPr>
            <w:tcW w:w="1370" w:type="dxa"/>
          </w:tcPr>
          <w:p w14:paraId="18ED4DB3" w14:textId="38EA908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1.20</w:t>
            </w:r>
          </w:p>
          <w:p w14:paraId="62CA996D" w14:textId="77777777" w:rsidR="00231D3C" w:rsidRPr="007E3F20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(1.04-1.39)</w:t>
            </w:r>
          </w:p>
        </w:tc>
        <w:tc>
          <w:tcPr>
            <w:tcW w:w="970" w:type="dxa"/>
          </w:tcPr>
          <w:p w14:paraId="116CDCCB" w14:textId="7D88976F" w:rsidR="00231D3C" w:rsidRPr="007E3F20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E3F20">
              <w:rPr>
                <w:rFonts w:ascii="Times New Roman" w:hAnsi="Times New Roman" w:cs="Times New Roman"/>
                <w:sz w:val="21"/>
                <w:szCs w:val="21"/>
              </w:rPr>
              <w:t>.074</w:t>
            </w:r>
          </w:p>
        </w:tc>
        <w:tc>
          <w:tcPr>
            <w:tcW w:w="1260" w:type="dxa"/>
          </w:tcPr>
          <w:p w14:paraId="185F0455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1.13</w:t>
            </w:r>
          </w:p>
          <w:p w14:paraId="1035E748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(.98-1.30)</w:t>
            </w:r>
          </w:p>
        </w:tc>
        <w:tc>
          <w:tcPr>
            <w:tcW w:w="900" w:type="dxa"/>
          </w:tcPr>
          <w:p w14:paraId="7EF663AF" w14:textId="268831F3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.301</w:t>
            </w:r>
          </w:p>
        </w:tc>
        <w:tc>
          <w:tcPr>
            <w:tcW w:w="1087" w:type="dxa"/>
          </w:tcPr>
          <w:p w14:paraId="4D5B290F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  <w:p w14:paraId="3D430149" w14:textId="77777777" w:rsidR="00231D3C" w:rsidRPr="002A6DD9" w:rsidRDefault="00231D3C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(.98-1.29)</w:t>
            </w:r>
          </w:p>
        </w:tc>
        <w:tc>
          <w:tcPr>
            <w:tcW w:w="623" w:type="dxa"/>
          </w:tcPr>
          <w:p w14:paraId="4E952962" w14:textId="51F0F4CB" w:rsidR="00231D3C" w:rsidRPr="002A6DD9" w:rsidRDefault="002A6DD9" w:rsidP="00231D3C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6DD9">
              <w:rPr>
                <w:rFonts w:ascii="Times New Roman" w:hAnsi="Times New Roman" w:cs="Times New Roman"/>
                <w:sz w:val="21"/>
                <w:szCs w:val="21"/>
              </w:rPr>
              <w:t>.336</w:t>
            </w:r>
          </w:p>
        </w:tc>
      </w:tr>
    </w:tbl>
    <w:p w14:paraId="72108B27" w14:textId="5610CB00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FB755DE" w14:textId="77777777" w:rsidR="00B66BF1" w:rsidRPr="00D6529C" w:rsidRDefault="00B66BF1" w:rsidP="00B66BF1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D6529C">
        <w:rPr>
          <w:rFonts w:ascii="Times New Roman" w:hAnsi="Times New Roman" w:cs="Times New Roman"/>
          <w:i/>
        </w:rPr>
        <w:t>Notes:</w:t>
      </w:r>
    </w:p>
    <w:p w14:paraId="37662BD9" w14:textId="39BAC30B" w:rsidR="00B66BF1" w:rsidRDefault="00D85DF0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REXP- Re-experiencing symptoms of PTSD, GAD – Generalized Anxiety, </w:t>
      </w:r>
      <w:r w:rsidR="00B66BF1">
        <w:rPr>
          <w:rFonts w:ascii="Times New Roman" w:hAnsi="Times New Roman" w:cs="Times New Roman"/>
        </w:rPr>
        <w:t xml:space="preserve">SZ – Schizophrenia, DEP- Depression, N – Neuroticism </w:t>
      </w:r>
    </w:p>
    <w:p w14:paraId="65ACE398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 regressions were conducted for symptoms, logistic regressions for diagnoses and trajectories.</w:t>
      </w:r>
    </w:p>
    <w:p w14:paraId="34A42E2A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8198A">
        <w:rPr>
          <w:rFonts w:ascii="Times New Roman" w:hAnsi="Times New Roman" w:cs="Times New Roman"/>
        </w:rPr>
        <w:t>All analyses account for the first ten components of population stratification.</w:t>
      </w:r>
    </w:p>
    <w:p w14:paraId="2D10818C" w14:textId="77777777" w:rsidR="005B11A1" w:rsidRDefault="005B11A1" w:rsidP="005B11A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8198A">
        <w:rPr>
          <w:rFonts w:ascii="Times New Roman" w:hAnsi="Times New Roman" w:cs="Times New Roman"/>
        </w:rPr>
        <w:t xml:space="preserve">ll significant results </w:t>
      </w:r>
      <w:r>
        <w:rPr>
          <w:rFonts w:ascii="Times New Roman" w:hAnsi="Times New Roman" w:cs="Times New Roman"/>
        </w:rPr>
        <w:t xml:space="preserve">at 5% FDR multiple testing correction </w:t>
      </w:r>
      <w:r w:rsidRPr="0068198A">
        <w:rPr>
          <w:rFonts w:ascii="Times New Roman" w:hAnsi="Times New Roman" w:cs="Times New Roman"/>
        </w:rPr>
        <w:t>are in bold.</w:t>
      </w:r>
      <w:r>
        <w:rPr>
          <w:rFonts w:ascii="Times New Roman" w:hAnsi="Times New Roman" w:cs="Times New Roman"/>
        </w:rPr>
        <w:t xml:space="preserve"> </w:t>
      </w:r>
    </w:p>
    <w:p w14:paraId="28C5FB6C" w14:textId="77777777" w:rsidR="005B11A1" w:rsidRPr="0068198A" w:rsidRDefault="005B11A1" w:rsidP="00B66BF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98BC2F9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2BED5C" w14:textId="1F383F7A" w:rsidR="00B66BF1" w:rsidRDefault="00B66BF1" w:rsidP="00D85D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</w:t>
      </w:r>
      <w:r w:rsidRPr="003123E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S2 –</w:t>
      </w:r>
      <w:r w:rsidRPr="00312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Sensitivity analyses - </w:t>
      </w:r>
      <w:r w:rsidRPr="0068198A">
        <w:rPr>
          <w:rFonts w:ascii="Times New Roman" w:hAnsi="Times New Roman" w:cs="Times New Roman"/>
        </w:rPr>
        <w:t>PRS prediction of PTSD symptoms</w:t>
      </w:r>
      <w:r>
        <w:rPr>
          <w:rFonts w:ascii="Times New Roman" w:hAnsi="Times New Roman" w:cs="Times New Roman"/>
        </w:rPr>
        <w:t>, diagnoses, and trajectories,</w:t>
      </w:r>
      <w:r w:rsidRPr="003123ED">
        <w:rPr>
          <w:rFonts w:ascii="Times New Roman" w:hAnsi="Times New Roman" w:cs="Times New Roman"/>
        </w:rPr>
        <w:t xml:space="preserve"> controlling for the first 100 principle components of the population structure</w:t>
      </w:r>
    </w:p>
    <w:tbl>
      <w:tblPr>
        <w:tblStyle w:val="TableGrid"/>
        <w:tblW w:w="155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630"/>
        <w:gridCol w:w="1350"/>
        <w:gridCol w:w="995"/>
        <w:gridCol w:w="1260"/>
        <w:gridCol w:w="990"/>
        <w:gridCol w:w="1260"/>
        <w:gridCol w:w="1080"/>
        <w:gridCol w:w="1260"/>
        <w:gridCol w:w="1080"/>
        <w:gridCol w:w="1260"/>
        <w:gridCol w:w="720"/>
      </w:tblGrid>
      <w:tr w:rsidR="00D85DF0" w:rsidRPr="0068198A" w14:paraId="0352D1B2" w14:textId="77777777" w:rsidTr="005A4E50">
        <w:trPr>
          <w:trHeight w:val="205"/>
        </w:trPr>
        <w:tc>
          <w:tcPr>
            <w:tcW w:w="2335" w:type="dxa"/>
          </w:tcPr>
          <w:p w14:paraId="77B8E10C" w14:textId="77777777" w:rsidR="00D85DF0" w:rsidRPr="00E21DB3" w:rsidRDefault="00D85DF0" w:rsidP="00D85D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E86A5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PTSD-PRS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01006" w14:textId="33511936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REXP-PRS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3BD33" w14:textId="4940EBC8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GAD-PRS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E33A9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SZ-PRS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07D9D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DEP-PRS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FB1C0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N-PRS</w:t>
            </w:r>
          </w:p>
        </w:tc>
      </w:tr>
      <w:tr w:rsidR="005A4E50" w:rsidRPr="0068198A" w14:paraId="08362C13" w14:textId="77777777" w:rsidTr="005A4E50">
        <w:trPr>
          <w:trHeight w:val="205"/>
        </w:trPr>
        <w:tc>
          <w:tcPr>
            <w:tcW w:w="2335" w:type="dxa"/>
            <w:vAlign w:val="center"/>
          </w:tcPr>
          <w:p w14:paraId="1B433CF5" w14:textId="77777777" w:rsidR="00D85DF0" w:rsidRPr="00E21DB3" w:rsidRDefault="00D85DF0" w:rsidP="00B03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Symptoms: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D864BAF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41270C3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27CA9CD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14:paraId="338B09D2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80489F0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12CB56B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B38C62E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C17934D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F7ABA7A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50BB6E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E332E05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C796575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E21DB3" w:rsidRPr="0068198A" w14:paraId="237B2BD4" w14:textId="77777777" w:rsidTr="00E21DB3">
        <w:trPr>
          <w:trHeight w:val="215"/>
        </w:trPr>
        <w:tc>
          <w:tcPr>
            <w:tcW w:w="2335" w:type="dxa"/>
            <w:vAlign w:val="center"/>
          </w:tcPr>
          <w:p w14:paraId="21457E0A" w14:textId="77777777" w:rsidR="00E21DB3" w:rsidRPr="00E21DB3" w:rsidRDefault="00E21DB3" w:rsidP="00E21D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Total</w:t>
            </w:r>
          </w:p>
        </w:tc>
        <w:tc>
          <w:tcPr>
            <w:tcW w:w="1350" w:type="dxa"/>
            <w:vAlign w:val="center"/>
          </w:tcPr>
          <w:p w14:paraId="020114C3" w14:textId="61DC19B4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630" w:type="dxa"/>
            <w:vAlign w:val="bottom"/>
          </w:tcPr>
          <w:p w14:paraId="7E86291E" w14:textId="2E7A8343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.109</w:t>
            </w:r>
          </w:p>
        </w:tc>
        <w:tc>
          <w:tcPr>
            <w:tcW w:w="1350" w:type="dxa"/>
            <w:vAlign w:val="center"/>
          </w:tcPr>
          <w:p w14:paraId="7BE47183" w14:textId="439C957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.113</w:t>
            </w:r>
          </w:p>
        </w:tc>
        <w:tc>
          <w:tcPr>
            <w:tcW w:w="995" w:type="dxa"/>
            <w:vAlign w:val="bottom"/>
          </w:tcPr>
          <w:p w14:paraId="05E3AB0D" w14:textId="7A3C566C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vAlign w:val="center"/>
          </w:tcPr>
          <w:p w14:paraId="0A25B9F6" w14:textId="5425B20A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.103</w:t>
            </w:r>
          </w:p>
        </w:tc>
        <w:tc>
          <w:tcPr>
            <w:tcW w:w="990" w:type="dxa"/>
            <w:vAlign w:val="bottom"/>
          </w:tcPr>
          <w:p w14:paraId="645BDA99" w14:textId="16C64F07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32DDFD52" w14:textId="526B7ABF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.101</w:t>
            </w:r>
          </w:p>
        </w:tc>
        <w:tc>
          <w:tcPr>
            <w:tcW w:w="1080" w:type="dxa"/>
            <w:vAlign w:val="bottom"/>
          </w:tcPr>
          <w:p w14:paraId="094BEF2F" w14:textId="68AAF3DF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4123A0FC" w14:textId="3A83334C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.104</w:t>
            </w:r>
          </w:p>
        </w:tc>
        <w:tc>
          <w:tcPr>
            <w:tcW w:w="1080" w:type="dxa"/>
            <w:vAlign w:val="bottom"/>
          </w:tcPr>
          <w:p w14:paraId="0EE3C542" w14:textId="1FAC1112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5313230E" w14:textId="5448AC3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.080</w:t>
            </w:r>
          </w:p>
        </w:tc>
        <w:tc>
          <w:tcPr>
            <w:tcW w:w="720" w:type="dxa"/>
            <w:vAlign w:val="bottom"/>
          </w:tcPr>
          <w:p w14:paraId="2034C520" w14:textId="406E3F3A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</w:tr>
      <w:tr w:rsidR="00E21DB3" w:rsidRPr="0068198A" w14:paraId="2158EA68" w14:textId="77777777" w:rsidTr="00E21DB3">
        <w:trPr>
          <w:trHeight w:val="269"/>
        </w:trPr>
        <w:tc>
          <w:tcPr>
            <w:tcW w:w="2335" w:type="dxa"/>
            <w:vAlign w:val="center"/>
          </w:tcPr>
          <w:p w14:paraId="474D1744" w14:textId="77777777" w:rsidR="00E21DB3" w:rsidRPr="00E21DB3" w:rsidRDefault="00E21DB3" w:rsidP="00E21D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Re-experiencing</w:t>
            </w:r>
          </w:p>
        </w:tc>
        <w:tc>
          <w:tcPr>
            <w:tcW w:w="1350" w:type="dxa"/>
            <w:vAlign w:val="center"/>
          </w:tcPr>
          <w:p w14:paraId="73826ED5" w14:textId="3B9798C6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630" w:type="dxa"/>
            <w:vAlign w:val="bottom"/>
          </w:tcPr>
          <w:p w14:paraId="6DE2C721" w14:textId="2D0A5B56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.235</w:t>
            </w:r>
          </w:p>
        </w:tc>
        <w:tc>
          <w:tcPr>
            <w:tcW w:w="1350" w:type="dxa"/>
            <w:vAlign w:val="center"/>
          </w:tcPr>
          <w:p w14:paraId="2FFE309B" w14:textId="11D7613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.111</w:t>
            </w:r>
          </w:p>
        </w:tc>
        <w:tc>
          <w:tcPr>
            <w:tcW w:w="995" w:type="dxa"/>
            <w:vAlign w:val="bottom"/>
          </w:tcPr>
          <w:p w14:paraId="459B6846" w14:textId="77CC6019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  <w:tc>
          <w:tcPr>
            <w:tcW w:w="1260" w:type="dxa"/>
            <w:vAlign w:val="center"/>
          </w:tcPr>
          <w:p w14:paraId="75FC2795" w14:textId="436365E2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.109</w:t>
            </w:r>
          </w:p>
        </w:tc>
        <w:tc>
          <w:tcPr>
            <w:tcW w:w="990" w:type="dxa"/>
            <w:vAlign w:val="bottom"/>
          </w:tcPr>
          <w:p w14:paraId="65877D62" w14:textId="50D26ED2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19E1F4FE" w14:textId="5828C45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.104</w:t>
            </w:r>
          </w:p>
        </w:tc>
        <w:tc>
          <w:tcPr>
            <w:tcW w:w="1080" w:type="dxa"/>
            <w:vAlign w:val="bottom"/>
          </w:tcPr>
          <w:p w14:paraId="0C806654" w14:textId="015A9359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34E264E1" w14:textId="037C6DE3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.092</w:t>
            </w:r>
          </w:p>
        </w:tc>
        <w:tc>
          <w:tcPr>
            <w:tcW w:w="1080" w:type="dxa"/>
            <w:vAlign w:val="bottom"/>
          </w:tcPr>
          <w:p w14:paraId="6C44E6B3" w14:textId="2717AE5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vAlign w:val="center"/>
          </w:tcPr>
          <w:p w14:paraId="2A534E80" w14:textId="33586D7B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.084</w:t>
            </w:r>
          </w:p>
        </w:tc>
        <w:tc>
          <w:tcPr>
            <w:tcW w:w="720" w:type="dxa"/>
            <w:vAlign w:val="bottom"/>
          </w:tcPr>
          <w:p w14:paraId="58F74683" w14:textId="607C5BB3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</w:tr>
      <w:tr w:rsidR="00E21DB3" w:rsidRPr="0068198A" w14:paraId="0312EB34" w14:textId="77777777" w:rsidTr="00E21DB3">
        <w:trPr>
          <w:trHeight w:val="205"/>
        </w:trPr>
        <w:tc>
          <w:tcPr>
            <w:tcW w:w="2335" w:type="dxa"/>
            <w:vAlign w:val="center"/>
          </w:tcPr>
          <w:p w14:paraId="6B2550F3" w14:textId="77777777" w:rsidR="00E21DB3" w:rsidRPr="00E21DB3" w:rsidRDefault="00E21DB3" w:rsidP="00E21D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Avoidance</w:t>
            </w:r>
          </w:p>
        </w:tc>
        <w:tc>
          <w:tcPr>
            <w:tcW w:w="1350" w:type="dxa"/>
            <w:vAlign w:val="center"/>
          </w:tcPr>
          <w:p w14:paraId="119F6AD3" w14:textId="2A87607C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.070</w:t>
            </w:r>
          </w:p>
        </w:tc>
        <w:tc>
          <w:tcPr>
            <w:tcW w:w="630" w:type="dxa"/>
            <w:vAlign w:val="bottom"/>
          </w:tcPr>
          <w:p w14:paraId="2BD1CD89" w14:textId="015EBC5A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.089</w:t>
            </w:r>
          </w:p>
        </w:tc>
        <w:tc>
          <w:tcPr>
            <w:tcW w:w="1350" w:type="dxa"/>
            <w:vAlign w:val="center"/>
          </w:tcPr>
          <w:p w14:paraId="2AC6D30B" w14:textId="0729010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.080</w:t>
            </w:r>
          </w:p>
        </w:tc>
        <w:tc>
          <w:tcPr>
            <w:tcW w:w="995" w:type="dxa"/>
            <w:vAlign w:val="bottom"/>
          </w:tcPr>
          <w:p w14:paraId="289B1168" w14:textId="768F8A74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.034</w:t>
            </w:r>
          </w:p>
        </w:tc>
        <w:tc>
          <w:tcPr>
            <w:tcW w:w="1260" w:type="dxa"/>
            <w:vAlign w:val="center"/>
          </w:tcPr>
          <w:p w14:paraId="5FF79666" w14:textId="1443699F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.056</w:t>
            </w:r>
          </w:p>
        </w:tc>
        <w:tc>
          <w:tcPr>
            <w:tcW w:w="990" w:type="dxa"/>
            <w:vAlign w:val="bottom"/>
          </w:tcPr>
          <w:p w14:paraId="3851BC2B" w14:textId="33F25FBB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.053</w:t>
            </w:r>
          </w:p>
        </w:tc>
        <w:tc>
          <w:tcPr>
            <w:tcW w:w="1260" w:type="dxa"/>
            <w:vAlign w:val="center"/>
          </w:tcPr>
          <w:p w14:paraId="32AC93CA" w14:textId="126C1118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.082</w:t>
            </w:r>
          </w:p>
        </w:tc>
        <w:tc>
          <w:tcPr>
            <w:tcW w:w="1080" w:type="dxa"/>
            <w:vAlign w:val="bottom"/>
          </w:tcPr>
          <w:p w14:paraId="21AE81E1" w14:textId="0AD36EF0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.005</w:t>
            </w:r>
          </w:p>
        </w:tc>
        <w:tc>
          <w:tcPr>
            <w:tcW w:w="1260" w:type="dxa"/>
            <w:vAlign w:val="center"/>
          </w:tcPr>
          <w:p w14:paraId="3EB951E1" w14:textId="2051ED6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.102</w:t>
            </w:r>
          </w:p>
        </w:tc>
        <w:tc>
          <w:tcPr>
            <w:tcW w:w="1080" w:type="dxa"/>
            <w:vAlign w:val="bottom"/>
          </w:tcPr>
          <w:p w14:paraId="668706F8" w14:textId="528902EC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652336F3" w14:textId="78CF3BAD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720" w:type="dxa"/>
            <w:vAlign w:val="bottom"/>
          </w:tcPr>
          <w:p w14:paraId="130006D6" w14:textId="1DD6D4BF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.053</w:t>
            </w:r>
          </w:p>
        </w:tc>
      </w:tr>
      <w:tr w:rsidR="00E21DB3" w:rsidRPr="0068198A" w14:paraId="5A779D6E" w14:textId="77777777" w:rsidTr="00E21DB3">
        <w:trPr>
          <w:trHeight w:val="205"/>
        </w:trPr>
        <w:tc>
          <w:tcPr>
            <w:tcW w:w="2335" w:type="dxa"/>
            <w:vAlign w:val="center"/>
          </w:tcPr>
          <w:p w14:paraId="07D5EADB" w14:textId="77777777" w:rsidR="00E21DB3" w:rsidRPr="00E21DB3" w:rsidRDefault="00E21DB3" w:rsidP="00E21D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Numbing</w:t>
            </w:r>
          </w:p>
        </w:tc>
        <w:tc>
          <w:tcPr>
            <w:tcW w:w="1350" w:type="dxa"/>
            <w:vAlign w:val="center"/>
          </w:tcPr>
          <w:p w14:paraId="349F998C" w14:textId="70E51AC9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.055</w:t>
            </w:r>
          </w:p>
        </w:tc>
        <w:tc>
          <w:tcPr>
            <w:tcW w:w="630" w:type="dxa"/>
            <w:vAlign w:val="bottom"/>
          </w:tcPr>
          <w:p w14:paraId="69D24CFD" w14:textId="2A6C6E76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.166</w:t>
            </w:r>
          </w:p>
        </w:tc>
        <w:tc>
          <w:tcPr>
            <w:tcW w:w="1350" w:type="dxa"/>
            <w:vAlign w:val="center"/>
          </w:tcPr>
          <w:p w14:paraId="43E07F42" w14:textId="7B32B5F5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.107</w:t>
            </w:r>
          </w:p>
        </w:tc>
        <w:tc>
          <w:tcPr>
            <w:tcW w:w="995" w:type="dxa"/>
            <w:vAlign w:val="bottom"/>
          </w:tcPr>
          <w:p w14:paraId="167ED401" w14:textId="7BBF6937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  <w:tc>
          <w:tcPr>
            <w:tcW w:w="1260" w:type="dxa"/>
            <w:vAlign w:val="center"/>
          </w:tcPr>
          <w:p w14:paraId="1A97F9B7" w14:textId="5E63F356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.098</w:t>
            </w:r>
          </w:p>
        </w:tc>
        <w:tc>
          <w:tcPr>
            <w:tcW w:w="990" w:type="dxa"/>
            <w:vAlign w:val="bottom"/>
          </w:tcPr>
          <w:p w14:paraId="5353A2AB" w14:textId="744F62EB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vAlign w:val="center"/>
          </w:tcPr>
          <w:p w14:paraId="4A945502" w14:textId="4C0B3F7E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.091</w:t>
            </w:r>
          </w:p>
        </w:tc>
        <w:tc>
          <w:tcPr>
            <w:tcW w:w="1080" w:type="dxa"/>
            <w:vAlign w:val="bottom"/>
          </w:tcPr>
          <w:p w14:paraId="378E143B" w14:textId="6C53AA1A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vAlign w:val="center"/>
          </w:tcPr>
          <w:p w14:paraId="60AAE17D" w14:textId="7B157A75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.092</w:t>
            </w:r>
          </w:p>
        </w:tc>
        <w:tc>
          <w:tcPr>
            <w:tcW w:w="1080" w:type="dxa"/>
            <w:vAlign w:val="bottom"/>
          </w:tcPr>
          <w:p w14:paraId="1699723F" w14:textId="6D41E91B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vAlign w:val="center"/>
          </w:tcPr>
          <w:p w14:paraId="17C09BB4" w14:textId="12864F65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.065</w:t>
            </w:r>
          </w:p>
        </w:tc>
        <w:tc>
          <w:tcPr>
            <w:tcW w:w="720" w:type="dxa"/>
            <w:vAlign w:val="bottom"/>
          </w:tcPr>
          <w:p w14:paraId="53220070" w14:textId="55AC5A62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.023</w:t>
            </w:r>
          </w:p>
        </w:tc>
      </w:tr>
      <w:tr w:rsidR="00E21DB3" w:rsidRPr="0068198A" w14:paraId="5B718C76" w14:textId="77777777" w:rsidTr="00E21DB3">
        <w:trPr>
          <w:trHeight w:val="215"/>
        </w:trPr>
        <w:tc>
          <w:tcPr>
            <w:tcW w:w="2335" w:type="dxa"/>
            <w:vAlign w:val="center"/>
          </w:tcPr>
          <w:p w14:paraId="39DF6F82" w14:textId="77777777" w:rsidR="00E21DB3" w:rsidRPr="00E21DB3" w:rsidRDefault="00E21DB3" w:rsidP="00E21D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Hyperarousal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BC5B34E" w14:textId="28AB4E26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A7C9272" w14:textId="1CD66D54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.094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80B1AD3" w14:textId="5CA9099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.111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14:paraId="7D10CA6B" w14:textId="79346487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8326CCD" w14:textId="50B14BA8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184A6C1" w14:textId="2492D758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FDE905" w14:textId="368BDD2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FE1336B" w14:textId="60B1A6A2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D7E5819" w14:textId="75709465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.103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306BB2F" w14:textId="149894B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47B68A" w14:textId="798E9D0D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.084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E32BC60" w14:textId="501447E1" w:rsidR="00E21DB3" w:rsidRPr="00E21DB3" w:rsidRDefault="00E21DB3" w:rsidP="00E21D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</w:tc>
      </w:tr>
      <w:tr w:rsidR="005A4E50" w:rsidRPr="0068198A" w14:paraId="18EADA85" w14:textId="77777777" w:rsidTr="005A4E50">
        <w:trPr>
          <w:trHeight w:val="215"/>
        </w:trPr>
        <w:tc>
          <w:tcPr>
            <w:tcW w:w="2335" w:type="dxa"/>
          </w:tcPr>
          <w:p w14:paraId="2E265FB0" w14:textId="77777777" w:rsidR="00D85DF0" w:rsidRPr="00E21DB3" w:rsidRDefault="00D85DF0" w:rsidP="00D85DF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131AE18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 xml:space="preserve">OR </w:t>
            </w:r>
          </w:p>
          <w:p w14:paraId="39F08950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BD09D8C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38FBBE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 xml:space="preserve">OR </w:t>
            </w:r>
          </w:p>
          <w:p w14:paraId="3E1E99D7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3700A3A6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92E947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 xml:space="preserve">OR </w:t>
            </w:r>
          </w:p>
          <w:p w14:paraId="550C17B1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BF5C568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A2F409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 xml:space="preserve">OR </w:t>
            </w:r>
          </w:p>
          <w:p w14:paraId="3C78BB29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B0EF14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4D0D4A4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 xml:space="preserve">OR </w:t>
            </w:r>
          </w:p>
          <w:p w14:paraId="3A7A7384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AE63ED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3C2DD2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  <w:i/>
              </w:rPr>
              <w:t>OR</w:t>
            </w:r>
          </w:p>
          <w:p w14:paraId="7EB6D05D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648263" w14:textId="77777777" w:rsidR="00D85DF0" w:rsidRPr="00E21DB3" w:rsidRDefault="00D85DF0" w:rsidP="00D85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B036FA" w:rsidRPr="0068198A" w14:paraId="1BC8A58C" w14:textId="77777777" w:rsidTr="005A4E50">
        <w:trPr>
          <w:trHeight w:val="215"/>
        </w:trPr>
        <w:tc>
          <w:tcPr>
            <w:tcW w:w="2335" w:type="dxa"/>
            <w:vAlign w:val="center"/>
          </w:tcPr>
          <w:p w14:paraId="04CDEFE5" w14:textId="0F715F3A" w:rsidR="00D85DF0" w:rsidRPr="00E21DB3" w:rsidRDefault="00D85DF0" w:rsidP="00B03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Lifetime</w:t>
            </w:r>
            <w:r w:rsidR="005A4E50" w:rsidRPr="00E21D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4E50" w:rsidRPr="00E21DB3">
              <w:rPr>
                <w:rFonts w:ascii="Times New Roman" w:hAnsi="Times New Roman" w:cs="Times New Roman"/>
              </w:rPr>
              <w:t>Dx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761C1A2B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1.29</w:t>
            </w:r>
          </w:p>
          <w:p w14:paraId="1566D343" w14:textId="2F24D6DD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</w:rPr>
              <w:t>(.99-1.69)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05674BE9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.076</w:t>
            </w:r>
          </w:p>
          <w:p w14:paraId="24C3729B" w14:textId="4FC74B83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vAlign w:val="center"/>
          </w:tcPr>
          <w:p w14:paraId="31E064C7" w14:textId="77777777" w:rsidR="00D85DF0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1.05</w:t>
            </w:r>
          </w:p>
          <w:p w14:paraId="04381DDC" w14:textId="239DB96E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(.82-1.35)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center"/>
          </w:tcPr>
          <w:p w14:paraId="623428F8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.725</w:t>
            </w:r>
          </w:p>
          <w:p w14:paraId="77DE2110" w14:textId="53EDFF6B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6790348A" w14:textId="7FC6DA0F" w:rsidR="00D85DF0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1.06</w:t>
            </w:r>
          </w:p>
          <w:p w14:paraId="731E472A" w14:textId="6D9850FC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(.88-1.27)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14:paraId="2B8115F0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.559</w:t>
            </w:r>
          </w:p>
          <w:p w14:paraId="6B9D1D47" w14:textId="03C985E6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2C611888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1.22</w:t>
            </w:r>
          </w:p>
          <w:p w14:paraId="10D7B164" w14:textId="23F6F126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1DB3">
              <w:rPr>
                <w:rFonts w:ascii="Times New Roman" w:hAnsi="Times New Roman" w:cs="Times New Roman"/>
              </w:rPr>
              <w:t>(1.01-1.49)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F439BCA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.057</w:t>
            </w:r>
          </w:p>
          <w:p w14:paraId="3DBD1202" w14:textId="1E96D340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7B9A070D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1.48</w:t>
            </w:r>
          </w:p>
          <w:p w14:paraId="61642FAC" w14:textId="5F0D7E13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1DB3">
              <w:rPr>
                <w:rFonts w:ascii="Times New Roman" w:hAnsi="Times New Roman" w:cs="Times New Roman"/>
                <w:b/>
              </w:rPr>
              <w:t>(1.22-1.80)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D264CE4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  <w:p w14:paraId="5B85C501" w14:textId="2ECC7E6A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14:paraId="4A6072A1" w14:textId="77777777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1.18</w:t>
            </w:r>
          </w:p>
          <w:p w14:paraId="7A093E3C" w14:textId="711A76C2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1DB3">
              <w:rPr>
                <w:rFonts w:ascii="Times New Roman" w:hAnsi="Times New Roman" w:cs="Times New Roman"/>
              </w:rPr>
              <w:t>(.98-1.42)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05EDAB32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.108</w:t>
            </w:r>
          </w:p>
          <w:p w14:paraId="4FA58413" w14:textId="0DF3554A" w:rsidR="00D85DF0" w:rsidRPr="00E21DB3" w:rsidRDefault="00D85DF0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6FA" w:rsidRPr="0068198A" w14:paraId="22C659C0" w14:textId="77777777" w:rsidTr="005A4E50">
        <w:trPr>
          <w:trHeight w:val="215"/>
        </w:trPr>
        <w:tc>
          <w:tcPr>
            <w:tcW w:w="2335" w:type="dxa"/>
            <w:vAlign w:val="center"/>
          </w:tcPr>
          <w:p w14:paraId="7292F391" w14:textId="0886FEDD" w:rsidR="00B036FA" w:rsidRPr="00E21DB3" w:rsidRDefault="00B036FA" w:rsidP="00B036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PTSD Trajectory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0C6276C" w14:textId="77777777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1.03</w:t>
            </w:r>
          </w:p>
          <w:p w14:paraId="0A970926" w14:textId="2CE34888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(.82-1.29)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0A48C07D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.815</w:t>
            </w:r>
          </w:p>
          <w:p w14:paraId="5F46B9DD" w14:textId="2BA8CA6D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0CEA650D" w14:textId="77777777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1.47</w:t>
            </w:r>
          </w:p>
          <w:p w14:paraId="375542EE" w14:textId="17335AF3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(1.20-1.80)</w:t>
            </w:r>
          </w:p>
        </w:tc>
        <w:tc>
          <w:tcPr>
            <w:tcW w:w="995" w:type="dxa"/>
            <w:tcBorders>
              <w:top w:val="nil"/>
            </w:tcBorders>
            <w:vAlign w:val="center"/>
          </w:tcPr>
          <w:p w14:paraId="6C368C86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.001</w:t>
            </w:r>
          </w:p>
          <w:p w14:paraId="5CF570A9" w14:textId="6C6C8196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C525974" w14:textId="0424B956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1.2</w:t>
            </w:r>
            <w:r w:rsidR="005A4E50" w:rsidRPr="00E21DB3">
              <w:rPr>
                <w:rFonts w:ascii="Times New Roman" w:hAnsi="Times New Roman" w:cs="Times New Roman"/>
                <w:b/>
              </w:rPr>
              <w:t>8</w:t>
            </w:r>
          </w:p>
          <w:p w14:paraId="4EEFF92E" w14:textId="4E3E71BC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(1.09-1.47)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1C719A6B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.004</w:t>
            </w:r>
          </w:p>
          <w:p w14:paraId="6737483A" w14:textId="65226B8B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C9D6E28" w14:textId="77777777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1.27</w:t>
            </w:r>
          </w:p>
          <w:p w14:paraId="4EDAD633" w14:textId="0E97AFCE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(1.08-1.49)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CD12A3F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.008</w:t>
            </w:r>
          </w:p>
          <w:p w14:paraId="3C584968" w14:textId="1B330E5A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707E387" w14:textId="77777777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1DB3">
              <w:rPr>
                <w:rFonts w:ascii="Times New Roman" w:hAnsi="Times New Roman" w:cs="Times New Roman"/>
              </w:rPr>
              <w:t>1.14</w:t>
            </w:r>
          </w:p>
          <w:p w14:paraId="2204DD52" w14:textId="24B07721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</w:rPr>
              <w:t>(.97-1.33)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A95B9FE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DB3">
              <w:rPr>
                <w:rFonts w:ascii="Times New Roman" w:hAnsi="Times New Roman" w:cs="Times New Roman"/>
                <w:color w:val="000000"/>
              </w:rPr>
              <w:t>.120</w:t>
            </w:r>
          </w:p>
          <w:p w14:paraId="2FAB51A8" w14:textId="761A7049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EBC0C43" w14:textId="77777777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1.20</w:t>
            </w:r>
          </w:p>
          <w:p w14:paraId="5A685CB7" w14:textId="6F2F50F6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1DB3">
              <w:rPr>
                <w:rFonts w:ascii="Times New Roman" w:hAnsi="Times New Roman" w:cs="Times New Roman"/>
                <w:b/>
              </w:rPr>
              <w:t>(1.02-1.41)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264A69E6" w14:textId="77777777" w:rsidR="00E21DB3" w:rsidRPr="00E21DB3" w:rsidRDefault="00E21DB3" w:rsidP="00E21D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1DB3">
              <w:rPr>
                <w:rFonts w:ascii="Times New Roman" w:hAnsi="Times New Roman" w:cs="Times New Roman"/>
                <w:b/>
                <w:color w:val="000000"/>
              </w:rPr>
              <w:t>.039</w:t>
            </w:r>
          </w:p>
          <w:p w14:paraId="70B9CBA5" w14:textId="4B1BA584" w:rsidR="00B036FA" w:rsidRPr="00E21DB3" w:rsidRDefault="00B036FA" w:rsidP="00B03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900E06" w14:textId="4BF884F2" w:rsidR="00D85DF0" w:rsidRPr="0068198A" w:rsidRDefault="00D85DF0" w:rsidP="00B66BF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13DA1E3" w14:textId="77777777" w:rsidR="00B66BF1" w:rsidRPr="0068198A" w:rsidRDefault="00B66BF1" w:rsidP="00B66BF1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68198A">
        <w:rPr>
          <w:rFonts w:ascii="Times New Roman" w:hAnsi="Times New Roman" w:cs="Times New Roman"/>
          <w:i/>
        </w:rPr>
        <w:t>Notes:</w:t>
      </w:r>
    </w:p>
    <w:p w14:paraId="44785589" w14:textId="40FD21AC" w:rsidR="00B66BF1" w:rsidRDefault="00D85DF0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REXP- Re-experiencing symptoms of PTSD, GAD – Generalized Anxiety, </w:t>
      </w:r>
      <w:r w:rsidR="00B66BF1">
        <w:rPr>
          <w:rFonts w:ascii="Times New Roman" w:hAnsi="Times New Roman" w:cs="Times New Roman"/>
        </w:rPr>
        <w:t xml:space="preserve">SZ – Schizophrenia, DEP- Depression, N – Neuroticism </w:t>
      </w:r>
    </w:p>
    <w:p w14:paraId="57763AF7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Linear regressions were conducted for symptoms, logistic regressions for diagnoses and trajectories.</w:t>
      </w:r>
    </w:p>
    <w:p w14:paraId="6DC0F988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P-value threshold =1.</w:t>
      </w:r>
    </w:p>
    <w:p w14:paraId="4840C0A3" w14:textId="77777777" w:rsidR="00DD74B0" w:rsidRDefault="00DD74B0" w:rsidP="00DD74B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8198A">
        <w:rPr>
          <w:rFonts w:ascii="Times New Roman" w:hAnsi="Times New Roman" w:cs="Times New Roman"/>
        </w:rPr>
        <w:t xml:space="preserve">ll significant results </w:t>
      </w:r>
      <w:r>
        <w:rPr>
          <w:rFonts w:ascii="Times New Roman" w:hAnsi="Times New Roman" w:cs="Times New Roman"/>
        </w:rPr>
        <w:t xml:space="preserve">at 5% FDR multiple testing correction </w:t>
      </w:r>
      <w:r w:rsidRPr="0068198A">
        <w:rPr>
          <w:rFonts w:ascii="Times New Roman" w:hAnsi="Times New Roman" w:cs="Times New Roman"/>
        </w:rPr>
        <w:t>are in bold.</w:t>
      </w:r>
      <w:r>
        <w:rPr>
          <w:rFonts w:ascii="Times New Roman" w:hAnsi="Times New Roman" w:cs="Times New Roman"/>
        </w:rPr>
        <w:t xml:space="preserve"> </w:t>
      </w:r>
    </w:p>
    <w:p w14:paraId="6D93B96A" w14:textId="77777777" w:rsidR="00B66BF1" w:rsidRDefault="00B66BF1" w:rsidP="00B66BF1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64AF46D7" w14:textId="77777777" w:rsidR="002B5FFC" w:rsidRPr="00E468AD" w:rsidRDefault="002B5FFC" w:rsidP="002B5FFC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14:paraId="5BC0A223" w14:textId="77777777" w:rsidR="00D85DF0" w:rsidRDefault="00D85DF0" w:rsidP="002B5FFC">
      <w:pPr>
        <w:spacing w:line="480" w:lineRule="auto"/>
        <w:rPr>
          <w:rFonts w:ascii="Times New Roman" w:hAnsi="Times New Roman" w:cs="Times New Roman"/>
        </w:rPr>
      </w:pPr>
    </w:p>
    <w:p w14:paraId="333D8531" w14:textId="5D903D14" w:rsidR="002B5FFC" w:rsidRDefault="002B5FFC" w:rsidP="002B5FF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3123E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S3 - Growth mixture model analysis results: fit statistics and N per class.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181"/>
        <w:gridCol w:w="1164"/>
        <w:gridCol w:w="1164"/>
        <w:gridCol w:w="889"/>
        <w:gridCol w:w="1109"/>
        <w:gridCol w:w="656"/>
        <w:gridCol w:w="546"/>
        <w:gridCol w:w="546"/>
        <w:gridCol w:w="467"/>
        <w:gridCol w:w="467"/>
      </w:tblGrid>
      <w:tr w:rsidR="002B5FFC" w:rsidRPr="00044555" w14:paraId="2BB36B7F" w14:textId="77777777" w:rsidTr="002B5FFC">
        <w:tc>
          <w:tcPr>
            <w:tcW w:w="827" w:type="dxa"/>
            <w:vMerge w:val="restart"/>
            <w:vAlign w:val="center"/>
          </w:tcPr>
          <w:p w14:paraId="5A2B6F88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N classes</w:t>
            </w:r>
          </w:p>
        </w:tc>
        <w:tc>
          <w:tcPr>
            <w:tcW w:w="1181" w:type="dxa"/>
            <w:vMerge w:val="restart"/>
            <w:vAlign w:val="center"/>
          </w:tcPr>
          <w:p w14:paraId="4F62A03A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N parameters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9B98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Fit statistics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F0519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Class size (N)</w:t>
            </w:r>
          </w:p>
        </w:tc>
      </w:tr>
      <w:tr w:rsidR="002B5FFC" w:rsidRPr="00044555" w14:paraId="20B55EA7" w14:textId="77777777" w:rsidTr="002B5FFC"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14:paraId="1D2FB1B1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</w:tcPr>
          <w:p w14:paraId="49C0A2E0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54177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AIC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D671E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SABIC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9D18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entropy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7E389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 xml:space="preserve">LMRLRT </w:t>
            </w:r>
            <w:r w:rsidRPr="00044555">
              <w:rPr>
                <w:rFonts w:ascii="Times New Roman" w:hAnsi="Times New Roman" w:cs="Times New Roman"/>
                <w:i/>
              </w:rPr>
              <w:t>p</w:t>
            </w:r>
            <w:r w:rsidRPr="00044555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E14D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01B58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C6AC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3AE2A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D80DC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5</w:t>
            </w:r>
          </w:p>
        </w:tc>
      </w:tr>
      <w:tr w:rsidR="002B5FFC" w:rsidRPr="00044555" w14:paraId="2B5D2B75" w14:textId="77777777" w:rsidTr="002B5FFC"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68FCE14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485ADB2C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60970F48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340490.29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1E32375E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340615.00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14:paraId="0782CE72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40368EDB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08133E2E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65451D49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14:paraId="27816AAA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AE5B9E0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A18901B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FC" w:rsidRPr="00044555" w14:paraId="1FC375B7" w14:textId="77777777" w:rsidTr="002B5FFC">
        <w:tc>
          <w:tcPr>
            <w:tcW w:w="827" w:type="dxa"/>
            <w:vAlign w:val="center"/>
          </w:tcPr>
          <w:p w14:paraId="30590491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14:paraId="6210F91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4" w:type="dxa"/>
            <w:vAlign w:val="center"/>
          </w:tcPr>
          <w:p w14:paraId="40305C4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339265.02</w:t>
            </w:r>
          </w:p>
        </w:tc>
        <w:tc>
          <w:tcPr>
            <w:tcW w:w="1164" w:type="dxa"/>
            <w:vAlign w:val="center"/>
          </w:tcPr>
          <w:p w14:paraId="1A507B0A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339405.82</w:t>
            </w:r>
          </w:p>
        </w:tc>
        <w:tc>
          <w:tcPr>
            <w:tcW w:w="889" w:type="dxa"/>
            <w:vAlign w:val="center"/>
          </w:tcPr>
          <w:p w14:paraId="1C8CFC69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1109" w:type="dxa"/>
            <w:vAlign w:val="center"/>
          </w:tcPr>
          <w:p w14:paraId="67BC1073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656" w:type="dxa"/>
            <w:vAlign w:val="center"/>
          </w:tcPr>
          <w:p w14:paraId="34CFF07B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546" w:type="dxa"/>
            <w:vAlign w:val="center"/>
          </w:tcPr>
          <w:p w14:paraId="28497D52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46" w:type="dxa"/>
            <w:vAlign w:val="center"/>
          </w:tcPr>
          <w:p w14:paraId="2659761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7" w:type="dxa"/>
            <w:vAlign w:val="center"/>
          </w:tcPr>
          <w:p w14:paraId="5113951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vAlign w:val="center"/>
          </w:tcPr>
          <w:p w14:paraId="774B5331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FC" w:rsidRPr="00044555" w14:paraId="75A5BD71" w14:textId="77777777" w:rsidTr="002B5FFC">
        <w:tc>
          <w:tcPr>
            <w:tcW w:w="827" w:type="dxa"/>
            <w:vAlign w:val="center"/>
          </w:tcPr>
          <w:p w14:paraId="2887AB2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14:paraId="77BD971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4" w:type="dxa"/>
            <w:vAlign w:val="center"/>
          </w:tcPr>
          <w:p w14:paraId="3F5A0F5E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337880.60</w:t>
            </w:r>
          </w:p>
        </w:tc>
        <w:tc>
          <w:tcPr>
            <w:tcW w:w="1164" w:type="dxa"/>
            <w:vAlign w:val="center"/>
          </w:tcPr>
          <w:p w14:paraId="7D0C6408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338037.49</w:t>
            </w:r>
          </w:p>
        </w:tc>
        <w:tc>
          <w:tcPr>
            <w:tcW w:w="889" w:type="dxa"/>
            <w:vAlign w:val="center"/>
          </w:tcPr>
          <w:p w14:paraId="5F6693C5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.87</w:t>
            </w:r>
          </w:p>
        </w:tc>
        <w:tc>
          <w:tcPr>
            <w:tcW w:w="1109" w:type="dxa"/>
            <w:vAlign w:val="center"/>
          </w:tcPr>
          <w:p w14:paraId="7D3FD8FC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656" w:type="dxa"/>
            <w:vAlign w:val="center"/>
          </w:tcPr>
          <w:p w14:paraId="15743562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546" w:type="dxa"/>
            <w:vAlign w:val="center"/>
          </w:tcPr>
          <w:p w14:paraId="2630B191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46" w:type="dxa"/>
            <w:vAlign w:val="center"/>
          </w:tcPr>
          <w:p w14:paraId="3518CDA9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7" w:type="dxa"/>
            <w:vAlign w:val="center"/>
          </w:tcPr>
          <w:p w14:paraId="139698E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" w:type="dxa"/>
            <w:vAlign w:val="center"/>
          </w:tcPr>
          <w:p w14:paraId="1374747E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FFC" w:rsidRPr="00044555" w14:paraId="07212DA3" w14:textId="77777777" w:rsidTr="002B5FFC">
        <w:tc>
          <w:tcPr>
            <w:tcW w:w="827" w:type="dxa"/>
            <w:vAlign w:val="center"/>
          </w:tcPr>
          <w:p w14:paraId="726196AD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Align w:val="center"/>
          </w:tcPr>
          <w:p w14:paraId="24DE6A27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4" w:type="dxa"/>
            <w:vAlign w:val="center"/>
          </w:tcPr>
          <w:p w14:paraId="039B250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337247.92</w:t>
            </w:r>
          </w:p>
        </w:tc>
        <w:tc>
          <w:tcPr>
            <w:tcW w:w="1164" w:type="dxa"/>
            <w:vAlign w:val="center"/>
          </w:tcPr>
          <w:p w14:paraId="71E81C43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337420.90</w:t>
            </w:r>
          </w:p>
        </w:tc>
        <w:tc>
          <w:tcPr>
            <w:tcW w:w="889" w:type="dxa"/>
            <w:vAlign w:val="center"/>
          </w:tcPr>
          <w:p w14:paraId="7091224F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.87</w:t>
            </w:r>
          </w:p>
        </w:tc>
        <w:tc>
          <w:tcPr>
            <w:tcW w:w="1109" w:type="dxa"/>
            <w:vAlign w:val="center"/>
          </w:tcPr>
          <w:p w14:paraId="0ADE272A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56" w:type="dxa"/>
            <w:vAlign w:val="center"/>
          </w:tcPr>
          <w:p w14:paraId="0791307B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546" w:type="dxa"/>
            <w:vAlign w:val="center"/>
          </w:tcPr>
          <w:p w14:paraId="67FD975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46" w:type="dxa"/>
            <w:vAlign w:val="center"/>
          </w:tcPr>
          <w:p w14:paraId="06A357A6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" w:type="dxa"/>
            <w:vAlign w:val="center"/>
          </w:tcPr>
          <w:p w14:paraId="43661E85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" w:type="dxa"/>
            <w:vAlign w:val="center"/>
          </w:tcPr>
          <w:p w14:paraId="3FADBC64" w14:textId="77777777" w:rsidR="002B5FFC" w:rsidRPr="00044555" w:rsidRDefault="002B5FFC" w:rsidP="002B5F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4555">
              <w:rPr>
                <w:rFonts w:ascii="Times New Roman" w:hAnsi="Times New Roman" w:cs="Times New Roman"/>
              </w:rPr>
              <w:t>29</w:t>
            </w:r>
          </w:p>
        </w:tc>
      </w:tr>
    </w:tbl>
    <w:p w14:paraId="1EE06982" w14:textId="77777777" w:rsidR="002B5FFC" w:rsidRDefault="002B5FFC" w:rsidP="002B5FFC">
      <w:pPr>
        <w:spacing w:line="480" w:lineRule="auto"/>
        <w:rPr>
          <w:rFonts w:ascii="Times New Roman" w:hAnsi="Times New Roman" w:cs="Times New Roman"/>
        </w:rPr>
      </w:pPr>
    </w:p>
    <w:p w14:paraId="223C68E9" w14:textId="77777777" w:rsidR="002B5FFC" w:rsidRPr="00C11866" w:rsidRDefault="002B5FFC" w:rsidP="002B5FFC">
      <w:pPr>
        <w:spacing w:line="480" w:lineRule="auto"/>
        <w:rPr>
          <w:rFonts w:ascii="Times New Roman" w:hAnsi="Times New Roman" w:cs="Times New Roman"/>
          <w:i/>
        </w:rPr>
      </w:pPr>
      <w:r w:rsidRPr="00C11866">
        <w:rPr>
          <w:rFonts w:ascii="Times New Roman" w:hAnsi="Times New Roman" w:cs="Times New Roman"/>
          <w:i/>
        </w:rPr>
        <w:t>Notes:</w:t>
      </w:r>
    </w:p>
    <w:p w14:paraId="02916D78" w14:textId="77777777" w:rsidR="002B5FFC" w:rsidRDefault="002B5FFC" w:rsidP="002B5FF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AIC - </w:t>
      </w:r>
      <w:proofErr w:type="spellStart"/>
      <w:r>
        <w:rPr>
          <w:rFonts w:ascii="Times New Roman" w:hAnsi="Times New Roman" w:cs="Times New Roman"/>
        </w:rPr>
        <w:t>Akaike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C11866">
        <w:rPr>
          <w:rFonts w:ascii="Times New Roman" w:hAnsi="Times New Roman" w:cs="Times New Roman"/>
        </w:rPr>
        <w:t xml:space="preserve">nformation </w:t>
      </w:r>
      <w:r>
        <w:rPr>
          <w:rFonts w:ascii="Times New Roman" w:hAnsi="Times New Roman" w:cs="Times New Roman"/>
        </w:rPr>
        <w:t>C</w:t>
      </w:r>
      <w:r w:rsidRPr="00C11866">
        <w:rPr>
          <w:rFonts w:ascii="Times New Roman" w:hAnsi="Times New Roman" w:cs="Times New Roman"/>
        </w:rPr>
        <w:t>riterion</w:t>
      </w:r>
      <w:r>
        <w:rPr>
          <w:rFonts w:ascii="Times New Roman" w:hAnsi="Times New Roman" w:cs="Times New Roman"/>
        </w:rPr>
        <w:t xml:space="preserve">, SABIC – sample-size adjusted </w:t>
      </w:r>
      <w:r w:rsidRPr="00C11866">
        <w:rPr>
          <w:rFonts w:ascii="Times New Roman" w:hAnsi="Times New Roman" w:cs="Times New Roman"/>
        </w:rPr>
        <w:t>Bayesian Information Criterion</w:t>
      </w:r>
      <w:r>
        <w:rPr>
          <w:rFonts w:ascii="Times New Roman" w:hAnsi="Times New Roman" w:cs="Times New Roman"/>
        </w:rPr>
        <w:t>, LMRLRT</w:t>
      </w:r>
      <w:r w:rsidRPr="00C1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C11866">
        <w:rPr>
          <w:rFonts w:ascii="Times New Roman" w:hAnsi="Times New Roman" w:cs="Times New Roman"/>
        </w:rPr>
        <w:t>Lo–</w:t>
      </w:r>
      <w:proofErr w:type="spellStart"/>
      <w:r w:rsidRPr="00C11866">
        <w:rPr>
          <w:rFonts w:ascii="Times New Roman" w:hAnsi="Times New Roman" w:cs="Times New Roman"/>
        </w:rPr>
        <w:t>Mendell</w:t>
      </w:r>
      <w:proofErr w:type="spellEnd"/>
      <w:r w:rsidRPr="00C11866">
        <w:rPr>
          <w:rFonts w:ascii="Times New Roman" w:hAnsi="Times New Roman" w:cs="Times New Roman"/>
        </w:rPr>
        <w:t>–Rubin Likelihood Ratio Test</w:t>
      </w:r>
    </w:p>
    <w:p w14:paraId="20213843" w14:textId="2767E170" w:rsidR="002B5FFC" w:rsidRDefault="002B5FFC" w:rsidP="002B5FF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Lower AIC and SABIC indicate better statistical model fit </w:t>
      </w:r>
      <w:r>
        <w:rPr>
          <w:rFonts w:ascii="Times New Roman" w:hAnsi="Times New Roman" w:cs="Times New Roman"/>
        </w:rPr>
        <w:fldChar w:fldCharType="begin"/>
      </w:r>
      <w:r w:rsidR="00375269">
        <w:rPr>
          <w:rFonts w:ascii="Times New Roman" w:hAnsi="Times New Roman" w:cs="Times New Roman"/>
        </w:rPr>
        <w:instrText xml:space="preserve"> ADDIN EN.CITE &lt;EndNote&gt;&lt;Cite&gt;&lt;Author&gt;Wagenmakers&lt;/Author&gt;&lt;Year&gt;2004&lt;/Year&gt;&lt;RecNum&gt;27&lt;/RecNum&gt;&lt;DisplayText&gt;(Wagenmakers &amp;amp; Farrell, 2004)&lt;/DisplayText&gt;&lt;record&gt;&lt;rec-number&gt;27&lt;/rec-number&gt;&lt;foreign-keys&gt;&lt;key app="EN" db-id="sdvsew2pefd9a9e952v5sep2fdr5esrrpraa" timestamp="0"&gt;27&lt;/key&gt;&lt;/foreign-keys&gt;&lt;ref-type name="Journal Article"&gt;17&lt;/ref-type&gt;&lt;contributors&gt;&lt;authors&gt;&lt;author&gt;Wagenmakers, Eric-Jan&lt;/author&gt;&lt;author&gt;Farrell, Simon&lt;/author&gt;&lt;/authors&gt;&lt;/contributors&gt;&lt;titles&gt;&lt;title&gt;AIC model selection using Akaike weights&lt;/title&gt;&lt;secondary-title&gt;Psychonomic bulletin &amp;amp; review&lt;/secondary-title&gt;&lt;/titles&gt;&lt;pages&gt;192-196&lt;/pages&gt;&lt;volume&gt;11&lt;/volume&gt;&lt;number&gt;1&lt;/number&gt;&lt;dates&gt;&lt;year&gt;2004&lt;/year&gt;&lt;/dates&gt;&lt;isbn&gt;1069-9384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375269">
        <w:rPr>
          <w:rFonts w:ascii="Times New Roman" w:hAnsi="Times New Roman" w:cs="Times New Roman"/>
          <w:noProof/>
        </w:rPr>
        <w:t>(Wagenmakers &amp; Farrell, 2004)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C11866">
        <w:rPr>
          <w:rFonts w:ascii="Times New Roman" w:hAnsi="Times New Roman" w:cs="Times New Roman"/>
        </w:rPr>
        <w:t>Entropy with values approaching 1 indicate clear delineation of classes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375269">
        <w:rPr>
          <w:rFonts w:ascii="Times New Roman" w:hAnsi="Times New Roman" w:cs="Times New Roman"/>
        </w:rPr>
        <w:instrText xml:space="preserve"> ADDIN EN.CITE &lt;EndNote&gt;&lt;Cite&gt;&lt;Author&gt;Celeux&lt;/Author&gt;&lt;Year&gt;1996&lt;/Year&gt;&lt;RecNum&gt;12267&lt;/RecNum&gt;&lt;DisplayText&gt;(Celeux &amp;amp; Soromenho, 1996)&lt;/DisplayText&gt;&lt;record&gt;&lt;rec-number&gt;12267&lt;/rec-number&gt;&lt;foreign-keys&gt;&lt;key app="EN" db-id="v0d5x5xdovvadkeaxacvf0wlartfxdvwpxa9" timestamp="1581624717"&gt;12267&lt;/key&gt;&lt;/foreign-keys&gt;&lt;ref-type name="Journal Article"&gt;17&lt;/ref-type&gt;&lt;contributors&gt;&lt;authors&gt;&lt;author&gt;Celeux, Gilles&lt;/author&gt;&lt;author&gt;Soromenho, Gilda&lt;/author&gt;&lt;/authors&gt;&lt;/contributors&gt;&lt;titles&gt;&lt;title&gt;An entropy criterion for assessing the number of clusters in a mixture model&lt;/title&gt;&lt;secondary-title&gt;Journal of classification&lt;/secondary-title&gt;&lt;/titles&gt;&lt;periodical&gt;&lt;full-title&gt;Journal of classification&lt;/full-title&gt;&lt;/periodical&gt;&lt;pages&gt;195-212&lt;/pages&gt;&lt;volume&gt;13&lt;/volume&gt;&lt;number&gt;2&lt;/number&gt;&lt;dates&gt;&lt;year&gt;1996&lt;/year&gt;&lt;/dates&gt;&lt;isbn&gt;0176-4268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375269">
        <w:rPr>
          <w:rFonts w:ascii="Times New Roman" w:hAnsi="Times New Roman" w:cs="Times New Roman"/>
          <w:noProof/>
        </w:rPr>
        <w:t>(Celeux &amp; Soromenho, 1996)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LMR</w:t>
      </w:r>
      <w:r w:rsidRPr="006E3844">
        <w:rPr>
          <w:rFonts w:ascii="Times New Roman" w:hAnsi="Times New Roman" w:cs="Times New Roman"/>
        </w:rPr>
        <w:t xml:space="preserve">LRT </w:t>
      </w:r>
      <w:r w:rsidRPr="006E3844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.05</w:t>
      </w:r>
      <w:r w:rsidRPr="006E3844">
        <w:rPr>
          <w:rFonts w:ascii="Times New Roman" w:hAnsi="Times New Roman" w:cs="Times New Roman"/>
        </w:rPr>
        <w:t xml:space="preserve"> indicates that the model provides</w:t>
      </w:r>
      <w:r>
        <w:rPr>
          <w:rFonts w:ascii="Times New Roman" w:hAnsi="Times New Roman" w:cs="Times New Roman"/>
        </w:rPr>
        <w:t xml:space="preserve"> a</w:t>
      </w:r>
      <w:r w:rsidRPr="006E3844">
        <w:rPr>
          <w:rFonts w:ascii="Times New Roman" w:hAnsi="Times New Roman" w:cs="Times New Roman"/>
        </w:rPr>
        <w:t xml:space="preserve"> significantly better fit to the observed data than the model</w:t>
      </w:r>
      <w:r>
        <w:rPr>
          <w:rFonts w:ascii="Times New Roman" w:hAnsi="Times New Roman" w:cs="Times New Roman"/>
        </w:rPr>
        <w:t xml:space="preserve"> with one class fewer </w:t>
      </w:r>
      <w:r>
        <w:rPr>
          <w:rFonts w:ascii="Times New Roman" w:hAnsi="Times New Roman" w:cs="Times New Roman"/>
        </w:rPr>
        <w:fldChar w:fldCharType="begin"/>
      </w:r>
      <w:r w:rsidR="00375269">
        <w:rPr>
          <w:rFonts w:ascii="Times New Roman" w:hAnsi="Times New Roman" w:cs="Times New Roman"/>
        </w:rPr>
        <w:instrText xml:space="preserve"> ADDIN EN.CITE &lt;EndNote&gt;&lt;Cite&gt;&lt;Author&gt;Lo&lt;/Author&gt;&lt;Year&gt;2001&lt;/Year&gt;&lt;RecNum&gt;12268&lt;/RecNum&gt;&lt;DisplayText&gt;(Lo, Mendell, &amp;amp; Rubin, 2001)&lt;/DisplayText&gt;&lt;record&gt;&lt;rec-number&gt;12268&lt;/rec-number&gt;&lt;foreign-keys&gt;&lt;key app="EN" db-id="v0d5x5xdovvadkeaxacvf0wlartfxdvwpxa9" timestamp="1581625220"&gt;12268&lt;/key&gt;&lt;/foreign-keys&gt;&lt;ref-type name="Journal Article"&gt;17&lt;/ref-type&gt;&lt;contributors&gt;&lt;authors&gt;&lt;author&gt;Lo, Yungtai&lt;/author&gt;&lt;author&gt;Mendell, Nancy R&lt;/author&gt;&lt;author&gt;Rubin, Donald B&lt;/author&gt;&lt;/authors&gt;&lt;/contributors&gt;&lt;titles&gt;&lt;title&gt;Testing the number of components in a normal mixture&lt;/title&gt;&lt;secondary-title&gt;Biometrika&lt;/secondary-title&gt;&lt;/titles&gt;&lt;periodical&gt;&lt;full-title&gt;Biometrika&lt;/full-title&gt;&lt;abbr-1&gt;Biometrika&lt;/abbr-1&gt;&lt;abbr-2&gt;Biometrika&lt;/abbr-2&gt;&lt;/periodical&gt;&lt;pages&gt;767-778&lt;/pages&gt;&lt;volume&gt;88&lt;/volume&gt;&lt;number&gt;3&lt;/number&gt;&lt;dates&gt;&lt;year&gt;2001&lt;/year&gt;&lt;/dates&gt;&lt;isbn&gt;1464-3510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375269">
        <w:rPr>
          <w:rFonts w:ascii="Times New Roman" w:hAnsi="Times New Roman" w:cs="Times New Roman"/>
          <w:noProof/>
        </w:rPr>
        <w:t>(Lo, Mendell, &amp; Rubin, 2001)</w:t>
      </w:r>
      <w:r>
        <w:rPr>
          <w:rFonts w:ascii="Times New Roman" w:hAnsi="Times New Roman" w:cs="Times New Roman"/>
        </w:rPr>
        <w:fldChar w:fldCharType="end"/>
      </w:r>
      <w:r w:rsidRPr="006E3844">
        <w:rPr>
          <w:rFonts w:ascii="Times New Roman" w:hAnsi="Times New Roman" w:cs="Times New Roman"/>
        </w:rPr>
        <w:t>.</w:t>
      </w:r>
    </w:p>
    <w:p w14:paraId="08097656" w14:textId="77777777" w:rsidR="00156555" w:rsidRDefault="00156555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819121A" w14:textId="77777777" w:rsidR="00D85DF0" w:rsidRDefault="00D85DF0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44D82CD0" w14:textId="77777777" w:rsidR="00D85DF0" w:rsidRDefault="00D85DF0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43BF856" w14:textId="77777777" w:rsidR="00D85DF0" w:rsidRDefault="00D85DF0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BB2CDBC" w14:textId="77777777" w:rsidR="00D85DF0" w:rsidRDefault="00D85DF0" w:rsidP="001E7094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974483F" w14:textId="3EDF06F4" w:rsidR="00792921" w:rsidRPr="0068198A" w:rsidRDefault="00792921" w:rsidP="007929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68198A">
        <w:rPr>
          <w:rFonts w:ascii="Times New Roman" w:hAnsi="Times New Roman" w:cs="Times New Roman"/>
        </w:rPr>
        <w:t xml:space="preserve">Table </w:t>
      </w:r>
      <w:r w:rsidR="00C86597">
        <w:rPr>
          <w:rFonts w:ascii="Times New Roman" w:hAnsi="Times New Roman" w:cs="Times New Roman"/>
        </w:rPr>
        <w:t>S</w:t>
      </w:r>
      <w:r w:rsidR="004233E9">
        <w:rPr>
          <w:rFonts w:ascii="Times New Roman" w:hAnsi="Times New Roman" w:cs="Times New Roman"/>
        </w:rPr>
        <w:t>4</w:t>
      </w:r>
      <w:r w:rsidR="00C86597" w:rsidRPr="0068198A">
        <w:rPr>
          <w:rFonts w:ascii="Times New Roman" w:hAnsi="Times New Roman" w:cs="Times New Roman"/>
        </w:rPr>
        <w:t xml:space="preserve"> </w:t>
      </w:r>
      <w:r w:rsidRPr="0068198A">
        <w:rPr>
          <w:rFonts w:ascii="Times New Roman" w:hAnsi="Times New Roman" w:cs="Times New Roman"/>
        </w:rPr>
        <w:t xml:space="preserve">– PRS prediction of </w:t>
      </w:r>
      <w:r>
        <w:rPr>
          <w:rFonts w:ascii="Times New Roman" w:hAnsi="Times New Roman" w:cs="Times New Roman"/>
        </w:rPr>
        <w:t xml:space="preserve">WTC-related </w:t>
      </w:r>
      <w:r w:rsidRPr="0068198A">
        <w:rPr>
          <w:rFonts w:ascii="Times New Roman" w:hAnsi="Times New Roman" w:cs="Times New Roman"/>
        </w:rPr>
        <w:t xml:space="preserve">PTSD symptoms </w:t>
      </w:r>
      <w:r>
        <w:rPr>
          <w:rFonts w:ascii="Times New Roman" w:hAnsi="Times New Roman" w:cs="Times New Roman"/>
        </w:rPr>
        <w:t>at visit 1</w:t>
      </w:r>
    </w:p>
    <w:p w14:paraId="7D0487DA" w14:textId="77777777" w:rsidR="00792921" w:rsidRPr="0068198A" w:rsidRDefault="00792921" w:rsidP="00792921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541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1176"/>
        <w:gridCol w:w="980"/>
        <w:gridCol w:w="1173"/>
        <w:gridCol w:w="980"/>
        <w:gridCol w:w="1173"/>
        <w:gridCol w:w="980"/>
        <w:gridCol w:w="1173"/>
        <w:gridCol w:w="980"/>
        <w:gridCol w:w="1286"/>
        <w:gridCol w:w="1513"/>
        <w:gridCol w:w="967"/>
        <w:gridCol w:w="977"/>
      </w:tblGrid>
      <w:tr w:rsidR="00792921" w:rsidRPr="0068198A" w14:paraId="53C76B77" w14:textId="77777777" w:rsidTr="00631979">
        <w:trPr>
          <w:trHeight w:val="199"/>
        </w:trPr>
        <w:tc>
          <w:tcPr>
            <w:tcW w:w="719" w:type="pct"/>
          </w:tcPr>
          <w:p w14:paraId="31DCB6D9" w14:textId="77777777" w:rsidR="00792921" w:rsidRPr="00474323" w:rsidRDefault="00792921" w:rsidP="00167F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F7806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PTSD-PRS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C6C2D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REXP-PRS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EC6B3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GAD-PRS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99E63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SZ-PRS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E223E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DEP-PRS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47C0B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N-PRS</w:t>
            </w:r>
          </w:p>
        </w:tc>
      </w:tr>
      <w:tr w:rsidR="00792921" w:rsidRPr="0068198A" w14:paraId="395CACB9" w14:textId="77777777" w:rsidTr="00631979">
        <w:trPr>
          <w:trHeight w:val="199"/>
        </w:trPr>
        <w:tc>
          <w:tcPr>
            <w:tcW w:w="719" w:type="pct"/>
          </w:tcPr>
          <w:p w14:paraId="24729A49" w14:textId="77777777" w:rsidR="00792921" w:rsidRPr="00474323" w:rsidRDefault="00792921" w:rsidP="00167F3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</w:rPr>
              <w:t>Symptoms at 1st visit: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5B95A521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16ECCF30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15D52301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2CACAA8A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77174D6A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5401E12E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14:paraId="67287D59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14:paraId="175D9ECB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14:paraId="7DA194F4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3ADC5239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314B18AB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4323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28FE284C" w14:textId="77777777" w:rsidR="00792921" w:rsidRPr="00474323" w:rsidRDefault="00792921" w:rsidP="00167F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74323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31979" w:rsidRPr="00631979" w14:paraId="06E68955" w14:textId="77777777" w:rsidTr="00631979">
        <w:trPr>
          <w:trHeight w:val="209"/>
        </w:trPr>
        <w:tc>
          <w:tcPr>
            <w:tcW w:w="719" w:type="pct"/>
          </w:tcPr>
          <w:p w14:paraId="335B0921" w14:textId="77777777" w:rsidR="00631979" w:rsidRPr="00631979" w:rsidRDefault="00631979" w:rsidP="0063197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</w:rPr>
              <w:t>PTSD Total</w:t>
            </w:r>
          </w:p>
        </w:tc>
        <w:tc>
          <w:tcPr>
            <w:tcW w:w="377" w:type="pct"/>
            <w:vAlign w:val="bottom"/>
          </w:tcPr>
          <w:p w14:paraId="4679FB3F" w14:textId="26E9B5C4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.039</w:t>
            </w:r>
          </w:p>
        </w:tc>
        <w:tc>
          <w:tcPr>
            <w:tcW w:w="314" w:type="pct"/>
            <w:vAlign w:val="bottom"/>
          </w:tcPr>
          <w:p w14:paraId="50A88BEF" w14:textId="5DD94DC0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.496</w:t>
            </w:r>
          </w:p>
        </w:tc>
        <w:tc>
          <w:tcPr>
            <w:tcW w:w="376" w:type="pct"/>
            <w:vAlign w:val="bottom"/>
          </w:tcPr>
          <w:p w14:paraId="6D0D26D0" w14:textId="37192D1D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.067</w:t>
            </w:r>
          </w:p>
        </w:tc>
        <w:tc>
          <w:tcPr>
            <w:tcW w:w="314" w:type="pct"/>
            <w:vAlign w:val="bottom"/>
          </w:tcPr>
          <w:p w14:paraId="2C96F558" w14:textId="6A92AA3C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.097</w:t>
            </w:r>
          </w:p>
        </w:tc>
        <w:tc>
          <w:tcPr>
            <w:tcW w:w="376" w:type="pct"/>
            <w:vAlign w:val="bottom"/>
          </w:tcPr>
          <w:p w14:paraId="364F0D82" w14:textId="7C1D8312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.068</w:t>
            </w:r>
          </w:p>
        </w:tc>
        <w:tc>
          <w:tcPr>
            <w:tcW w:w="314" w:type="pct"/>
            <w:vAlign w:val="bottom"/>
          </w:tcPr>
          <w:p w14:paraId="11C5F438" w14:textId="3E4E4E38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.036</w:t>
            </w:r>
          </w:p>
        </w:tc>
        <w:tc>
          <w:tcPr>
            <w:tcW w:w="376" w:type="pct"/>
            <w:vAlign w:val="bottom"/>
          </w:tcPr>
          <w:p w14:paraId="7236C076" w14:textId="056148A4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.084</w:t>
            </w:r>
          </w:p>
        </w:tc>
        <w:tc>
          <w:tcPr>
            <w:tcW w:w="314" w:type="pct"/>
            <w:vAlign w:val="bottom"/>
          </w:tcPr>
          <w:p w14:paraId="398270F2" w14:textId="4109BC26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.011</w:t>
            </w:r>
          </w:p>
        </w:tc>
        <w:tc>
          <w:tcPr>
            <w:tcW w:w="412" w:type="pct"/>
            <w:vAlign w:val="bottom"/>
          </w:tcPr>
          <w:p w14:paraId="5C33B3FA" w14:textId="374AC59C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.131</w:t>
            </w:r>
          </w:p>
        </w:tc>
        <w:tc>
          <w:tcPr>
            <w:tcW w:w="485" w:type="pct"/>
            <w:vAlign w:val="bottom"/>
          </w:tcPr>
          <w:p w14:paraId="468C6346" w14:textId="644EBE5A" w:rsidR="00631979" w:rsidRPr="00631979" w:rsidRDefault="008840D6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2.22E-5</w:t>
            </w:r>
          </w:p>
        </w:tc>
        <w:tc>
          <w:tcPr>
            <w:tcW w:w="310" w:type="pct"/>
            <w:vAlign w:val="bottom"/>
          </w:tcPr>
          <w:p w14:paraId="12C94C06" w14:textId="6A18659F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.077</w:t>
            </w:r>
          </w:p>
        </w:tc>
        <w:tc>
          <w:tcPr>
            <w:tcW w:w="313" w:type="pct"/>
            <w:vAlign w:val="bottom"/>
          </w:tcPr>
          <w:p w14:paraId="4F76429E" w14:textId="15331C3B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.013</w:t>
            </w:r>
          </w:p>
        </w:tc>
      </w:tr>
      <w:tr w:rsidR="00631979" w:rsidRPr="00631979" w14:paraId="50A5EFB8" w14:textId="77777777" w:rsidTr="00631979">
        <w:trPr>
          <w:trHeight w:val="262"/>
        </w:trPr>
        <w:tc>
          <w:tcPr>
            <w:tcW w:w="719" w:type="pct"/>
          </w:tcPr>
          <w:p w14:paraId="552F44DD" w14:textId="77777777" w:rsidR="00631979" w:rsidRPr="00631979" w:rsidRDefault="00631979" w:rsidP="00631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</w:rPr>
              <w:t xml:space="preserve">PTSD </w:t>
            </w:r>
            <w:proofErr w:type="spellStart"/>
            <w:r w:rsidRPr="00631979">
              <w:rPr>
                <w:rFonts w:ascii="Times New Roman" w:hAnsi="Times New Roman" w:cs="Times New Roman"/>
              </w:rPr>
              <w:t>Reexp</w:t>
            </w:r>
            <w:proofErr w:type="spellEnd"/>
          </w:p>
        </w:tc>
        <w:tc>
          <w:tcPr>
            <w:tcW w:w="377" w:type="pct"/>
            <w:vAlign w:val="bottom"/>
          </w:tcPr>
          <w:p w14:paraId="1171BAF7" w14:textId="6A79ACBC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.024</w:t>
            </w:r>
          </w:p>
        </w:tc>
        <w:tc>
          <w:tcPr>
            <w:tcW w:w="314" w:type="pct"/>
            <w:vAlign w:val="bottom"/>
          </w:tcPr>
          <w:p w14:paraId="531E3FB1" w14:textId="5574BB71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.746</w:t>
            </w:r>
          </w:p>
        </w:tc>
        <w:tc>
          <w:tcPr>
            <w:tcW w:w="376" w:type="pct"/>
            <w:vAlign w:val="bottom"/>
          </w:tcPr>
          <w:p w14:paraId="4A7E385A" w14:textId="2C5DD7E4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.071</w:t>
            </w:r>
          </w:p>
        </w:tc>
        <w:tc>
          <w:tcPr>
            <w:tcW w:w="314" w:type="pct"/>
            <w:vAlign w:val="bottom"/>
          </w:tcPr>
          <w:p w14:paraId="6744A05F" w14:textId="7847E250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.077</w:t>
            </w:r>
          </w:p>
        </w:tc>
        <w:tc>
          <w:tcPr>
            <w:tcW w:w="376" w:type="pct"/>
            <w:vAlign w:val="bottom"/>
          </w:tcPr>
          <w:p w14:paraId="4EC947E2" w14:textId="47DE2AA4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.081</w:t>
            </w:r>
          </w:p>
        </w:tc>
        <w:tc>
          <w:tcPr>
            <w:tcW w:w="314" w:type="pct"/>
            <w:vAlign w:val="bottom"/>
          </w:tcPr>
          <w:p w14:paraId="1AD78E1C" w14:textId="4F122502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.011</w:t>
            </w:r>
          </w:p>
        </w:tc>
        <w:tc>
          <w:tcPr>
            <w:tcW w:w="376" w:type="pct"/>
            <w:vAlign w:val="bottom"/>
          </w:tcPr>
          <w:p w14:paraId="5A7375F4" w14:textId="7787EE12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.062</w:t>
            </w:r>
          </w:p>
        </w:tc>
        <w:tc>
          <w:tcPr>
            <w:tcW w:w="314" w:type="pct"/>
            <w:vAlign w:val="bottom"/>
          </w:tcPr>
          <w:p w14:paraId="1A80EACF" w14:textId="08462EF8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.060</w:t>
            </w:r>
          </w:p>
        </w:tc>
        <w:tc>
          <w:tcPr>
            <w:tcW w:w="412" w:type="pct"/>
            <w:vAlign w:val="bottom"/>
          </w:tcPr>
          <w:p w14:paraId="5EBCC085" w14:textId="01BF9501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.105</w:t>
            </w:r>
          </w:p>
        </w:tc>
        <w:tc>
          <w:tcPr>
            <w:tcW w:w="485" w:type="pct"/>
            <w:vAlign w:val="bottom"/>
          </w:tcPr>
          <w:p w14:paraId="0A328670" w14:textId="69DA3A6F" w:rsidR="00631979" w:rsidRPr="00631979" w:rsidRDefault="008840D6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4.62E-4</w:t>
            </w:r>
          </w:p>
        </w:tc>
        <w:tc>
          <w:tcPr>
            <w:tcW w:w="310" w:type="pct"/>
            <w:vAlign w:val="bottom"/>
          </w:tcPr>
          <w:p w14:paraId="4F5C1B2D" w14:textId="65DD1E34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.075</w:t>
            </w:r>
          </w:p>
        </w:tc>
        <w:tc>
          <w:tcPr>
            <w:tcW w:w="313" w:type="pct"/>
            <w:vAlign w:val="bottom"/>
          </w:tcPr>
          <w:p w14:paraId="1B8B78CC" w14:textId="22F2FDDC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.015</w:t>
            </w:r>
          </w:p>
        </w:tc>
      </w:tr>
      <w:tr w:rsidR="008840D6" w:rsidRPr="00631979" w14:paraId="0F02A498" w14:textId="77777777" w:rsidTr="008840D6">
        <w:trPr>
          <w:trHeight w:val="199"/>
        </w:trPr>
        <w:tc>
          <w:tcPr>
            <w:tcW w:w="719" w:type="pct"/>
          </w:tcPr>
          <w:p w14:paraId="08EA35DF" w14:textId="77777777" w:rsidR="008840D6" w:rsidRPr="00631979" w:rsidRDefault="008840D6" w:rsidP="008840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</w:rPr>
              <w:t>PTSD Avoidance</w:t>
            </w:r>
          </w:p>
        </w:tc>
        <w:tc>
          <w:tcPr>
            <w:tcW w:w="377" w:type="pct"/>
            <w:vAlign w:val="bottom"/>
          </w:tcPr>
          <w:p w14:paraId="1C215F31" w14:textId="5CB7C6EE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.029</w:t>
            </w:r>
          </w:p>
        </w:tc>
        <w:tc>
          <w:tcPr>
            <w:tcW w:w="314" w:type="pct"/>
            <w:vAlign w:val="bottom"/>
          </w:tcPr>
          <w:p w14:paraId="474D9099" w14:textId="641076E6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.647</w:t>
            </w:r>
          </w:p>
        </w:tc>
        <w:tc>
          <w:tcPr>
            <w:tcW w:w="376" w:type="pct"/>
            <w:vAlign w:val="bottom"/>
          </w:tcPr>
          <w:p w14:paraId="05B12776" w14:textId="47A15638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.046</w:t>
            </w:r>
          </w:p>
        </w:tc>
        <w:tc>
          <w:tcPr>
            <w:tcW w:w="314" w:type="pct"/>
            <w:vAlign w:val="bottom"/>
          </w:tcPr>
          <w:p w14:paraId="7843803A" w14:textId="1E211DA0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.308</w:t>
            </w:r>
          </w:p>
        </w:tc>
        <w:tc>
          <w:tcPr>
            <w:tcW w:w="376" w:type="pct"/>
            <w:vAlign w:val="bottom"/>
          </w:tcPr>
          <w:p w14:paraId="509B3146" w14:textId="2ADD51F5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.024</w:t>
            </w:r>
          </w:p>
        </w:tc>
        <w:tc>
          <w:tcPr>
            <w:tcW w:w="314" w:type="pct"/>
            <w:vAlign w:val="bottom"/>
          </w:tcPr>
          <w:p w14:paraId="6CBE1C2D" w14:textId="51A4AA36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.560</w:t>
            </w:r>
          </w:p>
        </w:tc>
        <w:tc>
          <w:tcPr>
            <w:tcW w:w="376" w:type="pct"/>
            <w:vAlign w:val="bottom"/>
          </w:tcPr>
          <w:p w14:paraId="544BCAB4" w14:textId="1042960F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314" w:type="pct"/>
            <w:vAlign w:val="bottom"/>
          </w:tcPr>
          <w:p w14:paraId="7AAC4C01" w14:textId="7D201652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.070</w:t>
            </w:r>
          </w:p>
        </w:tc>
        <w:tc>
          <w:tcPr>
            <w:tcW w:w="412" w:type="pct"/>
            <w:vAlign w:val="bottom"/>
          </w:tcPr>
          <w:p w14:paraId="3EECC2CA" w14:textId="0B267E5A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.112</w:t>
            </w:r>
          </w:p>
        </w:tc>
        <w:tc>
          <w:tcPr>
            <w:tcW w:w="485" w:type="pct"/>
          </w:tcPr>
          <w:p w14:paraId="1BF9A61D" w14:textId="10151ACB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</w:t>
            </w:r>
            <w:r w:rsidRPr="00CE742F">
              <w:rPr>
                <w:rFonts w:ascii="Times New Roman" w:hAnsi="Times New Roman" w:cs="Times New Roman"/>
                <w:b/>
              </w:rPr>
              <w:t>E-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" w:type="pct"/>
            <w:vAlign w:val="bottom"/>
          </w:tcPr>
          <w:p w14:paraId="53665B22" w14:textId="27DBF510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313" w:type="pct"/>
            <w:vAlign w:val="bottom"/>
          </w:tcPr>
          <w:p w14:paraId="18C314D3" w14:textId="2876B3B4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.308</w:t>
            </w:r>
          </w:p>
        </w:tc>
      </w:tr>
      <w:tr w:rsidR="008840D6" w:rsidRPr="00631979" w14:paraId="719B7FD7" w14:textId="77777777" w:rsidTr="008840D6">
        <w:trPr>
          <w:trHeight w:val="199"/>
        </w:trPr>
        <w:tc>
          <w:tcPr>
            <w:tcW w:w="719" w:type="pct"/>
          </w:tcPr>
          <w:p w14:paraId="737108B3" w14:textId="77777777" w:rsidR="008840D6" w:rsidRPr="00631979" w:rsidRDefault="008840D6" w:rsidP="008840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</w:rPr>
              <w:t>PTSD Numbing</w:t>
            </w:r>
          </w:p>
        </w:tc>
        <w:tc>
          <w:tcPr>
            <w:tcW w:w="377" w:type="pct"/>
            <w:vAlign w:val="bottom"/>
          </w:tcPr>
          <w:p w14:paraId="52679EAE" w14:textId="522B29CB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.042</w:t>
            </w:r>
          </w:p>
        </w:tc>
        <w:tc>
          <w:tcPr>
            <w:tcW w:w="314" w:type="pct"/>
            <w:vAlign w:val="bottom"/>
          </w:tcPr>
          <w:p w14:paraId="6C3F6987" w14:textId="5CEE5D6C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.454</w:t>
            </w:r>
          </w:p>
        </w:tc>
        <w:tc>
          <w:tcPr>
            <w:tcW w:w="376" w:type="pct"/>
            <w:vAlign w:val="bottom"/>
          </w:tcPr>
          <w:p w14:paraId="57C04498" w14:textId="1C93489B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.063</w:t>
            </w:r>
          </w:p>
        </w:tc>
        <w:tc>
          <w:tcPr>
            <w:tcW w:w="314" w:type="pct"/>
            <w:vAlign w:val="bottom"/>
          </w:tcPr>
          <w:p w14:paraId="0614726F" w14:textId="32DDB2EA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.126</w:t>
            </w:r>
          </w:p>
        </w:tc>
        <w:tc>
          <w:tcPr>
            <w:tcW w:w="376" w:type="pct"/>
            <w:vAlign w:val="bottom"/>
          </w:tcPr>
          <w:p w14:paraId="5976BF6D" w14:textId="7F7940C8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.059</w:t>
            </w:r>
          </w:p>
        </w:tc>
        <w:tc>
          <w:tcPr>
            <w:tcW w:w="314" w:type="pct"/>
            <w:vAlign w:val="bottom"/>
          </w:tcPr>
          <w:p w14:paraId="3B9A8DCB" w14:textId="33D6AFA3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.067</w:t>
            </w:r>
          </w:p>
        </w:tc>
        <w:tc>
          <w:tcPr>
            <w:tcW w:w="376" w:type="pct"/>
            <w:vAlign w:val="bottom"/>
          </w:tcPr>
          <w:p w14:paraId="333E6C61" w14:textId="4295CBE4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.089</w:t>
            </w:r>
          </w:p>
        </w:tc>
        <w:tc>
          <w:tcPr>
            <w:tcW w:w="314" w:type="pct"/>
            <w:vAlign w:val="bottom"/>
          </w:tcPr>
          <w:p w14:paraId="7CD09196" w14:textId="46C1C626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.007</w:t>
            </w:r>
          </w:p>
        </w:tc>
        <w:tc>
          <w:tcPr>
            <w:tcW w:w="412" w:type="pct"/>
            <w:vAlign w:val="bottom"/>
          </w:tcPr>
          <w:p w14:paraId="686E2B37" w14:textId="0AFB87EA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.122</w:t>
            </w:r>
          </w:p>
        </w:tc>
        <w:tc>
          <w:tcPr>
            <w:tcW w:w="485" w:type="pct"/>
          </w:tcPr>
          <w:p w14:paraId="657CC368" w14:textId="2D9F390E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6.30</w:t>
            </w:r>
            <w:r w:rsidRPr="00CE742F">
              <w:rPr>
                <w:rFonts w:ascii="Times New Roman" w:hAnsi="Times New Roman" w:cs="Times New Roman"/>
                <w:b/>
              </w:rPr>
              <w:t>E-5</w:t>
            </w:r>
          </w:p>
        </w:tc>
        <w:tc>
          <w:tcPr>
            <w:tcW w:w="310" w:type="pct"/>
            <w:vAlign w:val="bottom"/>
          </w:tcPr>
          <w:p w14:paraId="7E61523B" w14:textId="175589C3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.062</w:t>
            </w:r>
          </w:p>
        </w:tc>
        <w:tc>
          <w:tcPr>
            <w:tcW w:w="313" w:type="pct"/>
            <w:vAlign w:val="bottom"/>
          </w:tcPr>
          <w:p w14:paraId="769C9F63" w14:textId="63F96774" w:rsidR="008840D6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.050</w:t>
            </w:r>
          </w:p>
        </w:tc>
      </w:tr>
      <w:tr w:rsidR="00631979" w:rsidRPr="00631979" w14:paraId="1FE40AB2" w14:textId="77777777" w:rsidTr="00631979">
        <w:trPr>
          <w:trHeight w:val="209"/>
        </w:trPr>
        <w:tc>
          <w:tcPr>
            <w:tcW w:w="719" w:type="pct"/>
          </w:tcPr>
          <w:p w14:paraId="75844414" w14:textId="77777777" w:rsidR="00631979" w:rsidRPr="00631979" w:rsidRDefault="00631979" w:rsidP="006319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</w:rPr>
              <w:t>PTSD Hyperarousal</w:t>
            </w:r>
          </w:p>
        </w:tc>
        <w:tc>
          <w:tcPr>
            <w:tcW w:w="377" w:type="pct"/>
            <w:vAlign w:val="bottom"/>
          </w:tcPr>
          <w:p w14:paraId="6E349F89" w14:textId="6FBD83F3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.035</w:t>
            </w:r>
          </w:p>
        </w:tc>
        <w:tc>
          <w:tcPr>
            <w:tcW w:w="314" w:type="pct"/>
            <w:vAlign w:val="bottom"/>
          </w:tcPr>
          <w:p w14:paraId="73D936BD" w14:textId="32BF2F8A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.560</w:t>
            </w:r>
          </w:p>
        </w:tc>
        <w:tc>
          <w:tcPr>
            <w:tcW w:w="376" w:type="pct"/>
            <w:vAlign w:val="bottom"/>
          </w:tcPr>
          <w:p w14:paraId="6F15E71F" w14:textId="7AACE881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.053</w:t>
            </w:r>
          </w:p>
        </w:tc>
        <w:tc>
          <w:tcPr>
            <w:tcW w:w="314" w:type="pct"/>
            <w:vAlign w:val="bottom"/>
          </w:tcPr>
          <w:p w14:paraId="365070D8" w14:textId="5090C84A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.227</w:t>
            </w:r>
          </w:p>
        </w:tc>
        <w:tc>
          <w:tcPr>
            <w:tcW w:w="376" w:type="pct"/>
            <w:vAlign w:val="bottom"/>
          </w:tcPr>
          <w:p w14:paraId="4705ED8D" w14:textId="5D262A82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.064</w:t>
            </w:r>
          </w:p>
        </w:tc>
        <w:tc>
          <w:tcPr>
            <w:tcW w:w="314" w:type="pct"/>
            <w:vAlign w:val="bottom"/>
          </w:tcPr>
          <w:p w14:paraId="49772751" w14:textId="6A45433F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color w:val="000000"/>
              </w:rPr>
              <w:t>.050</w:t>
            </w:r>
          </w:p>
        </w:tc>
        <w:tc>
          <w:tcPr>
            <w:tcW w:w="376" w:type="pct"/>
            <w:vAlign w:val="bottom"/>
          </w:tcPr>
          <w:p w14:paraId="7B2C3A3F" w14:textId="571DC8CB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.080</w:t>
            </w:r>
          </w:p>
        </w:tc>
        <w:tc>
          <w:tcPr>
            <w:tcW w:w="314" w:type="pct"/>
            <w:vAlign w:val="bottom"/>
          </w:tcPr>
          <w:p w14:paraId="6AC36B56" w14:textId="02E3D0FE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.013</w:t>
            </w:r>
          </w:p>
        </w:tc>
        <w:tc>
          <w:tcPr>
            <w:tcW w:w="412" w:type="pct"/>
            <w:vAlign w:val="bottom"/>
          </w:tcPr>
          <w:p w14:paraId="65F9A42C" w14:textId="2C4DEF2A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.115</w:t>
            </w:r>
          </w:p>
        </w:tc>
        <w:tc>
          <w:tcPr>
            <w:tcW w:w="485" w:type="pct"/>
            <w:vAlign w:val="bottom"/>
          </w:tcPr>
          <w:p w14:paraId="351C1556" w14:textId="19CB6C06" w:rsidR="00631979" w:rsidRPr="00631979" w:rsidRDefault="008840D6" w:rsidP="00884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1.40E-4</w:t>
            </w:r>
          </w:p>
        </w:tc>
        <w:tc>
          <w:tcPr>
            <w:tcW w:w="310" w:type="pct"/>
            <w:vAlign w:val="bottom"/>
          </w:tcPr>
          <w:p w14:paraId="116B468F" w14:textId="67CED33D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.072</w:t>
            </w:r>
          </w:p>
        </w:tc>
        <w:tc>
          <w:tcPr>
            <w:tcW w:w="313" w:type="pct"/>
            <w:vAlign w:val="bottom"/>
          </w:tcPr>
          <w:p w14:paraId="5B7E85E8" w14:textId="5AD0EA28" w:rsidR="00631979" w:rsidRPr="00631979" w:rsidRDefault="00631979" w:rsidP="006319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1979">
              <w:rPr>
                <w:rFonts w:ascii="Times New Roman" w:hAnsi="Times New Roman" w:cs="Times New Roman"/>
                <w:b/>
                <w:color w:val="000000"/>
              </w:rPr>
              <w:t>.018</w:t>
            </w:r>
          </w:p>
        </w:tc>
      </w:tr>
    </w:tbl>
    <w:p w14:paraId="0A7B1A58" w14:textId="77777777" w:rsidR="00792921" w:rsidRDefault="00792921" w:rsidP="00792921">
      <w:pPr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2FAE66FB" w14:textId="77777777" w:rsidR="00792921" w:rsidRPr="0068198A" w:rsidRDefault="00792921" w:rsidP="00792921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68198A">
        <w:rPr>
          <w:rFonts w:ascii="Times New Roman" w:hAnsi="Times New Roman" w:cs="Times New Roman"/>
          <w:i/>
        </w:rPr>
        <w:t>Notes:</w:t>
      </w:r>
    </w:p>
    <w:p w14:paraId="50B169D3" w14:textId="6CB0F22F" w:rsidR="00792921" w:rsidRDefault="00792921" w:rsidP="007929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REXP- Re-experiencing symptoms of PTSD, GAD – Generalized Anxiety, SZ – Schizophrenia, DEP- Depression, N – Neuroticism </w:t>
      </w:r>
    </w:p>
    <w:p w14:paraId="413597CC" w14:textId="0771F10C" w:rsidR="00792921" w:rsidRDefault="00792921" w:rsidP="0079292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analyses are adjusted for the time between the first monitoring visit, and 9/11 exposure</w:t>
      </w:r>
      <w:r w:rsidR="005E0DAA">
        <w:rPr>
          <w:rFonts w:ascii="Times New Roman" w:hAnsi="Times New Roman" w:cs="Times New Roman"/>
        </w:rPr>
        <w:t xml:space="preserve"> severity</w:t>
      </w:r>
      <w:r>
        <w:rPr>
          <w:rFonts w:ascii="Times New Roman" w:hAnsi="Times New Roman" w:cs="Times New Roman"/>
        </w:rPr>
        <w:t xml:space="preserve">. </w:t>
      </w:r>
      <w:r w:rsidRPr="0068198A">
        <w:rPr>
          <w:rFonts w:ascii="Times New Roman" w:hAnsi="Times New Roman" w:cs="Times New Roman"/>
        </w:rPr>
        <w:t>Adjusting for 9/11 exposure severity d</w:t>
      </w:r>
      <w:r>
        <w:rPr>
          <w:rFonts w:ascii="Times New Roman" w:hAnsi="Times New Roman" w:cs="Times New Roman"/>
        </w:rPr>
        <w:t>id</w:t>
      </w:r>
      <w:r w:rsidRPr="00681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 affect significant findings. </w:t>
      </w:r>
    </w:p>
    <w:p w14:paraId="1F72EC1F" w14:textId="77777777" w:rsidR="00631979" w:rsidRDefault="00631979" w:rsidP="0063197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8198A">
        <w:rPr>
          <w:rFonts w:ascii="Times New Roman" w:hAnsi="Times New Roman" w:cs="Times New Roman"/>
        </w:rPr>
        <w:t xml:space="preserve">ll significant results </w:t>
      </w:r>
      <w:r>
        <w:rPr>
          <w:rFonts w:ascii="Times New Roman" w:hAnsi="Times New Roman" w:cs="Times New Roman"/>
        </w:rPr>
        <w:t xml:space="preserve">at 5% FDR multiple testing correction </w:t>
      </w:r>
      <w:r w:rsidRPr="0068198A">
        <w:rPr>
          <w:rFonts w:ascii="Times New Roman" w:hAnsi="Times New Roman" w:cs="Times New Roman"/>
        </w:rPr>
        <w:t>are in bold.</w:t>
      </w:r>
      <w:r>
        <w:rPr>
          <w:rFonts w:ascii="Times New Roman" w:hAnsi="Times New Roman" w:cs="Times New Roman"/>
        </w:rPr>
        <w:t xml:space="preserve"> </w:t>
      </w:r>
    </w:p>
    <w:p w14:paraId="482EC0B6" w14:textId="77777777" w:rsidR="00654776" w:rsidRDefault="0065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EC1EE5" w14:textId="4E6CEE78" w:rsidR="00156555" w:rsidRDefault="00343D11" w:rsidP="00502E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Supplementary Table </w:t>
      </w:r>
      <w:r w:rsidR="005E0DAA">
        <w:rPr>
          <w:rFonts w:ascii="Times New Roman" w:hAnsi="Times New Roman" w:cs="Times New Roman"/>
        </w:rPr>
        <w:t>S</w:t>
      </w:r>
      <w:r w:rsidR="004233E9">
        <w:rPr>
          <w:rFonts w:ascii="Times New Roman" w:hAnsi="Times New Roman" w:cs="Times New Roman"/>
        </w:rPr>
        <w:t>5</w:t>
      </w:r>
      <w:r w:rsidR="005E0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343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68198A">
        <w:rPr>
          <w:rFonts w:ascii="Times New Roman" w:hAnsi="Times New Roman" w:cs="Times New Roman"/>
        </w:rPr>
        <w:t>rediction of</w:t>
      </w:r>
      <w:r>
        <w:rPr>
          <w:rFonts w:ascii="Times New Roman" w:hAnsi="Times New Roman" w:cs="Times New Roman"/>
        </w:rPr>
        <w:t xml:space="preserve"> PTSD trajectory</w:t>
      </w:r>
      <w:r w:rsidRPr="0068198A">
        <w:rPr>
          <w:rFonts w:ascii="Times New Roman" w:hAnsi="Times New Roman" w:cs="Times New Roman"/>
        </w:rPr>
        <w:t xml:space="preserve"> class membership by </w:t>
      </w:r>
      <w:r>
        <w:rPr>
          <w:rFonts w:ascii="Times New Roman" w:hAnsi="Times New Roman" w:cs="Times New Roman"/>
        </w:rPr>
        <w:t>Polygenic R</w:t>
      </w:r>
      <w:r w:rsidRPr="0068198A">
        <w:rPr>
          <w:rFonts w:ascii="Times New Roman" w:hAnsi="Times New Roman" w:cs="Times New Roman"/>
        </w:rPr>
        <w:t xml:space="preserve">isk </w:t>
      </w:r>
      <w:r>
        <w:rPr>
          <w:rFonts w:ascii="Times New Roman" w:hAnsi="Times New Roman" w:cs="Times New Roman"/>
        </w:rPr>
        <w:t>S</w:t>
      </w:r>
      <w:r w:rsidRPr="0068198A">
        <w:rPr>
          <w:rFonts w:ascii="Times New Roman" w:hAnsi="Times New Roman" w:cs="Times New Roman"/>
        </w:rPr>
        <w:t>core</w:t>
      </w:r>
      <w:r>
        <w:rPr>
          <w:rFonts w:ascii="Times New Roman" w:hAnsi="Times New Roman" w:cs="Times New Roman"/>
        </w:rPr>
        <w:t>s and Exposure severity.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10"/>
        <w:gridCol w:w="2070"/>
        <w:gridCol w:w="900"/>
      </w:tblGrid>
      <w:tr w:rsidR="007E0D8E" w14:paraId="577C85A3" w14:textId="77777777" w:rsidTr="007E0D8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05E259D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6D5E3DB" w14:textId="77777777" w:rsidR="007E0D8E" w:rsidRPr="00654776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776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3103" w14:textId="77777777" w:rsidR="007E0D8E" w:rsidRPr="00654776" w:rsidRDefault="007E0D8E" w:rsidP="007E0D8E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2E130C">
              <w:rPr>
                <w:rFonts w:ascii="Times New Roman" w:hAnsi="Times New Roman" w:cs="Times New Roman"/>
                <w:i/>
              </w:rPr>
              <w:t>OR 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BFB83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30C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7E0D8E" w14:paraId="519031C7" w14:textId="77777777" w:rsidTr="007E0D8E">
        <w:trPr>
          <w:trHeight w:val="70"/>
        </w:trPr>
        <w:tc>
          <w:tcPr>
            <w:tcW w:w="985" w:type="dxa"/>
            <w:tcBorders>
              <w:top w:val="single" w:sz="4" w:space="0" w:color="auto"/>
            </w:tcBorders>
          </w:tcPr>
          <w:p w14:paraId="5F1FAF21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D8E7AED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REXP-PRS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0EAC31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1.268 (1.068-1.504)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F0A253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.007</w:t>
            </w:r>
          </w:p>
        </w:tc>
      </w:tr>
      <w:tr w:rsidR="007E0D8E" w14:paraId="385FE604" w14:textId="77777777" w:rsidTr="007E0D8E">
        <w:tc>
          <w:tcPr>
            <w:tcW w:w="985" w:type="dxa"/>
          </w:tcPr>
          <w:p w14:paraId="23D28127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DB1712F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 exposure severity</w:t>
            </w:r>
          </w:p>
        </w:tc>
        <w:tc>
          <w:tcPr>
            <w:tcW w:w="2070" w:type="dxa"/>
          </w:tcPr>
          <w:p w14:paraId="7B5004DE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1.185 (1.033-1.359)</w:t>
            </w:r>
          </w:p>
        </w:tc>
        <w:tc>
          <w:tcPr>
            <w:tcW w:w="900" w:type="dxa"/>
          </w:tcPr>
          <w:p w14:paraId="47D7AEF6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</w:tr>
      <w:tr w:rsidR="007E0D8E" w14:paraId="090A640E" w14:textId="77777777" w:rsidTr="007E0D8E">
        <w:tc>
          <w:tcPr>
            <w:tcW w:w="985" w:type="dxa"/>
          </w:tcPr>
          <w:p w14:paraId="5207E857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14:paraId="146936FD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GAD-PRS</w:t>
            </w:r>
          </w:p>
        </w:tc>
        <w:tc>
          <w:tcPr>
            <w:tcW w:w="2070" w:type="dxa"/>
          </w:tcPr>
          <w:p w14:paraId="236F322C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1.230 (1.064-1.422)</w:t>
            </w:r>
          </w:p>
        </w:tc>
        <w:tc>
          <w:tcPr>
            <w:tcW w:w="900" w:type="dxa"/>
          </w:tcPr>
          <w:p w14:paraId="7BE4868A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  <w:tr w:rsidR="007E0D8E" w14:paraId="7B2A06A7" w14:textId="77777777" w:rsidTr="007E0D8E">
        <w:tc>
          <w:tcPr>
            <w:tcW w:w="985" w:type="dxa"/>
          </w:tcPr>
          <w:p w14:paraId="6EAD33BE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5A6E4E1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 exposure severity</w:t>
            </w:r>
          </w:p>
        </w:tc>
        <w:tc>
          <w:tcPr>
            <w:tcW w:w="2070" w:type="dxa"/>
          </w:tcPr>
          <w:p w14:paraId="6EA75218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1.194 (1.041-1.369)</w:t>
            </w:r>
          </w:p>
        </w:tc>
        <w:tc>
          <w:tcPr>
            <w:tcW w:w="900" w:type="dxa"/>
          </w:tcPr>
          <w:p w14:paraId="24055210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.011</w:t>
            </w:r>
          </w:p>
        </w:tc>
      </w:tr>
      <w:tr w:rsidR="007E0D8E" w14:paraId="6F7DB4C1" w14:textId="77777777" w:rsidTr="007E0D8E">
        <w:trPr>
          <w:trHeight w:val="287"/>
        </w:trPr>
        <w:tc>
          <w:tcPr>
            <w:tcW w:w="985" w:type="dxa"/>
          </w:tcPr>
          <w:p w14:paraId="164E2284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14:paraId="4E8EE085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SZ-PRS</w:t>
            </w:r>
          </w:p>
        </w:tc>
        <w:tc>
          <w:tcPr>
            <w:tcW w:w="2070" w:type="dxa"/>
          </w:tcPr>
          <w:p w14:paraId="5A481B7E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1.191 (1.028-1.380)</w:t>
            </w:r>
          </w:p>
        </w:tc>
        <w:tc>
          <w:tcPr>
            <w:tcW w:w="900" w:type="dxa"/>
          </w:tcPr>
          <w:p w14:paraId="1B538E10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</w:tr>
      <w:tr w:rsidR="007E0D8E" w14:paraId="7832F8E2" w14:textId="77777777" w:rsidTr="007E0D8E">
        <w:tc>
          <w:tcPr>
            <w:tcW w:w="985" w:type="dxa"/>
          </w:tcPr>
          <w:p w14:paraId="448C521D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6370211" w14:textId="77777777" w:rsidR="007E0D8E" w:rsidRDefault="007E0D8E" w:rsidP="00091C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 exposure severity</w:t>
            </w:r>
          </w:p>
        </w:tc>
        <w:tc>
          <w:tcPr>
            <w:tcW w:w="2070" w:type="dxa"/>
          </w:tcPr>
          <w:p w14:paraId="175736B9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1.185 (1.034-1.358)</w:t>
            </w:r>
          </w:p>
        </w:tc>
        <w:tc>
          <w:tcPr>
            <w:tcW w:w="900" w:type="dxa"/>
          </w:tcPr>
          <w:p w14:paraId="07DB03F1" w14:textId="77777777" w:rsidR="007E0D8E" w:rsidRDefault="007E0D8E" w:rsidP="007E0D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</w:tr>
    </w:tbl>
    <w:p w14:paraId="50A103CE" w14:textId="77777777" w:rsidR="00343D11" w:rsidRDefault="00343D11" w:rsidP="00502E83">
      <w:pPr>
        <w:spacing w:line="480" w:lineRule="auto"/>
        <w:rPr>
          <w:rFonts w:ascii="Times New Roman" w:hAnsi="Times New Roman" w:cs="Times New Roman"/>
        </w:rPr>
      </w:pPr>
    </w:p>
    <w:p w14:paraId="4E35DAB7" w14:textId="77777777" w:rsidR="006804D0" w:rsidRPr="0068198A" w:rsidRDefault="006804D0" w:rsidP="006804D0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bookmarkStart w:id="0" w:name="_GoBack"/>
      <w:r w:rsidRPr="0068198A">
        <w:rPr>
          <w:rFonts w:ascii="Times New Roman" w:hAnsi="Times New Roman" w:cs="Times New Roman"/>
          <w:i/>
        </w:rPr>
        <w:t>Notes:</w:t>
      </w:r>
    </w:p>
    <w:p w14:paraId="15CDA302" w14:textId="0314728E" w:rsidR="006804D0" w:rsidRDefault="006804D0" w:rsidP="006804D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REXP- Re-experiencing symptoms of PTSD, GAD – Generalized Anxiety, SZ – Schizophrenia</w:t>
      </w:r>
    </w:p>
    <w:p w14:paraId="7D2E9AA9" w14:textId="4991226C" w:rsidR="006804D0" w:rsidRPr="0068198A" w:rsidRDefault="006804D0" w:rsidP="006804D0">
      <w:pPr>
        <w:spacing w:after="0" w:line="480" w:lineRule="auto"/>
        <w:jc w:val="both"/>
        <w:rPr>
          <w:rFonts w:ascii="Times New Roman" w:hAnsi="Times New Roman" w:cs="Times New Roman"/>
        </w:rPr>
        <w:sectPr w:rsidR="006804D0" w:rsidRPr="0068198A" w:rsidSect="00D85DF0">
          <w:footerReference w:type="default" r:id="rId8"/>
          <w:type w:val="continuous"/>
          <w:pgSz w:w="16838" w:h="11906" w:orient="landscape"/>
          <w:pgMar w:top="1440" w:right="1440" w:bottom="1440" w:left="99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Each regression analysi</w:t>
      </w:r>
      <w:r w:rsidRPr="0068198A">
        <w:rPr>
          <w:rFonts w:ascii="Times New Roman" w:hAnsi="Times New Roman" w:cs="Times New Roman"/>
        </w:rPr>
        <w:t>s account</w:t>
      </w:r>
      <w:r>
        <w:rPr>
          <w:rFonts w:ascii="Times New Roman" w:hAnsi="Times New Roman" w:cs="Times New Roman"/>
        </w:rPr>
        <w:t>ed</w:t>
      </w:r>
      <w:r w:rsidRPr="0068198A">
        <w:rPr>
          <w:rFonts w:ascii="Times New Roman" w:hAnsi="Times New Roman" w:cs="Times New Roman"/>
        </w:rPr>
        <w:t xml:space="preserve"> for the first ten components of population stratification.</w:t>
      </w:r>
      <w:r>
        <w:rPr>
          <w:rFonts w:ascii="Times New Roman" w:hAnsi="Times New Roman" w:cs="Times New Roman"/>
        </w:rPr>
        <w:t xml:space="preserve"> Each PRS and exposure severity were included together to compare independent prediction of PTSD trajectory class.  </w:t>
      </w:r>
    </w:p>
    <w:bookmarkEnd w:id="0"/>
    <w:p w14:paraId="4E5C884F" w14:textId="0244BF21" w:rsidR="005940E4" w:rsidRDefault="005940E4" w:rsidP="00502E83">
      <w:pPr>
        <w:spacing w:line="480" w:lineRule="auto"/>
        <w:rPr>
          <w:rFonts w:ascii="Times New Roman" w:hAnsi="Times New Roman" w:cs="Times New Roman"/>
        </w:rPr>
      </w:pPr>
      <w:r w:rsidRPr="005940E4"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/>
          <w:b/>
        </w:rPr>
        <w:t>R</w:t>
      </w:r>
      <w:r w:rsidRPr="005940E4">
        <w:rPr>
          <w:rFonts w:ascii="Times New Roman" w:hAnsi="Times New Roman" w:cs="Times New Roman"/>
          <w:b/>
        </w:rPr>
        <w:t>eferences</w:t>
      </w:r>
    </w:p>
    <w:p w14:paraId="2B632E71" w14:textId="77777777" w:rsidR="00375269" w:rsidRPr="00375269" w:rsidRDefault="005940E4" w:rsidP="00375269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375269" w:rsidRPr="00375269">
        <w:t xml:space="preserve">Celeux, G., &amp; Soromenho, G. (1996). An entropy criterion for assessing the number of clusters in a mixture model. </w:t>
      </w:r>
      <w:r w:rsidR="00375269" w:rsidRPr="00375269">
        <w:rPr>
          <w:i/>
        </w:rPr>
        <w:t>Journal of classification, 13</w:t>
      </w:r>
      <w:r w:rsidR="00375269" w:rsidRPr="00375269">
        <w:t xml:space="preserve">(2), 195-212. </w:t>
      </w:r>
    </w:p>
    <w:p w14:paraId="7F5CC0BB" w14:textId="77777777" w:rsidR="00375269" w:rsidRPr="00375269" w:rsidRDefault="00375269" w:rsidP="00375269">
      <w:pPr>
        <w:pStyle w:val="EndNoteBibliography"/>
        <w:spacing w:after="0"/>
        <w:ind w:left="720" w:hanging="720"/>
      </w:pPr>
      <w:r w:rsidRPr="00375269">
        <w:t xml:space="preserve">Lo, Y., Mendell, N. R., &amp; Rubin, D. B. (2001). Testing the number of components in a normal mixture. </w:t>
      </w:r>
      <w:r w:rsidRPr="00375269">
        <w:rPr>
          <w:i/>
        </w:rPr>
        <w:t>Biometrika, 88</w:t>
      </w:r>
      <w:r w:rsidRPr="00375269">
        <w:t xml:space="preserve">(3), 767-778. </w:t>
      </w:r>
    </w:p>
    <w:p w14:paraId="463FA331" w14:textId="77777777" w:rsidR="00375269" w:rsidRPr="00375269" w:rsidRDefault="00375269" w:rsidP="00375269">
      <w:pPr>
        <w:pStyle w:val="EndNoteBibliography"/>
        <w:ind w:left="720" w:hanging="720"/>
      </w:pPr>
      <w:r w:rsidRPr="00375269">
        <w:t xml:space="preserve">Wagenmakers, E.-J., &amp; Farrell, S. (2004). AIC model selection using Akaike weights. </w:t>
      </w:r>
      <w:r w:rsidRPr="00375269">
        <w:rPr>
          <w:i/>
        </w:rPr>
        <w:t>Psychonomic bulletin &amp; review, 11</w:t>
      </w:r>
      <w:r w:rsidRPr="00375269">
        <w:t xml:space="preserve">(1), 192-196. </w:t>
      </w:r>
    </w:p>
    <w:p w14:paraId="4AC0B29A" w14:textId="245AB0DC" w:rsidR="001E7094" w:rsidRPr="0068198A" w:rsidRDefault="005940E4" w:rsidP="00502E8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1E7094" w:rsidRPr="0068198A" w:rsidSect="005E0D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AA96CB" w16cid:durableId="21CFF52B"/>
  <w16cid:commentId w16cid:paraId="6081DF9E" w16cid:durableId="21CFF687"/>
  <w16cid:commentId w16cid:paraId="5F675050" w16cid:durableId="21CFF890"/>
  <w16cid:commentId w16cid:paraId="31A9E088" w16cid:durableId="21CFF7CE"/>
  <w16cid:commentId w16cid:paraId="4C169267" w16cid:durableId="21CFF4FE"/>
  <w16cid:commentId w16cid:paraId="301A91BB" w16cid:durableId="21CFF4FF"/>
  <w16cid:commentId w16cid:paraId="76A48139" w16cid:durableId="21CFF500"/>
  <w16cid:commentId w16cid:paraId="01A25E74" w16cid:durableId="21CFFB23"/>
  <w16cid:commentId w16cid:paraId="7C1BF480" w16cid:durableId="21CFF501"/>
  <w16cid:commentId w16cid:paraId="2299D533" w16cid:durableId="21CFFB5F"/>
  <w16cid:commentId w16cid:paraId="622EF618" w16cid:durableId="21CFF502"/>
  <w16cid:commentId w16cid:paraId="3241E225" w16cid:durableId="21CFF503"/>
  <w16cid:commentId w16cid:paraId="7CD92980" w16cid:durableId="21CFFBEC"/>
  <w16cid:commentId w16cid:paraId="505406A5" w16cid:durableId="21CFFC80"/>
  <w16cid:commentId w16cid:paraId="42B89225" w16cid:durableId="21CFFC6D"/>
  <w16cid:commentId w16cid:paraId="7852665D" w16cid:durableId="21CFF504"/>
  <w16cid:commentId w16cid:paraId="372C67C4" w16cid:durableId="21CFF505"/>
  <w16cid:commentId w16cid:paraId="525B9D52" w16cid:durableId="21CFF506"/>
  <w16cid:commentId w16cid:paraId="60337D51" w16cid:durableId="21CFF507"/>
  <w16cid:commentId w16cid:paraId="7E38D348" w16cid:durableId="21CFF508"/>
  <w16cid:commentId w16cid:paraId="04F82B18" w16cid:durableId="21CFF509"/>
  <w16cid:commentId w16cid:paraId="4B858772" w16cid:durableId="21CFF50A"/>
  <w16cid:commentId w16cid:paraId="7AAEE655" w16cid:durableId="21CFF50B"/>
  <w16cid:commentId w16cid:paraId="313D23AF" w16cid:durableId="21CFF50C"/>
  <w16cid:commentId w16cid:paraId="29DD34B6" w16cid:durableId="21CFFD07"/>
  <w16cid:commentId w16cid:paraId="004CD978" w16cid:durableId="21CFFD1A"/>
  <w16cid:commentId w16cid:paraId="01A7F7EE" w16cid:durableId="21CFFFBE"/>
  <w16cid:commentId w16cid:paraId="3686E518" w16cid:durableId="21CFFFD6"/>
  <w16cid:commentId w16cid:paraId="0BB7E346" w16cid:durableId="21CFFE1E"/>
  <w16cid:commentId w16cid:paraId="3957C290" w16cid:durableId="21CFFE40"/>
  <w16cid:commentId w16cid:paraId="72FC5A8F" w16cid:durableId="21CFFEAC"/>
  <w16cid:commentId w16cid:paraId="5A2025AB" w16cid:durableId="21CFFEEE"/>
  <w16cid:commentId w16cid:paraId="0687A7F3" w16cid:durableId="21CFF50D"/>
  <w16cid:commentId w16cid:paraId="358CA1AA" w16cid:durableId="21CFF50E"/>
  <w16cid:commentId w16cid:paraId="5B675C7D" w16cid:durableId="21CFF50F"/>
  <w16cid:commentId w16cid:paraId="02B22B97" w16cid:durableId="21CFF510"/>
  <w16cid:commentId w16cid:paraId="748DB895" w16cid:durableId="21CFF511"/>
  <w16cid:commentId w16cid:paraId="5E6E2CB7" w16cid:durableId="21D0001B"/>
  <w16cid:commentId w16cid:paraId="4A923F5E" w16cid:durableId="21CFF512"/>
  <w16cid:commentId w16cid:paraId="72C41F1A" w16cid:durableId="21D00056"/>
  <w16cid:commentId w16cid:paraId="3A99F239" w16cid:durableId="21CFF513"/>
  <w16cid:commentId w16cid:paraId="0EA4B249" w16cid:durableId="21CFF514"/>
  <w16cid:commentId w16cid:paraId="6A56538F" w16cid:durableId="21CFF515"/>
  <w16cid:commentId w16cid:paraId="690A4EA7" w16cid:durableId="21CFF516"/>
  <w16cid:commentId w16cid:paraId="691FF62E" w16cid:durableId="21D000D2"/>
  <w16cid:commentId w16cid:paraId="51BA4848" w16cid:durableId="21D00164"/>
  <w16cid:commentId w16cid:paraId="41ED116B" w16cid:durableId="21D001EF"/>
  <w16cid:commentId w16cid:paraId="33BF5833" w16cid:durableId="21D001C6"/>
  <w16cid:commentId w16cid:paraId="24D31D91" w16cid:durableId="21D002D1"/>
  <w16cid:commentId w16cid:paraId="4842EECD" w16cid:durableId="21D003CB"/>
  <w16cid:commentId w16cid:paraId="4A52D93B" w16cid:durableId="21D003A5"/>
  <w16cid:commentId w16cid:paraId="3BD672D3" w16cid:durableId="21D003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8CEE" w14:textId="77777777" w:rsidR="00F06BBC" w:rsidRDefault="00F06BBC" w:rsidP="00B4106F">
      <w:pPr>
        <w:spacing w:after="0" w:line="240" w:lineRule="auto"/>
      </w:pPr>
      <w:r>
        <w:separator/>
      </w:r>
    </w:p>
  </w:endnote>
  <w:endnote w:type="continuationSeparator" w:id="0">
    <w:p w14:paraId="0DDC490B" w14:textId="77777777" w:rsidR="00F06BBC" w:rsidRDefault="00F06BBC" w:rsidP="00B4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2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F3C4" w14:textId="77777777" w:rsidR="004233E9" w:rsidRDefault="004233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C07973" w14:textId="77777777" w:rsidR="004233E9" w:rsidRDefault="00423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26015" w14:textId="77777777" w:rsidR="00F06BBC" w:rsidRDefault="00F06BBC" w:rsidP="00B4106F">
      <w:pPr>
        <w:spacing w:after="0" w:line="240" w:lineRule="auto"/>
      </w:pPr>
      <w:r>
        <w:separator/>
      </w:r>
    </w:p>
  </w:footnote>
  <w:footnote w:type="continuationSeparator" w:id="0">
    <w:p w14:paraId="7E25AF28" w14:textId="77777777" w:rsidR="00F06BBC" w:rsidRDefault="00F06BBC" w:rsidP="00B4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B9"/>
    <w:multiLevelType w:val="hybridMultilevel"/>
    <w:tmpl w:val="BBBCC1E4"/>
    <w:lvl w:ilvl="0" w:tplc="E43E9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43054"/>
    <w:multiLevelType w:val="hybridMultilevel"/>
    <w:tmpl w:val="0E2E4FB4"/>
    <w:lvl w:ilvl="0" w:tplc="94CCE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107E"/>
    <w:multiLevelType w:val="hybridMultilevel"/>
    <w:tmpl w:val="1A442646"/>
    <w:lvl w:ilvl="0" w:tplc="9034BE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vsew2pefd9a9e952v5sep2fdr5esrrpraa&quot;&gt;Monika_temp&lt;record-ids&gt;&lt;item&gt;27&lt;/item&gt;&lt;/record-ids&gt;&lt;/item&gt;&lt;/Libraries&gt;"/>
  </w:docVars>
  <w:rsids>
    <w:rsidRoot w:val="008029E6"/>
    <w:rsid w:val="0000176E"/>
    <w:rsid w:val="000111DB"/>
    <w:rsid w:val="00015BA6"/>
    <w:rsid w:val="00022C2A"/>
    <w:rsid w:val="00026CC5"/>
    <w:rsid w:val="000311A0"/>
    <w:rsid w:val="000322F2"/>
    <w:rsid w:val="00042A90"/>
    <w:rsid w:val="00044555"/>
    <w:rsid w:val="00045B17"/>
    <w:rsid w:val="0005226E"/>
    <w:rsid w:val="00061CC7"/>
    <w:rsid w:val="000626AF"/>
    <w:rsid w:val="000651D0"/>
    <w:rsid w:val="00074565"/>
    <w:rsid w:val="00083D7F"/>
    <w:rsid w:val="00085215"/>
    <w:rsid w:val="00086304"/>
    <w:rsid w:val="00090680"/>
    <w:rsid w:val="00091C3B"/>
    <w:rsid w:val="000A3C11"/>
    <w:rsid w:val="000B12A2"/>
    <w:rsid w:val="000B2971"/>
    <w:rsid w:val="000B3F35"/>
    <w:rsid w:val="000D3CD7"/>
    <w:rsid w:val="000E14FA"/>
    <w:rsid w:val="000E467C"/>
    <w:rsid w:val="000E755B"/>
    <w:rsid w:val="00103603"/>
    <w:rsid w:val="00106AF0"/>
    <w:rsid w:val="00107BF3"/>
    <w:rsid w:val="00112AE8"/>
    <w:rsid w:val="0012342E"/>
    <w:rsid w:val="00126CB6"/>
    <w:rsid w:val="0013656D"/>
    <w:rsid w:val="00151957"/>
    <w:rsid w:val="00156555"/>
    <w:rsid w:val="0015676C"/>
    <w:rsid w:val="00160C1A"/>
    <w:rsid w:val="00167F37"/>
    <w:rsid w:val="00184FFA"/>
    <w:rsid w:val="00185EBC"/>
    <w:rsid w:val="00192721"/>
    <w:rsid w:val="001C63D5"/>
    <w:rsid w:val="001D1A80"/>
    <w:rsid w:val="001D757A"/>
    <w:rsid w:val="001E579A"/>
    <w:rsid w:val="001E7094"/>
    <w:rsid w:val="001F3E0B"/>
    <w:rsid w:val="00206B20"/>
    <w:rsid w:val="00210397"/>
    <w:rsid w:val="00216B19"/>
    <w:rsid w:val="002170CD"/>
    <w:rsid w:val="002205EF"/>
    <w:rsid w:val="00223E12"/>
    <w:rsid w:val="0022659B"/>
    <w:rsid w:val="00227E64"/>
    <w:rsid w:val="00231D3C"/>
    <w:rsid w:val="00234AC8"/>
    <w:rsid w:val="00235444"/>
    <w:rsid w:val="002528EC"/>
    <w:rsid w:val="00263479"/>
    <w:rsid w:val="002640F0"/>
    <w:rsid w:val="00266096"/>
    <w:rsid w:val="00270102"/>
    <w:rsid w:val="00283454"/>
    <w:rsid w:val="00285A0A"/>
    <w:rsid w:val="002873F1"/>
    <w:rsid w:val="0029594A"/>
    <w:rsid w:val="002A5830"/>
    <w:rsid w:val="002A6399"/>
    <w:rsid w:val="002A6DD9"/>
    <w:rsid w:val="002B5320"/>
    <w:rsid w:val="002B5FFC"/>
    <w:rsid w:val="002C5208"/>
    <w:rsid w:val="002E130C"/>
    <w:rsid w:val="002E7183"/>
    <w:rsid w:val="0030006B"/>
    <w:rsid w:val="003017FE"/>
    <w:rsid w:val="00311AEA"/>
    <w:rsid w:val="003123ED"/>
    <w:rsid w:val="00313439"/>
    <w:rsid w:val="00330278"/>
    <w:rsid w:val="00343D11"/>
    <w:rsid w:val="003520AD"/>
    <w:rsid w:val="00365B25"/>
    <w:rsid w:val="00367739"/>
    <w:rsid w:val="00375269"/>
    <w:rsid w:val="00376300"/>
    <w:rsid w:val="00377562"/>
    <w:rsid w:val="00384665"/>
    <w:rsid w:val="00395248"/>
    <w:rsid w:val="003A4559"/>
    <w:rsid w:val="003B0EB0"/>
    <w:rsid w:val="003B66A8"/>
    <w:rsid w:val="003C42F6"/>
    <w:rsid w:val="003D3D93"/>
    <w:rsid w:val="003D4A84"/>
    <w:rsid w:val="003D6E54"/>
    <w:rsid w:val="003E37EC"/>
    <w:rsid w:val="004078C2"/>
    <w:rsid w:val="00411CAC"/>
    <w:rsid w:val="0042192C"/>
    <w:rsid w:val="004233E9"/>
    <w:rsid w:val="00441BD3"/>
    <w:rsid w:val="00447142"/>
    <w:rsid w:val="00457303"/>
    <w:rsid w:val="00462B3D"/>
    <w:rsid w:val="00472C41"/>
    <w:rsid w:val="00474323"/>
    <w:rsid w:val="004804FD"/>
    <w:rsid w:val="00486B04"/>
    <w:rsid w:val="0049772E"/>
    <w:rsid w:val="004B0CF1"/>
    <w:rsid w:val="004C2519"/>
    <w:rsid w:val="004D1AC8"/>
    <w:rsid w:val="004D4498"/>
    <w:rsid w:val="004D746D"/>
    <w:rsid w:val="004E5FD9"/>
    <w:rsid w:val="004F4747"/>
    <w:rsid w:val="004F72ED"/>
    <w:rsid w:val="00502735"/>
    <w:rsid w:val="00502E83"/>
    <w:rsid w:val="00503E6F"/>
    <w:rsid w:val="00506C04"/>
    <w:rsid w:val="00506F8F"/>
    <w:rsid w:val="00511DD6"/>
    <w:rsid w:val="005243F3"/>
    <w:rsid w:val="00527821"/>
    <w:rsid w:val="005322A3"/>
    <w:rsid w:val="005359BE"/>
    <w:rsid w:val="005365EE"/>
    <w:rsid w:val="00537EA0"/>
    <w:rsid w:val="00544E11"/>
    <w:rsid w:val="00547867"/>
    <w:rsid w:val="00556792"/>
    <w:rsid w:val="00560535"/>
    <w:rsid w:val="005611CF"/>
    <w:rsid w:val="005663FF"/>
    <w:rsid w:val="00572224"/>
    <w:rsid w:val="00572C96"/>
    <w:rsid w:val="00573E59"/>
    <w:rsid w:val="00575094"/>
    <w:rsid w:val="005823B8"/>
    <w:rsid w:val="00582AE6"/>
    <w:rsid w:val="005940E4"/>
    <w:rsid w:val="00594D4A"/>
    <w:rsid w:val="005A4E50"/>
    <w:rsid w:val="005B11A1"/>
    <w:rsid w:val="005B20AE"/>
    <w:rsid w:val="005C2BDC"/>
    <w:rsid w:val="005C40D0"/>
    <w:rsid w:val="005C50F1"/>
    <w:rsid w:val="005D0E6B"/>
    <w:rsid w:val="005D2B54"/>
    <w:rsid w:val="005D61CE"/>
    <w:rsid w:val="005E0DAA"/>
    <w:rsid w:val="005E5088"/>
    <w:rsid w:val="005E6C60"/>
    <w:rsid w:val="0061240E"/>
    <w:rsid w:val="0061247D"/>
    <w:rsid w:val="006167BE"/>
    <w:rsid w:val="00631979"/>
    <w:rsid w:val="00632987"/>
    <w:rsid w:val="00644799"/>
    <w:rsid w:val="00651450"/>
    <w:rsid w:val="00652923"/>
    <w:rsid w:val="00653205"/>
    <w:rsid w:val="00654776"/>
    <w:rsid w:val="0066647B"/>
    <w:rsid w:val="006804D0"/>
    <w:rsid w:val="006815B8"/>
    <w:rsid w:val="0068198A"/>
    <w:rsid w:val="00685732"/>
    <w:rsid w:val="00690E04"/>
    <w:rsid w:val="0069107B"/>
    <w:rsid w:val="00694C98"/>
    <w:rsid w:val="00695925"/>
    <w:rsid w:val="00696A70"/>
    <w:rsid w:val="006A1A7E"/>
    <w:rsid w:val="006C1825"/>
    <w:rsid w:val="006D1135"/>
    <w:rsid w:val="006D575B"/>
    <w:rsid w:val="006E0C09"/>
    <w:rsid w:val="006E3844"/>
    <w:rsid w:val="006E79D4"/>
    <w:rsid w:val="006F5B7E"/>
    <w:rsid w:val="00706730"/>
    <w:rsid w:val="007113B6"/>
    <w:rsid w:val="0072316A"/>
    <w:rsid w:val="007242A9"/>
    <w:rsid w:val="00725219"/>
    <w:rsid w:val="00733561"/>
    <w:rsid w:val="00734AD5"/>
    <w:rsid w:val="00737714"/>
    <w:rsid w:val="007465EB"/>
    <w:rsid w:val="00752A78"/>
    <w:rsid w:val="0075641E"/>
    <w:rsid w:val="00780EDA"/>
    <w:rsid w:val="00782CF8"/>
    <w:rsid w:val="00785953"/>
    <w:rsid w:val="00790660"/>
    <w:rsid w:val="00792921"/>
    <w:rsid w:val="007A1D76"/>
    <w:rsid w:val="007B20FA"/>
    <w:rsid w:val="007B7B31"/>
    <w:rsid w:val="007C2D66"/>
    <w:rsid w:val="007C3002"/>
    <w:rsid w:val="007C50E0"/>
    <w:rsid w:val="007E0D8E"/>
    <w:rsid w:val="007E1F3A"/>
    <w:rsid w:val="007E35E6"/>
    <w:rsid w:val="007E3BF5"/>
    <w:rsid w:val="007E3C6C"/>
    <w:rsid w:val="007E3F20"/>
    <w:rsid w:val="007E708D"/>
    <w:rsid w:val="007F111B"/>
    <w:rsid w:val="007F1980"/>
    <w:rsid w:val="007F2AF6"/>
    <w:rsid w:val="008029E6"/>
    <w:rsid w:val="00811569"/>
    <w:rsid w:val="00811C2E"/>
    <w:rsid w:val="00812747"/>
    <w:rsid w:val="0082023A"/>
    <w:rsid w:val="00822A13"/>
    <w:rsid w:val="00832801"/>
    <w:rsid w:val="00842B01"/>
    <w:rsid w:val="00855941"/>
    <w:rsid w:val="008573D5"/>
    <w:rsid w:val="00860709"/>
    <w:rsid w:val="00861C29"/>
    <w:rsid w:val="00877D52"/>
    <w:rsid w:val="00883410"/>
    <w:rsid w:val="008840D6"/>
    <w:rsid w:val="008919FA"/>
    <w:rsid w:val="008936D4"/>
    <w:rsid w:val="00893F23"/>
    <w:rsid w:val="008B3AB1"/>
    <w:rsid w:val="008B40B3"/>
    <w:rsid w:val="008B67E9"/>
    <w:rsid w:val="008C3F88"/>
    <w:rsid w:val="008C6D49"/>
    <w:rsid w:val="008D657E"/>
    <w:rsid w:val="008E7C13"/>
    <w:rsid w:val="009020D6"/>
    <w:rsid w:val="009059DB"/>
    <w:rsid w:val="009065E8"/>
    <w:rsid w:val="0091152F"/>
    <w:rsid w:val="00916C94"/>
    <w:rsid w:val="00924010"/>
    <w:rsid w:val="00933935"/>
    <w:rsid w:val="00946CD4"/>
    <w:rsid w:val="00955E85"/>
    <w:rsid w:val="00956785"/>
    <w:rsid w:val="00961508"/>
    <w:rsid w:val="00962A83"/>
    <w:rsid w:val="00984D33"/>
    <w:rsid w:val="00984DA5"/>
    <w:rsid w:val="00986D0E"/>
    <w:rsid w:val="00994F3F"/>
    <w:rsid w:val="00997880"/>
    <w:rsid w:val="009A1600"/>
    <w:rsid w:val="009A7490"/>
    <w:rsid w:val="009B6A90"/>
    <w:rsid w:val="009D273E"/>
    <w:rsid w:val="009D410A"/>
    <w:rsid w:val="009E4825"/>
    <w:rsid w:val="009F0888"/>
    <w:rsid w:val="009F77F2"/>
    <w:rsid w:val="009F7E3A"/>
    <w:rsid w:val="00A0044C"/>
    <w:rsid w:val="00A03B4B"/>
    <w:rsid w:val="00A04256"/>
    <w:rsid w:val="00A436CE"/>
    <w:rsid w:val="00A51FF9"/>
    <w:rsid w:val="00A526D3"/>
    <w:rsid w:val="00A55477"/>
    <w:rsid w:val="00A729CF"/>
    <w:rsid w:val="00A72CFD"/>
    <w:rsid w:val="00A8142D"/>
    <w:rsid w:val="00A93630"/>
    <w:rsid w:val="00AB3EE2"/>
    <w:rsid w:val="00AC3A6F"/>
    <w:rsid w:val="00AC55B3"/>
    <w:rsid w:val="00AC5FF7"/>
    <w:rsid w:val="00AC7586"/>
    <w:rsid w:val="00AD2EC5"/>
    <w:rsid w:val="00AD5010"/>
    <w:rsid w:val="00AD7401"/>
    <w:rsid w:val="00AE47F2"/>
    <w:rsid w:val="00AF2904"/>
    <w:rsid w:val="00B036FA"/>
    <w:rsid w:val="00B04D94"/>
    <w:rsid w:val="00B06029"/>
    <w:rsid w:val="00B16171"/>
    <w:rsid w:val="00B1632B"/>
    <w:rsid w:val="00B2352D"/>
    <w:rsid w:val="00B3798F"/>
    <w:rsid w:val="00B4106F"/>
    <w:rsid w:val="00B45E96"/>
    <w:rsid w:val="00B46F50"/>
    <w:rsid w:val="00B5014D"/>
    <w:rsid w:val="00B511DA"/>
    <w:rsid w:val="00B561DA"/>
    <w:rsid w:val="00B6200D"/>
    <w:rsid w:val="00B65FB4"/>
    <w:rsid w:val="00B66BF1"/>
    <w:rsid w:val="00B82355"/>
    <w:rsid w:val="00B83B48"/>
    <w:rsid w:val="00B8460E"/>
    <w:rsid w:val="00B86FDF"/>
    <w:rsid w:val="00B94856"/>
    <w:rsid w:val="00BB124A"/>
    <w:rsid w:val="00BB12BC"/>
    <w:rsid w:val="00BB4086"/>
    <w:rsid w:val="00BC4142"/>
    <w:rsid w:val="00BC6406"/>
    <w:rsid w:val="00BD4AD4"/>
    <w:rsid w:val="00BD4D36"/>
    <w:rsid w:val="00BE59F7"/>
    <w:rsid w:val="00BF0997"/>
    <w:rsid w:val="00BF12DB"/>
    <w:rsid w:val="00C10D65"/>
    <w:rsid w:val="00C11866"/>
    <w:rsid w:val="00C14DA1"/>
    <w:rsid w:val="00C26AE3"/>
    <w:rsid w:val="00C26EEE"/>
    <w:rsid w:val="00C27545"/>
    <w:rsid w:val="00C3021D"/>
    <w:rsid w:val="00C36DDE"/>
    <w:rsid w:val="00C37582"/>
    <w:rsid w:val="00C6126C"/>
    <w:rsid w:val="00C63B90"/>
    <w:rsid w:val="00C676FB"/>
    <w:rsid w:val="00C72D79"/>
    <w:rsid w:val="00C742C6"/>
    <w:rsid w:val="00C74FE9"/>
    <w:rsid w:val="00C77A45"/>
    <w:rsid w:val="00C86570"/>
    <w:rsid w:val="00C86597"/>
    <w:rsid w:val="00C874DD"/>
    <w:rsid w:val="00CA5ABB"/>
    <w:rsid w:val="00CA7170"/>
    <w:rsid w:val="00CA779F"/>
    <w:rsid w:val="00CB2940"/>
    <w:rsid w:val="00CB6DB2"/>
    <w:rsid w:val="00CD0555"/>
    <w:rsid w:val="00CD3FBF"/>
    <w:rsid w:val="00CE28CA"/>
    <w:rsid w:val="00CE2973"/>
    <w:rsid w:val="00CE2A80"/>
    <w:rsid w:val="00CE7467"/>
    <w:rsid w:val="00D1510A"/>
    <w:rsid w:val="00D170B5"/>
    <w:rsid w:val="00D24E64"/>
    <w:rsid w:val="00D34727"/>
    <w:rsid w:val="00D375F9"/>
    <w:rsid w:val="00D43531"/>
    <w:rsid w:val="00D500F2"/>
    <w:rsid w:val="00D56E77"/>
    <w:rsid w:val="00D6529C"/>
    <w:rsid w:val="00D66632"/>
    <w:rsid w:val="00D670C4"/>
    <w:rsid w:val="00D67E7C"/>
    <w:rsid w:val="00D71562"/>
    <w:rsid w:val="00D85DF0"/>
    <w:rsid w:val="00D95BD0"/>
    <w:rsid w:val="00DA5F4B"/>
    <w:rsid w:val="00DB2736"/>
    <w:rsid w:val="00DC7BAD"/>
    <w:rsid w:val="00DD276B"/>
    <w:rsid w:val="00DD74B0"/>
    <w:rsid w:val="00E21DB3"/>
    <w:rsid w:val="00E22DC7"/>
    <w:rsid w:val="00E24D37"/>
    <w:rsid w:val="00E25454"/>
    <w:rsid w:val="00E306CF"/>
    <w:rsid w:val="00E3511E"/>
    <w:rsid w:val="00E352FE"/>
    <w:rsid w:val="00E35E24"/>
    <w:rsid w:val="00E45E50"/>
    <w:rsid w:val="00E45EAB"/>
    <w:rsid w:val="00E468AD"/>
    <w:rsid w:val="00E544DA"/>
    <w:rsid w:val="00E67EEC"/>
    <w:rsid w:val="00E71A5D"/>
    <w:rsid w:val="00E76BCE"/>
    <w:rsid w:val="00E828D7"/>
    <w:rsid w:val="00E95135"/>
    <w:rsid w:val="00E97C67"/>
    <w:rsid w:val="00EB222E"/>
    <w:rsid w:val="00EB5F77"/>
    <w:rsid w:val="00EB62C8"/>
    <w:rsid w:val="00EB7AE0"/>
    <w:rsid w:val="00EC238A"/>
    <w:rsid w:val="00EC7972"/>
    <w:rsid w:val="00ED2188"/>
    <w:rsid w:val="00ED676E"/>
    <w:rsid w:val="00EE2589"/>
    <w:rsid w:val="00EF71A9"/>
    <w:rsid w:val="00F06BBC"/>
    <w:rsid w:val="00F06D13"/>
    <w:rsid w:val="00F0738C"/>
    <w:rsid w:val="00F1131C"/>
    <w:rsid w:val="00F24688"/>
    <w:rsid w:val="00F337C1"/>
    <w:rsid w:val="00F467D2"/>
    <w:rsid w:val="00F54CDC"/>
    <w:rsid w:val="00F63C74"/>
    <w:rsid w:val="00F6511E"/>
    <w:rsid w:val="00F700CF"/>
    <w:rsid w:val="00F721C0"/>
    <w:rsid w:val="00F77A4C"/>
    <w:rsid w:val="00F77C80"/>
    <w:rsid w:val="00F86FE4"/>
    <w:rsid w:val="00F87C1A"/>
    <w:rsid w:val="00F95018"/>
    <w:rsid w:val="00FA1FFE"/>
    <w:rsid w:val="00FA4EF6"/>
    <w:rsid w:val="00FA61E1"/>
    <w:rsid w:val="00FB1600"/>
    <w:rsid w:val="00FB5C7E"/>
    <w:rsid w:val="00FC0C65"/>
    <w:rsid w:val="00FC6371"/>
    <w:rsid w:val="00FC73C5"/>
    <w:rsid w:val="00FD329C"/>
    <w:rsid w:val="00FE3B76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3C35"/>
  <w15:chartTrackingRefBased/>
  <w15:docId w15:val="{5873DDDC-E9EF-40E0-B797-8E9525CD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C2E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11C2E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11C2E"/>
  </w:style>
  <w:style w:type="character" w:customStyle="1" w:styleId="EndNoteBibliographyTitleChar">
    <w:name w:val="EndNote Bibliography Title Char"/>
    <w:basedOn w:val="NoSpacingChar"/>
    <w:link w:val="EndNoteBibliographyTitle"/>
    <w:rsid w:val="00811C2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1C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811C2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37EA0"/>
    <w:rPr>
      <w:color w:val="0000FF"/>
      <w:u w:val="single"/>
    </w:rPr>
  </w:style>
  <w:style w:type="table" w:styleId="TableGrid">
    <w:name w:val="Table Grid"/>
    <w:basedOn w:val="TableNormal"/>
    <w:uiPriority w:val="39"/>
    <w:rsid w:val="00A9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6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9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27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6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6AF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A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D7401"/>
    <w:pPr>
      <w:spacing w:after="0" w:line="240" w:lineRule="auto"/>
    </w:pPr>
    <w:rPr>
      <w:lang w:val="en-US"/>
    </w:rPr>
  </w:style>
  <w:style w:type="table" w:styleId="TableGridLight">
    <w:name w:val="Grid Table Light"/>
    <w:basedOn w:val="TableNormal"/>
    <w:uiPriority w:val="40"/>
    <w:rsid w:val="00E468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8D78-2850-4D7F-AB8D-31FDFE46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Waszczuk, Monika Aldona</dc:creator>
  <cp:keywords/>
  <dc:description/>
  <cp:lastModifiedBy>Monika</cp:lastModifiedBy>
  <cp:revision>31</cp:revision>
  <cp:lastPrinted>2020-02-07T22:03:00Z</cp:lastPrinted>
  <dcterms:created xsi:type="dcterms:W3CDTF">2020-02-21T18:49:00Z</dcterms:created>
  <dcterms:modified xsi:type="dcterms:W3CDTF">2020-08-30T18:35:00Z</dcterms:modified>
</cp:coreProperties>
</file>