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66"/>
        <w:tblW w:w="13140" w:type="dxa"/>
        <w:tblLayout w:type="fixed"/>
        <w:tblLook w:val="04A0" w:firstRow="1" w:lastRow="0" w:firstColumn="1" w:lastColumn="0" w:noHBand="0" w:noVBand="1"/>
      </w:tblPr>
      <w:tblGrid>
        <w:gridCol w:w="3150"/>
        <w:gridCol w:w="810"/>
        <w:gridCol w:w="72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90"/>
      </w:tblGrid>
      <w:tr w:rsidR="0030627B" w:rsidRPr="0030627B" w14:paraId="3A00231C" w14:textId="77777777" w:rsidTr="006F2F94">
        <w:trPr>
          <w:trHeight w:val="259"/>
        </w:trPr>
        <w:tc>
          <w:tcPr>
            <w:tcW w:w="13140" w:type="dxa"/>
            <w:gridSpan w:val="17"/>
            <w:shd w:val="clear" w:color="auto" w:fill="auto"/>
            <w:noWrap/>
            <w:vAlign w:val="bottom"/>
          </w:tcPr>
          <w:p w14:paraId="62DC56F0" w14:textId="300E6758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C3AA96B" wp14:editId="61824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Picture 2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9E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t>Supplementary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Table 1. Variation in baseline socio-demographic variables across subsamples of baseline respondents with full ED, 2-week, and 8-week data compared to those with only partial data </w:t>
            </w:r>
          </w:p>
        </w:tc>
      </w:tr>
      <w:tr w:rsidR="0030627B" w:rsidRPr="0030627B" w14:paraId="35E85F12" w14:textId="77777777" w:rsidTr="006F2F94">
        <w:trPr>
          <w:trHeight w:val="259"/>
        </w:trPr>
        <w:tc>
          <w:tcPr>
            <w:tcW w:w="13140" w:type="dxa"/>
            <w:gridSpan w:val="17"/>
            <w:shd w:val="clear" w:color="auto" w:fill="auto"/>
            <w:noWrap/>
            <w:vAlign w:val="bottom"/>
          </w:tcPr>
          <w:p w14:paraId="324FAE8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0627B" w:rsidRPr="0030627B" w14:paraId="1F005848" w14:textId="77777777" w:rsidTr="006F2F94">
        <w:trPr>
          <w:trHeight w:val="259"/>
        </w:trPr>
        <w:tc>
          <w:tcPr>
            <w:tcW w:w="3150" w:type="dxa"/>
            <w:shd w:val="clear" w:color="auto" w:fill="auto"/>
            <w:noWrap/>
            <w:vAlign w:val="bottom"/>
          </w:tcPr>
          <w:p w14:paraId="2E93F51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7D2DDB4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270" w:type="dxa"/>
          </w:tcPr>
          <w:p w14:paraId="63430D6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1E66597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 Only</w:t>
            </w:r>
          </w:p>
        </w:tc>
        <w:tc>
          <w:tcPr>
            <w:tcW w:w="270" w:type="dxa"/>
          </w:tcPr>
          <w:p w14:paraId="5783591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64FE856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ED + 2-week </w:t>
            </w:r>
          </w:p>
        </w:tc>
        <w:tc>
          <w:tcPr>
            <w:tcW w:w="270" w:type="dxa"/>
          </w:tcPr>
          <w:p w14:paraId="135182E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3917F61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ED + 8-week </w:t>
            </w:r>
          </w:p>
        </w:tc>
        <w:tc>
          <w:tcPr>
            <w:tcW w:w="270" w:type="dxa"/>
          </w:tcPr>
          <w:p w14:paraId="6748BB3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6C42947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Full ED + 2-week + 8-week </w:t>
            </w:r>
          </w:p>
        </w:tc>
        <w:tc>
          <w:tcPr>
            <w:tcW w:w="270" w:type="dxa"/>
          </w:tcPr>
          <w:p w14:paraId="5146FD5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B70BC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627B" w:rsidRPr="0030627B" w14:paraId="20B2C91B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6B47910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94AA31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951E70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0619C1F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336F03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1367BB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6235DD9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830B8D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95EF95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1B8F4AC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349087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2997BE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05327C1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CE98D3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C9D22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058F496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EDEB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Symbol" w:hAnsi="Symbol" w:cs="Arial"/>
                <w:b/>
                <w:bCs/>
                <w:sz w:val="16"/>
                <w:szCs w:val="16"/>
              </w:rPr>
              <w:t>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 F-test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0627B" w:rsidRPr="0030627B" w14:paraId="62756B71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05D9D43F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0B03AA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3C6A9E7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0770D43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8A1EE5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3CFF3A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3BC3644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EAAF0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349014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12C2A59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572616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A5CF57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B42413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7CC59B5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59A4B3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B4494B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109DD2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36.2*</w:t>
            </w:r>
          </w:p>
        </w:tc>
      </w:tr>
      <w:tr w:rsidR="0030627B" w:rsidRPr="0030627B" w14:paraId="47995D40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4DA7C530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50+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84494EF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720" w:type="dxa"/>
            <w:vAlign w:val="bottom"/>
          </w:tcPr>
          <w:p w14:paraId="3A126E24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(1.1)</w:t>
            </w:r>
          </w:p>
        </w:tc>
        <w:tc>
          <w:tcPr>
            <w:tcW w:w="270" w:type="dxa"/>
          </w:tcPr>
          <w:p w14:paraId="7018225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EA0D1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630" w:type="dxa"/>
            <w:vAlign w:val="bottom"/>
          </w:tcPr>
          <w:p w14:paraId="760603A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270" w:type="dxa"/>
          </w:tcPr>
          <w:p w14:paraId="5FC6E9A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FE3FF9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30" w:type="dxa"/>
            <w:vAlign w:val="bottom"/>
          </w:tcPr>
          <w:p w14:paraId="70E915E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38FA7F8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FC6AC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bottom"/>
          </w:tcPr>
          <w:p w14:paraId="7A99990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(6.1)</w:t>
            </w:r>
          </w:p>
        </w:tc>
        <w:tc>
          <w:tcPr>
            <w:tcW w:w="270" w:type="dxa"/>
            <w:vAlign w:val="bottom"/>
          </w:tcPr>
          <w:p w14:paraId="7191879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0CE15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bottom"/>
          </w:tcPr>
          <w:p w14:paraId="442E775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vAlign w:val="bottom"/>
          </w:tcPr>
          <w:p w14:paraId="45A5144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906DEAC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19.4*</w:t>
            </w:r>
          </w:p>
        </w:tc>
      </w:tr>
      <w:tr w:rsidR="0030627B" w:rsidRPr="0030627B" w14:paraId="0F7C20AF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619B4840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35-49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D2F9D9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20" w:type="dxa"/>
            <w:vAlign w:val="bottom"/>
          </w:tcPr>
          <w:p w14:paraId="46BD5145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67E38C5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8CFD38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bottom"/>
          </w:tcPr>
          <w:p w14:paraId="7EDB059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(2.8)</w:t>
            </w:r>
          </w:p>
        </w:tc>
        <w:tc>
          <w:tcPr>
            <w:tcW w:w="270" w:type="dxa"/>
          </w:tcPr>
          <w:p w14:paraId="337341A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ABB4E8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630" w:type="dxa"/>
            <w:vAlign w:val="bottom"/>
          </w:tcPr>
          <w:p w14:paraId="41481C6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(3.9)</w:t>
            </w:r>
          </w:p>
        </w:tc>
        <w:tc>
          <w:tcPr>
            <w:tcW w:w="270" w:type="dxa"/>
          </w:tcPr>
          <w:p w14:paraId="0677238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9B49D7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630" w:type="dxa"/>
            <w:vAlign w:val="bottom"/>
          </w:tcPr>
          <w:p w14:paraId="176C756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(7.0)</w:t>
            </w:r>
          </w:p>
        </w:tc>
        <w:tc>
          <w:tcPr>
            <w:tcW w:w="270" w:type="dxa"/>
            <w:vAlign w:val="bottom"/>
          </w:tcPr>
          <w:p w14:paraId="36DFCD8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DC6BD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30" w:type="dxa"/>
            <w:vAlign w:val="bottom"/>
          </w:tcPr>
          <w:p w14:paraId="1D22E37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5E7E02F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34454F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8.1*</w:t>
            </w:r>
          </w:p>
        </w:tc>
      </w:tr>
      <w:tr w:rsidR="0030627B" w:rsidRPr="0030627B" w14:paraId="392A8D04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27FE9FB5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E41BD31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720" w:type="dxa"/>
            <w:vAlign w:val="bottom"/>
          </w:tcPr>
          <w:p w14:paraId="6B03E3DB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0F49277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7CEC03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630" w:type="dxa"/>
            <w:vAlign w:val="bottom"/>
          </w:tcPr>
          <w:p w14:paraId="4776DD6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270" w:type="dxa"/>
          </w:tcPr>
          <w:p w14:paraId="36184F4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A5F34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41.7</w:t>
            </w:r>
          </w:p>
        </w:tc>
        <w:tc>
          <w:tcPr>
            <w:tcW w:w="630" w:type="dxa"/>
            <w:vAlign w:val="bottom"/>
          </w:tcPr>
          <w:p w14:paraId="4272527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</w:tcPr>
          <w:p w14:paraId="36D1919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CC28B3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bottom"/>
          </w:tcPr>
          <w:p w14:paraId="53422DB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(6.3)</w:t>
            </w:r>
          </w:p>
        </w:tc>
        <w:tc>
          <w:tcPr>
            <w:tcW w:w="270" w:type="dxa"/>
            <w:vAlign w:val="bottom"/>
          </w:tcPr>
          <w:p w14:paraId="2CE1E69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58A990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630" w:type="dxa"/>
            <w:vAlign w:val="bottom"/>
          </w:tcPr>
          <w:p w14:paraId="716DF0A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21B6DDF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F6DFA5C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11.3*</w:t>
            </w:r>
          </w:p>
        </w:tc>
      </w:tr>
      <w:tr w:rsidR="0030627B" w:rsidRPr="0030627B" w14:paraId="49296CCD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30709404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9EB34D1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20" w:type="dxa"/>
            <w:vAlign w:val="bottom"/>
          </w:tcPr>
          <w:p w14:paraId="7F562E2F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2836AF5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4F2915F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30" w:type="dxa"/>
            <w:vAlign w:val="bottom"/>
          </w:tcPr>
          <w:p w14:paraId="78BFDCC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270" w:type="dxa"/>
          </w:tcPr>
          <w:p w14:paraId="7384998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02998C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630" w:type="dxa"/>
            <w:vAlign w:val="bottom"/>
          </w:tcPr>
          <w:p w14:paraId="1BC9710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(4.2)</w:t>
            </w:r>
          </w:p>
        </w:tc>
        <w:tc>
          <w:tcPr>
            <w:tcW w:w="270" w:type="dxa"/>
          </w:tcPr>
          <w:p w14:paraId="1A027D0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833AB3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31.0</w:t>
            </w:r>
          </w:p>
        </w:tc>
        <w:tc>
          <w:tcPr>
            <w:tcW w:w="630" w:type="dxa"/>
            <w:vAlign w:val="bottom"/>
          </w:tcPr>
          <w:p w14:paraId="016FD7F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(7.1)</w:t>
            </w:r>
          </w:p>
        </w:tc>
        <w:tc>
          <w:tcPr>
            <w:tcW w:w="270" w:type="dxa"/>
            <w:vAlign w:val="bottom"/>
          </w:tcPr>
          <w:p w14:paraId="3ABD112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47A04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630" w:type="dxa"/>
            <w:vAlign w:val="bottom"/>
          </w:tcPr>
          <w:p w14:paraId="10DD391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vAlign w:val="bottom"/>
          </w:tcPr>
          <w:p w14:paraId="11E4B52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E074D3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8.3*</w:t>
            </w:r>
          </w:p>
        </w:tc>
      </w:tr>
      <w:tr w:rsidR="0030627B" w:rsidRPr="0030627B" w14:paraId="1FB6272C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</w:tcPr>
          <w:p w14:paraId="553FD50E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 (female)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CDD5919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720" w:type="dxa"/>
            <w:vAlign w:val="bottom"/>
          </w:tcPr>
          <w:p w14:paraId="22AFD3D9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4E5EF56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BF9A53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630" w:type="dxa"/>
            <w:vAlign w:val="bottom"/>
          </w:tcPr>
          <w:p w14:paraId="23443AA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0B8ABBF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59950C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60.0</w:t>
            </w:r>
          </w:p>
        </w:tc>
        <w:tc>
          <w:tcPr>
            <w:tcW w:w="630" w:type="dxa"/>
            <w:vAlign w:val="bottom"/>
          </w:tcPr>
          <w:p w14:paraId="5BB7CE8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</w:tcPr>
          <w:p w14:paraId="357B748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322433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64.3</w:t>
            </w:r>
          </w:p>
        </w:tc>
        <w:tc>
          <w:tcPr>
            <w:tcW w:w="630" w:type="dxa"/>
            <w:vAlign w:val="bottom"/>
          </w:tcPr>
          <w:p w14:paraId="0AA3AB79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(7.4)</w:t>
            </w:r>
          </w:p>
        </w:tc>
        <w:tc>
          <w:tcPr>
            <w:tcW w:w="270" w:type="dxa"/>
            <w:vAlign w:val="bottom"/>
          </w:tcPr>
          <w:p w14:paraId="43F5E67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98700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73.0</w:t>
            </w:r>
          </w:p>
        </w:tc>
        <w:tc>
          <w:tcPr>
            <w:tcW w:w="630" w:type="dxa"/>
            <w:vAlign w:val="bottom"/>
          </w:tcPr>
          <w:p w14:paraId="320F7B5D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vAlign w:val="bottom"/>
          </w:tcPr>
          <w:p w14:paraId="16FC740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DFD0BAF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18.9*</w:t>
            </w:r>
          </w:p>
        </w:tc>
      </w:tr>
      <w:tr w:rsidR="0030627B" w:rsidRPr="0030627B" w14:paraId="4294AF00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2A097A5C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Race-ethnicity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8A7D7D0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6A0F2FD6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63AB067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233E3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A16DF6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0A8481C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746F1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5D6821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14AC50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74F78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E49D8E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212F95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CF4A6AB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0AAD81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52FFE3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D39198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</w:tr>
      <w:tr w:rsidR="0030627B" w:rsidRPr="0030627B" w14:paraId="2BCD9F8A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5D0A68F1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368CC80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720" w:type="dxa"/>
            <w:vAlign w:val="bottom"/>
          </w:tcPr>
          <w:p w14:paraId="167A3A5F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6A1E095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58CBE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630" w:type="dxa"/>
            <w:vAlign w:val="bottom"/>
          </w:tcPr>
          <w:p w14:paraId="72936EC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1D0EA16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5532B8F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52.5</w:t>
            </w:r>
          </w:p>
        </w:tc>
        <w:tc>
          <w:tcPr>
            <w:tcW w:w="630" w:type="dxa"/>
            <w:vAlign w:val="bottom"/>
          </w:tcPr>
          <w:p w14:paraId="72BAF4C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70" w:type="dxa"/>
          </w:tcPr>
          <w:p w14:paraId="094E2CE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1C3D1B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69.0</w:t>
            </w:r>
          </w:p>
        </w:tc>
        <w:tc>
          <w:tcPr>
            <w:tcW w:w="630" w:type="dxa"/>
            <w:vAlign w:val="bottom"/>
          </w:tcPr>
          <w:p w14:paraId="3161035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(7.1)</w:t>
            </w:r>
          </w:p>
        </w:tc>
        <w:tc>
          <w:tcPr>
            <w:tcW w:w="270" w:type="dxa"/>
            <w:vAlign w:val="bottom"/>
          </w:tcPr>
          <w:p w14:paraId="71C9BB8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2B25B8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  <w:tc>
          <w:tcPr>
            <w:tcW w:w="630" w:type="dxa"/>
            <w:vAlign w:val="bottom"/>
          </w:tcPr>
          <w:p w14:paraId="0952E66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4C5CC53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E07C998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</w:tr>
      <w:tr w:rsidR="0030627B" w:rsidRPr="0030627B" w14:paraId="27B7B273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0A6E4A60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428052A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20" w:type="dxa"/>
            <w:vAlign w:val="bottom"/>
          </w:tcPr>
          <w:p w14:paraId="4E5AF040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11BFB8D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322F80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630" w:type="dxa"/>
            <w:vAlign w:val="bottom"/>
          </w:tcPr>
          <w:p w14:paraId="6F92224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270" w:type="dxa"/>
          </w:tcPr>
          <w:p w14:paraId="5439A95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21DA73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  <w:tc>
          <w:tcPr>
            <w:tcW w:w="630" w:type="dxa"/>
            <w:vAlign w:val="bottom"/>
          </w:tcPr>
          <w:p w14:paraId="04C64CF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(4.2)</w:t>
            </w:r>
          </w:p>
        </w:tc>
        <w:tc>
          <w:tcPr>
            <w:tcW w:w="270" w:type="dxa"/>
          </w:tcPr>
          <w:p w14:paraId="468260E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CBCC2B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630" w:type="dxa"/>
            <w:vAlign w:val="bottom"/>
          </w:tcPr>
          <w:p w14:paraId="2F64501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(5.4)</w:t>
            </w:r>
          </w:p>
        </w:tc>
        <w:tc>
          <w:tcPr>
            <w:tcW w:w="270" w:type="dxa"/>
            <w:vAlign w:val="bottom"/>
          </w:tcPr>
          <w:p w14:paraId="366113E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44D8A3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  <w:tc>
          <w:tcPr>
            <w:tcW w:w="630" w:type="dxa"/>
            <w:vAlign w:val="bottom"/>
          </w:tcPr>
          <w:p w14:paraId="7D37B1A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5CA6C4E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4DCDA8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  <w:tr w:rsidR="0030627B" w:rsidRPr="0030627B" w14:paraId="6F9FDB4B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4D45BDF8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795A4EB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20" w:type="dxa"/>
            <w:vAlign w:val="bottom"/>
          </w:tcPr>
          <w:p w14:paraId="12E48C56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64E8853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74BCE9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630" w:type="dxa"/>
            <w:vAlign w:val="bottom"/>
          </w:tcPr>
          <w:p w14:paraId="4240A25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(2.5)</w:t>
            </w:r>
          </w:p>
        </w:tc>
        <w:tc>
          <w:tcPr>
            <w:tcW w:w="270" w:type="dxa"/>
          </w:tcPr>
          <w:p w14:paraId="44A09B4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71CB0F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630" w:type="dxa"/>
            <w:vAlign w:val="bottom"/>
          </w:tcPr>
          <w:p w14:paraId="0887D73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(3.4)</w:t>
            </w:r>
          </w:p>
        </w:tc>
        <w:tc>
          <w:tcPr>
            <w:tcW w:w="270" w:type="dxa"/>
          </w:tcPr>
          <w:p w14:paraId="5E59225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883682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630" w:type="dxa"/>
            <w:vAlign w:val="bottom"/>
          </w:tcPr>
          <w:p w14:paraId="309FE23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(5.4)</w:t>
            </w:r>
          </w:p>
        </w:tc>
        <w:tc>
          <w:tcPr>
            <w:tcW w:w="270" w:type="dxa"/>
            <w:vAlign w:val="bottom"/>
          </w:tcPr>
          <w:p w14:paraId="00B5E1F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A9E0D2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630" w:type="dxa"/>
            <w:vAlign w:val="bottom"/>
          </w:tcPr>
          <w:p w14:paraId="7C22C54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vAlign w:val="bottom"/>
          </w:tcPr>
          <w:p w14:paraId="5CF8580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E55761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</w:tr>
      <w:tr w:rsidR="0030627B" w:rsidRPr="0030627B" w14:paraId="001FA476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62ACBA04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769095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20" w:type="dxa"/>
            <w:vAlign w:val="bottom"/>
          </w:tcPr>
          <w:p w14:paraId="339818EF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270" w:type="dxa"/>
          </w:tcPr>
          <w:p w14:paraId="6D0169D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46D903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30" w:type="dxa"/>
            <w:vAlign w:val="bottom"/>
          </w:tcPr>
          <w:p w14:paraId="3B003C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130ACC2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45D8B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30" w:type="dxa"/>
            <w:vAlign w:val="bottom"/>
          </w:tcPr>
          <w:p w14:paraId="3296DBD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</w:tcPr>
          <w:p w14:paraId="607B886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2D19C7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30" w:type="dxa"/>
            <w:vAlign w:val="bottom"/>
          </w:tcPr>
          <w:p w14:paraId="2342EE3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(2.4)</w:t>
            </w:r>
          </w:p>
        </w:tc>
        <w:tc>
          <w:tcPr>
            <w:tcW w:w="270" w:type="dxa"/>
            <w:vAlign w:val="bottom"/>
          </w:tcPr>
          <w:p w14:paraId="59BA793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1CA2C9E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30" w:type="dxa"/>
            <w:vAlign w:val="bottom"/>
          </w:tcPr>
          <w:p w14:paraId="241E953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(0.7)</w:t>
            </w:r>
          </w:p>
        </w:tc>
        <w:tc>
          <w:tcPr>
            <w:tcW w:w="270" w:type="dxa"/>
            <w:vAlign w:val="bottom"/>
          </w:tcPr>
          <w:p w14:paraId="444F6DC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33E687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30627B" w:rsidRPr="0030627B" w14:paraId="6E4202B1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58F4E70E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Marital status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650FA0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2B949CA9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7F4AC91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312A045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2C9B7A9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63B9DE1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8B361B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3A7AAC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424EC58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2FD4301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900719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1120A0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180236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019D6F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A598E0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8AADF37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13.5*</w:t>
            </w:r>
          </w:p>
        </w:tc>
      </w:tr>
      <w:tr w:rsidR="0030627B" w:rsidRPr="0030627B" w14:paraId="79078045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756E259A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Married/cohabitating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DA574F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720" w:type="dxa"/>
            <w:vAlign w:val="bottom"/>
          </w:tcPr>
          <w:p w14:paraId="6F84F07C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5A0AAD3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6A34395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39.5 </w:t>
            </w:r>
          </w:p>
        </w:tc>
        <w:tc>
          <w:tcPr>
            <w:tcW w:w="630" w:type="dxa"/>
            <w:vAlign w:val="bottom"/>
          </w:tcPr>
          <w:p w14:paraId="2064A4F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5019588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66AAE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30" w:type="dxa"/>
            <w:vAlign w:val="bottom"/>
          </w:tcPr>
          <w:p w14:paraId="38B75B07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(4.4)</w:t>
            </w:r>
          </w:p>
        </w:tc>
        <w:tc>
          <w:tcPr>
            <w:tcW w:w="270" w:type="dxa"/>
          </w:tcPr>
          <w:p w14:paraId="6D2BDFC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735A785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630" w:type="dxa"/>
            <w:vAlign w:val="bottom"/>
          </w:tcPr>
          <w:p w14:paraId="7068707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(7.6)</w:t>
            </w:r>
          </w:p>
        </w:tc>
        <w:tc>
          <w:tcPr>
            <w:tcW w:w="270" w:type="dxa"/>
            <w:vAlign w:val="bottom"/>
          </w:tcPr>
          <w:p w14:paraId="71AF1BD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CC9B5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630" w:type="dxa"/>
            <w:vAlign w:val="bottom"/>
          </w:tcPr>
          <w:p w14:paraId="757133E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12E0D4B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64D92D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:rsidR="0030627B" w:rsidRPr="0030627B" w14:paraId="234FC646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2FD0D76B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Previously married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9E5038D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20" w:type="dxa"/>
            <w:vAlign w:val="bottom"/>
          </w:tcPr>
          <w:p w14:paraId="61C636B3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0C2D623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41ECFF8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9.5 </w:t>
            </w:r>
          </w:p>
        </w:tc>
        <w:tc>
          <w:tcPr>
            <w:tcW w:w="630" w:type="dxa"/>
            <w:vAlign w:val="bottom"/>
          </w:tcPr>
          <w:p w14:paraId="6D1D491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270" w:type="dxa"/>
          </w:tcPr>
          <w:p w14:paraId="1788E13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343B10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630" w:type="dxa"/>
            <w:vAlign w:val="bottom"/>
          </w:tcPr>
          <w:p w14:paraId="63CAD75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(2.1)</w:t>
            </w:r>
          </w:p>
        </w:tc>
        <w:tc>
          <w:tcPr>
            <w:tcW w:w="270" w:type="dxa"/>
          </w:tcPr>
          <w:p w14:paraId="77B3E84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E2535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bottom"/>
          </w:tcPr>
          <w:p w14:paraId="44A50EE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  <w:vAlign w:val="bottom"/>
          </w:tcPr>
          <w:p w14:paraId="0B39478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F7AB654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630" w:type="dxa"/>
            <w:vAlign w:val="bottom"/>
          </w:tcPr>
          <w:p w14:paraId="11B180A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(1.3)</w:t>
            </w:r>
          </w:p>
        </w:tc>
        <w:tc>
          <w:tcPr>
            <w:tcW w:w="270" w:type="dxa"/>
            <w:vAlign w:val="bottom"/>
          </w:tcPr>
          <w:p w14:paraId="61A1026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8E5CF5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8.2*</w:t>
            </w:r>
          </w:p>
        </w:tc>
      </w:tr>
      <w:tr w:rsidR="0030627B" w:rsidRPr="0030627B" w14:paraId="7984F526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46762F8A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Never married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F0A9F3E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20" w:type="dxa"/>
            <w:vAlign w:val="bottom"/>
          </w:tcPr>
          <w:p w14:paraId="158BECC3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3406A32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DADA605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51.0 </w:t>
            </w:r>
          </w:p>
        </w:tc>
        <w:tc>
          <w:tcPr>
            <w:tcW w:w="630" w:type="dxa"/>
            <w:vAlign w:val="bottom"/>
          </w:tcPr>
          <w:p w14:paraId="09C6F70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30FF2F3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8C2435E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630" w:type="dxa"/>
            <w:vAlign w:val="bottom"/>
          </w:tcPr>
          <w:p w14:paraId="5F9F3B7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</w:tcPr>
          <w:p w14:paraId="7AB87D7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B35F5C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630" w:type="dxa"/>
            <w:vAlign w:val="bottom"/>
          </w:tcPr>
          <w:p w14:paraId="065E076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(7.7)</w:t>
            </w:r>
          </w:p>
        </w:tc>
        <w:tc>
          <w:tcPr>
            <w:tcW w:w="270" w:type="dxa"/>
            <w:vAlign w:val="bottom"/>
          </w:tcPr>
          <w:p w14:paraId="604E5F4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AAA387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43.5</w:t>
            </w:r>
          </w:p>
        </w:tc>
        <w:tc>
          <w:tcPr>
            <w:tcW w:w="630" w:type="dxa"/>
            <w:vAlign w:val="bottom"/>
          </w:tcPr>
          <w:p w14:paraId="62503F5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3B9BE45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694E79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9.9*</w:t>
            </w:r>
          </w:p>
        </w:tc>
      </w:tr>
      <w:tr w:rsidR="0030627B" w:rsidRPr="0030627B" w14:paraId="21437AE9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7CBDB194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45287DC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3D32B799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DBA36A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BCFAF36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79817ED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77EBB7D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8F9E80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6469AA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DA6B64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FACA16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CB9E3A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25F970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8327A3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387FF3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3572D2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26C569C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31.6*</w:t>
            </w:r>
          </w:p>
        </w:tc>
      </w:tr>
      <w:tr w:rsidR="0030627B" w:rsidRPr="0030627B" w14:paraId="1045E0DA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34CF0720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College graduate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5511F3C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20" w:type="dxa"/>
            <w:vAlign w:val="bottom"/>
          </w:tcPr>
          <w:p w14:paraId="1427F4A6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(1.2)</w:t>
            </w:r>
          </w:p>
        </w:tc>
        <w:tc>
          <w:tcPr>
            <w:tcW w:w="270" w:type="dxa"/>
          </w:tcPr>
          <w:p w14:paraId="5BE1527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E25174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13.5 </w:t>
            </w:r>
          </w:p>
        </w:tc>
        <w:tc>
          <w:tcPr>
            <w:tcW w:w="630" w:type="dxa"/>
            <w:vAlign w:val="bottom"/>
          </w:tcPr>
          <w:p w14:paraId="1FFB41F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270" w:type="dxa"/>
          </w:tcPr>
          <w:p w14:paraId="051F1AC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52B03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630" w:type="dxa"/>
            <w:vAlign w:val="bottom"/>
          </w:tcPr>
          <w:p w14:paraId="203EEDB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(2.7)</w:t>
            </w:r>
          </w:p>
        </w:tc>
        <w:tc>
          <w:tcPr>
            <w:tcW w:w="270" w:type="dxa"/>
          </w:tcPr>
          <w:p w14:paraId="293381F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0DC8CF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0" w:type="dxa"/>
            <w:vAlign w:val="bottom"/>
          </w:tcPr>
          <w:p w14:paraId="03DD6C2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(4.0)</w:t>
            </w:r>
          </w:p>
        </w:tc>
        <w:tc>
          <w:tcPr>
            <w:tcW w:w="270" w:type="dxa"/>
            <w:vAlign w:val="bottom"/>
          </w:tcPr>
          <w:p w14:paraId="608A6AB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2D76F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630" w:type="dxa"/>
            <w:vAlign w:val="bottom"/>
          </w:tcPr>
          <w:p w14:paraId="203A36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vAlign w:val="bottom"/>
          </w:tcPr>
          <w:p w14:paraId="74368E6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C017DD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18.4*</w:t>
            </w:r>
          </w:p>
        </w:tc>
      </w:tr>
      <w:tr w:rsidR="0030627B" w:rsidRPr="0030627B" w14:paraId="441AB428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63CFB7C7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college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2CA2A0E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720" w:type="dxa"/>
            <w:vAlign w:val="bottom"/>
          </w:tcPr>
          <w:p w14:paraId="10BC2FFC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1E89824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C58C72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38.5 </w:t>
            </w:r>
          </w:p>
        </w:tc>
        <w:tc>
          <w:tcPr>
            <w:tcW w:w="630" w:type="dxa"/>
            <w:vAlign w:val="bottom"/>
          </w:tcPr>
          <w:p w14:paraId="14DDBED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270" w:type="dxa"/>
          </w:tcPr>
          <w:p w14:paraId="19EF58D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2FC098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46.7</w:t>
            </w:r>
          </w:p>
        </w:tc>
        <w:tc>
          <w:tcPr>
            <w:tcW w:w="630" w:type="dxa"/>
            <w:vAlign w:val="bottom"/>
          </w:tcPr>
          <w:p w14:paraId="58FC393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70" w:type="dxa"/>
          </w:tcPr>
          <w:p w14:paraId="5F2B12E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81C6D2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42.9</w:t>
            </w:r>
          </w:p>
        </w:tc>
        <w:tc>
          <w:tcPr>
            <w:tcW w:w="630" w:type="dxa"/>
            <w:vAlign w:val="bottom"/>
          </w:tcPr>
          <w:p w14:paraId="17B52D0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(7.6)</w:t>
            </w:r>
          </w:p>
        </w:tc>
        <w:tc>
          <w:tcPr>
            <w:tcW w:w="270" w:type="dxa"/>
            <w:vAlign w:val="bottom"/>
          </w:tcPr>
          <w:p w14:paraId="1C8D04A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F7C9A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630" w:type="dxa"/>
            <w:vAlign w:val="bottom"/>
          </w:tcPr>
          <w:p w14:paraId="0500608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7A84698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4D1EA6A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</w:tr>
      <w:tr w:rsidR="0030627B" w:rsidRPr="0030627B" w14:paraId="69C6AB93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4F7E3F97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school graduate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95A74A0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20" w:type="dxa"/>
            <w:vAlign w:val="bottom"/>
          </w:tcPr>
          <w:p w14:paraId="5E38DFC3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46ED1A2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111FE20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30.0 </w:t>
            </w:r>
          </w:p>
        </w:tc>
        <w:tc>
          <w:tcPr>
            <w:tcW w:w="630" w:type="dxa"/>
            <w:vAlign w:val="bottom"/>
          </w:tcPr>
          <w:p w14:paraId="7A4ED9E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270" w:type="dxa"/>
          </w:tcPr>
          <w:p w14:paraId="3E0B642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0E7DE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  <w:vAlign w:val="bottom"/>
          </w:tcPr>
          <w:p w14:paraId="05007D7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(4.2)</w:t>
            </w:r>
          </w:p>
        </w:tc>
        <w:tc>
          <w:tcPr>
            <w:tcW w:w="270" w:type="dxa"/>
          </w:tcPr>
          <w:p w14:paraId="7EDA8F8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C02E11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40.5</w:t>
            </w:r>
          </w:p>
        </w:tc>
        <w:tc>
          <w:tcPr>
            <w:tcW w:w="630" w:type="dxa"/>
            <w:vAlign w:val="bottom"/>
          </w:tcPr>
          <w:p w14:paraId="64B412B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(7.6)</w:t>
            </w:r>
          </w:p>
        </w:tc>
        <w:tc>
          <w:tcPr>
            <w:tcW w:w="270" w:type="dxa"/>
            <w:vAlign w:val="bottom"/>
          </w:tcPr>
          <w:p w14:paraId="6B3F272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CE3592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630" w:type="dxa"/>
            <w:vAlign w:val="bottom"/>
          </w:tcPr>
          <w:p w14:paraId="31EA0E9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vAlign w:val="bottom"/>
          </w:tcPr>
          <w:p w14:paraId="7B3F582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825B612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8.7*</w:t>
            </w:r>
          </w:p>
        </w:tc>
      </w:tr>
      <w:tr w:rsidR="0030627B" w:rsidRPr="0030627B" w14:paraId="0B0B0EC9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05B11AD8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high school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65F8E48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20" w:type="dxa"/>
            <w:vAlign w:val="bottom"/>
          </w:tcPr>
          <w:p w14:paraId="4AE25ABD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68BFE4C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4B91B4F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18.0 </w:t>
            </w:r>
          </w:p>
        </w:tc>
        <w:tc>
          <w:tcPr>
            <w:tcW w:w="630" w:type="dxa"/>
            <w:vAlign w:val="bottom"/>
          </w:tcPr>
          <w:p w14:paraId="6C597E3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270" w:type="dxa"/>
          </w:tcPr>
          <w:p w14:paraId="404AE52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45203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630" w:type="dxa"/>
            <w:vAlign w:val="bottom"/>
          </w:tcPr>
          <w:p w14:paraId="3AF0E5A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(3.0)</w:t>
            </w:r>
          </w:p>
        </w:tc>
        <w:tc>
          <w:tcPr>
            <w:tcW w:w="270" w:type="dxa"/>
          </w:tcPr>
          <w:p w14:paraId="46A6CFB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7BAB73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bottom"/>
          </w:tcPr>
          <w:p w14:paraId="0B6D19F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  <w:vAlign w:val="bottom"/>
          </w:tcPr>
          <w:p w14:paraId="7389111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6241D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630" w:type="dxa"/>
            <w:vAlign w:val="bottom"/>
          </w:tcPr>
          <w:p w14:paraId="10852A9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vAlign w:val="bottom"/>
          </w:tcPr>
          <w:p w14:paraId="5FBF364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591F25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10.0*</w:t>
            </w:r>
          </w:p>
        </w:tc>
      </w:tr>
      <w:tr w:rsidR="0030627B" w:rsidRPr="0030627B" w14:paraId="6ABEAE40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4242EF50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CE3B60B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66CB7FA3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7EC808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70BC5F6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59B63F1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3F9E3AB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3EE8D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C76D3E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5ABF1F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6DD78F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0F3727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67A7607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0EB2A1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5E773E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B570FB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603617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30627B" w:rsidRPr="0030627B" w14:paraId="52C06E36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302FCAE8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than $35k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487F13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20" w:type="dxa"/>
            <w:vAlign w:val="bottom"/>
          </w:tcPr>
          <w:p w14:paraId="5E3D70AB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270" w:type="dxa"/>
          </w:tcPr>
          <w:p w14:paraId="761837F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A281BDC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630" w:type="dxa"/>
            <w:vAlign w:val="bottom"/>
          </w:tcPr>
          <w:p w14:paraId="0FC176A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0BF1B33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74466D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630" w:type="dxa"/>
            <w:vAlign w:val="bottom"/>
          </w:tcPr>
          <w:p w14:paraId="51BEA57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(4.3)</w:t>
            </w:r>
          </w:p>
        </w:tc>
        <w:tc>
          <w:tcPr>
            <w:tcW w:w="270" w:type="dxa"/>
          </w:tcPr>
          <w:p w14:paraId="19DE358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B81C1C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3E1B547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3984EBB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52CC8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630" w:type="dxa"/>
            <w:vAlign w:val="bottom"/>
          </w:tcPr>
          <w:p w14:paraId="727E229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6C023E9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D272B9A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30627B" w:rsidRPr="0030627B" w14:paraId="2A1B3AF6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3B510175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$19k-$35k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DB1B84D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720" w:type="dxa"/>
            <w:vAlign w:val="bottom"/>
          </w:tcPr>
          <w:p w14:paraId="15F830CD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270" w:type="dxa"/>
          </w:tcPr>
          <w:p w14:paraId="6D74DF3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7A5454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630" w:type="dxa"/>
            <w:vAlign w:val="bottom"/>
          </w:tcPr>
          <w:p w14:paraId="5A5ED9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03B7E80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4C7D1A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30" w:type="dxa"/>
            <w:vAlign w:val="bottom"/>
          </w:tcPr>
          <w:p w14:paraId="2E68294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(4.4)</w:t>
            </w:r>
          </w:p>
        </w:tc>
        <w:tc>
          <w:tcPr>
            <w:tcW w:w="270" w:type="dxa"/>
          </w:tcPr>
          <w:p w14:paraId="6D03A88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6473C5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68BA1FC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476340D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BB1627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  <w:vAlign w:val="bottom"/>
          </w:tcPr>
          <w:p w14:paraId="354DA9C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7F77792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56EE38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30627B" w:rsidRPr="0030627B" w14:paraId="04C7C4A9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71B1BA71" w14:textId="77777777" w:rsidR="0030627B" w:rsidRPr="0030627B" w:rsidRDefault="0030627B" w:rsidP="0030627B">
            <w:pPr>
              <w:spacing w:after="0" w:line="240" w:lineRule="auto"/>
              <w:ind w:firstLine="33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$19k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A4A816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20" w:type="dxa"/>
            <w:vAlign w:val="bottom"/>
          </w:tcPr>
          <w:p w14:paraId="27532C1A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270" w:type="dxa"/>
          </w:tcPr>
          <w:p w14:paraId="3CCFB99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80E942B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 </w:t>
            </w:r>
          </w:p>
        </w:tc>
        <w:tc>
          <w:tcPr>
            <w:tcW w:w="630" w:type="dxa"/>
            <w:vAlign w:val="bottom"/>
          </w:tcPr>
          <w:p w14:paraId="3256FAB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4DDCB75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733ACF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630" w:type="dxa"/>
            <w:vAlign w:val="bottom"/>
          </w:tcPr>
          <w:p w14:paraId="0AA3F0B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(4.3)</w:t>
            </w:r>
          </w:p>
        </w:tc>
        <w:tc>
          <w:tcPr>
            <w:tcW w:w="270" w:type="dxa"/>
          </w:tcPr>
          <w:p w14:paraId="4E575ED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DD882B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35BD7FF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41E3C06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95867A3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630" w:type="dxa"/>
            <w:vAlign w:val="bottom"/>
          </w:tcPr>
          <w:p w14:paraId="2F8CB1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4386558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38C348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30627B" w:rsidRPr="0030627B" w14:paraId="1FC8220A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</w:tcPr>
          <w:p w14:paraId="7ED041E9" w14:textId="77777777" w:rsidR="0030627B" w:rsidRPr="0030627B" w:rsidRDefault="0030627B" w:rsidP="0030627B">
            <w:pPr>
              <w:spacing w:after="0" w:line="240" w:lineRule="auto"/>
              <w:ind w:firstLine="1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Employed (yes vs. no)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67D8288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720" w:type="dxa"/>
            <w:vAlign w:val="bottom"/>
          </w:tcPr>
          <w:p w14:paraId="68054AAF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2E0F0D0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732C7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-- </w:t>
            </w:r>
          </w:p>
        </w:tc>
        <w:tc>
          <w:tcPr>
            <w:tcW w:w="630" w:type="dxa"/>
            <w:vAlign w:val="bottom"/>
          </w:tcPr>
          <w:p w14:paraId="677CCAA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3977868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715179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80.8</w:t>
            </w:r>
          </w:p>
        </w:tc>
        <w:tc>
          <w:tcPr>
            <w:tcW w:w="630" w:type="dxa"/>
            <w:vAlign w:val="bottom"/>
          </w:tcPr>
          <w:p w14:paraId="4B4F53A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(3.6)</w:t>
            </w:r>
          </w:p>
        </w:tc>
        <w:tc>
          <w:tcPr>
            <w:tcW w:w="270" w:type="dxa"/>
          </w:tcPr>
          <w:p w14:paraId="3D49904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2FCBE1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26AD4E6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61A5B33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D81640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77.0</w:t>
            </w:r>
          </w:p>
        </w:tc>
        <w:tc>
          <w:tcPr>
            <w:tcW w:w="630" w:type="dxa"/>
            <w:vAlign w:val="bottom"/>
          </w:tcPr>
          <w:p w14:paraId="78DA58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vAlign w:val="bottom"/>
          </w:tcPr>
          <w:p w14:paraId="6B863DD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7FEA9E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30627B" w:rsidRPr="0030627B" w14:paraId="7E38BDFC" w14:textId="77777777" w:rsidTr="006F2F94">
        <w:trPr>
          <w:trHeight w:val="259"/>
        </w:trPr>
        <w:tc>
          <w:tcPr>
            <w:tcW w:w="3150" w:type="dxa"/>
            <w:shd w:val="clear" w:color="auto" w:fill="auto"/>
            <w:vAlign w:val="bottom"/>
            <w:hideMark/>
          </w:tcPr>
          <w:p w14:paraId="5BCE926D" w14:textId="77777777" w:rsidR="0030627B" w:rsidRPr="0030627B" w:rsidRDefault="0030627B" w:rsidP="0030627B">
            <w:pPr>
              <w:spacing w:after="0" w:line="240" w:lineRule="auto"/>
              <w:ind w:firstLine="17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(n)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1ED453A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(1028)</w:t>
            </w:r>
          </w:p>
        </w:tc>
        <w:tc>
          <w:tcPr>
            <w:tcW w:w="270" w:type="dxa"/>
          </w:tcPr>
          <w:p w14:paraId="529A621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07B21B8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(200)</w:t>
            </w:r>
          </w:p>
        </w:tc>
        <w:tc>
          <w:tcPr>
            <w:tcW w:w="270" w:type="dxa"/>
          </w:tcPr>
          <w:p w14:paraId="56D781C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2499B64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(120)</w:t>
            </w:r>
          </w:p>
        </w:tc>
        <w:tc>
          <w:tcPr>
            <w:tcW w:w="270" w:type="dxa"/>
          </w:tcPr>
          <w:p w14:paraId="37F2DAF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7AC65A3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270" w:type="dxa"/>
          </w:tcPr>
          <w:p w14:paraId="2680DEA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38EB914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(666)</w:t>
            </w:r>
          </w:p>
        </w:tc>
        <w:tc>
          <w:tcPr>
            <w:tcW w:w="270" w:type="dxa"/>
          </w:tcPr>
          <w:p w14:paraId="40302E8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374ADB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627B" w:rsidRPr="0030627B" w14:paraId="05B05E5D" w14:textId="77777777" w:rsidTr="006F2F94">
        <w:trPr>
          <w:trHeight w:val="259"/>
        </w:trPr>
        <w:tc>
          <w:tcPr>
            <w:tcW w:w="1314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67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A20D0AD" w14:textId="77777777" w:rsidR="0030627B" w:rsidRPr="0030627B" w:rsidRDefault="0030627B" w:rsidP="0030627B">
      <w:pPr>
        <w:spacing w:after="0" w:line="240" w:lineRule="auto"/>
        <w:ind w:left="630"/>
        <w:rPr>
          <w:rFonts w:ascii="Arial" w:eastAsia="Times New Roman" w:hAnsi="Arial" w:cs="Arial"/>
          <w:color w:val="000000"/>
          <w:sz w:val="16"/>
          <w:szCs w:val="16"/>
        </w:rPr>
      </w:pPr>
      <w:r w:rsidRPr="0030627B">
        <w:rPr>
          <w:rFonts w:ascii="Arial" w:eastAsia="Times New Roman" w:hAnsi="Arial" w:cs="Arial"/>
          <w:color w:val="000000"/>
          <w:sz w:val="16"/>
          <w:szCs w:val="16"/>
        </w:rPr>
        <w:t>*Significant difference across subgroups the .05 level, two-sided test.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1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Entries are either percentages (%) or means (M).</w:t>
      </w:r>
    </w:p>
    <w:p w14:paraId="37F27436" w14:textId="77777777" w:rsidR="0030627B" w:rsidRPr="0030627B" w:rsidRDefault="0030627B" w:rsidP="0030627B">
      <w:pPr>
        <w:spacing w:after="0" w:line="240" w:lineRule="auto"/>
        <w:ind w:left="630"/>
        <w:rPr>
          <w:rFonts w:ascii="Arial" w:eastAsia="Times New Roman" w:hAnsi="Arial" w:cs="Arial"/>
          <w:sz w:val="16"/>
          <w:szCs w:val="16"/>
        </w:rPr>
      </w:pP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bookmarkStart w:id="0" w:name="_Hlk51078983"/>
      <w:r w:rsidRPr="0030627B">
        <w:rPr>
          <w:rFonts w:ascii="Symbol" w:hAnsi="Symbol" w:cs="Arial"/>
          <w:sz w:val="16"/>
          <w:szCs w:val="16"/>
        </w:rPr>
        <w:t>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2 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reported for percentages; F-test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</w:t>
      </w:r>
      <w:r w:rsidRPr="0030627B">
        <w:rPr>
          <w:rFonts w:ascii="Arial" w:eastAsia="Times New Roman" w:hAnsi="Arial" w:cs="Arial"/>
          <w:sz w:val="16"/>
          <w:szCs w:val="16"/>
        </w:rPr>
        <w:t>reported for means.</w:t>
      </w:r>
      <w:bookmarkEnd w:id="0"/>
    </w:p>
    <w:p w14:paraId="6B60FCA7" w14:textId="77777777" w:rsidR="0030627B" w:rsidRPr="0030627B" w:rsidRDefault="0030627B" w:rsidP="0030627B">
      <w:pPr>
        <w:spacing w:after="0" w:line="240" w:lineRule="auto"/>
        <w:ind w:left="630"/>
        <w:rPr>
          <w:rFonts w:ascii="Arial" w:eastAsia="Calibri" w:hAnsi="Arial" w:cs="Times New Roman"/>
          <w:sz w:val="16"/>
          <w:szCs w:val="16"/>
        </w:rPr>
      </w:pP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3</w:t>
      </w:r>
      <w:r w:rsidRPr="0030627B">
        <w:rPr>
          <w:rFonts w:ascii="Arial" w:eastAsia="Calibri" w:hAnsi="Arial" w:cs="Times New Roman"/>
          <w:sz w:val="16"/>
          <w:szCs w:val="16"/>
        </w:rPr>
        <w:t>Separated, divorced, or widowed.</w:t>
      </w:r>
    </w:p>
    <w:p w14:paraId="02C985FD" w14:textId="77777777" w:rsidR="0030627B" w:rsidRPr="0030627B" w:rsidRDefault="0030627B" w:rsidP="0030627B">
      <w:pPr>
        <w:spacing w:after="0" w:line="240" w:lineRule="auto"/>
        <w:ind w:left="630"/>
        <w:rPr>
          <w:rFonts w:ascii="Arial" w:eastAsia="Calibri" w:hAnsi="Arial" w:cs="Times New Roman"/>
          <w:sz w:val="16"/>
          <w:szCs w:val="16"/>
        </w:rPr>
        <w:sectPr w:rsidR="0030627B" w:rsidRPr="0030627B" w:rsidSect="00D4605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4</w:t>
      </w:r>
      <w:r w:rsidRPr="0030627B">
        <w:rPr>
          <w:rFonts w:ascii="Arial" w:eastAsia="Calibri" w:hAnsi="Arial" w:cs="Times New Roman"/>
          <w:sz w:val="16"/>
          <w:szCs w:val="16"/>
        </w:rPr>
        <w:t xml:space="preserve">Family income before taxes. </w:t>
      </w:r>
    </w:p>
    <w:tbl>
      <w:tblPr>
        <w:tblpPr w:leftFromText="180" w:rightFromText="180" w:vertAnchor="page" w:horzAnchor="margin" w:tblpXSpec="center" w:tblpY="766"/>
        <w:tblW w:w="13770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72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90"/>
      </w:tblGrid>
      <w:tr w:rsidR="0030627B" w:rsidRPr="0030627B" w14:paraId="2F9C3BA5" w14:textId="77777777" w:rsidTr="006F2F94">
        <w:trPr>
          <w:trHeight w:val="259"/>
        </w:trPr>
        <w:tc>
          <w:tcPr>
            <w:tcW w:w="13770" w:type="dxa"/>
            <w:gridSpan w:val="17"/>
            <w:shd w:val="clear" w:color="auto" w:fill="auto"/>
            <w:noWrap/>
            <w:vAlign w:val="bottom"/>
          </w:tcPr>
          <w:p w14:paraId="0825DD02" w14:textId="0EBD18CF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E959C52" wp14:editId="2C9AE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4" name="Picture 4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9E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t>Supplementary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Table 2. Variation in MVC characteristics across subsamples of baseline respondents with full ED, 2-week, and 8-week data compared to those with only partial data </w:t>
            </w:r>
          </w:p>
        </w:tc>
      </w:tr>
      <w:tr w:rsidR="0030627B" w:rsidRPr="0030627B" w14:paraId="470AA8D0" w14:textId="77777777" w:rsidTr="006F2F94">
        <w:trPr>
          <w:trHeight w:val="259"/>
        </w:trPr>
        <w:tc>
          <w:tcPr>
            <w:tcW w:w="13770" w:type="dxa"/>
            <w:gridSpan w:val="17"/>
            <w:shd w:val="clear" w:color="auto" w:fill="auto"/>
            <w:noWrap/>
            <w:vAlign w:val="bottom"/>
          </w:tcPr>
          <w:p w14:paraId="17A8EFF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0627B" w:rsidRPr="0030627B" w14:paraId="665F64F3" w14:textId="77777777" w:rsidTr="006F2F94">
        <w:trPr>
          <w:trHeight w:val="259"/>
        </w:trPr>
        <w:tc>
          <w:tcPr>
            <w:tcW w:w="3780" w:type="dxa"/>
            <w:shd w:val="clear" w:color="auto" w:fill="auto"/>
            <w:noWrap/>
            <w:vAlign w:val="bottom"/>
          </w:tcPr>
          <w:p w14:paraId="7EFB201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030B29D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270" w:type="dxa"/>
          </w:tcPr>
          <w:p w14:paraId="5E51C18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017B15E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 Only</w:t>
            </w:r>
          </w:p>
        </w:tc>
        <w:tc>
          <w:tcPr>
            <w:tcW w:w="270" w:type="dxa"/>
          </w:tcPr>
          <w:p w14:paraId="6A03AA3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29A6BAE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ED + 2-week </w:t>
            </w:r>
          </w:p>
        </w:tc>
        <w:tc>
          <w:tcPr>
            <w:tcW w:w="270" w:type="dxa"/>
          </w:tcPr>
          <w:p w14:paraId="7C5D25E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1C84F88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 + 8-week</w:t>
            </w:r>
          </w:p>
        </w:tc>
        <w:tc>
          <w:tcPr>
            <w:tcW w:w="270" w:type="dxa"/>
          </w:tcPr>
          <w:p w14:paraId="343EF73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6E9F885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Full ED + 2-week + 8-week </w:t>
            </w:r>
          </w:p>
        </w:tc>
        <w:tc>
          <w:tcPr>
            <w:tcW w:w="270" w:type="dxa"/>
          </w:tcPr>
          <w:p w14:paraId="793F7A9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34F5AE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627B" w:rsidRPr="0030627B" w14:paraId="08C4513D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74B0A2F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955D2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F0E1CA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3B6DF17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D4F797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2B066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39A1F0F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A51EA0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D94A82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6B02E92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B878D4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500453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566D286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B3B8D5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DC68CC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7514BB5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3BFD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Symbol" w:hAnsi="Symbol" w:cs="Arial"/>
                <w:b/>
                <w:bCs/>
                <w:sz w:val="16"/>
                <w:szCs w:val="16"/>
              </w:rPr>
              <w:t>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 F-test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0627B" w:rsidRPr="0030627B" w14:paraId="112F5D25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6E6D3D5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Role in MVC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FD81F6E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513AA889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5260670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75E9BB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6389941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300284C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BABB08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49F679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6256933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5B03D2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4AE4A6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D695DA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3BDD9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9B19E1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E0B7C5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9AE5CEA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</w:tr>
      <w:tr w:rsidR="0030627B" w:rsidRPr="0030627B" w14:paraId="616A277B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611509A4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Passenger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F1FB111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20" w:type="dxa"/>
            <w:vAlign w:val="bottom"/>
          </w:tcPr>
          <w:p w14:paraId="7DD8C6DE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(1.3)</w:t>
            </w:r>
          </w:p>
        </w:tc>
        <w:tc>
          <w:tcPr>
            <w:tcW w:w="270" w:type="dxa"/>
          </w:tcPr>
          <w:p w14:paraId="00522FD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C02AC1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630" w:type="dxa"/>
            <w:vAlign w:val="bottom"/>
          </w:tcPr>
          <w:p w14:paraId="3D91C04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270" w:type="dxa"/>
          </w:tcPr>
          <w:p w14:paraId="1B8A7A0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78194A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25.0</w:t>
            </w:r>
          </w:p>
        </w:tc>
        <w:tc>
          <w:tcPr>
            <w:tcW w:w="630" w:type="dxa"/>
            <w:vAlign w:val="bottom"/>
          </w:tcPr>
          <w:p w14:paraId="5C6EEEF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(4.0)</w:t>
            </w:r>
          </w:p>
        </w:tc>
        <w:tc>
          <w:tcPr>
            <w:tcW w:w="270" w:type="dxa"/>
          </w:tcPr>
          <w:p w14:paraId="26D1833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A2E15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630" w:type="dxa"/>
            <w:vAlign w:val="bottom"/>
          </w:tcPr>
          <w:p w14:paraId="59ACA29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(6.8)</w:t>
            </w:r>
          </w:p>
        </w:tc>
        <w:tc>
          <w:tcPr>
            <w:tcW w:w="270" w:type="dxa"/>
            <w:vAlign w:val="bottom"/>
          </w:tcPr>
          <w:p w14:paraId="4EE5A98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A6A9B7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630" w:type="dxa"/>
            <w:vAlign w:val="bottom"/>
          </w:tcPr>
          <w:p w14:paraId="23C9B85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(1.6)</w:t>
            </w:r>
          </w:p>
        </w:tc>
        <w:tc>
          <w:tcPr>
            <w:tcW w:w="270" w:type="dxa"/>
            <w:vAlign w:val="bottom"/>
          </w:tcPr>
          <w:p w14:paraId="0CB263F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2B1933C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30627B" w:rsidRPr="0030627B" w14:paraId="5A744757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40798CD9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Driver with others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21D41A4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20" w:type="dxa"/>
            <w:vAlign w:val="bottom"/>
          </w:tcPr>
          <w:p w14:paraId="076BFE22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(1.3)</w:t>
            </w:r>
          </w:p>
        </w:tc>
        <w:tc>
          <w:tcPr>
            <w:tcW w:w="270" w:type="dxa"/>
          </w:tcPr>
          <w:p w14:paraId="550111C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512E3D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20.0 </w:t>
            </w:r>
          </w:p>
        </w:tc>
        <w:tc>
          <w:tcPr>
            <w:tcW w:w="630" w:type="dxa"/>
            <w:vAlign w:val="bottom"/>
          </w:tcPr>
          <w:p w14:paraId="60BAA66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(2.8)</w:t>
            </w:r>
          </w:p>
        </w:tc>
        <w:tc>
          <w:tcPr>
            <w:tcW w:w="270" w:type="dxa"/>
          </w:tcPr>
          <w:p w14:paraId="738FE48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3F516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630" w:type="dxa"/>
            <w:vAlign w:val="bottom"/>
          </w:tcPr>
          <w:p w14:paraId="0222E38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(3.9)</w:t>
            </w:r>
          </w:p>
        </w:tc>
        <w:tc>
          <w:tcPr>
            <w:tcW w:w="270" w:type="dxa"/>
          </w:tcPr>
          <w:p w14:paraId="0F7F059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071688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31.0</w:t>
            </w:r>
          </w:p>
        </w:tc>
        <w:tc>
          <w:tcPr>
            <w:tcW w:w="630" w:type="dxa"/>
            <w:vAlign w:val="bottom"/>
          </w:tcPr>
          <w:p w14:paraId="05F81642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(7.1)</w:t>
            </w:r>
          </w:p>
        </w:tc>
        <w:tc>
          <w:tcPr>
            <w:tcW w:w="270" w:type="dxa"/>
            <w:vAlign w:val="bottom"/>
          </w:tcPr>
          <w:p w14:paraId="197A93F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8AD767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630" w:type="dxa"/>
            <w:vAlign w:val="bottom"/>
          </w:tcPr>
          <w:p w14:paraId="7F764323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vAlign w:val="bottom"/>
          </w:tcPr>
          <w:p w14:paraId="76FA82C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3792B0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</w:tr>
      <w:tr w:rsidR="0030627B" w:rsidRPr="0030627B" w14:paraId="5B4BB3B1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39E1BD5B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Driver alone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42A235A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20" w:type="dxa"/>
            <w:vAlign w:val="bottom"/>
          </w:tcPr>
          <w:p w14:paraId="7F9AFE9F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78270C2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D0B0247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630" w:type="dxa"/>
            <w:vAlign w:val="bottom"/>
          </w:tcPr>
          <w:p w14:paraId="7A630ED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453E59E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0AD0B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51.7</w:t>
            </w:r>
          </w:p>
        </w:tc>
        <w:tc>
          <w:tcPr>
            <w:tcW w:w="630" w:type="dxa"/>
            <w:vAlign w:val="bottom"/>
          </w:tcPr>
          <w:p w14:paraId="2DF5333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70" w:type="dxa"/>
          </w:tcPr>
          <w:p w14:paraId="32BA13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77E14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42.9</w:t>
            </w:r>
          </w:p>
        </w:tc>
        <w:tc>
          <w:tcPr>
            <w:tcW w:w="630" w:type="dxa"/>
            <w:vAlign w:val="bottom"/>
          </w:tcPr>
          <w:p w14:paraId="3D0A71C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(7.6)</w:t>
            </w:r>
          </w:p>
        </w:tc>
        <w:tc>
          <w:tcPr>
            <w:tcW w:w="270" w:type="dxa"/>
            <w:vAlign w:val="bottom"/>
          </w:tcPr>
          <w:p w14:paraId="54BBCB57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749F99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57.5</w:t>
            </w:r>
          </w:p>
        </w:tc>
        <w:tc>
          <w:tcPr>
            <w:tcW w:w="630" w:type="dxa"/>
            <w:vAlign w:val="bottom"/>
          </w:tcPr>
          <w:p w14:paraId="6C1B85F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76F08A8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4FF903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</w:tr>
      <w:tr w:rsidR="0030627B" w:rsidRPr="0030627B" w14:paraId="694A832A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02396BD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Calibri" w:hAnsi="Arial" w:cs="Times New Roman"/>
                <w:sz w:val="16"/>
                <w:szCs w:val="16"/>
              </w:rPr>
              <w:t>Your vehicle collided with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FEBB99A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13C2B41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3C54332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3B578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098BEC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0EDB22F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D86B2B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4940E8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EFD92C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F4B84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74F6446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BC6A66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EA7026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2DD143B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65DFEA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EFE9FEF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</w:tr>
      <w:tr w:rsidR="0030627B" w:rsidRPr="0030627B" w14:paraId="322D6225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6A96DF50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0627B">
              <w:rPr>
                <w:rFonts w:ascii="Arial" w:eastAsia="Calibri" w:hAnsi="Arial" w:cs="Times New Roman"/>
                <w:sz w:val="16"/>
                <w:szCs w:val="16"/>
              </w:rPr>
              <w:t>Other</w:t>
            </w:r>
            <w:proofErr w:type="gramEnd"/>
            <w:r w:rsidRPr="0030627B">
              <w:rPr>
                <w:rFonts w:ascii="Arial" w:eastAsia="Calibri" w:hAnsi="Arial" w:cs="Times New Roman"/>
                <w:sz w:val="16"/>
                <w:szCs w:val="16"/>
              </w:rPr>
              <w:t xml:space="preserve"> moving vehicle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901DFF9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720" w:type="dxa"/>
            <w:vAlign w:val="bottom"/>
          </w:tcPr>
          <w:p w14:paraId="17FA1A1E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70C8AF6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FD558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630" w:type="dxa"/>
            <w:vAlign w:val="bottom"/>
          </w:tcPr>
          <w:p w14:paraId="5AC74A4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270" w:type="dxa"/>
          </w:tcPr>
          <w:p w14:paraId="2A785F2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E7363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71.7</w:t>
            </w:r>
          </w:p>
        </w:tc>
        <w:tc>
          <w:tcPr>
            <w:tcW w:w="630" w:type="dxa"/>
            <w:vAlign w:val="bottom"/>
          </w:tcPr>
          <w:p w14:paraId="4F175D5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(4.1)</w:t>
            </w:r>
          </w:p>
        </w:tc>
        <w:tc>
          <w:tcPr>
            <w:tcW w:w="270" w:type="dxa"/>
          </w:tcPr>
          <w:p w14:paraId="4E6443B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85D7E1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71.4</w:t>
            </w:r>
          </w:p>
        </w:tc>
        <w:tc>
          <w:tcPr>
            <w:tcW w:w="630" w:type="dxa"/>
            <w:vAlign w:val="bottom"/>
          </w:tcPr>
          <w:p w14:paraId="64B7D93C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(7.0)</w:t>
            </w:r>
          </w:p>
        </w:tc>
        <w:tc>
          <w:tcPr>
            <w:tcW w:w="270" w:type="dxa"/>
            <w:vAlign w:val="bottom"/>
          </w:tcPr>
          <w:p w14:paraId="7C15AE6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D1B7C8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67.9</w:t>
            </w:r>
          </w:p>
        </w:tc>
        <w:tc>
          <w:tcPr>
            <w:tcW w:w="630" w:type="dxa"/>
            <w:vAlign w:val="bottom"/>
          </w:tcPr>
          <w:p w14:paraId="16845D62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6EFF376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FFCD96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30627B" w:rsidRPr="0030627B" w14:paraId="12B6252A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121AE67B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Calibri" w:hAnsi="Arial" w:cs="Times New Roman"/>
                <w:sz w:val="16"/>
                <w:szCs w:val="16"/>
              </w:rPr>
              <w:t>Stationary object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D08C9A3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20" w:type="dxa"/>
            <w:vAlign w:val="bottom"/>
          </w:tcPr>
          <w:p w14:paraId="452C3A98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(1.2)</w:t>
            </w:r>
          </w:p>
        </w:tc>
        <w:tc>
          <w:tcPr>
            <w:tcW w:w="270" w:type="dxa"/>
          </w:tcPr>
          <w:p w14:paraId="4CD0C4E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01E395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630" w:type="dxa"/>
            <w:vAlign w:val="bottom"/>
          </w:tcPr>
          <w:p w14:paraId="228AA8A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270" w:type="dxa"/>
          </w:tcPr>
          <w:p w14:paraId="3C74032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A9CF2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630" w:type="dxa"/>
            <w:vAlign w:val="bottom"/>
          </w:tcPr>
          <w:p w14:paraId="127CD8C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(2.8)</w:t>
            </w:r>
          </w:p>
        </w:tc>
        <w:tc>
          <w:tcPr>
            <w:tcW w:w="270" w:type="dxa"/>
          </w:tcPr>
          <w:p w14:paraId="5A95C47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9F6944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630" w:type="dxa"/>
            <w:vAlign w:val="bottom"/>
          </w:tcPr>
          <w:p w14:paraId="04963398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(5.8)</w:t>
            </w:r>
          </w:p>
        </w:tc>
        <w:tc>
          <w:tcPr>
            <w:tcW w:w="270" w:type="dxa"/>
            <w:vAlign w:val="bottom"/>
          </w:tcPr>
          <w:p w14:paraId="1145F23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68D61B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  <w:vAlign w:val="bottom"/>
          </w:tcPr>
          <w:p w14:paraId="27EAAC44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(1.5)</w:t>
            </w:r>
          </w:p>
        </w:tc>
        <w:tc>
          <w:tcPr>
            <w:tcW w:w="270" w:type="dxa"/>
            <w:vAlign w:val="bottom"/>
          </w:tcPr>
          <w:p w14:paraId="70DF7A1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85C29A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</w:tr>
      <w:tr w:rsidR="0030627B" w:rsidRPr="0030627B" w14:paraId="226BF902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70BC72A7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Calibri" w:hAnsi="Arial" w:cs="Times New Roman"/>
                <w:sz w:val="16"/>
                <w:szCs w:val="16"/>
              </w:rPr>
              <w:t>Other</w:t>
            </w:r>
            <w:r w:rsidRPr="0030627B">
              <w:rPr>
                <w:rFonts w:ascii="Arial" w:eastAsia="Calibri" w:hAnsi="Arial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8876BEE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720" w:type="dxa"/>
            <w:vAlign w:val="bottom"/>
          </w:tcPr>
          <w:p w14:paraId="4E44354B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(1.1)</w:t>
            </w:r>
          </w:p>
        </w:tc>
        <w:tc>
          <w:tcPr>
            <w:tcW w:w="270" w:type="dxa"/>
          </w:tcPr>
          <w:p w14:paraId="29BD620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1676476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630" w:type="dxa"/>
            <w:vAlign w:val="bottom"/>
          </w:tcPr>
          <w:p w14:paraId="5685F7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270" w:type="dxa"/>
          </w:tcPr>
          <w:p w14:paraId="6C78CEF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A9F6BC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630" w:type="dxa"/>
            <w:vAlign w:val="bottom"/>
          </w:tcPr>
          <w:p w14:paraId="206B6BE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5418570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4CEE7DB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  <w:vAlign w:val="bottom"/>
          </w:tcPr>
          <w:p w14:paraId="50A18743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(5.0)</w:t>
            </w:r>
          </w:p>
        </w:tc>
        <w:tc>
          <w:tcPr>
            <w:tcW w:w="270" w:type="dxa"/>
            <w:vAlign w:val="bottom"/>
          </w:tcPr>
          <w:p w14:paraId="5FCEF2D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47630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630" w:type="dxa"/>
            <w:vAlign w:val="bottom"/>
          </w:tcPr>
          <w:p w14:paraId="4AAF92A2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vAlign w:val="bottom"/>
          </w:tcPr>
          <w:p w14:paraId="4C99316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C0A4E5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30627B" w:rsidRPr="0030627B" w14:paraId="20216501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233C8B4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Damage to your vehicle (%)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4B91769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2BC3FC73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B8916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BB01800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2D95BF8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64E227F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23FADB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65B926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20B5F8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5C215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E78175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025484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153223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D5552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D4ED2F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400DCBF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</w:tr>
      <w:tr w:rsidR="0030627B" w:rsidRPr="0030627B" w14:paraId="6E6A1B44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3C2C9421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53B9BBE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720" w:type="dxa"/>
            <w:vAlign w:val="bottom"/>
          </w:tcPr>
          <w:p w14:paraId="2AD29520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6BAFC2F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0D67AFB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630" w:type="dxa"/>
            <w:vAlign w:val="bottom"/>
          </w:tcPr>
          <w:p w14:paraId="4F38CA8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50BE3A4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CE1666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60.0</w:t>
            </w:r>
          </w:p>
        </w:tc>
        <w:tc>
          <w:tcPr>
            <w:tcW w:w="630" w:type="dxa"/>
            <w:vAlign w:val="bottom"/>
          </w:tcPr>
          <w:p w14:paraId="793E1CC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</w:tcPr>
          <w:p w14:paraId="5EE2A9F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9FB1C4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  <w:tc>
          <w:tcPr>
            <w:tcW w:w="630" w:type="dxa"/>
            <w:vAlign w:val="bottom"/>
          </w:tcPr>
          <w:p w14:paraId="61736CC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(7.5)</w:t>
            </w:r>
          </w:p>
        </w:tc>
        <w:tc>
          <w:tcPr>
            <w:tcW w:w="270" w:type="dxa"/>
            <w:vAlign w:val="bottom"/>
          </w:tcPr>
          <w:p w14:paraId="2421714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202855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58.3</w:t>
            </w:r>
          </w:p>
        </w:tc>
        <w:tc>
          <w:tcPr>
            <w:tcW w:w="630" w:type="dxa"/>
            <w:vAlign w:val="bottom"/>
          </w:tcPr>
          <w:p w14:paraId="25C2DD7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3FB7A75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39B0DB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30627B" w:rsidRPr="0030627B" w14:paraId="50FECEDA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77A4EE38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D53D78D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20" w:type="dxa"/>
            <w:vAlign w:val="bottom"/>
          </w:tcPr>
          <w:p w14:paraId="648103C7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447AD50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74BC21E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630" w:type="dxa"/>
            <w:vAlign w:val="bottom"/>
          </w:tcPr>
          <w:p w14:paraId="7062B86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270" w:type="dxa"/>
          </w:tcPr>
          <w:p w14:paraId="164A7BB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795CB8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630" w:type="dxa"/>
            <w:vAlign w:val="bottom"/>
          </w:tcPr>
          <w:p w14:paraId="44E6E9F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(4.1)</w:t>
            </w:r>
          </w:p>
        </w:tc>
        <w:tc>
          <w:tcPr>
            <w:tcW w:w="270" w:type="dxa"/>
          </w:tcPr>
          <w:p w14:paraId="69AB855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286E04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630" w:type="dxa"/>
            <w:vAlign w:val="bottom"/>
          </w:tcPr>
          <w:p w14:paraId="4E118DD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(5.8)</w:t>
            </w:r>
          </w:p>
        </w:tc>
        <w:tc>
          <w:tcPr>
            <w:tcW w:w="270" w:type="dxa"/>
            <w:vAlign w:val="bottom"/>
          </w:tcPr>
          <w:p w14:paraId="127BF4E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6E5247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630" w:type="dxa"/>
            <w:vAlign w:val="bottom"/>
          </w:tcPr>
          <w:p w14:paraId="7B572EE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vAlign w:val="bottom"/>
          </w:tcPr>
          <w:p w14:paraId="5AAF4E3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257E527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30627B" w:rsidRPr="0030627B" w14:paraId="3EFB9D2A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5A525830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40DFEDC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20" w:type="dxa"/>
            <w:vAlign w:val="bottom"/>
          </w:tcPr>
          <w:p w14:paraId="47F6F418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(0.9)</w:t>
            </w:r>
          </w:p>
        </w:tc>
        <w:tc>
          <w:tcPr>
            <w:tcW w:w="270" w:type="dxa"/>
          </w:tcPr>
          <w:p w14:paraId="67FF231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1F14806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bottom"/>
          </w:tcPr>
          <w:p w14:paraId="6064E9E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270" w:type="dxa"/>
          </w:tcPr>
          <w:p w14:paraId="1A6DB64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F5C110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630" w:type="dxa"/>
            <w:vAlign w:val="bottom"/>
          </w:tcPr>
          <w:p w14:paraId="57FC80C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(2.6)</w:t>
            </w:r>
          </w:p>
        </w:tc>
        <w:tc>
          <w:tcPr>
            <w:tcW w:w="270" w:type="dxa"/>
          </w:tcPr>
          <w:p w14:paraId="0CE4C61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8FD62A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630" w:type="dxa"/>
            <w:vAlign w:val="bottom"/>
          </w:tcPr>
          <w:p w14:paraId="0C17EE7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(5.0)</w:t>
            </w:r>
          </w:p>
        </w:tc>
        <w:tc>
          <w:tcPr>
            <w:tcW w:w="270" w:type="dxa"/>
            <w:vAlign w:val="bottom"/>
          </w:tcPr>
          <w:p w14:paraId="0D24F41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B52FE2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630" w:type="dxa"/>
            <w:vAlign w:val="bottom"/>
          </w:tcPr>
          <w:p w14:paraId="0AFAD1E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(1.1)</w:t>
            </w:r>
          </w:p>
        </w:tc>
        <w:tc>
          <w:tcPr>
            <w:tcW w:w="270" w:type="dxa"/>
            <w:vAlign w:val="bottom"/>
          </w:tcPr>
          <w:p w14:paraId="5353A53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AF548EE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30627B" w:rsidRPr="0030627B" w14:paraId="3ACE7718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55C931C4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287206B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20" w:type="dxa"/>
            <w:vAlign w:val="bottom"/>
          </w:tcPr>
          <w:p w14:paraId="34F37825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270" w:type="dxa"/>
          </w:tcPr>
          <w:p w14:paraId="7B55040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7883931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30" w:type="dxa"/>
            <w:vAlign w:val="bottom"/>
          </w:tcPr>
          <w:p w14:paraId="1006CC9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6FE2A04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2AC5B0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30" w:type="dxa"/>
            <w:vAlign w:val="bottom"/>
          </w:tcPr>
          <w:p w14:paraId="57EED65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00A0B20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FDB614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bottom"/>
          </w:tcPr>
          <w:p w14:paraId="0E2FE8B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  <w:vAlign w:val="bottom"/>
          </w:tcPr>
          <w:p w14:paraId="5EFF867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BD74EFB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630" w:type="dxa"/>
            <w:vAlign w:val="bottom"/>
          </w:tcPr>
          <w:p w14:paraId="5DFD9BA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  <w:vAlign w:val="bottom"/>
          </w:tcPr>
          <w:p w14:paraId="6548E61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8AF5EA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</w:tr>
      <w:tr w:rsidR="0030627B" w:rsidRPr="0030627B" w14:paraId="6F7DD96B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1DBBB26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Passengers with injuries (0-4 standardized) (M)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4B8F03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</w:t>
            </w:r>
          </w:p>
        </w:tc>
        <w:tc>
          <w:tcPr>
            <w:tcW w:w="720" w:type="dxa"/>
            <w:vAlign w:val="bottom"/>
          </w:tcPr>
          <w:p w14:paraId="05E4480C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270" w:type="dxa"/>
          </w:tcPr>
          <w:p w14:paraId="21ACB49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98386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630" w:type="dxa"/>
            <w:vAlign w:val="bottom"/>
          </w:tcPr>
          <w:p w14:paraId="5FB9A34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6FBAF55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62530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-0.0</w:t>
            </w:r>
          </w:p>
        </w:tc>
        <w:tc>
          <w:tcPr>
            <w:tcW w:w="630" w:type="dxa"/>
            <w:vAlign w:val="bottom"/>
          </w:tcPr>
          <w:p w14:paraId="4117564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3754F66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7E5BE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30" w:type="dxa"/>
            <w:vAlign w:val="bottom"/>
          </w:tcPr>
          <w:p w14:paraId="7798C8D7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70" w:type="dxa"/>
            <w:vAlign w:val="bottom"/>
          </w:tcPr>
          <w:p w14:paraId="3B5DE01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B6A68C3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-0.0</w:t>
            </w:r>
          </w:p>
        </w:tc>
        <w:tc>
          <w:tcPr>
            <w:tcW w:w="630" w:type="dxa"/>
            <w:vAlign w:val="bottom"/>
          </w:tcPr>
          <w:p w14:paraId="5C41C03A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70" w:type="dxa"/>
            <w:vAlign w:val="bottom"/>
          </w:tcPr>
          <w:p w14:paraId="6178648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2B5B216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30627B" w:rsidRPr="0030627B" w14:paraId="101B0AEA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4A0ADF7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Others with injuries (any vs. none)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2CEE45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20" w:type="dxa"/>
            <w:vAlign w:val="bottom"/>
          </w:tcPr>
          <w:p w14:paraId="3CBD8C75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(0.9)</w:t>
            </w:r>
          </w:p>
        </w:tc>
        <w:tc>
          <w:tcPr>
            <w:tcW w:w="270" w:type="dxa"/>
          </w:tcPr>
          <w:p w14:paraId="4EC2319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F5DDA1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 </w:t>
            </w:r>
          </w:p>
        </w:tc>
        <w:tc>
          <w:tcPr>
            <w:tcW w:w="630" w:type="dxa"/>
            <w:vAlign w:val="bottom"/>
          </w:tcPr>
          <w:p w14:paraId="1544268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(2.0)</w:t>
            </w:r>
          </w:p>
        </w:tc>
        <w:tc>
          <w:tcPr>
            <w:tcW w:w="270" w:type="dxa"/>
          </w:tcPr>
          <w:p w14:paraId="7287F0D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2F97CF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630" w:type="dxa"/>
            <w:vAlign w:val="bottom"/>
          </w:tcPr>
          <w:p w14:paraId="10DFDE7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(2.4)</w:t>
            </w:r>
          </w:p>
        </w:tc>
        <w:tc>
          <w:tcPr>
            <w:tcW w:w="270" w:type="dxa"/>
          </w:tcPr>
          <w:p w14:paraId="7765E47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AFA0797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30" w:type="dxa"/>
            <w:vAlign w:val="bottom"/>
          </w:tcPr>
          <w:p w14:paraId="0501F06B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70" w:type="dxa"/>
            <w:vAlign w:val="bottom"/>
          </w:tcPr>
          <w:p w14:paraId="3670F41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64FF6AF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630" w:type="dxa"/>
            <w:vAlign w:val="bottom"/>
          </w:tcPr>
          <w:p w14:paraId="64B76E7D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(1.2)</w:t>
            </w:r>
          </w:p>
        </w:tc>
        <w:tc>
          <w:tcPr>
            <w:tcW w:w="270" w:type="dxa"/>
            <w:vAlign w:val="bottom"/>
          </w:tcPr>
          <w:p w14:paraId="6C16A63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BF3B95D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30627B" w:rsidRPr="0030627B" w14:paraId="76E73D79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787E7C9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Transportation to ED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77E6E92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bottom"/>
          </w:tcPr>
          <w:p w14:paraId="3864960E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05DD67B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E075AE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Align w:val="bottom"/>
          </w:tcPr>
          <w:p w14:paraId="530F4F6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0D660F4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6560CD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F3F66E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E5C4C6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EB7E4F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6595858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C9EF1E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B3CF4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5241A95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51C91A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40CB77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</w:tr>
      <w:tr w:rsidR="0030627B" w:rsidRPr="0030627B" w14:paraId="7736BC60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202E44B8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Ambulance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A0F00C4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20" w:type="dxa"/>
            <w:vAlign w:val="bottom"/>
          </w:tcPr>
          <w:p w14:paraId="1C9D2257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270" w:type="dxa"/>
          </w:tcPr>
          <w:p w14:paraId="533B33D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4120A4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55.5 </w:t>
            </w:r>
          </w:p>
        </w:tc>
        <w:tc>
          <w:tcPr>
            <w:tcW w:w="630" w:type="dxa"/>
            <w:vAlign w:val="bottom"/>
          </w:tcPr>
          <w:p w14:paraId="5A8E036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152464E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3EA78A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52.5</w:t>
            </w:r>
          </w:p>
        </w:tc>
        <w:tc>
          <w:tcPr>
            <w:tcW w:w="630" w:type="dxa"/>
            <w:vAlign w:val="bottom"/>
          </w:tcPr>
          <w:p w14:paraId="6EAE1B8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70" w:type="dxa"/>
          </w:tcPr>
          <w:p w14:paraId="2862949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EBEFAC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57.1</w:t>
            </w:r>
          </w:p>
        </w:tc>
        <w:tc>
          <w:tcPr>
            <w:tcW w:w="630" w:type="dxa"/>
            <w:vAlign w:val="bottom"/>
          </w:tcPr>
          <w:p w14:paraId="3E5692DE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(7.6)</w:t>
            </w:r>
          </w:p>
        </w:tc>
        <w:tc>
          <w:tcPr>
            <w:tcW w:w="270" w:type="dxa"/>
            <w:vAlign w:val="bottom"/>
          </w:tcPr>
          <w:p w14:paraId="1A4D326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E928403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58.0</w:t>
            </w:r>
          </w:p>
        </w:tc>
        <w:tc>
          <w:tcPr>
            <w:tcW w:w="630" w:type="dxa"/>
            <w:vAlign w:val="bottom"/>
          </w:tcPr>
          <w:p w14:paraId="75DF3995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0FB108C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5ABB47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30627B" w:rsidRPr="0030627B" w14:paraId="3442B93F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09E5A0D8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immediately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9583C9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20" w:type="dxa"/>
            <w:vAlign w:val="bottom"/>
          </w:tcPr>
          <w:p w14:paraId="59191038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(1.1)</w:t>
            </w:r>
          </w:p>
        </w:tc>
        <w:tc>
          <w:tcPr>
            <w:tcW w:w="270" w:type="dxa"/>
          </w:tcPr>
          <w:p w14:paraId="31902A5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B5C220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17.5 </w:t>
            </w:r>
          </w:p>
        </w:tc>
        <w:tc>
          <w:tcPr>
            <w:tcW w:w="630" w:type="dxa"/>
            <w:vAlign w:val="bottom"/>
          </w:tcPr>
          <w:p w14:paraId="11E4E9A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270" w:type="dxa"/>
          </w:tcPr>
          <w:p w14:paraId="15E506C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4135D1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630" w:type="dxa"/>
            <w:vAlign w:val="bottom"/>
          </w:tcPr>
          <w:p w14:paraId="76BA57A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(3.1)</w:t>
            </w:r>
          </w:p>
        </w:tc>
        <w:tc>
          <w:tcPr>
            <w:tcW w:w="270" w:type="dxa"/>
          </w:tcPr>
          <w:p w14:paraId="65C0D15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2C0199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0" w:type="dxa"/>
            <w:vAlign w:val="bottom"/>
          </w:tcPr>
          <w:p w14:paraId="00462241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(4.0)</w:t>
            </w:r>
          </w:p>
        </w:tc>
        <w:tc>
          <w:tcPr>
            <w:tcW w:w="270" w:type="dxa"/>
            <w:vAlign w:val="bottom"/>
          </w:tcPr>
          <w:p w14:paraId="1D9CB8A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64E2D8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  <w:tc>
          <w:tcPr>
            <w:tcW w:w="630" w:type="dxa"/>
            <w:vAlign w:val="bottom"/>
          </w:tcPr>
          <w:p w14:paraId="595F4A37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(1.4)</w:t>
            </w:r>
          </w:p>
        </w:tc>
        <w:tc>
          <w:tcPr>
            <w:tcW w:w="270" w:type="dxa"/>
            <w:vAlign w:val="bottom"/>
          </w:tcPr>
          <w:p w14:paraId="37AF0057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FACD3B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</w:tr>
      <w:tr w:rsidR="0030627B" w:rsidRPr="0030627B" w14:paraId="74D5646F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7EC96E57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delay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09AF240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20" w:type="dxa"/>
            <w:vAlign w:val="bottom"/>
          </w:tcPr>
          <w:p w14:paraId="234C316E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(1.4)</w:t>
            </w:r>
          </w:p>
        </w:tc>
        <w:tc>
          <w:tcPr>
            <w:tcW w:w="270" w:type="dxa"/>
          </w:tcPr>
          <w:p w14:paraId="3D111AE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44311B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630" w:type="dxa"/>
            <w:vAlign w:val="bottom"/>
          </w:tcPr>
          <w:p w14:paraId="2C0BCA5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(3.1)</w:t>
            </w:r>
          </w:p>
        </w:tc>
        <w:tc>
          <w:tcPr>
            <w:tcW w:w="270" w:type="dxa"/>
          </w:tcPr>
          <w:p w14:paraId="5B5D2C5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79DD5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630" w:type="dxa"/>
            <w:vAlign w:val="bottom"/>
          </w:tcPr>
          <w:p w14:paraId="7E2C479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(4.3)</w:t>
            </w:r>
          </w:p>
        </w:tc>
        <w:tc>
          <w:tcPr>
            <w:tcW w:w="270" w:type="dxa"/>
          </w:tcPr>
          <w:p w14:paraId="03C42E0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275E4D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30" w:type="dxa"/>
            <w:vAlign w:val="bottom"/>
          </w:tcPr>
          <w:p w14:paraId="39595E94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(7.4)</w:t>
            </w:r>
          </w:p>
        </w:tc>
        <w:tc>
          <w:tcPr>
            <w:tcW w:w="270" w:type="dxa"/>
            <w:vAlign w:val="bottom"/>
          </w:tcPr>
          <w:p w14:paraId="348E2CD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5BA646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630" w:type="dxa"/>
            <w:vAlign w:val="bottom"/>
          </w:tcPr>
          <w:p w14:paraId="5006A7AA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(1.7)</w:t>
            </w:r>
          </w:p>
        </w:tc>
        <w:tc>
          <w:tcPr>
            <w:tcW w:w="270" w:type="dxa"/>
            <w:vAlign w:val="bottom"/>
          </w:tcPr>
          <w:p w14:paraId="2A5B159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3587D8E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</w:tr>
      <w:tr w:rsidR="0030627B" w:rsidRPr="0030627B" w14:paraId="1739C4DB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397AEAD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injuries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B8FFEF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E3520CD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77380E7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90F68D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04F65F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14:paraId="2106F63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216FA2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4C45BC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C02283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CE1CBA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330D561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03769A7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11ACB6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91BCA40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A2AEBD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BA58059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27B" w:rsidRPr="0030627B" w14:paraId="131461B2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1E41B60A" w14:textId="77777777" w:rsidR="0030627B" w:rsidRPr="0030627B" w:rsidRDefault="0030627B" w:rsidP="0030627B">
            <w:pPr>
              <w:spacing w:after="0" w:line="240" w:lineRule="auto"/>
              <w:ind w:left="341" w:hanging="17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Hit head (yes vs. no)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9F1651D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720" w:type="dxa"/>
            <w:vAlign w:val="bottom"/>
          </w:tcPr>
          <w:p w14:paraId="1CC0EE51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308358A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ED5749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49.5 </w:t>
            </w:r>
          </w:p>
        </w:tc>
        <w:tc>
          <w:tcPr>
            <w:tcW w:w="630" w:type="dxa"/>
            <w:vAlign w:val="bottom"/>
          </w:tcPr>
          <w:p w14:paraId="613A6A1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(3.5)</w:t>
            </w:r>
          </w:p>
        </w:tc>
        <w:tc>
          <w:tcPr>
            <w:tcW w:w="270" w:type="dxa"/>
          </w:tcPr>
          <w:p w14:paraId="190463F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7B1D38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630" w:type="dxa"/>
            <w:vAlign w:val="bottom"/>
          </w:tcPr>
          <w:p w14:paraId="061CD32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70" w:type="dxa"/>
          </w:tcPr>
          <w:p w14:paraId="1ADE130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48DD248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47.6</w:t>
            </w:r>
          </w:p>
        </w:tc>
        <w:tc>
          <w:tcPr>
            <w:tcW w:w="630" w:type="dxa"/>
            <w:vAlign w:val="bottom"/>
          </w:tcPr>
          <w:p w14:paraId="5FC8F7F6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(7.7)</w:t>
            </w:r>
          </w:p>
        </w:tc>
        <w:tc>
          <w:tcPr>
            <w:tcW w:w="270" w:type="dxa"/>
            <w:vAlign w:val="bottom"/>
          </w:tcPr>
          <w:p w14:paraId="3BDD701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22B08C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630" w:type="dxa"/>
            <w:vAlign w:val="bottom"/>
          </w:tcPr>
          <w:p w14:paraId="02DBC48D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441018F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89A50A3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:rsidR="0030627B" w:rsidRPr="0030627B" w14:paraId="13BA6474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0FF4B366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Admitted (yes vs. no)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992F95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20" w:type="dxa"/>
            <w:vAlign w:val="bottom"/>
          </w:tcPr>
          <w:p w14:paraId="56745BAA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270" w:type="dxa"/>
          </w:tcPr>
          <w:p w14:paraId="48ED798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95BF1AE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2.0 </w:t>
            </w:r>
          </w:p>
        </w:tc>
        <w:tc>
          <w:tcPr>
            <w:tcW w:w="630" w:type="dxa"/>
            <w:vAlign w:val="bottom"/>
          </w:tcPr>
          <w:p w14:paraId="37537E8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192A8EA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AECB86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630" w:type="dxa"/>
            <w:vAlign w:val="bottom"/>
          </w:tcPr>
          <w:p w14:paraId="1CC2920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(2.3)</w:t>
            </w:r>
          </w:p>
        </w:tc>
        <w:tc>
          <w:tcPr>
            <w:tcW w:w="270" w:type="dxa"/>
          </w:tcPr>
          <w:p w14:paraId="6F68A87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132D6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30" w:type="dxa"/>
            <w:vAlign w:val="bottom"/>
          </w:tcPr>
          <w:p w14:paraId="03C28CF0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(3.3)</w:t>
            </w:r>
          </w:p>
        </w:tc>
        <w:tc>
          <w:tcPr>
            <w:tcW w:w="270" w:type="dxa"/>
            <w:vAlign w:val="bottom"/>
          </w:tcPr>
          <w:p w14:paraId="59A57A9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5D2E40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30" w:type="dxa"/>
            <w:vAlign w:val="bottom"/>
          </w:tcPr>
          <w:p w14:paraId="5DC431F4" w14:textId="77777777" w:rsidR="0030627B" w:rsidRPr="0030627B" w:rsidRDefault="0030627B" w:rsidP="0030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(0.8)</w:t>
            </w:r>
          </w:p>
        </w:tc>
        <w:tc>
          <w:tcPr>
            <w:tcW w:w="270" w:type="dxa"/>
            <w:vAlign w:val="bottom"/>
          </w:tcPr>
          <w:p w14:paraId="4ABD3C4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8BE331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</w:tr>
      <w:tr w:rsidR="0030627B" w:rsidRPr="0030627B" w14:paraId="7CABA446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70AC75F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Severity of pain (M)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336EEBC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</w:t>
            </w:r>
          </w:p>
        </w:tc>
        <w:tc>
          <w:tcPr>
            <w:tcW w:w="720" w:type="dxa"/>
            <w:vAlign w:val="bottom"/>
          </w:tcPr>
          <w:p w14:paraId="0D715FF7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270" w:type="dxa"/>
          </w:tcPr>
          <w:p w14:paraId="517B4D0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2465478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630" w:type="dxa"/>
            <w:vAlign w:val="bottom"/>
          </w:tcPr>
          <w:p w14:paraId="5F23340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6490698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2D679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630" w:type="dxa"/>
            <w:vAlign w:val="bottom"/>
          </w:tcPr>
          <w:p w14:paraId="4FEBD5E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25792AA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6508B4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30" w:type="dxa"/>
            <w:vAlign w:val="bottom"/>
          </w:tcPr>
          <w:p w14:paraId="230BAD4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70" w:type="dxa"/>
            <w:vAlign w:val="bottom"/>
          </w:tcPr>
          <w:p w14:paraId="1203F02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212D89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-0.0</w:t>
            </w:r>
          </w:p>
        </w:tc>
        <w:tc>
          <w:tcPr>
            <w:tcW w:w="630" w:type="dxa"/>
            <w:vAlign w:val="bottom"/>
          </w:tcPr>
          <w:p w14:paraId="5FDCB60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70" w:type="dxa"/>
            <w:vAlign w:val="bottom"/>
          </w:tcPr>
          <w:p w14:paraId="31406C3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F850208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30627B" w:rsidRPr="0030627B" w14:paraId="2BE9D5F2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</w:tcPr>
          <w:p w14:paraId="5FCA1A8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Somatic of other somatic symptoms (M)</w:t>
            </w: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7695648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</w:t>
            </w:r>
          </w:p>
        </w:tc>
        <w:tc>
          <w:tcPr>
            <w:tcW w:w="720" w:type="dxa"/>
            <w:vAlign w:val="bottom"/>
          </w:tcPr>
          <w:p w14:paraId="4F1FF7CC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270" w:type="dxa"/>
          </w:tcPr>
          <w:p w14:paraId="18723FA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019F45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630" w:type="dxa"/>
            <w:vAlign w:val="bottom"/>
          </w:tcPr>
          <w:p w14:paraId="4348089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3D7E395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6A5FBA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</w:tcPr>
          <w:p w14:paraId="41E720F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5AE9492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A81C55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30" w:type="dxa"/>
            <w:vAlign w:val="bottom"/>
          </w:tcPr>
          <w:p w14:paraId="4653C77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70" w:type="dxa"/>
            <w:vAlign w:val="bottom"/>
          </w:tcPr>
          <w:p w14:paraId="1716F65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F65674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-0.0</w:t>
            </w:r>
          </w:p>
        </w:tc>
        <w:tc>
          <w:tcPr>
            <w:tcW w:w="630" w:type="dxa"/>
            <w:vAlign w:val="bottom"/>
          </w:tcPr>
          <w:p w14:paraId="135F85F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70" w:type="dxa"/>
            <w:vAlign w:val="bottom"/>
          </w:tcPr>
          <w:p w14:paraId="52A34F2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E20D074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30627B" w:rsidRPr="0030627B" w14:paraId="48B92A59" w14:textId="77777777" w:rsidTr="006F2F94">
        <w:trPr>
          <w:trHeight w:val="259"/>
        </w:trPr>
        <w:tc>
          <w:tcPr>
            <w:tcW w:w="3780" w:type="dxa"/>
            <w:shd w:val="clear" w:color="auto" w:fill="auto"/>
            <w:vAlign w:val="bottom"/>
            <w:hideMark/>
          </w:tcPr>
          <w:p w14:paraId="44C17CA8" w14:textId="77777777" w:rsidR="0030627B" w:rsidRPr="0030627B" w:rsidRDefault="0030627B" w:rsidP="0030627B">
            <w:pPr>
              <w:spacing w:after="0" w:line="240" w:lineRule="auto"/>
              <w:ind w:firstLine="17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(n)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4DD8076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(1028)</w:t>
            </w:r>
          </w:p>
        </w:tc>
        <w:tc>
          <w:tcPr>
            <w:tcW w:w="270" w:type="dxa"/>
          </w:tcPr>
          <w:p w14:paraId="73A0FA7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01B5B7B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(200)</w:t>
            </w:r>
          </w:p>
        </w:tc>
        <w:tc>
          <w:tcPr>
            <w:tcW w:w="270" w:type="dxa"/>
          </w:tcPr>
          <w:p w14:paraId="3354E2E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5A92B84D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(120)</w:t>
            </w:r>
          </w:p>
        </w:tc>
        <w:tc>
          <w:tcPr>
            <w:tcW w:w="270" w:type="dxa"/>
          </w:tcPr>
          <w:p w14:paraId="49B54BC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4B28B0B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270" w:type="dxa"/>
          </w:tcPr>
          <w:p w14:paraId="730F2DE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2860A1D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(666)</w:t>
            </w:r>
          </w:p>
        </w:tc>
        <w:tc>
          <w:tcPr>
            <w:tcW w:w="270" w:type="dxa"/>
          </w:tcPr>
          <w:p w14:paraId="1E2E052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6899F8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627B" w:rsidRPr="0030627B" w14:paraId="7AB8EC8A" w14:textId="77777777" w:rsidTr="006F2F94">
        <w:trPr>
          <w:trHeight w:val="259"/>
        </w:trPr>
        <w:tc>
          <w:tcPr>
            <w:tcW w:w="1377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64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3576D69" w14:textId="77777777" w:rsidR="0030627B" w:rsidRPr="0030627B" w:rsidRDefault="0030627B" w:rsidP="0030627B">
      <w:pPr>
        <w:spacing w:after="0" w:line="240" w:lineRule="auto"/>
        <w:ind w:left="-360" w:right="-450"/>
        <w:rPr>
          <w:rFonts w:ascii="Arial" w:eastAsia="Times New Roman" w:hAnsi="Arial" w:cs="Arial"/>
          <w:color w:val="000000"/>
          <w:sz w:val="16"/>
          <w:szCs w:val="16"/>
        </w:rPr>
      </w:pPr>
      <w:r w:rsidRPr="0030627B">
        <w:rPr>
          <w:rFonts w:ascii="Arial" w:eastAsia="Times New Roman" w:hAnsi="Arial" w:cs="Arial"/>
          <w:color w:val="000000"/>
          <w:sz w:val="16"/>
          <w:szCs w:val="16"/>
        </w:rPr>
        <w:t>*Significant difference across subgroups the .05 level, two-sided test.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1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Entries are either percentages (%) or standardized means (M).</w:t>
      </w:r>
    </w:p>
    <w:p w14:paraId="6C0D28B0" w14:textId="77777777" w:rsidR="0030627B" w:rsidRPr="0030627B" w:rsidRDefault="0030627B" w:rsidP="0030627B">
      <w:pPr>
        <w:spacing w:after="0" w:line="240" w:lineRule="auto"/>
        <w:ind w:left="-360" w:right="-450"/>
        <w:rPr>
          <w:rFonts w:ascii="Arial" w:eastAsia="Calibri" w:hAnsi="Arial" w:cs="Times New Roman"/>
          <w:sz w:val="16"/>
          <w:szCs w:val="16"/>
        </w:rPr>
      </w:pPr>
      <w:r w:rsidRPr="0030627B">
        <w:rPr>
          <w:rFonts w:ascii="Symbol" w:hAnsi="Symbol" w:cs="Arial"/>
          <w:sz w:val="16"/>
          <w:szCs w:val="16"/>
          <w:vertAlign w:val="superscript"/>
        </w:rPr>
        <w:t>2</w:t>
      </w:r>
      <w:r w:rsidRPr="0030627B">
        <w:rPr>
          <w:rFonts w:ascii="Symbol" w:hAnsi="Symbol" w:cs="Arial"/>
          <w:sz w:val="16"/>
          <w:szCs w:val="16"/>
        </w:rPr>
        <w:t>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2 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reported for percentages; F-test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</w:t>
      </w:r>
      <w:r w:rsidRPr="0030627B">
        <w:rPr>
          <w:rFonts w:ascii="Arial" w:eastAsia="Times New Roman" w:hAnsi="Arial" w:cs="Arial"/>
          <w:sz w:val="16"/>
          <w:szCs w:val="16"/>
        </w:rPr>
        <w:t>reported for means.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3</w:t>
      </w:r>
      <w:r w:rsidRPr="0030627B">
        <w:rPr>
          <w:rFonts w:ascii="Arial" w:eastAsia="Calibri" w:hAnsi="Arial" w:cs="Times New Roman"/>
          <w:sz w:val="16"/>
          <w:szCs w:val="16"/>
        </w:rPr>
        <w:t>No collision (n=81), “other” (n=8), and “don’t know’ (n=8).</w:t>
      </w:r>
    </w:p>
    <w:p w14:paraId="4FDED615" w14:textId="77777777" w:rsidR="0030627B" w:rsidRPr="0030627B" w:rsidRDefault="0030627B" w:rsidP="0030627B">
      <w:pPr>
        <w:spacing w:after="0" w:line="240" w:lineRule="auto"/>
        <w:ind w:left="-360" w:right="-450"/>
        <w:rPr>
          <w:rFonts w:ascii="Arial" w:eastAsia="Calibri" w:hAnsi="Arial" w:cs="Times New Roman"/>
          <w:sz w:val="16"/>
          <w:szCs w:val="16"/>
        </w:rPr>
      </w:pP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4</w:t>
      </w:r>
      <w:r w:rsidRPr="0030627B">
        <w:rPr>
          <w:rFonts w:ascii="Arial" w:eastAsia="Calibri" w:hAnsi="Arial" w:cs="Times New Roman"/>
          <w:sz w:val="16"/>
          <w:szCs w:val="16"/>
        </w:rPr>
        <w:t>None (n=12) and “don’t know” (n=31).</w:t>
      </w:r>
    </w:p>
    <w:p w14:paraId="32C7BE12" w14:textId="77777777" w:rsidR="0030627B" w:rsidRPr="0030627B" w:rsidRDefault="0030627B" w:rsidP="0030627B">
      <w:pPr>
        <w:spacing w:after="0" w:line="240" w:lineRule="auto"/>
        <w:ind w:left="-360" w:right="-450"/>
        <w:rPr>
          <w:rFonts w:ascii="Arial" w:eastAsia="Calibri" w:hAnsi="Arial" w:cs="Times New Roman"/>
          <w:sz w:val="16"/>
          <w:szCs w:val="16"/>
        </w:rPr>
      </w:pP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5</w:t>
      </w:r>
      <w:r w:rsidRPr="0030627B">
        <w:rPr>
          <w:rFonts w:ascii="Arial" w:eastAsia="Calibri" w:hAnsi="Arial" w:cs="Times New Roman"/>
          <w:sz w:val="16"/>
          <w:szCs w:val="16"/>
        </w:rPr>
        <w:t>Moderate or severe injuries.</w:t>
      </w:r>
    </w:p>
    <w:p w14:paraId="33D3753B" w14:textId="77777777" w:rsidR="0030627B" w:rsidRPr="0030627B" w:rsidRDefault="0030627B" w:rsidP="0030627B">
      <w:pPr>
        <w:spacing w:after="0" w:line="240" w:lineRule="auto"/>
        <w:ind w:left="-360" w:right="-450"/>
        <w:rPr>
          <w:rFonts w:ascii="Arial" w:eastAsia="Calibri" w:hAnsi="Arial" w:cs="Times New Roman"/>
          <w:sz w:val="16"/>
          <w:szCs w:val="16"/>
        </w:rPr>
      </w:pPr>
      <w:r w:rsidRPr="0030627B">
        <w:rPr>
          <w:rFonts w:ascii="Arial" w:eastAsia="Calibri" w:hAnsi="Arial" w:cs="Times New Roman"/>
          <w:sz w:val="16"/>
          <w:szCs w:val="16"/>
          <w:vertAlign w:val="superscript"/>
        </w:rPr>
        <w:t>6</w:t>
      </w:r>
      <w:r w:rsidRPr="0030627B">
        <w:rPr>
          <w:rFonts w:ascii="Arial" w:eastAsia="Calibri" w:hAnsi="Arial" w:cs="Times New Roman"/>
          <w:sz w:val="16"/>
          <w:szCs w:val="16"/>
        </w:rPr>
        <w:t>MTBI and AIS-Max both of which are reported in tables 3 and 5 not reported here.</w:t>
      </w:r>
    </w:p>
    <w:p w14:paraId="52453738" w14:textId="77777777" w:rsidR="0030627B" w:rsidRPr="0030627B" w:rsidRDefault="0030627B" w:rsidP="0030627B">
      <w:pPr>
        <w:spacing w:after="0" w:line="240" w:lineRule="auto"/>
        <w:ind w:left="-360" w:right="-450"/>
        <w:jc w:val="both"/>
        <w:rPr>
          <w:rFonts w:ascii="Arial" w:eastAsia="Calibri" w:hAnsi="Arial" w:cs="Arial"/>
          <w:sz w:val="16"/>
          <w:szCs w:val="16"/>
        </w:rPr>
      </w:pPr>
      <w:r w:rsidRPr="0030627B">
        <w:rPr>
          <w:rFonts w:ascii="Arial" w:eastAsia="Calibri" w:hAnsi="Arial" w:cs="Arial"/>
          <w:sz w:val="16"/>
          <w:szCs w:val="16"/>
          <w:vertAlign w:val="superscript"/>
        </w:rPr>
        <w:t>7</w:t>
      </w:r>
      <w:r w:rsidRPr="0030627B">
        <w:rPr>
          <w:rFonts w:ascii="Arial" w:eastAsia="Calibri" w:hAnsi="Arial" w:cs="Arial"/>
          <w:sz w:val="16"/>
          <w:szCs w:val="16"/>
        </w:rPr>
        <w:t>Self-reported 0-10 scale on pain intensity right now, standardized to mean=0 and standard deviation=1.</w:t>
      </w:r>
    </w:p>
    <w:p w14:paraId="52A8009E" w14:textId="2DFE957C" w:rsidR="0030627B" w:rsidRPr="0030627B" w:rsidRDefault="0030627B" w:rsidP="008E1455">
      <w:pPr>
        <w:spacing w:after="0" w:line="240" w:lineRule="auto"/>
        <w:ind w:left="-360" w:right="-450"/>
        <w:rPr>
          <w:rFonts w:ascii="Arial" w:eastAsia="Calibri" w:hAnsi="Arial" w:cs="Arial"/>
          <w:sz w:val="16"/>
          <w:szCs w:val="16"/>
        </w:rPr>
      </w:pPr>
      <w:r w:rsidRPr="0030627B">
        <w:rPr>
          <w:rFonts w:ascii="Arial" w:eastAsia="Calibri" w:hAnsi="Arial" w:cs="Arial"/>
          <w:sz w:val="16"/>
          <w:szCs w:val="16"/>
          <w:vertAlign w:val="superscript"/>
        </w:rPr>
        <w:t>8</w:t>
      </w:r>
      <w:r w:rsidRPr="0030627B">
        <w:rPr>
          <w:rFonts w:ascii="Arial" w:eastAsia="Calibri" w:hAnsi="Arial" w:cs="Arial"/>
          <w:sz w:val="16"/>
          <w:szCs w:val="16"/>
        </w:rPr>
        <w:t>Sum of all differences in each somatic symptom between 30-day (self-reported 0-10 scale) and right now (self-reported 0-10 scale), standardized to mean=0 and standard deviation=1.</w:t>
      </w:r>
    </w:p>
    <w:tbl>
      <w:tblPr>
        <w:tblpPr w:leftFromText="180" w:rightFromText="180" w:vertAnchor="page" w:horzAnchor="margin" w:tblpXSpec="center" w:tblpY="931"/>
        <w:tblW w:w="14670" w:type="dxa"/>
        <w:tblLayout w:type="fixed"/>
        <w:tblLook w:val="04A0" w:firstRow="1" w:lastRow="0" w:firstColumn="1" w:lastColumn="0" w:noHBand="0" w:noVBand="1"/>
      </w:tblPr>
      <w:tblGrid>
        <w:gridCol w:w="4680"/>
        <w:gridCol w:w="810"/>
        <w:gridCol w:w="72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00"/>
        <w:gridCol w:w="630"/>
        <w:gridCol w:w="270"/>
        <w:gridCol w:w="990"/>
      </w:tblGrid>
      <w:tr w:rsidR="0030627B" w:rsidRPr="0030627B" w14:paraId="0298CFCA" w14:textId="77777777" w:rsidTr="0030627B">
        <w:trPr>
          <w:trHeight w:val="259"/>
        </w:trPr>
        <w:tc>
          <w:tcPr>
            <w:tcW w:w="14670" w:type="dxa"/>
            <w:gridSpan w:val="17"/>
            <w:shd w:val="clear" w:color="auto" w:fill="auto"/>
            <w:noWrap/>
            <w:vAlign w:val="bottom"/>
          </w:tcPr>
          <w:p w14:paraId="0A6C94E5" w14:textId="2FA5FC20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E6A06EF" wp14:editId="1498A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5" name="Picture 5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9E0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t>Supplementary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Table 3. Variation in pre-MVC depression, peritraumatic symptoms, and 2-week depressi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on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across subsamples of baseline respondents with full ED, 2-week, and 8-week data compared to those with only partial data </w:t>
            </w:r>
          </w:p>
        </w:tc>
      </w:tr>
      <w:tr w:rsidR="0030627B" w:rsidRPr="0030627B" w14:paraId="26A6A5C1" w14:textId="77777777" w:rsidTr="0030627B">
        <w:trPr>
          <w:trHeight w:val="259"/>
        </w:trPr>
        <w:tc>
          <w:tcPr>
            <w:tcW w:w="14670" w:type="dxa"/>
            <w:gridSpan w:val="17"/>
            <w:shd w:val="clear" w:color="auto" w:fill="auto"/>
            <w:noWrap/>
            <w:vAlign w:val="bottom"/>
          </w:tcPr>
          <w:p w14:paraId="3B682D8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30627B" w:rsidRPr="0030627B" w14:paraId="4552703D" w14:textId="77777777" w:rsidTr="0030627B">
        <w:trPr>
          <w:trHeight w:val="259"/>
        </w:trPr>
        <w:tc>
          <w:tcPr>
            <w:tcW w:w="4680" w:type="dxa"/>
            <w:shd w:val="clear" w:color="auto" w:fill="auto"/>
            <w:noWrap/>
            <w:vAlign w:val="bottom"/>
          </w:tcPr>
          <w:p w14:paraId="62319934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23CF53A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270" w:type="dxa"/>
          </w:tcPr>
          <w:p w14:paraId="63C91FD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35D80DD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 Only</w:t>
            </w:r>
          </w:p>
        </w:tc>
        <w:tc>
          <w:tcPr>
            <w:tcW w:w="270" w:type="dxa"/>
          </w:tcPr>
          <w:p w14:paraId="3C98DA6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4EFFC30A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ED + 2-week </w:t>
            </w:r>
          </w:p>
        </w:tc>
        <w:tc>
          <w:tcPr>
            <w:tcW w:w="270" w:type="dxa"/>
          </w:tcPr>
          <w:p w14:paraId="44EA28C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662A50F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 + 8-week</w:t>
            </w:r>
          </w:p>
        </w:tc>
        <w:tc>
          <w:tcPr>
            <w:tcW w:w="270" w:type="dxa"/>
          </w:tcPr>
          <w:p w14:paraId="0070562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70A5711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 + 2-week + 8-week</w:t>
            </w:r>
          </w:p>
        </w:tc>
        <w:tc>
          <w:tcPr>
            <w:tcW w:w="270" w:type="dxa"/>
          </w:tcPr>
          <w:p w14:paraId="15EFE97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DCD13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627B" w:rsidRPr="0030627B" w14:paraId="4D188ADF" w14:textId="77777777" w:rsidTr="0030627B">
        <w:trPr>
          <w:trHeight w:val="259"/>
        </w:trPr>
        <w:tc>
          <w:tcPr>
            <w:tcW w:w="4680" w:type="dxa"/>
            <w:shd w:val="clear" w:color="auto" w:fill="auto"/>
            <w:vAlign w:val="bottom"/>
            <w:hideMark/>
          </w:tcPr>
          <w:p w14:paraId="06A89E6B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D22293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185219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7B67776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5D5FF2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836AE8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44D2C5F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025D4A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6C1CCA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73D5FF2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AA9A76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2F4A7A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2ED0F5E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769455" w14:textId="77777777" w:rsidR="0030627B" w:rsidRPr="0030627B" w:rsidRDefault="0030627B" w:rsidP="0030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254C8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0" w:type="dxa"/>
          </w:tcPr>
          <w:p w14:paraId="7AF6CEF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6E72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30627B">
              <w:rPr>
                <w:rFonts w:ascii="Symbol" w:hAnsi="Symbol" w:cs="Arial"/>
                <w:b/>
                <w:bCs/>
                <w:sz w:val="16"/>
                <w:szCs w:val="16"/>
              </w:rPr>
              <w:t>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 F-test</w:t>
            </w:r>
            <w:r w:rsidRPr="003062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0627B" w:rsidRPr="0030627B" w14:paraId="0A3C894B" w14:textId="77777777" w:rsidTr="0030627B">
        <w:trPr>
          <w:trHeight w:val="259"/>
        </w:trPr>
        <w:tc>
          <w:tcPr>
            <w:tcW w:w="4680" w:type="dxa"/>
            <w:shd w:val="clear" w:color="auto" w:fill="auto"/>
            <w:vAlign w:val="bottom"/>
            <w:hideMark/>
          </w:tcPr>
          <w:p w14:paraId="4194662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Continuous PROMIS depression score 30 day before MVC (M)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520AC07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20" w:type="dxa"/>
            <w:vAlign w:val="bottom"/>
          </w:tcPr>
          <w:p w14:paraId="01748707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270" w:type="dxa"/>
          </w:tcPr>
          <w:p w14:paraId="6E6CBC08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C766A5A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48.3 </w:t>
            </w:r>
          </w:p>
        </w:tc>
        <w:tc>
          <w:tcPr>
            <w:tcW w:w="630" w:type="dxa"/>
            <w:vAlign w:val="bottom"/>
          </w:tcPr>
          <w:p w14:paraId="45DAF63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270" w:type="dxa"/>
          </w:tcPr>
          <w:p w14:paraId="7C241E3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A88225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48.5</w:t>
            </w:r>
          </w:p>
        </w:tc>
        <w:tc>
          <w:tcPr>
            <w:tcW w:w="630" w:type="dxa"/>
            <w:vAlign w:val="bottom"/>
          </w:tcPr>
          <w:p w14:paraId="2B958EA6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238E3B8A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8EF0AE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630" w:type="dxa"/>
            <w:vAlign w:val="bottom"/>
          </w:tcPr>
          <w:p w14:paraId="60B40AF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(1.9)</w:t>
            </w:r>
          </w:p>
        </w:tc>
        <w:tc>
          <w:tcPr>
            <w:tcW w:w="270" w:type="dxa"/>
            <w:vAlign w:val="bottom"/>
          </w:tcPr>
          <w:p w14:paraId="76168C8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A1B456E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48.5</w:t>
            </w:r>
          </w:p>
        </w:tc>
        <w:tc>
          <w:tcPr>
            <w:tcW w:w="630" w:type="dxa"/>
            <w:vAlign w:val="bottom"/>
          </w:tcPr>
          <w:p w14:paraId="634373F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70" w:type="dxa"/>
            <w:vAlign w:val="bottom"/>
          </w:tcPr>
          <w:p w14:paraId="2DC5816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016997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30627B" w:rsidRPr="0030627B" w14:paraId="196A5DBF" w14:textId="77777777" w:rsidTr="0030627B">
        <w:trPr>
          <w:trHeight w:val="259"/>
        </w:trPr>
        <w:tc>
          <w:tcPr>
            <w:tcW w:w="4680" w:type="dxa"/>
            <w:shd w:val="clear" w:color="auto" w:fill="auto"/>
            <w:noWrap/>
            <w:vAlign w:val="bottom"/>
          </w:tcPr>
          <w:p w14:paraId="4F6BC80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Peritraumatic distress (M)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E4AC52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</w:t>
            </w:r>
          </w:p>
        </w:tc>
        <w:tc>
          <w:tcPr>
            <w:tcW w:w="720" w:type="dxa"/>
            <w:vAlign w:val="bottom"/>
          </w:tcPr>
          <w:p w14:paraId="03B3BD74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270" w:type="dxa"/>
          </w:tcPr>
          <w:p w14:paraId="2177C1C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513FA4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-0.2 </w:t>
            </w:r>
          </w:p>
        </w:tc>
        <w:tc>
          <w:tcPr>
            <w:tcW w:w="630" w:type="dxa"/>
            <w:vAlign w:val="bottom"/>
          </w:tcPr>
          <w:p w14:paraId="6A033C5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192E8D3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EBD531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-0.0</w:t>
            </w:r>
          </w:p>
        </w:tc>
        <w:tc>
          <w:tcPr>
            <w:tcW w:w="630" w:type="dxa"/>
            <w:vAlign w:val="bottom"/>
          </w:tcPr>
          <w:p w14:paraId="575E6F59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5CE28C2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A27F122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30" w:type="dxa"/>
            <w:vAlign w:val="bottom"/>
          </w:tcPr>
          <w:p w14:paraId="695AA94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70" w:type="dxa"/>
            <w:vAlign w:val="bottom"/>
          </w:tcPr>
          <w:p w14:paraId="561DC3D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EFEDC5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</w:tcPr>
          <w:p w14:paraId="65817B67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70" w:type="dxa"/>
            <w:vAlign w:val="bottom"/>
          </w:tcPr>
          <w:p w14:paraId="3367FA4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F96A28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3.2*</w:t>
            </w:r>
          </w:p>
        </w:tc>
      </w:tr>
      <w:tr w:rsidR="0030627B" w:rsidRPr="0030627B" w14:paraId="4C6DCCD5" w14:textId="77777777" w:rsidTr="0030627B">
        <w:trPr>
          <w:trHeight w:val="259"/>
        </w:trPr>
        <w:tc>
          <w:tcPr>
            <w:tcW w:w="4680" w:type="dxa"/>
            <w:shd w:val="clear" w:color="auto" w:fill="auto"/>
            <w:noWrap/>
            <w:vAlign w:val="bottom"/>
          </w:tcPr>
          <w:p w14:paraId="209B1A5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Peritraumatic dissociation (M)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4F418A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</w:t>
            </w:r>
          </w:p>
        </w:tc>
        <w:tc>
          <w:tcPr>
            <w:tcW w:w="720" w:type="dxa"/>
            <w:vAlign w:val="bottom"/>
          </w:tcPr>
          <w:p w14:paraId="70925094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270" w:type="dxa"/>
          </w:tcPr>
          <w:p w14:paraId="382A2AF0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4BE05B0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-0.1 </w:t>
            </w:r>
          </w:p>
        </w:tc>
        <w:tc>
          <w:tcPr>
            <w:tcW w:w="630" w:type="dxa"/>
            <w:vAlign w:val="bottom"/>
          </w:tcPr>
          <w:p w14:paraId="48ED1C3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4B6107D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764EA4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</w:tcPr>
          <w:p w14:paraId="29B3E8BC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(0.1)</w:t>
            </w:r>
          </w:p>
        </w:tc>
        <w:tc>
          <w:tcPr>
            <w:tcW w:w="270" w:type="dxa"/>
          </w:tcPr>
          <w:p w14:paraId="75F4312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0DF870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30" w:type="dxa"/>
            <w:vAlign w:val="bottom"/>
          </w:tcPr>
          <w:p w14:paraId="1700A9B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(0.2)</w:t>
            </w:r>
          </w:p>
        </w:tc>
        <w:tc>
          <w:tcPr>
            <w:tcW w:w="270" w:type="dxa"/>
            <w:vAlign w:val="bottom"/>
          </w:tcPr>
          <w:p w14:paraId="0F7CBBB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39045D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30" w:type="dxa"/>
            <w:vAlign w:val="bottom"/>
          </w:tcPr>
          <w:p w14:paraId="09692AD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(0.0)</w:t>
            </w:r>
          </w:p>
        </w:tc>
        <w:tc>
          <w:tcPr>
            <w:tcW w:w="270" w:type="dxa"/>
            <w:vAlign w:val="bottom"/>
          </w:tcPr>
          <w:p w14:paraId="229C754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74B3CF1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30627B" w:rsidRPr="0030627B" w14:paraId="1B4056EE" w14:textId="77777777" w:rsidTr="0030627B">
        <w:trPr>
          <w:trHeight w:val="259"/>
        </w:trPr>
        <w:tc>
          <w:tcPr>
            <w:tcW w:w="4680" w:type="dxa"/>
            <w:shd w:val="clear" w:color="auto" w:fill="auto"/>
            <w:noWrap/>
            <w:vAlign w:val="bottom"/>
          </w:tcPr>
          <w:p w14:paraId="2B57D4B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2-week depression diagnosis (%)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387E89C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20" w:type="dxa"/>
            <w:vAlign w:val="bottom"/>
          </w:tcPr>
          <w:p w14:paraId="6FF3A619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270" w:type="dxa"/>
          </w:tcPr>
          <w:p w14:paraId="71380FD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C436DF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1879D06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143D76AF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FEDAF0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630" w:type="dxa"/>
            <w:vAlign w:val="bottom"/>
          </w:tcPr>
          <w:p w14:paraId="1021E7F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(4.2)</w:t>
            </w:r>
          </w:p>
        </w:tc>
        <w:tc>
          <w:tcPr>
            <w:tcW w:w="270" w:type="dxa"/>
          </w:tcPr>
          <w:p w14:paraId="7FCD43E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0B2C5D8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655CA989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2EE0E43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9F98BA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630" w:type="dxa"/>
            <w:vAlign w:val="bottom"/>
          </w:tcPr>
          <w:p w14:paraId="79B2D861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(1.8)</w:t>
            </w:r>
          </w:p>
        </w:tc>
        <w:tc>
          <w:tcPr>
            <w:tcW w:w="270" w:type="dxa"/>
            <w:vAlign w:val="bottom"/>
          </w:tcPr>
          <w:p w14:paraId="5D240602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A0775D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30627B" w:rsidRPr="0030627B" w14:paraId="48313479" w14:textId="77777777" w:rsidTr="0030627B">
        <w:trPr>
          <w:trHeight w:val="259"/>
        </w:trPr>
        <w:tc>
          <w:tcPr>
            <w:tcW w:w="4680" w:type="dxa"/>
            <w:shd w:val="clear" w:color="auto" w:fill="auto"/>
            <w:noWrap/>
            <w:vAlign w:val="bottom"/>
          </w:tcPr>
          <w:p w14:paraId="0E53A72E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2-week continuous PROMIS depression score (M)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A414476" w14:textId="77777777" w:rsidR="0030627B" w:rsidRPr="0030627B" w:rsidRDefault="0030627B" w:rsidP="0030627B">
            <w:pPr>
              <w:tabs>
                <w:tab w:val="decimal" w:pos="45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20" w:type="dxa"/>
            <w:vAlign w:val="bottom"/>
          </w:tcPr>
          <w:p w14:paraId="74EC37E8" w14:textId="77777777" w:rsidR="0030627B" w:rsidRPr="0030627B" w:rsidRDefault="0030627B" w:rsidP="003062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270" w:type="dxa"/>
          </w:tcPr>
          <w:p w14:paraId="2529C5B4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925F22" w14:textId="77777777" w:rsidR="0030627B" w:rsidRPr="0030627B" w:rsidRDefault="0030627B" w:rsidP="0030627B">
            <w:pPr>
              <w:tabs>
                <w:tab w:val="decimal" w:pos="56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605885E6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</w:tcPr>
          <w:p w14:paraId="3F15ADA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B2FAF7" w14:textId="77777777" w:rsidR="0030627B" w:rsidRPr="0030627B" w:rsidRDefault="0030627B" w:rsidP="0030627B">
            <w:pPr>
              <w:tabs>
                <w:tab w:val="decimal" w:pos="10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54.8</w:t>
            </w:r>
          </w:p>
        </w:tc>
        <w:tc>
          <w:tcPr>
            <w:tcW w:w="630" w:type="dxa"/>
            <w:vAlign w:val="bottom"/>
          </w:tcPr>
          <w:p w14:paraId="1652AAC7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(1.0)</w:t>
            </w:r>
          </w:p>
        </w:tc>
        <w:tc>
          <w:tcPr>
            <w:tcW w:w="270" w:type="dxa"/>
          </w:tcPr>
          <w:p w14:paraId="7C6E4DF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B2B781" w14:textId="77777777" w:rsidR="0030627B" w:rsidRPr="0030627B" w:rsidRDefault="0030627B" w:rsidP="0030627B">
            <w:pPr>
              <w:tabs>
                <w:tab w:val="decimal" w:pos="12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  <w:vAlign w:val="bottom"/>
          </w:tcPr>
          <w:p w14:paraId="1936AC8D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70" w:type="dxa"/>
            <w:vAlign w:val="bottom"/>
          </w:tcPr>
          <w:p w14:paraId="61866B2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C9670B" w14:textId="77777777" w:rsidR="0030627B" w:rsidRPr="0030627B" w:rsidRDefault="0030627B" w:rsidP="0030627B">
            <w:pPr>
              <w:tabs>
                <w:tab w:val="decimal" w:pos="8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30" w:type="dxa"/>
            <w:vAlign w:val="bottom"/>
          </w:tcPr>
          <w:p w14:paraId="558313D2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(0.4)</w:t>
            </w:r>
          </w:p>
        </w:tc>
        <w:tc>
          <w:tcPr>
            <w:tcW w:w="270" w:type="dxa"/>
            <w:vAlign w:val="bottom"/>
          </w:tcPr>
          <w:p w14:paraId="209C3ED3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522EED5" w14:textId="77777777" w:rsidR="0030627B" w:rsidRPr="0030627B" w:rsidRDefault="0030627B" w:rsidP="0030627B">
            <w:pPr>
              <w:tabs>
                <w:tab w:val="decimal" w:pos="3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30627B" w:rsidRPr="0030627B" w14:paraId="3937D4D6" w14:textId="77777777" w:rsidTr="0030627B">
        <w:trPr>
          <w:trHeight w:val="259"/>
        </w:trPr>
        <w:tc>
          <w:tcPr>
            <w:tcW w:w="4680" w:type="dxa"/>
            <w:shd w:val="clear" w:color="auto" w:fill="auto"/>
            <w:vAlign w:val="bottom"/>
            <w:hideMark/>
          </w:tcPr>
          <w:p w14:paraId="22B6F0A8" w14:textId="77777777" w:rsidR="0030627B" w:rsidRPr="0030627B" w:rsidRDefault="0030627B" w:rsidP="0030627B">
            <w:pPr>
              <w:spacing w:after="0" w:line="240" w:lineRule="auto"/>
              <w:ind w:firstLine="16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(n)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5F3B29AE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(1028)</w:t>
            </w:r>
          </w:p>
        </w:tc>
        <w:tc>
          <w:tcPr>
            <w:tcW w:w="270" w:type="dxa"/>
          </w:tcPr>
          <w:p w14:paraId="7BBAF171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4DCD7835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(200)</w:t>
            </w:r>
          </w:p>
        </w:tc>
        <w:tc>
          <w:tcPr>
            <w:tcW w:w="270" w:type="dxa"/>
          </w:tcPr>
          <w:p w14:paraId="5E89625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578EA2AF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(120)</w:t>
            </w:r>
          </w:p>
        </w:tc>
        <w:tc>
          <w:tcPr>
            <w:tcW w:w="270" w:type="dxa"/>
          </w:tcPr>
          <w:p w14:paraId="1603EFD0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3013C90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270" w:type="dxa"/>
          </w:tcPr>
          <w:p w14:paraId="0214739B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  <w:hideMark/>
          </w:tcPr>
          <w:p w14:paraId="65A3B528" w14:textId="77777777" w:rsidR="0030627B" w:rsidRPr="0030627B" w:rsidRDefault="0030627B" w:rsidP="00306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(666)</w:t>
            </w:r>
          </w:p>
        </w:tc>
        <w:tc>
          <w:tcPr>
            <w:tcW w:w="270" w:type="dxa"/>
          </w:tcPr>
          <w:p w14:paraId="5469B40C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62D0C25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2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627B" w:rsidRPr="0030627B" w14:paraId="76CF6BDD" w14:textId="77777777" w:rsidTr="0030627B">
        <w:trPr>
          <w:trHeight w:val="259"/>
        </w:trPr>
        <w:tc>
          <w:tcPr>
            <w:tcW w:w="1467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713" w14:textId="77777777" w:rsidR="0030627B" w:rsidRPr="0030627B" w:rsidRDefault="0030627B" w:rsidP="0030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187F096" w14:textId="04C25334" w:rsidR="00D3005A" w:rsidRPr="008E1455" w:rsidRDefault="0030627B" w:rsidP="008E1455">
      <w:pPr>
        <w:ind w:left="-810"/>
        <w:rPr>
          <w:rFonts w:ascii="Arial" w:eastAsia="Times New Roman" w:hAnsi="Arial" w:cs="Arial"/>
          <w:color w:val="000000"/>
          <w:sz w:val="16"/>
          <w:szCs w:val="16"/>
          <w:vertAlign w:val="superscript"/>
        </w:rPr>
      </w:pPr>
      <w:r w:rsidRPr="0030627B">
        <w:rPr>
          <w:rFonts w:ascii="Arial" w:eastAsia="Times New Roman" w:hAnsi="Arial" w:cs="Arial"/>
          <w:color w:val="000000"/>
          <w:sz w:val="16"/>
          <w:szCs w:val="16"/>
        </w:rPr>
        <w:t>*Significant difference across subgroups the .05 level, two-sided test.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1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Entries are either percentages (%) or means (M).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r w:rsidRPr="0030627B">
        <w:rPr>
          <w:rFonts w:ascii="Symbol" w:hAnsi="Symbol" w:cs="Arial"/>
          <w:sz w:val="16"/>
          <w:szCs w:val="16"/>
        </w:rPr>
        <w:t>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2 </w:t>
      </w:r>
      <w:r w:rsidRPr="0030627B">
        <w:rPr>
          <w:rFonts w:ascii="Arial" w:eastAsia="Times New Roman" w:hAnsi="Arial" w:cs="Arial"/>
          <w:color w:val="000000"/>
          <w:sz w:val="16"/>
          <w:szCs w:val="16"/>
        </w:rPr>
        <w:t>reported for percentages; F-test</w:t>
      </w:r>
      <w:r w:rsidRPr="0030627B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</w:t>
      </w:r>
      <w:r w:rsidRPr="0030627B">
        <w:rPr>
          <w:rFonts w:ascii="Arial" w:eastAsia="Times New Roman" w:hAnsi="Arial" w:cs="Arial"/>
          <w:sz w:val="16"/>
          <w:szCs w:val="16"/>
        </w:rPr>
        <w:t>reported for means</w:t>
      </w:r>
      <w:r>
        <w:rPr>
          <w:rFonts w:ascii="Arial" w:eastAsia="Times New Roman" w:hAnsi="Arial" w:cs="Arial"/>
          <w:sz w:val="16"/>
          <w:szCs w:val="16"/>
        </w:rPr>
        <w:t>.</w:t>
      </w:r>
    </w:p>
    <w:sectPr w:rsidR="00D3005A" w:rsidRPr="008E1455" w:rsidSect="00306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B0"/>
    <w:multiLevelType w:val="hybridMultilevel"/>
    <w:tmpl w:val="71FA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37F"/>
    <w:multiLevelType w:val="hybridMultilevel"/>
    <w:tmpl w:val="A74E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AA7A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E696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34C"/>
    <w:multiLevelType w:val="hybridMultilevel"/>
    <w:tmpl w:val="BFD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1F7"/>
    <w:multiLevelType w:val="hybridMultilevel"/>
    <w:tmpl w:val="B8C84EA2"/>
    <w:lvl w:ilvl="0" w:tplc="10247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1E6"/>
    <w:multiLevelType w:val="hybridMultilevel"/>
    <w:tmpl w:val="512A5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651DE"/>
    <w:multiLevelType w:val="hybridMultilevel"/>
    <w:tmpl w:val="9A12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5D64"/>
    <w:multiLevelType w:val="hybridMultilevel"/>
    <w:tmpl w:val="8CEE2FA0"/>
    <w:lvl w:ilvl="0" w:tplc="22B62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0972"/>
    <w:multiLevelType w:val="hybridMultilevel"/>
    <w:tmpl w:val="BA8C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E6F4E"/>
    <w:multiLevelType w:val="hybridMultilevel"/>
    <w:tmpl w:val="7AA0A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580"/>
    <w:multiLevelType w:val="hybridMultilevel"/>
    <w:tmpl w:val="653C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70A3"/>
    <w:multiLevelType w:val="hybridMultilevel"/>
    <w:tmpl w:val="155E0AD8"/>
    <w:lvl w:ilvl="0" w:tplc="32CC44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952"/>
    <w:multiLevelType w:val="hybridMultilevel"/>
    <w:tmpl w:val="9FEC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DEB"/>
    <w:multiLevelType w:val="hybridMultilevel"/>
    <w:tmpl w:val="BBC86FF6"/>
    <w:lvl w:ilvl="0" w:tplc="9A842152">
      <w:start w:val="8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27FDF"/>
    <w:multiLevelType w:val="hybridMultilevel"/>
    <w:tmpl w:val="98F69582"/>
    <w:lvl w:ilvl="0" w:tplc="25EE5D3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3A98169A"/>
    <w:multiLevelType w:val="hybridMultilevel"/>
    <w:tmpl w:val="7B76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D1AAD"/>
    <w:multiLevelType w:val="hybridMultilevel"/>
    <w:tmpl w:val="134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63DB"/>
    <w:multiLevelType w:val="hybridMultilevel"/>
    <w:tmpl w:val="D5A0E280"/>
    <w:lvl w:ilvl="0" w:tplc="27EE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C5B21"/>
    <w:multiLevelType w:val="hybridMultilevel"/>
    <w:tmpl w:val="9124AEDA"/>
    <w:lvl w:ilvl="0" w:tplc="C0086F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34730"/>
    <w:multiLevelType w:val="hybridMultilevel"/>
    <w:tmpl w:val="A17E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6A90"/>
    <w:multiLevelType w:val="hybridMultilevel"/>
    <w:tmpl w:val="CB3A16CC"/>
    <w:lvl w:ilvl="0" w:tplc="E51E6962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7A39"/>
    <w:multiLevelType w:val="hybridMultilevel"/>
    <w:tmpl w:val="CC46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939C3"/>
    <w:multiLevelType w:val="hybridMultilevel"/>
    <w:tmpl w:val="1758D288"/>
    <w:lvl w:ilvl="0" w:tplc="F9E68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C2574"/>
    <w:multiLevelType w:val="hybridMultilevel"/>
    <w:tmpl w:val="E3E2E794"/>
    <w:lvl w:ilvl="0" w:tplc="1A0A503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10A9"/>
    <w:multiLevelType w:val="hybridMultilevel"/>
    <w:tmpl w:val="0D7CC25A"/>
    <w:lvl w:ilvl="0" w:tplc="812CD586">
      <w:start w:val="3"/>
      <w:numFmt w:val="decimal"/>
      <w:lvlText w:val="%1)"/>
      <w:lvlJc w:val="left"/>
      <w:pPr>
        <w:ind w:left="360" w:hanging="360"/>
      </w:pPr>
      <w:rPr>
        <w:rFonts w:hint="default"/>
        <w:b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14344"/>
    <w:multiLevelType w:val="hybridMultilevel"/>
    <w:tmpl w:val="D146E51A"/>
    <w:lvl w:ilvl="0" w:tplc="A4B2B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0"/>
  </w:num>
  <w:num w:numId="5">
    <w:abstractNumId w:val="2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24"/>
  </w:num>
  <w:num w:numId="16">
    <w:abstractNumId w:val="12"/>
  </w:num>
  <w:num w:numId="17">
    <w:abstractNumId w:val="7"/>
  </w:num>
  <w:num w:numId="18">
    <w:abstractNumId w:val="2"/>
  </w:num>
  <w:num w:numId="19">
    <w:abstractNumId w:val="11"/>
  </w:num>
  <w:num w:numId="20">
    <w:abstractNumId w:val="13"/>
  </w:num>
  <w:num w:numId="21">
    <w:abstractNumId w:val="9"/>
  </w:num>
  <w:num w:numId="22">
    <w:abstractNumId w:val="22"/>
  </w:num>
  <w:num w:numId="23">
    <w:abstractNumId w:val="17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7B"/>
    <w:rsid w:val="0030627B"/>
    <w:rsid w:val="008E1455"/>
    <w:rsid w:val="00B539E0"/>
    <w:rsid w:val="00D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67B5"/>
  <w15:chartTrackingRefBased/>
  <w15:docId w15:val="{94E372F5-9F08-47F2-BC3B-4B6668F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30627B"/>
    <w:pPr>
      <w:keepNext/>
      <w:spacing w:after="0" w:line="240" w:lineRule="auto"/>
      <w:ind w:firstLine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30627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0627B"/>
  </w:style>
  <w:style w:type="paragraph" w:styleId="ListParagraph">
    <w:name w:val="List Paragraph"/>
    <w:basedOn w:val="Normal"/>
    <w:link w:val="ListParagraphChar"/>
    <w:uiPriority w:val="34"/>
    <w:qFormat/>
    <w:rsid w:val="003062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0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0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62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0627B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0627B"/>
    <w:pPr>
      <w:spacing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0627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62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2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0627B"/>
    <w:rPr>
      <w:vertAlign w:val="superscript"/>
    </w:rPr>
  </w:style>
  <w:style w:type="character" w:styleId="Strong">
    <w:name w:val="Strong"/>
    <w:uiPriority w:val="22"/>
    <w:qFormat/>
    <w:rsid w:val="0030627B"/>
    <w:rPr>
      <w:b/>
      <w:bCs/>
    </w:rPr>
  </w:style>
  <w:style w:type="paragraph" w:customStyle="1" w:styleId="Default">
    <w:name w:val="Default"/>
    <w:rsid w:val="00306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0627B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7B"/>
  </w:style>
  <w:style w:type="paragraph" w:styleId="Footer">
    <w:name w:val="footer"/>
    <w:basedOn w:val="Normal"/>
    <w:link w:val="FooterChar"/>
    <w:uiPriority w:val="99"/>
    <w:unhideWhenUsed/>
    <w:rsid w:val="0030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27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2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27B"/>
    <w:pPr>
      <w:spacing w:after="0" w:line="240" w:lineRule="auto"/>
    </w:pPr>
  </w:style>
  <w:style w:type="character" w:customStyle="1" w:styleId="highlight">
    <w:name w:val="highlight"/>
    <w:basedOn w:val="DefaultParagraphFont"/>
    <w:rsid w:val="0030627B"/>
  </w:style>
  <w:style w:type="character" w:customStyle="1" w:styleId="EndNoteBibliographyChar">
    <w:name w:val="EndNote Bibliography Char"/>
    <w:basedOn w:val="DefaultParagraphFont"/>
    <w:link w:val="EndNoteBibliography"/>
    <w:rsid w:val="0030627B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27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0627B"/>
  </w:style>
  <w:style w:type="paragraph" w:styleId="PlainText">
    <w:name w:val="Plain Text"/>
    <w:basedOn w:val="Normal"/>
    <w:link w:val="PlainTextChar"/>
    <w:uiPriority w:val="99"/>
    <w:unhideWhenUsed/>
    <w:rsid w:val="003062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27B"/>
    <w:rPr>
      <w:rFonts w:ascii="Calibri" w:hAnsi="Calibri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27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0627B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30627B"/>
  </w:style>
  <w:style w:type="table" w:customStyle="1" w:styleId="TableGrid1">
    <w:name w:val="Table Grid1"/>
    <w:basedOn w:val="TableNormal"/>
    <w:next w:val="TableGrid"/>
    <w:uiPriority w:val="39"/>
    <w:rsid w:val="003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30627B"/>
  </w:style>
  <w:style w:type="table" w:customStyle="1" w:styleId="TableGrid2">
    <w:name w:val="Table Grid2"/>
    <w:basedOn w:val="TableNormal"/>
    <w:next w:val="TableGrid"/>
    <w:uiPriority w:val="39"/>
    <w:rsid w:val="003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0627B"/>
  </w:style>
  <w:style w:type="table" w:customStyle="1" w:styleId="TableGrid3">
    <w:name w:val="Table Grid3"/>
    <w:basedOn w:val="TableNormal"/>
    <w:next w:val="TableGrid"/>
    <w:uiPriority w:val="39"/>
    <w:rsid w:val="0030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0627B"/>
    <w:rPr>
      <w:i/>
      <w:iCs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627B"/>
    <w:rPr>
      <w:rFonts w:ascii="Calibri" w:hAnsi="Calibri" w:cs="Calibri"/>
    </w:rPr>
  </w:style>
  <w:style w:type="character" w:customStyle="1" w:styleId="PlainTextChar1">
    <w:name w:val="Plain Text Char1"/>
    <w:basedOn w:val="DefaultParagraphFont"/>
    <w:uiPriority w:val="99"/>
    <w:semiHidden/>
    <w:locked/>
    <w:rsid w:val="0030627B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627B"/>
  </w:style>
  <w:style w:type="character" w:styleId="UnresolvedMention">
    <w:name w:val="Unresolved Mention"/>
    <w:basedOn w:val="DefaultParagraphFont"/>
    <w:uiPriority w:val="99"/>
    <w:semiHidden/>
    <w:unhideWhenUsed/>
    <w:rsid w:val="0030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Kitsakos, Aliya</dc:creator>
  <cp:keywords/>
  <dc:description/>
  <cp:lastModifiedBy>Kitsakos, Aliya</cp:lastModifiedBy>
  <cp:revision>3</cp:revision>
  <dcterms:created xsi:type="dcterms:W3CDTF">2020-09-17T17:13:00Z</dcterms:created>
  <dcterms:modified xsi:type="dcterms:W3CDTF">2020-09-17T17:20:00Z</dcterms:modified>
</cp:coreProperties>
</file>