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C" w:rsidRDefault="002A5D73">
      <w:pPr>
        <w:spacing w:line="360" w:lineRule="auto"/>
        <w:ind w:left="-1134" w:firstLine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Supplemental </w:t>
      </w:r>
      <w:r w:rsidR="00AD0376" w:rsidRPr="00B32E23">
        <w:rPr>
          <w:rFonts w:cs="Arial"/>
          <w:b/>
          <w:sz w:val="16"/>
          <w:szCs w:val="16"/>
        </w:rPr>
        <w:t xml:space="preserve">Table </w:t>
      </w:r>
      <w:r>
        <w:rPr>
          <w:rFonts w:cs="Arial"/>
          <w:b/>
          <w:sz w:val="16"/>
          <w:szCs w:val="16"/>
        </w:rPr>
        <w:t>S</w:t>
      </w:r>
      <w:r w:rsidR="00AD0376" w:rsidRPr="00B32E23">
        <w:rPr>
          <w:rFonts w:cs="Arial"/>
          <w:b/>
          <w:sz w:val="16"/>
          <w:szCs w:val="16"/>
        </w:rPr>
        <w:t xml:space="preserve">1. Predicted means, results from multilevel models and effect sizes 36 months after start of treatment on primary and secondary outcome measures for </w:t>
      </w:r>
      <w:r w:rsidR="00992B1F">
        <w:rPr>
          <w:rFonts w:cs="Arial"/>
          <w:b/>
          <w:sz w:val="16"/>
          <w:szCs w:val="16"/>
        </w:rPr>
        <w:t xml:space="preserve">treatment completers: </w:t>
      </w:r>
      <w:r w:rsidR="0062117A" w:rsidRPr="00B32E23">
        <w:rPr>
          <w:rFonts w:cs="Arial"/>
          <w:b/>
          <w:sz w:val="16"/>
          <w:szCs w:val="16"/>
        </w:rPr>
        <w:t>Outpatient Mentaliz</w:t>
      </w:r>
      <w:r w:rsidR="00AD0376" w:rsidRPr="00B32E23">
        <w:rPr>
          <w:rFonts w:cs="Arial"/>
          <w:b/>
          <w:sz w:val="16"/>
          <w:szCs w:val="16"/>
        </w:rPr>
        <w:t>ation-Based Treatment (MBT-IOP) (</w:t>
      </w:r>
      <w:r w:rsidR="00AD0376" w:rsidRPr="00B32E23">
        <w:rPr>
          <w:rFonts w:cs="Arial"/>
          <w:b/>
          <w:i/>
          <w:sz w:val="16"/>
          <w:szCs w:val="16"/>
        </w:rPr>
        <w:t>n</w:t>
      </w:r>
      <w:r w:rsidR="00AD0376" w:rsidRPr="00B32E23">
        <w:rPr>
          <w:rFonts w:cs="Arial"/>
          <w:b/>
          <w:sz w:val="16"/>
          <w:szCs w:val="16"/>
        </w:rPr>
        <w:t xml:space="preserve"> </w:t>
      </w:r>
      <w:r w:rsidR="00992B1F">
        <w:rPr>
          <w:rFonts w:cs="Arial"/>
          <w:b/>
          <w:sz w:val="16"/>
          <w:szCs w:val="16"/>
        </w:rPr>
        <w:t>=39)</w:t>
      </w:r>
      <w:r w:rsidR="00AD0376" w:rsidRPr="00B32E23">
        <w:rPr>
          <w:rFonts w:cs="Arial"/>
          <w:b/>
          <w:sz w:val="16"/>
          <w:szCs w:val="16"/>
        </w:rPr>
        <w:t xml:space="preserve"> or Day Hospital Mentali</w:t>
      </w:r>
      <w:r w:rsidR="0062117A" w:rsidRPr="00B32E23">
        <w:rPr>
          <w:rFonts w:cs="Arial"/>
          <w:b/>
          <w:sz w:val="16"/>
          <w:szCs w:val="16"/>
        </w:rPr>
        <w:t xml:space="preserve">zation-Based </w:t>
      </w:r>
      <w:r w:rsidR="00AD0376" w:rsidRPr="00B32E23">
        <w:rPr>
          <w:rFonts w:cs="Arial"/>
          <w:b/>
          <w:sz w:val="16"/>
          <w:szCs w:val="16"/>
        </w:rPr>
        <w:t>Treatment (MBT-DH) (</w:t>
      </w:r>
      <w:r w:rsidR="00AD0376" w:rsidRPr="00B32E23">
        <w:rPr>
          <w:rFonts w:cs="Arial"/>
          <w:b/>
          <w:i/>
          <w:sz w:val="16"/>
          <w:szCs w:val="16"/>
        </w:rPr>
        <w:t>n</w:t>
      </w:r>
      <w:r w:rsidR="00AD0376" w:rsidRPr="00B32E23">
        <w:rPr>
          <w:rFonts w:cs="Arial"/>
          <w:b/>
          <w:sz w:val="16"/>
          <w:szCs w:val="16"/>
        </w:rPr>
        <w:t xml:space="preserve"> = </w:t>
      </w:r>
      <w:r w:rsidR="00992B1F">
        <w:rPr>
          <w:rFonts w:cs="Arial"/>
          <w:b/>
          <w:sz w:val="16"/>
          <w:szCs w:val="16"/>
        </w:rPr>
        <w:t>61</w:t>
      </w:r>
      <w:r w:rsidR="00AD0376" w:rsidRPr="00B32E23">
        <w:rPr>
          <w:rFonts w:cs="Arial"/>
          <w:b/>
          <w:sz w:val="16"/>
          <w:szCs w:val="16"/>
        </w:rPr>
        <w:t xml:space="preserve">) </w:t>
      </w:r>
    </w:p>
    <w:p w:rsidR="00AD0376" w:rsidRPr="00B32E23" w:rsidRDefault="00AD0376" w:rsidP="00AD0376">
      <w:pPr>
        <w:ind w:left="0" w:firstLine="0"/>
        <w:rPr>
          <w:rFonts w:cs="Arial"/>
          <w:b/>
          <w:sz w:val="16"/>
          <w:szCs w:val="16"/>
        </w:rPr>
      </w:pPr>
    </w:p>
    <w:tbl>
      <w:tblPr>
        <w:tblStyle w:val="Tabelraster"/>
        <w:tblW w:w="15309" w:type="dxa"/>
        <w:tblInd w:w="-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95"/>
        <w:gridCol w:w="675"/>
        <w:gridCol w:w="91"/>
        <w:gridCol w:w="1326"/>
        <w:gridCol w:w="233"/>
        <w:gridCol w:w="425"/>
        <w:gridCol w:w="51"/>
        <w:gridCol w:w="1367"/>
        <w:gridCol w:w="708"/>
        <w:gridCol w:w="51"/>
        <w:gridCol w:w="1276"/>
        <w:gridCol w:w="658"/>
        <w:gridCol w:w="51"/>
        <w:gridCol w:w="1225"/>
        <w:gridCol w:w="850"/>
        <w:gridCol w:w="45"/>
        <w:gridCol w:w="1514"/>
        <w:gridCol w:w="709"/>
        <w:gridCol w:w="1559"/>
      </w:tblGrid>
      <w:tr w:rsidR="00AD0376" w:rsidRPr="00B32E23" w:rsidTr="00992B1F">
        <w:trPr>
          <w:trHeight w:val="242"/>
        </w:trPr>
        <w:tc>
          <w:tcPr>
            <w:tcW w:w="2495" w:type="dxa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32E23">
              <w:rPr>
                <w:rFonts w:cs="Arial"/>
                <w:b/>
                <w:sz w:val="16"/>
                <w:szCs w:val="16"/>
              </w:rPr>
              <w:t>Symptom Severity (GSI)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32E23">
              <w:rPr>
                <w:rFonts w:cs="Arial"/>
                <w:b/>
                <w:sz w:val="16"/>
                <w:szCs w:val="16"/>
              </w:rPr>
              <w:t>Identity Integration (SIPP)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B32E23">
              <w:rPr>
                <w:rFonts w:cs="Arial"/>
                <w:b/>
                <w:sz w:val="16"/>
                <w:szCs w:val="16"/>
              </w:rPr>
              <w:t>Self-Control (SIPP)</w:t>
            </w:r>
          </w:p>
        </w:tc>
      </w:tr>
      <w:tr w:rsidR="00AD0376" w:rsidRPr="00B32E23" w:rsidTr="00992B1F">
        <w:trPr>
          <w:trHeight w:val="280"/>
        </w:trPr>
        <w:tc>
          <w:tcPr>
            <w:tcW w:w="2495" w:type="dxa"/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MBT-DH</w:t>
            </w:r>
          </w:p>
        </w:tc>
      </w:tr>
      <w:tr w:rsidR="00AD0376" w:rsidRPr="00B32E23" w:rsidTr="00992B1F">
        <w:trPr>
          <w:trHeight w:val="320"/>
        </w:trPr>
        <w:tc>
          <w:tcPr>
            <w:tcW w:w="2495" w:type="dxa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2C5B02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2C5B02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2C5B02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2C5B02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2C5B02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2C5B02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95% CI</w:t>
            </w:r>
          </w:p>
        </w:tc>
      </w:tr>
      <w:tr w:rsidR="00AD0376" w:rsidRPr="00B32E23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Baseline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D0376" w:rsidRPr="00B32E23" w:rsidRDefault="00FD0DC3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D0376" w:rsidRPr="00B32E23" w:rsidRDefault="00174662" w:rsidP="0017466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1.86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to 2.1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D0376" w:rsidRPr="00B32E23" w:rsidRDefault="00AD0376" w:rsidP="0017466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</w:t>
            </w:r>
            <w:r w:rsidR="0017466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D0376" w:rsidRPr="00B32E23" w:rsidRDefault="00AD0376" w:rsidP="0017466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</w:t>
            </w:r>
            <w:r w:rsidR="00174662">
              <w:rPr>
                <w:rFonts w:cs="Arial"/>
                <w:sz w:val="16"/>
                <w:szCs w:val="16"/>
              </w:rPr>
              <w:t>83</w:t>
            </w:r>
            <w:r w:rsidRPr="00B32E23">
              <w:rPr>
                <w:rFonts w:cs="Arial"/>
                <w:sz w:val="16"/>
                <w:szCs w:val="16"/>
              </w:rPr>
              <w:t xml:space="preserve"> to </w:t>
            </w:r>
            <w:r w:rsidR="00174662">
              <w:rPr>
                <w:rFonts w:cs="Arial"/>
                <w:sz w:val="16"/>
                <w:szCs w:val="16"/>
              </w:rPr>
              <w:t>2.03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0376" w:rsidRPr="00B32E23" w:rsidRDefault="006B19AE" w:rsidP="006B19A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1.75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to </w:t>
            </w:r>
            <w:r>
              <w:rPr>
                <w:rFonts w:cs="Arial"/>
                <w:sz w:val="16"/>
                <w:szCs w:val="16"/>
              </w:rPr>
              <w:t>2.00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1.8</w:t>
            </w:r>
            <w:r w:rsidR="008C49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D0376" w:rsidRPr="00B32E23" w:rsidRDefault="00AD0376" w:rsidP="006B19A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1.7</w:t>
            </w:r>
            <w:r w:rsidR="006B19AE">
              <w:rPr>
                <w:rFonts w:cs="Arial"/>
                <w:sz w:val="16"/>
                <w:szCs w:val="16"/>
              </w:rPr>
              <w:t>5</w:t>
            </w:r>
            <w:r w:rsidRPr="00B32E23">
              <w:rPr>
                <w:rFonts w:cs="Arial"/>
                <w:sz w:val="16"/>
                <w:szCs w:val="16"/>
              </w:rPr>
              <w:t xml:space="preserve"> to 1.9</w:t>
            </w:r>
            <w:r w:rsidR="006B19A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2.0</w:t>
            </w:r>
            <w:r w:rsidR="005E5E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D0376" w:rsidRPr="00B32E23" w:rsidRDefault="00AD0376" w:rsidP="005E5E5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1.9</w:t>
            </w:r>
            <w:r w:rsidR="005E5E5D">
              <w:rPr>
                <w:rFonts w:cs="Arial"/>
                <w:sz w:val="16"/>
                <w:szCs w:val="16"/>
              </w:rPr>
              <w:t>2</w:t>
            </w:r>
            <w:r w:rsidRPr="00B32E23">
              <w:rPr>
                <w:rFonts w:cs="Arial"/>
                <w:sz w:val="16"/>
                <w:szCs w:val="16"/>
              </w:rPr>
              <w:t xml:space="preserve"> to 2.1</w:t>
            </w:r>
            <w:r w:rsidR="005E5E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0376" w:rsidRPr="00B32E23" w:rsidRDefault="005E5E5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0376" w:rsidRPr="00B32E23" w:rsidRDefault="005E5E5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2.07 to 2.21</w:t>
            </w:r>
          </w:p>
        </w:tc>
      </w:tr>
      <w:tr w:rsidR="00AD0376" w:rsidRPr="00B32E23" w:rsidTr="00992B1F">
        <w:trPr>
          <w:trHeight w:val="283"/>
        </w:trPr>
        <w:tc>
          <w:tcPr>
            <w:tcW w:w="2495" w:type="dxa"/>
          </w:tcPr>
          <w:p w:rsidR="00AD0376" w:rsidRPr="00B32E23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18 months</w:t>
            </w:r>
          </w:p>
        </w:tc>
        <w:tc>
          <w:tcPr>
            <w:tcW w:w="675" w:type="dxa"/>
          </w:tcPr>
          <w:p w:rsidR="00AD0376" w:rsidRPr="00B32E23" w:rsidRDefault="00AD0376" w:rsidP="00FD0DC3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</w:t>
            </w:r>
            <w:r w:rsidR="00FD0DC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417" w:type="dxa"/>
            <w:gridSpan w:val="2"/>
          </w:tcPr>
          <w:p w:rsidR="00AD0376" w:rsidRPr="00B32E23" w:rsidRDefault="001746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1.27 to 1.68</w:t>
            </w:r>
          </w:p>
        </w:tc>
        <w:tc>
          <w:tcPr>
            <w:tcW w:w="709" w:type="dxa"/>
            <w:gridSpan w:val="3"/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1.3</w:t>
            </w:r>
            <w:r w:rsidR="0017466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7" w:type="dxa"/>
          </w:tcPr>
          <w:p w:rsidR="00AD0376" w:rsidRPr="00B32E23" w:rsidRDefault="00174662" w:rsidP="0017466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1.18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to 1.4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59" w:type="dxa"/>
            <w:gridSpan w:val="2"/>
          </w:tcPr>
          <w:p w:rsidR="00AD0376" w:rsidRPr="00B32E23" w:rsidRDefault="00AD0376" w:rsidP="008C493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2.3</w:t>
            </w:r>
            <w:r w:rsidR="008C49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D0376" w:rsidRPr="00B32E23" w:rsidRDefault="00AD0376" w:rsidP="006B19A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2.1</w:t>
            </w:r>
            <w:r w:rsidR="006B19AE">
              <w:rPr>
                <w:rFonts w:cs="Arial"/>
                <w:sz w:val="16"/>
                <w:szCs w:val="16"/>
              </w:rPr>
              <w:t xml:space="preserve">1 </w:t>
            </w:r>
            <w:r w:rsidRPr="00B32E23">
              <w:rPr>
                <w:rFonts w:cs="Arial"/>
                <w:sz w:val="16"/>
                <w:szCs w:val="16"/>
              </w:rPr>
              <w:t>to 2.5</w:t>
            </w:r>
            <w:r w:rsidR="006B19A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1225" w:type="dxa"/>
          </w:tcPr>
          <w:p w:rsidR="00AD0376" w:rsidRPr="00B32E23" w:rsidRDefault="006B19AE" w:rsidP="006B19A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2.50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to 2</w:t>
            </w:r>
            <w:r>
              <w:rPr>
                <w:rFonts w:cs="Arial"/>
                <w:sz w:val="16"/>
                <w:szCs w:val="16"/>
              </w:rPr>
              <w:t>.78</w:t>
            </w:r>
          </w:p>
        </w:tc>
        <w:tc>
          <w:tcPr>
            <w:tcW w:w="850" w:type="dxa"/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2.5</w:t>
            </w:r>
            <w:r w:rsidR="005E5E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AD0376" w:rsidRPr="00B32E23" w:rsidRDefault="005E5E5D" w:rsidP="005E5E5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2.37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to 2.7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D0376" w:rsidRPr="00B32E23" w:rsidRDefault="005E5E5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2.87</w:t>
            </w:r>
          </w:p>
        </w:tc>
        <w:tc>
          <w:tcPr>
            <w:tcW w:w="1559" w:type="dxa"/>
          </w:tcPr>
          <w:p w:rsidR="00AD0376" w:rsidRPr="00B32E23" w:rsidRDefault="00AD0376" w:rsidP="005E5E5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2.75 to 2.9</w:t>
            </w:r>
            <w:r w:rsidR="005E5E5D">
              <w:rPr>
                <w:rFonts w:cs="Arial"/>
                <w:sz w:val="16"/>
                <w:szCs w:val="16"/>
              </w:rPr>
              <w:t>9</w:t>
            </w:r>
          </w:p>
        </w:tc>
      </w:tr>
      <w:tr w:rsidR="00AD0376" w:rsidRPr="00B32E23" w:rsidTr="00992B1F">
        <w:trPr>
          <w:trHeight w:val="283"/>
        </w:trPr>
        <w:tc>
          <w:tcPr>
            <w:tcW w:w="2495" w:type="dxa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36 months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D0376" w:rsidRPr="00B32E23" w:rsidRDefault="00AD0376" w:rsidP="00FD0DC3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</w:t>
            </w:r>
            <w:r w:rsidR="00FD0DC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0376" w:rsidRPr="00B32E23" w:rsidRDefault="00AD0376" w:rsidP="0017466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1.1</w:t>
            </w:r>
            <w:r w:rsidR="00174662">
              <w:rPr>
                <w:rFonts w:cs="Arial"/>
                <w:sz w:val="16"/>
                <w:szCs w:val="16"/>
              </w:rPr>
              <w:t>2</w:t>
            </w:r>
            <w:r w:rsidRPr="00B32E23">
              <w:rPr>
                <w:rFonts w:cs="Arial"/>
                <w:sz w:val="16"/>
                <w:szCs w:val="16"/>
              </w:rPr>
              <w:t xml:space="preserve"> to 1.6</w:t>
            </w:r>
            <w:r w:rsidR="0017466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1.1</w:t>
            </w:r>
            <w:r w:rsidR="0017466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D0376" w:rsidRPr="00B32E23" w:rsidRDefault="00174662" w:rsidP="0017466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0.97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to 1.3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D0376" w:rsidRPr="00B32E23" w:rsidRDefault="00AD0376" w:rsidP="008C493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2.7</w:t>
            </w:r>
            <w:r w:rsidR="008C493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376" w:rsidRPr="00B32E23" w:rsidRDefault="00AD0376" w:rsidP="006B19A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</w:t>
            </w:r>
            <w:r w:rsidR="006B19AE">
              <w:rPr>
                <w:rFonts w:cs="Arial"/>
                <w:sz w:val="16"/>
                <w:szCs w:val="16"/>
              </w:rPr>
              <w:t xml:space="preserve">39 </w:t>
            </w:r>
            <w:r w:rsidRPr="00B32E23">
              <w:rPr>
                <w:rFonts w:cs="Arial"/>
                <w:sz w:val="16"/>
                <w:szCs w:val="16"/>
              </w:rPr>
              <w:t xml:space="preserve">to </w:t>
            </w:r>
            <w:r w:rsidR="006B19AE">
              <w:rPr>
                <w:rFonts w:cs="Arial"/>
                <w:sz w:val="16"/>
                <w:szCs w:val="16"/>
              </w:rPr>
              <w:t>3.00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2.5</w:t>
            </w:r>
            <w:r w:rsidR="008C49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D0376" w:rsidRPr="00B32E23" w:rsidRDefault="00AD0376" w:rsidP="0066588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2.3</w:t>
            </w:r>
            <w:r w:rsidR="0066588B">
              <w:rPr>
                <w:rFonts w:cs="Arial"/>
                <w:sz w:val="16"/>
                <w:szCs w:val="16"/>
              </w:rPr>
              <w:t>5</w:t>
            </w:r>
            <w:r w:rsidRPr="00B32E23">
              <w:rPr>
                <w:rFonts w:cs="Arial"/>
                <w:sz w:val="16"/>
                <w:szCs w:val="16"/>
              </w:rPr>
              <w:t xml:space="preserve"> to 2.81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376" w:rsidRPr="00B32E23" w:rsidRDefault="005E5E5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0376" w:rsidRPr="00B32E23" w:rsidRDefault="005E5E5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2.60 to 3.12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376" w:rsidRPr="00B32E23" w:rsidRDefault="005E5E5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0376" w:rsidRPr="00B32E23" w:rsidRDefault="00AD0376" w:rsidP="005E5E5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>2.82 to 3.</w:t>
            </w:r>
            <w:r w:rsidR="005E5E5D">
              <w:rPr>
                <w:rFonts w:cs="Arial"/>
                <w:sz w:val="16"/>
                <w:szCs w:val="16"/>
              </w:rPr>
              <w:t>22</w:t>
            </w:r>
          </w:p>
        </w:tc>
      </w:tr>
      <w:tr w:rsidR="00AD0376" w:rsidRPr="00B32E23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B32E23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B32E23">
              <w:rPr>
                <w:rFonts w:cs="Arial"/>
                <w:sz w:val="16"/>
                <w:szCs w:val="16"/>
              </w:rPr>
              <w:t xml:space="preserve">Model: Wald </w:t>
            </w:r>
            <w:r w:rsidR="00183DDE">
              <w:rPr>
                <w:rFonts w:cs="Arial"/>
                <w:sz w:val="16"/>
                <w:szCs w:val="16"/>
              </w:rPr>
              <w:t>Χ</w:t>
            </w:r>
            <w:r w:rsidRPr="00B32E23">
              <w:rPr>
                <w:rFonts w:cs="Arial"/>
                <w:sz w:val="16"/>
                <w:szCs w:val="16"/>
              </w:rPr>
              <w:t>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AD0376" w:rsidRPr="00B32E23" w:rsidRDefault="0015799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71.75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B32E23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B32E23">
              <w:rPr>
                <w:rFonts w:cs="Arial"/>
                <w:sz w:val="16"/>
                <w:szCs w:val="16"/>
              </w:rPr>
              <w:t xml:space="preserve"> = 4)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:rsidR="00AD0376" w:rsidRPr="00B32E23" w:rsidRDefault="0015799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100.02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B32E23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B32E23">
              <w:rPr>
                <w:rFonts w:cs="Arial"/>
                <w:sz w:val="16"/>
                <w:szCs w:val="16"/>
              </w:rPr>
              <w:t xml:space="preserve"> = 6)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0376" w:rsidRPr="00B32E23" w:rsidRDefault="00F01A91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106.55</w:t>
            </w:r>
            <w:r w:rsidR="00AD0376" w:rsidRPr="00B32E23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B32E23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B32E23">
              <w:rPr>
                <w:rFonts w:cs="Arial"/>
                <w:sz w:val="16"/>
                <w:szCs w:val="16"/>
              </w:rPr>
              <w:t xml:space="preserve"> = 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D0376" w:rsidRPr="00B32E2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Linear change </w:t>
            </w:r>
          </w:p>
        </w:tc>
        <w:tc>
          <w:tcPr>
            <w:tcW w:w="766" w:type="dxa"/>
            <w:gridSpan w:val="2"/>
          </w:tcPr>
          <w:p w:rsidR="00AD0376" w:rsidRPr="00A3484E" w:rsidRDefault="0015799B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326" w:type="dxa"/>
          </w:tcPr>
          <w:p w:rsidR="00AD0376" w:rsidRPr="00A3484E" w:rsidRDefault="00AD0376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</w:t>
            </w:r>
            <w:r w:rsidR="0015799B" w:rsidRPr="00A3484E">
              <w:rPr>
                <w:rFonts w:cs="Arial"/>
                <w:sz w:val="16"/>
                <w:szCs w:val="16"/>
              </w:rPr>
              <w:t xml:space="preserve">4 to </w:t>
            </w:r>
            <w:r w:rsidRPr="00A3484E">
              <w:rPr>
                <w:rFonts w:cs="Arial"/>
                <w:sz w:val="16"/>
                <w:szCs w:val="16"/>
              </w:rPr>
              <w:t>0.14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0.3</w:t>
            </w:r>
            <w:r w:rsidR="0015799B" w:rsidRPr="00A348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0.25*</w:t>
            </w:r>
          </w:p>
        </w:tc>
        <w:tc>
          <w:tcPr>
            <w:tcW w:w="1276" w:type="dxa"/>
          </w:tcPr>
          <w:p w:rsidR="00AD0376" w:rsidRPr="00A3484E" w:rsidRDefault="00AD0376" w:rsidP="0015799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0.05 to 0.4</w:t>
            </w:r>
            <w:r w:rsidR="0015799B" w:rsidRPr="00A3484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>= 0.016</w:t>
            </w:r>
          </w:p>
        </w:tc>
        <w:tc>
          <w:tcPr>
            <w:tcW w:w="850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0.09*</w:t>
            </w:r>
          </w:p>
        </w:tc>
        <w:tc>
          <w:tcPr>
            <w:tcW w:w="15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0.01 to 0.18</w:t>
            </w:r>
          </w:p>
        </w:tc>
        <w:tc>
          <w:tcPr>
            <w:tcW w:w="2268" w:type="dxa"/>
            <w:gridSpan w:val="2"/>
          </w:tcPr>
          <w:p w:rsidR="00AD0376" w:rsidRPr="00A3484E" w:rsidRDefault="00786715" w:rsidP="00F01A9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0.0</w:t>
            </w:r>
            <w:r w:rsidR="00F01A91" w:rsidRPr="00A3484E">
              <w:rPr>
                <w:rFonts w:cs="Arial"/>
                <w:sz w:val="16"/>
                <w:szCs w:val="16"/>
              </w:rPr>
              <w:t>28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Quadratic change</w:t>
            </w:r>
          </w:p>
        </w:tc>
        <w:tc>
          <w:tcPr>
            <w:tcW w:w="766" w:type="dxa"/>
            <w:gridSpan w:val="2"/>
          </w:tcPr>
          <w:p w:rsidR="00AD0376" w:rsidRPr="00A3484E" w:rsidRDefault="00AD0376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</w:t>
            </w:r>
            <w:r w:rsidR="0015799B" w:rsidRPr="00A3484E">
              <w:rPr>
                <w:rFonts w:cs="Arial"/>
                <w:sz w:val="16"/>
                <w:szCs w:val="16"/>
              </w:rPr>
              <w:t>.03</w:t>
            </w:r>
            <w:r w:rsidRPr="00A3484E">
              <w:rPr>
                <w:rFonts w:cs="Arial"/>
                <w:sz w:val="16"/>
                <w:szCs w:val="16"/>
              </w:rPr>
              <w:t>***</w:t>
            </w:r>
          </w:p>
        </w:tc>
        <w:tc>
          <w:tcPr>
            <w:tcW w:w="1326" w:type="dxa"/>
          </w:tcPr>
          <w:p w:rsidR="00AD0376" w:rsidRPr="00A3484E" w:rsidRDefault="0015799B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–0.04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0.</w:t>
            </w:r>
            <w:r w:rsidRPr="00A3484E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&lt; 0.001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</w:t>
            </w:r>
            <w:r w:rsidR="0015799B" w:rsidRPr="00A348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D0376" w:rsidRPr="00A3484E" w:rsidRDefault="0015799B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–0.13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0.01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15799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0.0</w:t>
            </w:r>
            <w:r w:rsidR="0015799B" w:rsidRPr="00A3484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559" w:type="dxa"/>
            <w:gridSpan w:val="2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Cubic change</w:t>
            </w:r>
          </w:p>
        </w:tc>
        <w:tc>
          <w:tcPr>
            <w:tcW w:w="766" w:type="dxa"/>
            <w:gridSpan w:val="2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326" w:type="dxa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0.01</w:t>
            </w:r>
            <w:r w:rsidR="0015799B" w:rsidRPr="00A3484E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AD0376" w:rsidRPr="00A3484E" w:rsidRDefault="0015799B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0.00 to 0.01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786715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15799B" w:rsidRPr="00A3484E">
              <w:rPr>
                <w:rFonts w:cs="Arial"/>
                <w:sz w:val="16"/>
                <w:szCs w:val="16"/>
              </w:rPr>
              <w:t xml:space="preserve"> = 0.047</w:t>
            </w:r>
          </w:p>
        </w:tc>
        <w:tc>
          <w:tcPr>
            <w:tcW w:w="850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5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–0.00 to 0.00</w:t>
            </w:r>
          </w:p>
        </w:tc>
        <w:tc>
          <w:tcPr>
            <w:tcW w:w="2268" w:type="dxa"/>
            <w:gridSpan w:val="2"/>
          </w:tcPr>
          <w:p w:rsidR="00AD0376" w:rsidRPr="00A3484E" w:rsidRDefault="00786715" w:rsidP="00F01A9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0.1</w:t>
            </w:r>
            <w:r w:rsidR="00F01A91" w:rsidRPr="00A3484E">
              <w:rPr>
                <w:rFonts w:cs="Arial"/>
                <w:sz w:val="16"/>
                <w:szCs w:val="16"/>
              </w:rPr>
              <w:t>59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Δ Linear change </w:t>
            </w:r>
          </w:p>
        </w:tc>
        <w:tc>
          <w:tcPr>
            <w:tcW w:w="766" w:type="dxa"/>
            <w:gridSpan w:val="2"/>
          </w:tcPr>
          <w:p w:rsidR="00AD0376" w:rsidRPr="00A3484E" w:rsidRDefault="00AD0376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–0.02</w:t>
            </w:r>
          </w:p>
        </w:tc>
        <w:tc>
          <w:tcPr>
            <w:tcW w:w="1326" w:type="dxa"/>
          </w:tcPr>
          <w:p w:rsidR="00AD0376" w:rsidRPr="00A3484E" w:rsidRDefault="00AD0376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–0.09 to 0.05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</w:t>
            </w:r>
            <w:r w:rsidR="0015799B" w:rsidRPr="00A3484E">
              <w:rPr>
                <w:rFonts w:cs="Arial"/>
                <w:sz w:val="16"/>
                <w:szCs w:val="16"/>
              </w:rPr>
              <w:t>.528</w:t>
            </w:r>
          </w:p>
        </w:tc>
        <w:tc>
          <w:tcPr>
            <w:tcW w:w="759" w:type="dxa"/>
            <w:gridSpan w:val="2"/>
          </w:tcPr>
          <w:p w:rsidR="00AD0376" w:rsidRPr="00A3484E" w:rsidRDefault="0015799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–0.28</w:t>
            </w:r>
            <w:r w:rsidR="00AD0376" w:rsidRPr="00A3484E">
              <w:rPr>
                <w:rFonts w:cs="Arial"/>
                <w:sz w:val="16"/>
                <w:szCs w:val="16"/>
              </w:rPr>
              <w:t>*</w:t>
            </w:r>
            <w:r w:rsidRPr="00A3484E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AD0376" w:rsidRPr="00A3484E" w:rsidRDefault="00AD0376" w:rsidP="0015799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–0.4</w:t>
            </w:r>
            <w:r w:rsidR="0015799B" w:rsidRPr="00A3484E">
              <w:rPr>
                <w:rFonts w:cs="Arial"/>
                <w:sz w:val="16"/>
                <w:szCs w:val="16"/>
              </w:rPr>
              <w:t>5</w:t>
            </w:r>
            <w:r w:rsidRPr="00A3484E">
              <w:rPr>
                <w:rFonts w:cs="Arial"/>
                <w:sz w:val="16"/>
                <w:szCs w:val="16"/>
              </w:rPr>
              <w:t xml:space="preserve"> to –0.1</w:t>
            </w:r>
            <w:r w:rsidR="0015799B" w:rsidRPr="00A348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15799B" w:rsidRPr="00A3484E">
              <w:rPr>
                <w:rFonts w:cs="Arial"/>
                <w:sz w:val="16"/>
                <w:szCs w:val="16"/>
              </w:rPr>
              <w:t xml:space="preserve"> = 0.001</w:t>
            </w:r>
          </w:p>
        </w:tc>
        <w:tc>
          <w:tcPr>
            <w:tcW w:w="850" w:type="dxa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  <w:r w:rsidR="00F01A91" w:rsidRPr="00A3484E">
              <w:rPr>
                <w:rFonts w:cs="Arial"/>
                <w:sz w:val="16"/>
                <w:szCs w:val="16"/>
              </w:rPr>
              <w:t>0.08</w:t>
            </w:r>
          </w:p>
        </w:tc>
        <w:tc>
          <w:tcPr>
            <w:tcW w:w="1559" w:type="dxa"/>
            <w:gridSpan w:val="2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  <w:r w:rsidR="00F01A91" w:rsidRPr="00A3484E">
              <w:rPr>
                <w:rFonts w:cs="Arial"/>
                <w:sz w:val="16"/>
                <w:szCs w:val="16"/>
              </w:rPr>
              <w:t>0.19 to 0.03</w:t>
            </w:r>
          </w:p>
        </w:tc>
        <w:tc>
          <w:tcPr>
            <w:tcW w:w="2268" w:type="dxa"/>
            <w:gridSpan w:val="2"/>
          </w:tcPr>
          <w:p w:rsidR="00AD0376" w:rsidRPr="00A3484E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F01A91" w:rsidRPr="00A3484E">
              <w:rPr>
                <w:rFonts w:cs="Arial"/>
                <w:sz w:val="16"/>
                <w:szCs w:val="16"/>
              </w:rPr>
              <w:t xml:space="preserve"> = 0.169</w:t>
            </w:r>
          </w:p>
        </w:tc>
      </w:tr>
      <w:tr w:rsidR="00AD0376" w:rsidRPr="00A3484E" w:rsidTr="00F01A91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Quadratic change</w:t>
            </w:r>
          </w:p>
        </w:tc>
        <w:tc>
          <w:tcPr>
            <w:tcW w:w="766" w:type="dxa"/>
            <w:gridSpan w:val="2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326" w:type="dxa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0.04**</w:t>
            </w:r>
            <w:r w:rsidR="0015799B" w:rsidRPr="00A3484E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AD0376" w:rsidRPr="00A3484E" w:rsidRDefault="00AD0376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0.02 to 0.07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15799B" w:rsidRPr="00A3484E">
              <w:rPr>
                <w:rFonts w:cs="Arial"/>
                <w:sz w:val="16"/>
                <w:szCs w:val="16"/>
              </w:rPr>
              <w:t xml:space="preserve"> &lt; 0.001</w:t>
            </w:r>
          </w:p>
        </w:tc>
        <w:tc>
          <w:tcPr>
            <w:tcW w:w="850" w:type="dxa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559" w:type="dxa"/>
            <w:gridSpan w:val="2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376" w:rsidRPr="00A3484E" w:rsidRDefault="00EB626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</w:tr>
      <w:tr w:rsidR="00AD0376" w:rsidRPr="00A3484E" w:rsidTr="00F01A91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Cubic change</w:t>
            </w:r>
          </w:p>
        </w:tc>
        <w:tc>
          <w:tcPr>
            <w:tcW w:w="766" w:type="dxa"/>
            <w:gridSpan w:val="2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326" w:type="dxa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759" w:type="dxa"/>
            <w:gridSpan w:val="2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AD0376" w:rsidRPr="00A3484E" w:rsidRDefault="00183DDE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0.00*</w:t>
            </w:r>
          </w:p>
        </w:tc>
        <w:tc>
          <w:tcPr>
            <w:tcW w:w="15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0.00 to 0.00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0376" w:rsidRPr="00A3484E" w:rsidRDefault="00786715" w:rsidP="00F01A9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0.0</w:t>
            </w:r>
            <w:r w:rsidR="00F01A91" w:rsidRPr="00A3484E">
              <w:rPr>
                <w:rFonts w:cs="Arial"/>
                <w:sz w:val="16"/>
                <w:szCs w:val="16"/>
              </w:rPr>
              <w:t>28</w:t>
            </w:r>
          </w:p>
        </w:tc>
      </w:tr>
      <w:tr w:rsidR="00AD0376" w:rsidRPr="00A3484E" w:rsidTr="00992B1F"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Group 36 months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–0.2</w:t>
            </w:r>
            <w:r w:rsidR="0015799B" w:rsidRPr="00A348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AD0376" w:rsidRPr="00A3484E" w:rsidRDefault="0015799B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–0.64 to 0.23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D0376" w:rsidRPr="00A3484E" w:rsidRDefault="00786715" w:rsidP="0015799B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0.3</w:t>
            </w:r>
            <w:r w:rsidR="0015799B" w:rsidRPr="00A3484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15799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  <w:r w:rsidRPr="00A3484E">
              <w:rPr>
                <w:rFonts w:cs="Arial"/>
                <w:iCs/>
                <w:sz w:val="16"/>
                <w:szCs w:val="16"/>
              </w:rPr>
              <w:t>0.1</w:t>
            </w:r>
            <w:r w:rsidR="0015799B" w:rsidRPr="00A3484E">
              <w:rPr>
                <w:rFonts w:cs="Arial"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376" w:rsidRPr="00A3484E" w:rsidRDefault="0015799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–0.60 to 0.36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AD0376" w:rsidRPr="00A3484E" w:rsidRDefault="00786715" w:rsidP="0015799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0.6</w:t>
            </w:r>
            <w:r w:rsidR="0015799B" w:rsidRPr="00A348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376" w:rsidRPr="00A3484E" w:rsidRDefault="00AD0376" w:rsidP="00F01A9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0.1</w:t>
            </w:r>
            <w:r w:rsidR="00F01A91" w:rsidRPr="00A348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F01A9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</w:t>
            </w:r>
            <w:r w:rsidR="00F01A91" w:rsidRPr="00A3484E">
              <w:rPr>
                <w:rFonts w:cs="Arial"/>
                <w:sz w:val="16"/>
                <w:szCs w:val="16"/>
              </w:rPr>
              <w:t>27</w:t>
            </w:r>
            <w:r w:rsidRPr="00A3484E">
              <w:rPr>
                <w:rFonts w:cs="Arial"/>
                <w:sz w:val="16"/>
                <w:szCs w:val="16"/>
              </w:rPr>
              <w:t xml:space="preserve"> to 0.5</w:t>
            </w:r>
            <w:r w:rsidR="00F01A91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376" w:rsidRPr="00A3484E" w:rsidRDefault="002C5B02" w:rsidP="00F01A9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A3484E">
              <w:rPr>
                <w:rFonts w:cs="Arial"/>
                <w:sz w:val="16"/>
                <w:szCs w:val="16"/>
              </w:rPr>
              <w:t>= 0</w:t>
            </w:r>
            <w:r w:rsidR="00F01A91" w:rsidRPr="00A3484E">
              <w:rPr>
                <w:rFonts w:cs="Arial"/>
                <w:sz w:val="16"/>
                <w:szCs w:val="16"/>
              </w:rPr>
              <w:t>.470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Within-group ES </w:t>
            </w:r>
          </w:p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(Baseline–18/18</w:t>
            </w:r>
            <w:r w:rsidR="00183DDE" w:rsidRPr="00A3484E">
              <w:rPr>
                <w:rFonts w:cs="Arial"/>
                <w:sz w:val="16"/>
                <w:szCs w:val="16"/>
              </w:rPr>
              <w:t>–</w:t>
            </w:r>
            <w:r w:rsidRPr="00A3484E">
              <w:rPr>
                <w:rFonts w:cs="Arial"/>
                <w:sz w:val="16"/>
                <w:szCs w:val="16"/>
              </w:rPr>
              <w:t>36 months)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174662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0.83</w:t>
            </w:r>
            <w:r w:rsidR="00AD0376" w:rsidRPr="00A3484E">
              <w:rPr>
                <w:rFonts w:cs="Arial"/>
                <w:sz w:val="16"/>
                <w:szCs w:val="16"/>
              </w:rPr>
              <w:t>/0.1</w:t>
            </w:r>
            <w:r w:rsidRPr="00A348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174662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1.07</w:t>
            </w:r>
            <w:r w:rsidR="00AD0376" w:rsidRPr="00A3484E">
              <w:rPr>
                <w:rFonts w:cs="Arial"/>
                <w:sz w:val="16"/>
                <w:szCs w:val="16"/>
              </w:rPr>
              <w:t>/0.21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8C493A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</w:t>
            </w:r>
            <w:r w:rsidR="008C493A" w:rsidRPr="00A3484E">
              <w:rPr>
                <w:rFonts w:cs="Arial"/>
                <w:sz w:val="16"/>
                <w:szCs w:val="16"/>
              </w:rPr>
              <w:t>74</w:t>
            </w:r>
            <w:r w:rsidRPr="00A3484E">
              <w:rPr>
                <w:rFonts w:cs="Arial"/>
                <w:sz w:val="16"/>
                <w:szCs w:val="16"/>
              </w:rPr>
              <w:t>/0.4</w:t>
            </w:r>
            <w:r w:rsidR="008C493A" w:rsidRPr="00A348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8C493A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</w:t>
            </w:r>
            <w:r w:rsidR="008C493A" w:rsidRPr="00A3484E">
              <w:rPr>
                <w:rFonts w:cs="Arial"/>
                <w:sz w:val="16"/>
                <w:szCs w:val="16"/>
              </w:rPr>
              <w:t>67/0.09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0D0C30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1.0</w:t>
            </w:r>
            <w:r w:rsidR="000D0C30" w:rsidRPr="00A3484E">
              <w:rPr>
                <w:rFonts w:cs="Arial"/>
                <w:sz w:val="16"/>
                <w:szCs w:val="16"/>
              </w:rPr>
              <w:t>2</w:t>
            </w:r>
            <w:r w:rsidRPr="00A3484E">
              <w:rPr>
                <w:rFonts w:cs="Arial"/>
                <w:sz w:val="16"/>
                <w:szCs w:val="16"/>
              </w:rPr>
              <w:t>/0.4</w:t>
            </w:r>
            <w:r w:rsidR="000D0C30" w:rsidRPr="00A348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0D0C30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1.6</w:t>
            </w:r>
            <w:r w:rsidR="000D0C30" w:rsidRPr="00A3484E">
              <w:rPr>
                <w:rFonts w:cs="Arial"/>
                <w:sz w:val="16"/>
                <w:szCs w:val="16"/>
              </w:rPr>
              <w:t>9</w:t>
            </w:r>
            <w:r w:rsidRPr="00A3484E">
              <w:rPr>
                <w:rFonts w:cs="Arial"/>
                <w:sz w:val="16"/>
                <w:szCs w:val="16"/>
              </w:rPr>
              <w:t>/0.2</w:t>
            </w:r>
            <w:r w:rsidR="000D0C30" w:rsidRPr="00A3484E">
              <w:rPr>
                <w:rFonts w:cs="Arial"/>
                <w:sz w:val="16"/>
                <w:szCs w:val="16"/>
              </w:rPr>
              <w:t>5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(Baseline–36 months)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174662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0.96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174662" w:rsidP="00992B1F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8C493A">
            <w:p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</w:t>
            </w:r>
            <w:r w:rsidR="008C493A" w:rsidRPr="00A348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8C493A">
            <w:pPr>
              <w:ind w:left="0" w:firstLine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1.1</w:t>
            </w:r>
            <w:r w:rsidR="008C493A" w:rsidRPr="00A348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0D0C30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0D0C30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1.5</w:t>
            </w:r>
            <w:r w:rsidR="000D0C30" w:rsidRPr="00A3484E">
              <w:rPr>
                <w:rFonts w:cs="Arial"/>
                <w:sz w:val="16"/>
                <w:szCs w:val="16"/>
              </w:rPr>
              <w:t>6</w:t>
            </w:r>
          </w:p>
        </w:tc>
      </w:tr>
      <w:tr w:rsidR="00AD0376" w:rsidRPr="00A3484E" w:rsidTr="00992B1F">
        <w:trPr>
          <w:trHeight w:val="225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Between-group ES </w:t>
            </w:r>
          </w:p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(18/36 months)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183DD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0.2</w:t>
            </w:r>
            <w:r w:rsidR="00174662" w:rsidRPr="00A3484E">
              <w:rPr>
                <w:rFonts w:cs="Arial"/>
                <w:sz w:val="16"/>
                <w:szCs w:val="16"/>
              </w:rPr>
              <w:t>2</w:t>
            </w:r>
            <w:r w:rsidRPr="00A3484E">
              <w:rPr>
                <w:rFonts w:cs="Arial"/>
                <w:sz w:val="16"/>
                <w:szCs w:val="16"/>
              </w:rPr>
              <w:t>/0.26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183DD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0.50/0.1</w:t>
            </w:r>
            <w:r w:rsidR="008C493A" w:rsidRPr="00A348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A148B" w:rsidP="00AA148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0.61</w:t>
            </w:r>
            <w:r w:rsidR="00AD0376" w:rsidRPr="00A3484E">
              <w:rPr>
                <w:rFonts w:cs="Arial"/>
                <w:sz w:val="16"/>
                <w:szCs w:val="16"/>
              </w:rPr>
              <w:t>/0.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</w:tr>
      <w:tr w:rsidR="00AD0376" w:rsidRPr="00A3484E" w:rsidTr="00992B1F">
        <w:trPr>
          <w:trHeight w:val="80"/>
        </w:trPr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b/>
                <w:sz w:val="16"/>
                <w:szCs w:val="16"/>
              </w:rPr>
              <w:t>Social Concordance (SIPP)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b/>
                <w:sz w:val="16"/>
                <w:szCs w:val="16"/>
              </w:rPr>
              <w:t>Responsibility (SIPP)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b/>
                <w:sz w:val="16"/>
                <w:szCs w:val="16"/>
              </w:rPr>
              <w:t>Relational Capacities (SIPP)</w:t>
            </w:r>
          </w:p>
        </w:tc>
      </w:tr>
      <w:tr w:rsidR="00AD0376" w:rsidRPr="00A3484E" w:rsidTr="00992B1F">
        <w:trPr>
          <w:trHeight w:val="329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MBT-DH</w:t>
            </w:r>
          </w:p>
        </w:tc>
      </w:tr>
      <w:tr w:rsidR="00AD0376" w:rsidRPr="00A3484E" w:rsidTr="00992B1F">
        <w:trPr>
          <w:trHeight w:val="329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Baseline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2.6</w:t>
            </w:r>
            <w:r w:rsidR="00CB7FEB" w:rsidRPr="00A3484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</w:t>
            </w:r>
            <w:r w:rsidR="00CB7FEB" w:rsidRPr="00A3484E">
              <w:rPr>
                <w:rFonts w:cs="Arial"/>
                <w:sz w:val="16"/>
                <w:szCs w:val="16"/>
              </w:rPr>
              <w:t xml:space="preserve">48 </w:t>
            </w:r>
            <w:r w:rsidRPr="00A3484E">
              <w:rPr>
                <w:rFonts w:cs="Arial"/>
                <w:sz w:val="16"/>
                <w:szCs w:val="16"/>
              </w:rPr>
              <w:t>to 2.7</w:t>
            </w:r>
            <w:r w:rsidR="00CB7FEB" w:rsidRPr="00A348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D0376" w:rsidRPr="00A3484E" w:rsidRDefault="00CB7FEB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2.67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2.</w:t>
            </w:r>
            <w:r w:rsidRPr="00A3484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0376" w:rsidRPr="00A3484E" w:rsidRDefault="006B6B0A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2.35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2.6</w:t>
            </w:r>
            <w:r w:rsidRPr="00A348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2.6</w:t>
            </w:r>
            <w:r w:rsidR="006B6B0A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D0376" w:rsidRPr="00A3484E" w:rsidRDefault="00AD0376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2.60 to 2.7</w:t>
            </w:r>
            <w:r w:rsidR="006B6B0A" w:rsidRPr="00A348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2B586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</w:t>
            </w:r>
            <w:r w:rsidR="002B586D" w:rsidRPr="00A3484E">
              <w:rPr>
                <w:rFonts w:cs="Arial"/>
                <w:sz w:val="16"/>
                <w:szCs w:val="16"/>
              </w:rPr>
              <w:t>10</w:t>
            </w:r>
            <w:r w:rsidRPr="00A3484E">
              <w:rPr>
                <w:rFonts w:cs="Arial"/>
                <w:sz w:val="16"/>
                <w:szCs w:val="16"/>
              </w:rPr>
              <w:t xml:space="preserve"> to 2.4</w:t>
            </w:r>
            <w:r w:rsidR="002B586D" w:rsidRPr="00A3484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2.08 to 2.24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18 months</w:t>
            </w:r>
          </w:p>
        </w:tc>
        <w:tc>
          <w:tcPr>
            <w:tcW w:w="67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</w:t>
            </w:r>
            <w:r w:rsidR="00CB7FEB" w:rsidRPr="00A3484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417" w:type="dxa"/>
            <w:gridSpan w:val="2"/>
          </w:tcPr>
          <w:p w:rsidR="00AD0376" w:rsidRPr="00A3484E" w:rsidRDefault="00CB7FE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2.62 to 2.96</w:t>
            </w:r>
          </w:p>
        </w:tc>
        <w:tc>
          <w:tcPr>
            <w:tcW w:w="709" w:type="dxa"/>
            <w:gridSpan w:val="3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3.00</w:t>
            </w:r>
          </w:p>
        </w:tc>
        <w:tc>
          <w:tcPr>
            <w:tcW w:w="1367" w:type="dxa"/>
          </w:tcPr>
          <w:p w:rsidR="00AD0376" w:rsidRPr="00A3484E" w:rsidRDefault="00CB7FEB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2.90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3.11</w:t>
            </w:r>
          </w:p>
        </w:tc>
        <w:tc>
          <w:tcPr>
            <w:tcW w:w="759" w:type="dxa"/>
            <w:gridSpan w:val="2"/>
          </w:tcPr>
          <w:p w:rsidR="00AD0376" w:rsidRPr="00A3484E" w:rsidRDefault="006B6B0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1276" w:type="dxa"/>
          </w:tcPr>
          <w:p w:rsidR="00AD0376" w:rsidRPr="00A3484E" w:rsidRDefault="006B6B0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2.55 to 2.91</w:t>
            </w:r>
          </w:p>
        </w:tc>
        <w:tc>
          <w:tcPr>
            <w:tcW w:w="70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</w:t>
            </w:r>
            <w:r w:rsidR="006B6B0A" w:rsidRPr="00A3484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225" w:type="dxa"/>
          </w:tcPr>
          <w:p w:rsidR="00AD0376" w:rsidRPr="00A3484E" w:rsidRDefault="00AD0376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2.7</w:t>
            </w:r>
            <w:r w:rsidR="006B6B0A" w:rsidRPr="00A3484E">
              <w:rPr>
                <w:rFonts w:cs="Arial"/>
                <w:sz w:val="16"/>
                <w:szCs w:val="16"/>
              </w:rPr>
              <w:t>5</w:t>
            </w:r>
            <w:r w:rsidRPr="00A3484E">
              <w:rPr>
                <w:rFonts w:cs="Arial"/>
                <w:sz w:val="16"/>
                <w:szCs w:val="16"/>
              </w:rPr>
              <w:t xml:space="preserve"> to 2.9</w:t>
            </w:r>
            <w:r w:rsidR="006B6B0A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1559" w:type="dxa"/>
            <w:gridSpan w:val="2"/>
          </w:tcPr>
          <w:p w:rsidR="00AD0376" w:rsidRPr="00A3484E" w:rsidRDefault="002B586D" w:rsidP="002B586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2.19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2.6</w:t>
            </w:r>
            <w:r w:rsidRPr="00A3484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1559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2.46 to 2.70</w:t>
            </w:r>
          </w:p>
        </w:tc>
      </w:tr>
      <w:tr w:rsidR="00AD0376" w:rsidRPr="00A3484E" w:rsidTr="00992B1F"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36 months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2.9</w:t>
            </w:r>
            <w:r w:rsidR="00CB7FEB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0376" w:rsidRPr="00A3484E" w:rsidRDefault="00CB7FE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2.76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3.20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3.11 to 3.39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2.9</w:t>
            </w:r>
            <w:r w:rsidR="006B6B0A" w:rsidRPr="00A348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376" w:rsidRPr="00A3484E" w:rsidRDefault="006B6B0A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2.75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3.2</w:t>
            </w:r>
            <w:r w:rsidRPr="00A3484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3.0</w:t>
            </w:r>
            <w:r w:rsidR="006B6B0A" w:rsidRPr="00A348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D0376" w:rsidRPr="00A3484E" w:rsidRDefault="006B6B0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2.90 to 3.21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0376" w:rsidRPr="00A3484E" w:rsidRDefault="002B586D" w:rsidP="002B586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2.32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2.</w:t>
            </w:r>
            <w:r w:rsidRPr="00A3484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2.41 to 2.75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Model: Wald </w:t>
            </w:r>
            <w:r w:rsidR="00183DDE" w:rsidRPr="00A3484E">
              <w:rPr>
                <w:rFonts w:cs="Arial"/>
                <w:sz w:val="16"/>
                <w:szCs w:val="16"/>
              </w:rPr>
              <w:t>Χ</w:t>
            </w:r>
            <w:r w:rsidRPr="00A3484E">
              <w:rPr>
                <w:rFonts w:cs="Arial"/>
                <w:sz w:val="16"/>
                <w:szCs w:val="16"/>
              </w:rPr>
              <w:t>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AD0376" w:rsidRPr="00A3484E" w:rsidRDefault="00CB7FE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42.42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A3484E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A3484E">
              <w:rPr>
                <w:rFonts w:cs="Arial"/>
                <w:sz w:val="16"/>
                <w:szCs w:val="16"/>
              </w:rPr>
              <w:t xml:space="preserve"> = 3)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:rsidR="00AD0376" w:rsidRPr="00A3484E" w:rsidRDefault="0031062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42.04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A3484E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A3484E">
              <w:rPr>
                <w:rFonts w:cs="Arial"/>
                <w:sz w:val="16"/>
                <w:szCs w:val="16"/>
              </w:rPr>
              <w:t xml:space="preserve"> = 3)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0376" w:rsidRPr="00A3484E" w:rsidRDefault="003A67C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42.59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A3484E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A3484E">
              <w:rPr>
                <w:rFonts w:cs="Arial"/>
                <w:sz w:val="16"/>
                <w:szCs w:val="16"/>
              </w:rPr>
              <w:t xml:space="preserve"> = 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Linear change </w:t>
            </w:r>
          </w:p>
        </w:tc>
        <w:tc>
          <w:tcPr>
            <w:tcW w:w="67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0.06**</w:t>
            </w:r>
          </w:p>
        </w:tc>
        <w:tc>
          <w:tcPr>
            <w:tcW w:w="1417" w:type="dxa"/>
            <w:gridSpan w:val="2"/>
          </w:tcPr>
          <w:p w:rsidR="00AD0376" w:rsidRPr="00A3484E" w:rsidRDefault="00AD0376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</w:t>
            </w:r>
            <w:r w:rsidR="00CB7FEB" w:rsidRPr="00A3484E">
              <w:rPr>
                <w:rFonts w:cs="Arial"/>
                <w:sz w:val="16"/>
                <w:szCs w:val="16"/>
              </w:rPr>
              <w:t>3</w:t>
            </w:r>
            <w:r w:rsidRPr="00A3484E">
              <w:rPr>
                <w:rFonts w:cs="Arial"/>
                <w:sz w:val="16"/>
                <w:szCs w:val="16"/>
              </w:rPr>
              <w:t xml:space="preserve"> to 0.10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0.001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0.08***</w:t>
            </w:r>
          </w:p>
        </w:tc>
        <w:tc>
          <w:tcPr>
            <w:tcW w:w="1276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0.05 to 0.12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>&lt; 0.00</w:t>
            </w:r>
            <w:r w:rsidR="0031062A" w:rsidRPr="00A348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0.08</w:t>
            </w:r>
          </w:p>
        </w:tc>
        <w:tc>
          <w:tcPr>
            <w:tcW w:w="1559" w:type="dxa"/>
            <w:gridSpan w:val="2"/>
          </w:tcPr>
          <w:p w:rsidR="00AD0376" w:rsidRPr="00A3484E" w:rsidRDefault="00AD0376" w:rsidP="003A67C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</w:t>
            </w:r>
            <w:r w:rsidR="003A67C2" w:rsidRPr="00A3484E">
              <w:rPr>
                <w:rFonts w:cs="Arial"/>
                <w:sz w:val="16"/>
                <w:szCs w:val="16"/>
              </w:rPr>
              <w:t>3</w:t>
            </w:r>
            <w:r w:rsidRPr="00A3484E">
              <w:rPr>
                <w:rFonts w:cs="Arial"/>
                <w:sz w:val="16"/>
                <w:szCs w:val="16"/>
              </w:rPr>
              <w:t xml:space="preserve"> to 0.1</w:t>
            </w:r>
            <w:r w:rsidR="003A67C2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AD0376" w:rsidRPr="00A3484E" w:rsidRDefault="00786715" w:rsidP="00C23245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0.1</w:t>
            </w:r>
            <w:r w:rsidR="00C23245" w:rsidRPr="00A3484E">
              <w:rPr>
                <w:rFonts w:cs="Arial"/>
                <w:sz w:val="16"/>
                <w:szCs w:val="16"/>
              </w:rPr>
              <w:t>51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Quadratic change</w:t>
            </w:r>
          </w:p>
        </w:tc>
        <w:tc>
          <w:tcPr>
            <w:tcW w:w="675" w:type="dxa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417" w:type="dxa"/>
            <w:gridSpan w:val="2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759" w:type="dxa"/>
            <w:gridSpan w:val="2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–0.00</w:t>
            </w:r>
          </w:p>
        </w:tc>
        <w:tc>
          <w:tcPr>
            <w:tcW w:w="15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–0.02 to 0.01</w:t>
            </w:r>
          </w:p>
        </w:tc>
        <w:tc>
          <w:tcPr>
            <w:tcW w:w="2268" w:type="dxa"/>
            <w:gridSpan w:val="2"/>
          </w:tcPr>
          <w:p w:rsidR="00AD0376" w:rsidRPr="00A3484E" w:rsidRDefault="00786715" w:rsidP="00C23245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A3484E">
              <w:rPr>
                <w:rFonts w:cs="Arial"/>
                <w:sz w:val="16"/>
                <w:szCs w:val="16"/>
              </w:rPr>
              <w:t>= 0.</w:t>
            </w:r>
            <w:r w:rsidR="00C23245" w:rsidRPr="00A3484E">
              <w:rPr>
                <w:rFonts w:cs="Arial"/>
                <w:sz w:val="16"/>
                <w:szCs w:val="16"/>
              </w:rPr>
              <w:t>674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Δ Linear change </w:t>
            </w:r>
          </w:p>
        </w:tc>
        <w:tc>
          <w:tcPr>
            <w:tcW w:w="67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0.02</w:t>
            </w:r>
          </w:p>
        </w:tc>
        <w:tc>
          <w:tcPr>
            <w:tcW w:w="1417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–0.03 to 0.07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</w:t>
            </w:r>
            <w:r w:rsidR="00CB7FEB" w:rsidRPr="00A3484E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–0.02</w:t>
            </w:r>
          </w:p>
        </w:tc>
        <w:tc>
          <w:tcPr>
            <w:tcW w:w="1276" w:type="dxa"/>
          </w:tcPr>
          <w:p w:rsidR="00AD0376" w:rsidRPr="00A3484E" w:rsidRDefault="006B6B0A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–0.06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0.0</w:t>
            </w:r>
            <w:r w:rsidRPr="00A348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34" w:type="dxa"/>
            <w:gridSpan w:val="3"/>
          </w:tcPr>
          <w:p w:rsidR="00AD0376" w:rsidRPr="00A3484E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6B6B0A" w:rsidRPr="00A3484E">
              <w:rPr>
                <w:rFonts w:cs="Arial"/>
                <w:sz w:val="16"/>
                <w:szCs w:val="16"/>
              </w:rPr>
              <w:t xml:space="preserve"> = 0.409</w:t>
            </w:r>
          </w:p>
        </w:tc>
        <w:tc>
          <w:tcPr>
            <w:tcW w:w="850" w:type="dxa"/>
          </w:tcPr>
          <w:p w:rsidR="00AD0376" w:rsidRPr="00A3484E" w:rsidRDefault="00183DDE" w:rsidP="00183DD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  <w:r w:rsidR="003A67C2" w:rsidRPr="00A3484E">
              <w:rPr>
                <w:rFonts w:cs="Arial"/>
                <w:sz w:val="16"/>
                <w:szCs w:val="16"/>
              </w:rPr>
              <w:t>0.15</w:t>
            </w:r>
            <w:r w:rsidR="00AD0376" w:rsidRPr="00A3484E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2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  <w:r w:rsidR="003A67C2" w:rsidRPr="00A3484E">
              <w:rPr>
                <w:rFonts w:cs="Arial"/>
                <w:sz w:val="16"/>
                <w:szCs w:val="16"/>
              </w:rPr>
              <w:t>0.28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</w:t>
            </w:r>
            <w:r w:rsidRPr="00A3484E">
              <w:rPr>
                <w:rFonts w:cs="Arial"/>
                <w:sz w:val="16"/>
                <w:szCs w:val="16"/>
              </w:rPr>
              <w:t>–</w:t>
            </w:r>
            <w:r w:rsidR="003A67C2" w:rsidRPr="00A3484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2268" w:type="dxa"/>
            <w:gridSpan w:val="2"/>
          </w:tcPr>
          <w:p w:rsidR="00AD0376" w:rsidRPr="00A3484E" w:rsidRDefault="00786715" w:rsidP="003A67C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0.0</w:t>
            </w:r>
            <w:r w:rsidR="003A67C2" w:rsidRPr="00A3484E">
              <w:rPr>
                <w:rFonts w:cs="Arial"/>
                <w:sz w:val="16"/>
                <w:szCs w:val="16"/>
              </w:rPr>
              <w:t>31</w:t>
            </w: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lastRenderedPageBreak/>
              <w:t xml:space="preserve">Δ Quadratic change </w:t>
            </w:r>
          </w:p>
        </w:tc>
        <w:tc>
          <w:tcPr>
            <w:tcW w:w="675" w:type="dxa"/>
          </w:tcPr>
          <w:p w:rsidR="004051EC" w:rsidRPr="00A3484E" w:rsidRDefault="004051EC"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417" w:type="dxa"/>
            <w:gridSpan w:val="2"/>
          </w:tcPr>
          <w:p w:rsidR="004051EC" w:rsidRPr="00A3484E" w:rsidRDefault="004051EC"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4051EC" w:rsidRPr="00A3484E" w:rsidRDefault="004051EC"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759" w:type="dxa"/>
            <w:gridSpan w:val="2"/>
          </w:tcPr>
          <w:p w:rsidR="004051EC" w:rsidRPr="00A3484E" w:rsidRDefault="004051EC"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051EC" w:rsidRPr="00A3484E" w:rsidRDefault="004051EC"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4051EC" w:rsidRPr="00A3484E" w:rsidRDefault="004051EC"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0.03**</w:t>
            </w:r>
          </w:p>
        </w:tc>
        <w:tc>
          <w:tcPr>
            <w:tcW w:w="1559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0.01 to 0.05</w:t>
            </w:r>
          </w:p>
        </w:tc>
        <w:tc>
          <w:tcPr>
            <w:tcW w:w="2268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Pr="00A3484E">
              <w:rPr>
                <w:rFonts w:cs="Arial"/>
                <w:sz w:val="16"/>
                <w:szCs w:val="16"/>
              </w:rPr>
              <w:t xml:space="preserve"> = 0.005</w:t>
            </w:r>
          </w:p>
        </w:tc>
      </w:tr>
      <w:tr w:rsidR="00AD0376" w:rsidRPr="00A3484E" w:rsidTr="00992B1F"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Δ Group 36 months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0.26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–0.05 to 0.5</w:t>
            </w:r>
            <w:r w:rsidR="00CB7FEB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D0376" w:rsidRPr="00A3484E" w:rsidRDefault="00786715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</w:t>
            </w:r>
            <w:r w:rsidR="00CB7FEB" w:rsidRPr="00A3484E">
              <w:rPr>
                <w:rFonts w:cs="Arial"/>
                <w:sz w:val="16"/>
                <w:szCs w:val="16"/>
              </w:rPr>
              <w:t>098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D0376" w:rsidRPr="00A3484E" w:rsidRDefault="006B6B0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376" w:rsidRPr="00A3484E" w:rsidRDefault="006B6B0A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–0.23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0.</w:t>
            </w:r>
            <w:r w:rsidRPr="00A3484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AD0376" w:rsidRPr="00A3484E" w:rsidRDefault="00786715" w:rsidP="009424C7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</w:t>
            </w:r>
            <w:r w:rsidR="006B6B0A" w:rsidRPr="00A3484E">
              <w:rPr>
                <w:rFonts w:cs="Arial"/>
                <w:sz w:val="16"/>
                <w:szCs w:val="16"/>
              </w:rPr>
              <w:t>60</w:t>
            </w:r>
            <w:r w:rsidR="009424C7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  <w:r w:rsidR="003A67C2" w:rsidRPr="00A3484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3A67C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</w:t>
            </w:r>
            <w:r w:rsidR="003A67C2" w:rsidRPr="00A3484E">
              <w:rPr>
                <w:rFonts w:cs="Arial"/>
                <w:sz w:val="16"/>
                <w:szCs w:val="16"/>
              </w:rPr>
              <w:t>41</w:t>
            </w:r>
            <w:r w:rsidRPr="00A3484E">
              <w:rPr>
                <w:rFonts w:cs="Arial"/>
                <w:sz w:val="16"/>
                <w:szCs w:val="16"/>
              </w:rPr>
              <w:t xml:space="preserve"> to 0.</w:t>
            </w:r>
            <w:r w:rsidR="003A67C2" w:rsidRPr="00A348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376" w:rsidRPr="00A3484E" w:rsidRDefault="002C5B02" w:rsidP="003A67C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786715" w:rsidRPr="00A3484E">
              <w:rPr>
                <w:rFonts w:cs="Arial"/>
                <w:i/>
                <w:sz w:val="16"/>
                <w:szCs w:val="16"/>
              </w:rPr>
              <w:t xml:space="preserve"> </w:t>
            </w:r>
            <w:r w:rsidR="00AD0376" w:rsidRPr="00A3484E">
              <w:rPr>
                <w:rFonts w:cs="Arial"/>
                <w:sz w:val="16"/>
                <w:szCs w:val="16"/>
              </w:rPr>
              <w:t>= 0.</w:t>
            </w:r>
            <w:r w:rsidR="003A67C2" w:rsidRPr="00A3484E">
              <w:rPr>
                <w:rFonts w:cs="Arial"/>
                <w:sz w:val="16"/>
                <w:szCs w:val="16"/>
              </w:rPr>
              <w:t>946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Within-group ES </w:t>
            </w:r>
          </w:p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(Baseline–18/18</w:t>
            </w:r>
            <w:r w:rsidR="00183DDE" w:rsidRPr="00A3484E">
              <w:rPr>
                <w:rFonts w:cs="Arial"/>
                <w:sz w:val="16"/>
                <w:szCs w:val="16"/>
              </w:rPr>
              <w:t>–</w:t>
            </w:r>
            <w:r w:rsidRPr="00A3484E">
              <w:rPr>
                <w:rFonts w:cs="Arial"/>
                <w:sz w:val="16"/>
                <w:szCs w:val="16"/>
              </w:rPr>
              <w:t>36 months)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B7FEB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0.40</w:t>
            </w:r>
            <w:r w:rsidR="00AD0376" w:rsidRPr="00A3484E">
              <w:rPr>
                <w:rFonts w:cs="Arial"/>
                <w:sz w:val="16"/>
                <w:szCs w:val="16"/>
              </w:rPr>
              <w:t>/0.32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CB7FE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</w:t>
            </w:r>
            <w:r w:rsidR="00CB7FEB" w:rsidRPr="00A3484E">
              <w:rPr>
                <w:rFonts w:cs="Arial"/>
                <w:sz w:val="16"/>
                <w:szCs w:val="16"/>
              </w:rPr>
              <w:t>62</w:t>
            </w:r>
            <w:r w:rsidRPr="00A3484E">
              <w:rPr>
                <w:rFonts w:cs="Arial"/>
                <w:sz w:val="16"/>
                <w:szCs w:val="16"/>
              </w:rPr>
              <w:t>/0.53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0.4</w:t>
            </w:r>
            <w:r w:rsidR="006B6B0A" w:rsidRPr="00A3484E">
              <w:rPr>
                <w:rFonts w:cs="Arial"/>
                <w:sz w:val="16"/>
                <w:szCs w:val="16"/>
              </w:rPr>
              <w:t>4</w:t>
            </w:r>
            <w:r w:rsidRPr="00A3484E">
              <w:rPr>
                <w:rFonts w:cs="Arial"/>
                <w:sz w:val="16"/>
                <w:szCs w:val="16"/>
              </w:rPr>
              <w:t>/0.3</w:t>
            </w:r>
            <w:r w:rsidR="006B6B0A" w:rsidRPr="00A348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6B6B0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0.15/0.63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2C75B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0.2</w:t>
            </w:r>
            <w:r w:rsidR="002C75BC" w:rsidRPr="00A3484E">
              <w:rPr>
                <w:rFonts w:cs="Arial"/>
                <w:sz w:val="16"/>
                <w:szCs w:val="16"/>
              </w:rPr>
              <w:t>3</w:t>
            </w:r>
            <w:r w:rsidRPr="00A3484E">
              <w:rPr>
                <w:rFonts w:cs="Arial"/>
                <w:sz w:val="16"/>
                <w:szCs w:val="16"/>
              </w:rPr>
              <w:t>/0.2</w:t>
            </w:r>
            <w:r w:rsidR="002C75BC" w:rsidRPr="00A348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75B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1.00</w:t>
            </w:r>
            <w:r w:rsidR="00AD0376" w:rsidRPr="00A3484E">
              <w:rPr>
                <w:rFonts w:cs="Arial"/>
                <w:sz w:val="16"/>
                <w:szCs w:val="16"/>
              </w:rPr>
              <w:t>/0.0</w:t>
            </w:r>
            <w:r w:rsidRPr="00A3484E">
              <w:rPr>
                <w:rFonts w:cs="Arial"/>
                <w:sz w:val="16"/>
                <w:szCs w:val="16"/>
              </w:rPr>
              <w:t>1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(Baseline–36 months)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0.7</w:t>
            </w:r>
            <w:r w:rsidR="00CB7FEB" w:rsidRPr="00A348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</w:t>
            </w:r>
            <w:r w:rsidR="00CB7FEB" w:rsidRPr="00A348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</w:t>
            </w:r>
            <w:r w:rsidR="006B6B0A" w:rsidRPr="00A3484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6B6B0A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0.77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</w:t>
            </w:r>
            <w:r w:rsidR="002C75BC" w:rsidRPr="00A3484E">
              <w:rPr>
                <w:rFonts w:cs="Arial"/>
                <w:sz w:val="16"/>
                <w:szCs w:val="16"/>
              </w:rPr>
              <w:t>86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Between-group ES </w:t>
            </w:r>
          </w:p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(18/36 months)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B7FE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0.44</w:t>
            </w:r>
            <w:r w:rsidR="00AD0376" w:rsidRPr="00A3484E">
              <w:rPr>
                <w:rFonts w:cs="Arial"/>
                <w:sz w:val="16"/>
                <w:szCs w:val="16"/>
              </w:rPr>
              <w:t>/0.45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6B6B0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</w:t>
            </w:r>
            <w:r w:rsidR="006B6B0A" w:rsidRPr="00A3484E">
              <w:rPr>
                <w:rFonts w:cs="Arial"/>
                <w:sz w:val="16"/>
                <w:szCs w:val="16"/>
              </w:rPr>
              <w:t>03/</w:t>
            </w:r>
            <w:r w:rsidRPr="00A3484E">
              <w:rPr>
                <w:rFonts w:cs="Arial"/>
                <w:sz w:val="16"/>
                <w:szCs w:val="16"/>
              </w:rPr>
              <w:t>0.</w:t>
            </w:r>
            <w:r w:rsidR="006B6B0A" w:rsidRPr="00A348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75BC" w:rsidP="002C75B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0.32</w:t>
            </w:r>
            <w:r w:rsidR="00AD0376" w:rsidRPr="00A3484E">
              <w:rPr>
                <w:rFonts w:cs="Arial"/>
                <w:sz w:val="16"/>
                <w:szCs w:val="16"/>
              </w:rPr>
              <w:t>/0.0</w:t>
            </w:r>
            <w:r w:rsidRPr="00A3484E">
              <w:rPr>
                <w:rFonts w:cs="Arial"/>
                <w:sz w:val="16"/>
                <w:szCs w:val="16"/>
              </w:rPr>
              <w:t>2</w:t>
            </w:r>
          </w:p>
        </w:tc>
      </w:tr>
      <w:tr w:rsidR="00AD0376" w:rsidRPr="00A3484E" w:rsidTr="00992B1F">
        <w:trPr>
          <w:trHeight w:val="242"/>
        </w:trPr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b/>
                <w:sz w:val="16"/>
                <w:szCs w:val="16"/>
              </w:rPr>
              <w:t>Borderline Symptomatology (PAI-BOR)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A22C8">
              <w:rPr>
                <w:rFonts w:cs="Arial"/>
                <w:b/>
                <w:sz w:val="16"/>
                <w:szCs w:val="16"/>
              </w:rPr>
              <w:t>Quality of Life (EQ-5D-3L)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A22C8">
              <w:rPr>
                <w:rFonts w:cs="Arial"/>
                <w:b/>
                <w:sz w:val="16"/>
                <w:szCs w:val="16"/>
              </w:rPr>
              <w:t>Interpersonal Problems (IIP)</w:t>
            </w:r>
          </w:p>
        </w:tc>
      </w:tr>
      <w:tr w:rsidR="00AD0376" w:rsidRPr="00A3484E" w:rsidTr="00992B1F">
        <w:trPr>
          <w:trHeight w:val="280"/>
        </w:trPr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MBT-DH</w:t>
            </w:r>
          </w:p>
        </w:tc>
      </w:tr>
      <w:tr w:rsidR="00AD0376" w:rsidRPr="00A3484E" w:rsidTr="00992B1F">
        <w:trPr>
          <w:trHeight w:val="320"/>
        </w:trPr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2C5B0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Baseline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D0376" w:rsidRPr="00A3484E" w:rsidRDefault="00856A01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49</w:t>
            </w:r>
            <w:r w:rsidR="00AD0376" w:rsidRPr="00A3484E">
              <w:rPr>
                <w:rFonts w:cs="Arial"/>
                <w:sz w:val="16"/>
                <w:szCs w:val="16"/>
              </w:rPr>
              <w:t>.</w:t>
            </w:r>
            <w:r w:rsidRPr="00A3484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856A0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</w:t>
            </w:r>
            <w:r w:rsidR="00856A01" w:rsidRPr="00A3484E">
              <w:rPr>
                <w:rFonts w:cs="Arial"/>
                <w:sz w:val="16"/>
                <w:szCs w:val="16"/>
              </w:rPr>
              <w:t>7.9</w:t>
            </w:r>
            <w:r w:rsidRPr="00A3484E">
              <w:rPr>
                <w:rFonts w:cs="Arial"/>
                <w:sz w:val="16"/>
                <w:szCs w:val="16"/>
              </w:rPr>
              <w:t xml:space="preserve">4 to </w:t>
            </w:r>
            <w:r w:rsidR="00856A01" w:rsidRPr="00A3484E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</w:t>
            </w:r>
            <w:r w:rsidR="00856A01" w:rsidRPr="00A3484E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D0376" w:rsidRPr="00A3484E" w:rsidRDefault="00AD0376" w:rsidP="00856A0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</w:t>
            </w:r>
            <w:r w:rsidR="00856A01" w:rsidRPr="00A3484E">
              <w:rPr>
                <w:rFonts w:cs="Arial"/>
                <w:sz w:val="16"/>
                <w:szCs w:val="16"/>
              </w:rPr>
              <w:t>7.30</w:t>
            </w:r>
            <w:r w:rsidRPr="00A3484E">
              <w:rPr>
                <w:rFonts w:cs="Arial"/>
                <w:sz w:val="16"/>
                <w:szCs w:val="16"/>
              </w:rPr>
              <w:t xml:space="preserve"> to </w:t>
            </w:r>
            <w:r w:rsidR="00856A01" w:rsidRPr="00A3484E">
              <w:rPr>
                <w:rFonts w:cs="Arial"/>
                <w:sz w:val="16"/>
                <w:szCs w:val="16"/>
              </w:rPr>
              <w:t>49.64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0.4</w:t>
            </w:r>
            <w:r w:rsidR="006C1F36" w:rsidRPr="007A22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AD0376" w:rsidRPr="007A22C8" w:rsidRDefault="00AD0376" w:rsidP="006C1F36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6C1F36" w:rsidRPr="007A22C8">
              <w:rPr>
                <w:rFonts w:cs="Arial"/>
                <w:sz w:val="16"/>
                <w:szCs w:val="16"/>
              </w:rPr>
              <w:t>39</w:t>
            </w:r>
            <w:r w:rsidRPr="007A22C8">
              <w:rPr>
                <w:rFonts w:cs="Arial"/>
                <w:sz w:val="16"/>
                <w:szCs w:val="16"/>
              </w:rPr>
              <w:t xml:space="preserve"> to 0.</w:t>
            </w:r>
            <w:r w:rsidR="006C1F36" w:rsidRPr="007A22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6C1F36" w:rsidRPr="007A22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D0376" w:rsidRPr="007A22C8" w:rsidRDefault="00C96CA0" w:rsidP="006C1F36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0.4</w:t>
            </w:r>
            <w:r w:rsidR="006C1F36" w:rsidRPr="007A22C8">
              <w:rPr>
                <w:rFonts w:cs="Arial"/>
                <w:sz w:val="16"/>
                <w:szCs w:val="16"/>
              </w:rPr>
              <w:t>4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0.5</w:t>
            </w:r>
            <w:r w:rsidR="006C1F36" w:rsidRPr="007A22C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0376" w:rsidRPr="007A22C8" w:rsidRDefault="00AD0376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108.</w:t>
            </w:r>
            <w:r w:rsidR="00E24A6C" w:rsidRPr="007A22C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D0376" w:rsidRPr="007A22C8" w:rsidRDefault="00E24A6C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103.36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113.</w:t>
            </w:r>
            <w:r w:rsidRPr="007A22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0376" w:rsidRPr="007A22C8" w:rsidRDefault="00E24A6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0376" w:rsidRPr="007A22C8" w:rsidRDefault="00394E5B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108.49 to 115.74</w:t>
            </w:r>
          </w:p>
        </w:tc>
      </w:tr>
      <w:tr w:rsidR="00AD0376" w:rsidRPr="00A3484E" w:rsidTr="00992B1F">
        <w:trPr>
          <w:trHeight w:val="283"/>
        </w:trPr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18 months</w:t>
            </w:r>
          </w:p>
        </w:tc>
        <w:tc>
          <w:tcPr>
            <w:tcW w:w="675" w:type="dxa"/>
          </w:tcPr>
          <w:p w:rsidR="00AD0376" w:rsidRPr="00A3484E" w:rsidRDefault="00856A01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1417" w:type="dxa"/>
            <w:gridSpan w:val="2"/>
          </w:tcPr>
          <w:p w:rsidR="00AD0376" w:rsidRPr="00A3484E" w:rsidRDefault="00856A01" w:rsidP="00856A0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38.50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43.</w:t>
            </w:r>
            <w:r w:rsidRPr="00A3484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gridSpan w:val="3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</w:t>
            </w:r>
            <w:r w:rsidR="00856A01" w:rsidRPr="00A3484E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1367" w:type="dxa"/>
          </w:tcPr>
          <w:p w:rsidR="00AD0376" w:rsidRPr="00A3484E" w:rsidRDefault="00AA77F7" w:rsidP="00AA77F7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33.67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37.</w:t>
            </w:r>
            <w:r w:rsidRPr="00A3484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8" w:type="dxa"/>
          </w:tcPr>
          <w:p w:rsidR="00AD0376" w:rsidRPr="007A22C8" w:rsidRDefault="00600749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C96CA0" w:rsidRPr="007A22C8">
              <w:rPr>
                <w:rFonts w:cs="Arial"/>
                <w:sz w:val="16"/>
                <w:szCs w:val="16"/>
              </w:rPr>
              <w:t>5</w:t>
            </w:r>
            <w:r w:rsidR="006C1F36" w:rsidRPr="007A22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27" w:type="dxa"/>
            <w:gridSpan w:val="2"/>
          </w:tcPr>
          <w:p w:rsidR="00AD0376" w:rsidRPr="007A22C8" w:rsidRDefault="006C1F36" w:rsidP="00C96CA0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0.55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0.6</w:t>
            </w:r>
            <w:r w:rsidRPr="007A22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58" w:type="dxa"/>
          </w:tcPr>
          <w:p w:rsidR="00AD0376" w:rsidRPr="007A22C8" w:rsidRDefault="00AD0376" w:rsidP="00193328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6C1F36" w:rsidRPr="007A22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276" w:type="dxa"/>
            <w:gridSpan w:val="2"/>
          </w:tcPr>
          <w:p w:rsidR="00AD0376" w:rsidRPr="007A22C8" w:rsidRDefault="00C96CA0" w:rsidP="00193328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6C1F36" w:rsidRPr="007A22C8">
              <w:rPr>
                <w:rFonts w:cs="Arial"/>
                <w:sz w:val="16"/>
                <w:szCs w:val="16"/>
              </w:rPr>
              <w:t>62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0.6</w:t>
            </w:r>
            <w:r w:rsidR="006C1F36" w:rsidRPr="007A22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0376" w:rsidRPr="007A22C8" w:rsidRDefault="00E24A6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1559" w:type="dxa"/>
            <w:gridSpan w:val="2"/>
          </w:tcPr>
          <w:p w:rsidR="00AD0376" w:rsidRPr="007A22C8" w:rsidRDefault="00E24A6C" w:rsidP="00394E5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94.10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</w:t>
            </w:r>
            <w:r w:rsidR="00394E5B" w:rsidRPr="007A22C8">
              <w:rPr>
                <w:rFonts w:cs="Arial"/>
                <w:sz w:val="16"/>
                <w:szCs w:val="16"/>
              </w:rPr>
              <w:t>112.81</w:t>
            </w:r>
          </w:p>
        </w:tc>
        <w:tc>
          <w:tcPr>
            <w:tcW w:w="709" w:type="dxa"/>
          </w:tcPr>
          <w:p w:rsidR="00AD0376" w:rsidRPr="007A22C8" w:rsidRDefault="00E24A6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91.07</w:t>
            </w:r>
          </w:p>
        </w:tc>
        <w:tc>
          <w:tcPr>
            <w:tcW w:w="1559" w:type="dxa"/>
          </w:tcPr>
          <w:p w:rsidR="00AD0376" w:rsidRPr="007A22C8" w:rsidRDefault="00394E5B" w:rsidP="00394E5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84.28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</w:t>
            </w:r>
            <w:r w:rsidRPr="007A22C8">
              <w:rPr>
                <w:rFonts w:cs="Arial"/>
                <w:sz w:val="16"/>
                <w:szCs w:val="16"/>
              </w:rPr>
              <w:t>97.86</w:t>
            </w:r>
          </w:p>
        </w:tc>
      </w:tr>
      <w:tr w:rsidR="00AD0376" w:rsidRPr="00A3484E" w:rsidTr="00992B1F">
        <w:trPr>
          <w:trHeight w:val="283"/>
        </w:trPr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36 months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35.</w:t>
            </w:r>
            <w:r w:rsidR="00856A01" w:rsidRPr="00A3484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0376" w:rsidRPr="00A3484E" w:rsidRDefault="00856A01" w:rsidP="00856A0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31.83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39.</w:t>
            </w:r>
            <w:r w:rsidRPr="00A3484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</w:t>
            </w:r>
            <w:r w:rsidR="00856A01" w:rsidRPr="00A3484E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D0376" w:rsidRPr="00A3484E" w:rsidRDefault="00AA77F7" w:rsidP="00AA77F7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30.29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to </w:t>
            </w:r>
            <w:r w:rsidRPr="00A3484E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0376" w:rsidRPr="007A22C8" w:rsidRDefault="00600749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0.6</w:t>
            </w:r>
            <w:r w:rsidR="006C1F36" w:rsidRPr="007A22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6C1F36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6C1F36" w:rsidRPr="007A22C8">
              <w:rPr>
                <w:rFonts w:cs="Arial"/>
                <w:sz w:val="16"/>
                <w:szCs w:val="16"/>
              </w:rPr>
              <w:t>56</w:t>
            </w:r>
            <w:r w:rsidR="00193328" w:rsidRPr="007A22C8">
              <w:rPr>
                <w:rFonts w:cs="Arial"/>
                <w:sz w:val="16"/>
                <w:szCs w:val="16"/>
              </w:rPr>
              <w:t xml:space="preserve"> to 0.</w:t>
            </w:r>
            <w:r w:rsidR="006C1F36" w:rsidRPr="007A22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AD0376" w:rsidRPr="007A22C8" w:rsidRDefault="00193328" w:rsidP="00193328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6C1F36" w:rsidRPr="007A22C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193328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0.6</w:t>
            </w:r>
            <w:r w:rsidR="006C1F36" w:rsidRPr="007A22C8">
              <w:rPr>
                <w:rFonts w:cs="Arial"/>
                <w:sz w:val="16"/>
                <w:szCs w:val="16"/>
              </w:rPr>
              <w:t>5</w:t>
            </w:r>
            <w:r w:rsidRPr="007A22C8">
              <w:rPr>
                <w:rFonts w:cs="Arial"/>
                <w:sz w:val="16"/>
                <w:szCs w:val="16"/>
              </w:rPr>
              <w:t xml:space="preserve"> to 0.7</w:t>
            </w:r>
            <w:r w:rsidR="006C1F36" w:rsidRPr="007A22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376" w:rsidRPr="007A22C8" w:rsidRDefault="00E24A6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89.77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0376" w:rsidRPr="007A22C8" w:rsidRDefault="00394E5B" w:rsidP="00394E5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77.85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</w:t>
            </w:r>
            <w:r w:rsidRPr="007A22C8">
              <w:rPr>
                <w:rFonts w:cs="Arial"/>
                <w:sz w:val="16"/>
                <w:szCs w:val="16"/>
              </w:rPr>
              <w:t>103.70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376" w:rsidRPr="007A22C8" w:rsidRDefault="00AD0376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8</w:t>
            </w:r>
            <w:r w:rsidR="00E24A6C" w:rsidRPr="007A22C8">
              <w:rPr>
                <w:rFonts w:cs="Arial"/>
                <w:sz w:val="16"/>
                <w:szCs w:val="16"/>
              </w:rPr>
              <w:t>9.80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0376" w:rsidRPr="007A22C8" w:rsidRDefault="00394E5B" w:rsidP="00394E5B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79.89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</w:t>
            </w:r>
            <w:r w:rsidRPr="007A22C8">
              <w:rPr>
                <w:rFonts w:cs="Arial"/>
                <w:sz w:val="16"/>
                <w:szCs w:val="16"/>
              </w:rPr>
              <w:t>100.72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Model: Wald </w:t>
            </w:r>
            <w:r w:rsidR="00183DDE" w:rsidRPr="00A3484E">
              <w:rPr>
                <w:rFonts w:cs="Arial"/>
                <w:sz w:val="16"/>
                <w:szCs w:val="16"/>
              </w:rPr>
              <w:t>Χ</w:t>
            </w:r>
            <w:r w:rsidRPr="00A3484E">
              <w:rPr>
                <w:rFonts w:cs="Arial"/>
                <w:sz w:val="16"/>
                <w:szCs w:val="16"/>
              </w:rPr>
              <w:t>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AD0376" w:rsidRPr="00A3484E" w:rsidRDefault="00856A01" w:rsidP="00856A01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116.37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A3484E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A3484E">
              <w:rPr>
                <w:rFonts w:cs="Arial"/>
                <w:sz w:val="16"/>
                <w:szCs w:val="16"/>
              </w:rPr>
              <w:t xml:space="preserve"> = 5)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:rsidR="00AD0376" w:rsidRPr="007A22C8" w:rsidRDefault="00600749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45.01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7A22C8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7A22C8">
              <w:rPr>
                <w:rFonts w:cs="Arial"/>
                <w:sz w:val="16"/>
                <w:szCs w:val="16"/>
              </w:rPr>
              <w:t xml:space="preserve"> = 4)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0376" w:rsidRPr="007A22C8" w:rsidRDefault="00B465B2" w:rsidP="00B465B2">
            <w:pPr>
              <w:spacing w:line="360" w:lineRule="auto"/>
              <w:ind w:left="0" w:firstLine="0"/>
              <w:contextualSpacing w:val="0"/>
              <w:jc w:val="right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20.93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7A22C8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7A22C8">
              <w:rPr>
                <w:rFonts w:cs="Arial"/>
                <w:sz w:val="16"/>
                <w:szCs w:val="16"/>
              </w:rPr>
              <w:t xml:space="preserve"> = 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D0376" w:rsidRPr="007A22C8" w:rsidRDefault="00AD0376" w:rsidP="00B465B2">
            <w:pPr>
              <w:spacing w:line="360" w:lineRule="auto"/>
              <w:ind w:left="0" w:firstLine="0"/>
              <w:contextualSpacing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Linear change </w:t>
            </w:r>
          </w:p>
        </w:tc>
        <w:tc>
          <w:tcPr>
            <w:tcW w:w="675" w:type="dxa"/>
          </w:tcPr>
          <w:p w:rsidR="00AD0376" w:rsidRPr="00A3484E" w:rsidRDefault="00F4727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–1.6</w:t>
            </w:r>
            <w:r w:rsidR="00AD0376" w:rsidRPr="00A3484E">
              <w:rPr>
                <w:rFonts w:cs="Arial"/>
                <w:iCs/>
                <w:sz w:val="16"/>
                <w:szCs w:val="16"/>
              </w:rPr>
              <w:t>6*</w:t>
            </w:r>
          </w:p>
        </w:tc>
        <w:tc>
          <w:tcPr>
            <w:tcW w:w="1417" w:type="dxa"/>
            <w:gridSpan w:val="2"/>
          </w:tcPr>
          <w:p w:rsidR="00AD0376" w:rsidRPr="00A3484E" w:rsidRDefault="00F4727D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–3.1</w:t>
            </w:r>
            <w:r w:rsidR="00AD0376" w:rsidRPr="00A3484E">
              <w:rPr>
                <w:rFonts w:cs="Arial"/>
                <w:sz w:val="16"/>
                <w:szCs w:val="16"/>
              </w:rPr>
              <w:t>1 to –0.</w:t>
            </w:r>
            <w:r w:rsidRPr="00A3484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A3484E">
              <w:rPr>
                <w:rFonts w:cs="Arial"/>
                <w:sz w:val="16"/>
                <w:szCs w:val="16"/>
              </w:rPr>
              <w:t>= 0</w:t>
            </w:r>
            <w:r w:rsidR="00F4727D" w:rsidRPr="00A3484E">
              <w:rPr>
                <w:rFonts w:cs="Arial"/>
                <w:sz w:val="16"/>
                <w:szCs w:val="16"/>
              </w:rPr>
              <w:t>.025</w:t>
            </w:r>
          </w:p>
        </w:tc>
        <w:tc>
          <w:tcPr>
            <w:tcW w:w="708" w:type="dxa"/>
          </w:tcPr>
          <w:p w:rsidR="00AD0376" w:rsidRPr="007A22C8" w:rsidRDefault="00183DDE" w:rsidP="009C334A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7A22C8">
              <w:rPr>
                <w:rFonts w:cs="Arial"/>
                <w:iCs/>
                <w:sz w:val="16"/>
                <w:szCs w:val="16"/>
              </w:rPr>
              <w:t>–</w:t>
            </w:r>
            <w:r w:rsidR="00AD0376" w:rsidRPr="007A22C8">
              <w:rPr>
                <w:rFonts w:cs="Arial"/>
                <w:iCs/>
                <w:sz w:val="16"/>
                <w:szCs w:val="16"/>
              </w:rPr>
              <w:t>0.00</w:t>
            </w:r>
          </w:p>
        </w:tc>
        <w:tc>
          <w:tcPr>
            <w:tcW w:w="1327" w:type="dxa"/>
            <w:gridSpan w:val="2"/>
          </w:tcPr>
          <w:p w:rsidR="00AD0376" w:rsidRPr="007A22C8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  <w:r w:rsidR="00AD0376" w:rsidRPr="007A22C8">
              <w:rPr>
                <w:rFonts w:cs="Arial"/>
                <w:sz w:val="16"/>
                <w:szCs w:val="16"/>
              </w:rPr>
              <w:t>0.03 to 0.03</w:t>
            </w:r>
          </w:p>
        </w:tc>
        <w:tc>
          <w:tcPr>
            <w:tcW w:w="1934" w:type="dxa"/>
            <w:gridSpan w:val="3"/>
          </w:tcPr>
          <w:p w:rsidR="00AD0376" w:rsidRPr="007A22C8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= 0.8</w:t>
            </w:r>
            <w:r w:rsidR="00600749" w:rsidRPr="007A22C8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AD0376" w:rsidRPr="007A22C8" w:rsidRDefault="00AD0376" w:rsidP="00B465B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–6</w:t>
            </w:r>
            <w:r w:rsidR="00B465B2" w:rsidRPr="007A22C8">
              <w:rPr>
                <w:rFonts w:cs="Arial"/>
                <w:sz w:val="16"/>
                <w:szCs w:val="16"/>
              </w:rPr>
              <w:t>.00</w:t>
            </w:r>
          </w:p>
        </w:tc>
        <w:tc>
          <w:tcPr>
            <w:tcW w:w="1559" w:type="dxa"/>
            <w:gridSpan w:val="2"/>
          </w:tcPr>
          <w:p w:rsidR="00AD0376" w:rsidRPr="007A22C8" w:rsidRDefault="00B465B2" w:rsidP="00B465B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 xml:space="preserve">–13.85 </w:t>
            </w:r>
            <w:r w:rsidR="00AD0376" w:rsidRPr="007A22C8">
              <w:rPr>
                <w:rFonts w:cs="Arial"/>
                <w:sz w:val="16"/>
                <w:szCs w:val="16"/>
              </w:rPr>
              <w:t>to 1.</w:t>
            </w:r>
            <w:r w:rsidRPr="007A22C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2268" w:type="dxa"/>
            <w:gridSpan w:val="2"/>
          </w:tcPr>
          <w:p w:rsidR="00AD0376" w:rsidRPr="007A22C8" w:rsidRDefault="00786715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= 0.</w:t>
            </w:r>
            <w:r w:rsidR="00E24A6C" w:rsidRPr="007A22C8">
              <w:rPr>
                <w:rFonts w:cs="Arial"/>
                <w:sz w:val="16"/>
                <w:szCs w:val="16"/>
              </w:rPr>
              <w:t>134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Quadratic change</w:t>
            </w:r>
          </w:p>
        </w:tc>
        <w:tc>
          <w:tcPr>
            <w:tcW w:w="675" w:type="dxa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417" w:type="dxa"/>
            <w:gridSpan w:val="2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AD0376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708" w:type="dxa"/>
          </w:tcPr>
          <w:p w:rsidR="00AD0376" w:rsidRPr="007A22C8" w:rsidRDefault="00183DDE" w:rsidP="00992B1F">
            <w:pPr>
              <w:spacing w:line="360" w:lineRule="auto"/>
              <w:ind w:left="0" w:firstLine="0"/>
              <w:jc w:val="center"/>
              <w:rPr>
                <w:rFonts w:cs="Arial"/>
                <w:iCs/>
                <w:sz w:val="16"/>
                <w:szCs w:val="16"/>
              </w:rPr>
            </w:pPr>
            <w:r w:rsidRPr="007A22C8">
              <w:rPr>
                <w:rFonts w:cs="Arial"/>
                <w:iCs/>
                <w:sz w:val="16"/>
                <w:szCs w:val="16"/>
              </w:rPr>
              <w:t>–</w:t>
            </w:r>
          </w:p>
        </w:tc>
        <w:tc>
          <w:tcPr>
            <w:tcW w:w="1327" w:type="dxa"/>
            <w:gridSpan w:val="2"/>
          </w:tcPr>
          <w:p w:rsidR="00AD0376" w:rsidRPr="007A22C8" w:rsidRDefault="00183DDE" w:rsidP="00992B1F">
            <w:pPr>
              <w:spacing w:line="360" w:lineRule="auto"/>
              <w:ind w:left="0" w:firstLine="0"/>
              <w:jc w:val="center"/>
              <w:rPr>
                <w:rFonts w:cs="Arial"/>
                <w:iCs/>
                <w:sz w:val="16"/>
                <w:szCs w:val="16"/>
              </w:rPr>
            </w:pPr>
            <w:r w:rsidRPr="007A22C8">
              <w:rPr>
                <w:rFonts w:cs="Arial"/>
                <w:iCs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AD0376" w:rsidRPr="007A22C8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AD0376" w:rsidRPr="007A22C8" w:rsidRDefault="007A22C8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0.48</w:t>
            </w:r>
          </w:p>
        </w:tc>
        <w:tc>
          <w:tcPr>
            <w:tcW w:w="1559" w:type="dxa"/>
            <w:gridSpan w:val="2"/>
          </w:tcPr>
          <w:p w:rsidR="00AD0376" w:rsidRPr="007A22C8" w:rsidRDefault="00AD0376" w:rsidP="007A22C8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</w:t>
            </w:r>
            <w:r w:rsidR="007A22C8">
              <w:rPr>
                <w:rFonts w:cs="Arial"/>
                <w:sz w:val="16"/>
                <w:szCs w:val="16"/>
              </w:rPr>
              <w:t>.67</w:t>
            </w:r>
            <w:r w:rsidRPr="007A22C8">
              <w:rPr>
                <w:rFonts w:cs="Arial"/>
                <w:sz w:val="16"/>
                <w:szCs w:val="16"/>
              </w:rPr>
              <w:t xml:space="preserve"> to 1.</w:t>
            </w:r>
            <w:r w:rsidR="007A22C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2268" w:type="dxa"/>
            <w:gridSpan w:val="2"/>
          </w:tcPr>
          <w:p w:rsidR="00AD0376" w:rsidRPr="007A22C8" w:rsidRDefault="00786715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7A22C8">
              <w:rPr>
                <w:rFonts w:cs="Arial"/>
                <w:sz w:val="16"/>
                <w:szCs w:val="16"/>
              </w:rPr>
              <w:t>= 0.</w:t>
            </w:r>
            <w:r w:rsidR="00E24A6C" w:rsidRPr="007A22C8">
              <w:rPr>
                <w:rFonts w:cs="Arial"/>
                <w:sz w:val="16"/>
                <w:szCs w:val="16"/>
              </w:rPr>
              <w:t>414</w:t>
            </w: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Cubic change</w:t>
            </w:r>
          </w:p>
        </w:tc>
        <w:tc>
          <w:tcPr>
            <w:tcW w:w="67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–0.02</w:t>
            </w:r>
          </w:p>
        </w:tc>
        <w:tc>
          <w:tcPr>
            <w:tcW w:w="1417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–0.05 to 0.01</w:t>
            </w:r>
          </w:p>
        </w:tc>
        <w:tc>
          <w:tcPr>
            <w:tcW w:w="2076" w:type="dxa"/>
            <w:gridSpan w:val="4"/>
          </w:tcPr>
          <w:p w:rsidR="004051EC" w:rsidRPr="00A3484E" w:rsidRDefault="004051EC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 xml:space="preserve">p </w:t>
            </w:r>
            <w:r w:rsidRPr="00A3484E">
              <w:rPr>
                <w:rFonts w:cs="Arial"/>
                <w:sz w:val="16"/>
                <w:szCs w:val="16"/>
              </w:rPr>
              <w:t>= 0.268</w:t>
            </w:r>
          </w:p>
        </w:tc>
        <w:tc>
          <w:tcPr>
            <w:tcW w:w="708" w:type="dxa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7A22C8">
              <w:rPr>
                <w:rFonts w:cs="Arial"/>
                <w:iCs/>
                <w:sz w:val="16"/>
                <w:szCs w:val="16"/>
              </w:rPr>
              <w:t>0.00**</w:t>
            </w:r>
          </w:p>
        </w:tc>
        <w:tc>
          <w:tcPr>
            <w:tcW w:w="1327" w:type="dxa"/>
            <w:gridSpan w:val="2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0.00 to 0.00</w:t>
            </w:r>
          </w:p>
        </w:tc>
        <w:tc>
          <w:tcPr>
            <w:tcW w:w="1934" w:type="dxa"/>
            <w:gridSpan w:val="3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 xml:space="preserve">p </w:t>
            </w:r>
            <w:r w:rsidRPr="007A22C8">
              <w:rPr>
                <w:rFonts w:cs="Arial"/>
                <w:sz w:val="16"/>
                <w:szCs w:val="16"/>
              </w:rPr>
              <w:t>= 0.007</w:t>
            </w:r>
          </w:p>
        </w:tc>
        <w:tc>
          <w:tcPr>
            <w:tcW w:w="850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559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Δ Linear change </w:t>
            </w:r>
          </w:p>
        </w:tc>
        <w:tc>
          <w:tcPr>
            <w:tcW w:w="67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1.</w:t>
            </w:r>
            <w:r w:rsidR="00F4727D" w:rsidRPr="00A3484E">
              <w:rPr>
                <w:rFonts w:cs="Arial"/>
                <w:iCs/>
                <w:sz w:val="16"/>
                <w:szCs w:val="16"/>
              </w:rPr>
              <w:t>49</w:t>
            </w:r>
          </w:p>
        </w:tc>
        <w:tc>
          <w:tcPr>
            <w:tcW w:w="1417" w:type="dxa"/>
            <w:gridSpan w:val="2"/>
          </w:tcPr>
          <w:p w:rsidR="00AD0376" w:rsidRPr="00A3484E" w:rsidRDefault="00F4727D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–0.37</w:t>
            </w:r>
            <w:r w:rsidR="00AD0376" w:rsidRPr="00A3484E">
              <w:rPr>
                <w:rFonts w:cs="Arial"/>
                <w:iCs/>
                <w:sz w:val="16"/>
                <w:szCs w:val="16"/>
              </w:rPr>
              <w:t xml:space="preserve"> to 3.</w:t>
            </w:r>
            <w:r w:rsidRPr="00A3484E">
              <w:rPr>
                <w:rFonts w:cs="Arial"/>
                <w:iCs/>
                <w:sz w:val="16"/>
                <w:szCs w:val="16"/>
              </w:rPr>
              <w:t>36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0.1</w:t>
            </w:r>
            <w:r w:rsidR="00F4727D" w:rsidRPr="00A348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327" w:type="dxa"/>
            <w:gridSpan w:val="2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–0.02 to 0.03</w:t>
            </w:r>
          </w:p>
        </w:tc>
        <w:tc>
          <w:tcPr>
            <w:tcW w:w="1934" w:type="dxa"/>
            <w:gridSpan w:val="3"/>
          </w:tcPr>
          <w:p w:rsidR="00AD0376" w:rsidRPr="007A22C8" w:rsidRDefault="00786715" w:rsidP="00600749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= 0.</w:t>
            </w:r>
            <w:r w:rsidR="00600749" w:rsidRPr="007A22C8">
              <w:rPr>
                <w:rFonts w:cs="Arial"/>
                <w:sz w:val="16"/>
                <w:szCs w:val="16"/>
              </w:rPr>
              <w:t>573</w:t>
            </w:r>
          </w:p>
        </w:tc>
        <w:tc>
          <w:tcPr>
            <w:tcW w:w="850" w:type="dxa"/>
          </w:tcPr>
          <w:p w:rsidR="00AD0376" w:rsidRPr="007A22C8" w:rsidRDefault="00AD0376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–8.8</w:t>
            </w:r>
            <w:r w:rsidR="00E24A6C" w:rsidRPr="007A22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AD0376" w:rsidRPr="007A22C8" w:rsidRDefault="00AD0376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–1.3</w:t>
            </w:r>
            <w:r w:rsidR="00E24A6C" w:rsidRPr="007A22C8">
              <w:rPr>
                <w:rFonts w:cs="Arial"/>
                <w:sz w:val="16"/>
                <w:szCs w:val="16"/>
              </w:rPr>
              <w:t>3</w:t>
            </w:r>
            <w:r w:rsidRPr="007A22C8">
              <w:rPr>
                <w:rFonts w:cs="Arial"/>
                <w:sz w:val="16"/>
                <w:szCs w:val="16"/>
              </w:rPr>
              <w:t xml:space="preserve"> to 19.0</w:t>
            </w:r>
            <w:r w:rsidR="00E24A6C" w:rsidRPr="007A22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:rsidR="00AD0376" w:rsidRPr="007A22C8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= 0.088</w:t>
            </w:r>
          </w:p>
        </w:tc>
      </w:tr>
      <w:tr w:rsidR="00E24A6C" w:rsidRPr="00A3484E" w:rsidTr="00992B1F">
        <w:tc>
          <w:tcPr>
            <w:tcW w:w="2495" w:type="dxa"/>
          </w:tcPr>
          <w:p w:rsidR="00E24A6C" w:rsidRPr="00A3484E" w:rsidRDefault="00E24A6C" w:rsidP="00E24A6C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Quadratic change</w:t>
            </w:r>
          </w:p>
        </w:tc>
        <w:tc>
          <w:tcPr>
            <w:tcW w:w="675" w:type="dxa"/>
          </w:tcPr>
          <w:p w:rsidR="00E24A6C" w:rsidRPr="00A3484E" w:rsidRDefault="00183DD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</w:t>
            </w:r>
          </w:p>
        </w:tc>
        <w:tc>
          <w:tcPr>
            <w:tcW w:w="1417" w:type="dxa"/>
            <w:gridSpan w:val="2"/>
          </w:tcPr>
          <w:p w:rsidR="00E24A6C" w:rsidRPr="00A3484E" w:rsidRDefault="00183DDE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</w:t>
            </w:r>
          </w:p>
        </w:tc>
        <w:tc>
          <w:tcPr>
            <w:tcW w:w="2076" w:type="dxa"/>
            <w:gridSpan w:val="4"/>
          </w:tcPr>
          <w:p w:rsidR="00E24A6C" w:rsidRPr="00A3484E" w:rsidRDefault="00183DDE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–</w:t>
            </w:r>
          </w:p>
        </w:tc>
        <w:tc>
          <w:tcPr>
            <w:tcW w:w="708" w:type="dxa"/>
          </w:tcPr>
          <w:p w:rsidR="00E24A6C" w:rsidRPr="007A22C8" w:rsidRDefault="00183DDE" w:rsidP="004051E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327" w:type="dxa"/>
            <w:gridSpan w:val="2"/>
          </w:tcPr>
          <w:p w:rsidR="00E24A6C" w:rsidRPr="007A22C8" w:rsidRDefault="00183DDE" w:rsidP="004051E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E24A6C" w:rsidRPr="007A22C8" w:rsidRDefault="00183DDE" w:rsidP="004051E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E24A6C" w:rsidRPr="007A22C8" w:rsidRDefault="00183DDE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  <w:r w:rsidR="00E24A6C" w:rsidRPr="007A22C8">
              <w:rPr>
                <w:rFonts w:cs="Arial"/>
                <w:sz w:val="16"/>
                <w:szCs w:val="16"/>
              </w:rPr>
              <w:t>1.58*</w:t>
            </w:r>
          </w:p>
        </w:tc>
        <w:tc>
          <w:tcPr>
            <w:tcW w:w="1559" w:type="dxa"/>
            <w:gridSpan w:val="2"/>
          </w:tcPr>
          <w:p w:rsidR="00E24A6C" w:rsidRPr="007A22C8" w:rsidRDefault="00183DDE" w:rsidP="00E24A6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  <w:r w:rsidR="00E24A6C" w:rsidRPr="007A22C8">
              <w:rPr>
                <w:rFonts w:cs="Arial"/>
                <w:sz w:val="16"/>
                <w:szCs w:val="16"/>
              </w:rPr>
              <w:t xml:space="preserve">3.07 to </w:t>
            </w:r>
            <w:r w:rsidRPr="007A22C8">
              <w:rPr>
                <w:rFonts w:cs="Arial"/>
                <w:sz w:val="16"/>
                <w:szCs w:val="16"/>
              </w:rPr>
              <w:t>–</w:t>
            </w:r>
            <w:r w:rsidR="00E24A6C" w:rsidRPr="007A22C8">
              <w:rPr>
                <w:rFonts w:cs="Arial"/>
                <w:sz w:val="16"/>
                <w:szCs w:val="16"/>
              </w:rPr>
              <w:t>0.08</w:t>
            </w:r>
          </w:p>
        </w:tc>
        <w:tc>
          <w:tcPr>
            <w:tcW w:w="2268" w:type="dxa"/>
            <w:gridSpan w:val="2"/>
          </w:tcPr>
          <w:p w:rsidR="00E24A6C" w:rsidRPr="007A22C8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E24A6C" w:rsidRPr="007A22C8">
              <w:rPr>
                <w:rFonts w:cs="Arial"/>
                <w:sz w:val="16"/>
                <w:szCs w:val="16"/>
              </w:rPr>
              <w:t xml:space="preserve"> = 0.039*</w:t>
            </w: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Cubic change</w:t>
            </w:r>
          </w:p>
        </w:tc>
        <w:tc>
          <w:tcPr>
            <w:tcW w:w="675" w:type="dxa"/>
          </w:tcPr>
          <w:p w:rsidR="004051EC" w:rsidRPr="00A3484E" w:rsidRDefault="004051EC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–0.05*</w:t>
            </w:r>
          </w:p>
        </w:tc>
        <w:tc>
          <w:tcPr>
            <w:tcW w:w="1417" w:type="dxa"/>
            <w:gridSpan w:val="2"/>
          </w:tcPr>
          <w:p w:rsidR="004051EC" w:rsidRPr="00A3484E" w:rsidRDefault="004051EC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–0.09 to –0.01</w:t>
            </w:r>
          </w:p>
        </w:tc>
        <w:tc>
          <w:tcPr>
            <w:tcW w:w="2076" w:type="dxa"/>
            <w:gridSpan w:val="4"/>
          </w:tcPr>
          <w:p w:rsidR="004051EC" w:rsidRPr="00A3484E" w:rsidRDefault="004051EC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Pr="00A3484E">
              <w:rPr>
                <w:rFonts w:cs="Arial"/>
                <w:sz w:val="16"/>
                <w:szCs w:val="16"/>
              </w:rPr>
              <w:t xml:space="preserve"> = 0.024</w:t>
            </w:r>
          </w:p>
        </w:tc>
        <w:tc>
          <w:tcPr>
            <w:tcW w:w="708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327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559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2268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</w:tr>
      <w:tr w:rsidR="00AD0376" w:rsidRPr="00A3484E" w:rsidTr="00992B1F"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Δ Group 36 months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–2.</w:t>
            </w:r>
            <w:r w:rsidR="00F4727D" w:rsidRPr="00A3484E">
              <w:rPr>
                <w:rFonts w:cs="Arial"/>
                <w:iCs/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0376" w:rsidRPr="00A3484E" w:rsidRDefault="00F4727D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A3484E">
              <w:rPr>
                <w:rFonts w:cs="Arial"/>
                <w:iCs/>
                <w:sz w:val="16"/>
                <w:szCs w:val="16"/>
              </w:rPr>
              <w:t>–9.16</w:t>
            </w:r>
            <w:r w:rsidR="00AD0376" w:rsidRPr="00A3484E">
              <w:rPr>
                <w:rFonts w:cs="Arial"/>
                <w:iCs/>
                <w:sz w:val="16"/>
                <w:szCs w:val="16"/>
              </w:rPr>
              <w:t xml:space="preserve"> to 4.</w:t>
            </w:r>
            <w:r w:rsidRPr="00A3484E">
              <w:rPr>
                <w:rFonts w:cs="Arial"/>
                <w:iCs/>
                <w:sz w:val="16"/>
                <w:szCs w:val="16"/>
              </w:rPr>
              <w:t>54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D0376" w:rsidRPr="00A3484E" w:rsidRDefault="00786715" w:rsidP="00F4727D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A3484E">
              <w:rPr>
                <w:rFonts w:cs="Arial"/>
                <w:sz w:val="16"/>
                <w:szCs w:val="16"/>
              </w:rPr>
              <w:t>= 0.</w:t>
            </w:r>
            <w:r w:rsidR="00F4727D" w:rsidRPr="00A3484E"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0.08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–0.04 to 0.20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AD0376" w:rsidRPr="007A22C8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7A22C8">
              <w:rPr>
                <w:rFonts w:cs="Arial"/>
                <w:sz w:val="16"/>
                <w:szCs w:val="16"/>
              </w:rPr>
              <w:t>= 0.1</w:t>
            </w:r>
            <w:r w:rsidR="00600749" w:rsidRPr="007A22C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376" w:rsidRPr="007A22C8" w:rsidRDefault="00B465B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B465B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  <w:r w:rsidR="00B465B2" w:rsidRPr="007A22C8">
              <w:rPr>
                <w:rFonts w:cs="Arial"/>
                <w:sz w:val="16"/>
                <w:szCs w:val="16"/>
              </w:rPr>
              <w:t>25.30</w:t>
            </w:r>
            <w:r w:rsidRPr="007A22C8">
              <w:rPr>
                <w:rFonts w:cs="Arial"/>
                <w:sz w:val="16"/>
                <w:szCs w:val="16"/>
              </w:rPr>
              <w:t xml:space="preserve"> to </w:t>
            </w:r>
            <w:r w:rsidR="00B465B2" w:rsidRPr="007A22C8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376" w:rsidRPr="007A22C8" w:rsidRDefault="00786715" w:rsidP="00B465B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 xml:space="preserve">p </w:t>
            </w:r>
            <w:r w:rsidR="00AD0376" w:rsidRPr="007A22C8">
              <w:rPr>
                <w:rFonts w:cs="Arial"/>
                <w:sz w:val="16"/>
                <w:szCs w:val="16"/>
              </w:rPr>
              <w:t>= 0.</w:t>
            </w:r>
            <w:r w:rsidR="00B465B2" w:rsidRPr="007A22C8">
              <w:rPr>
                <w:rFonts w:cs="Arial"/>
                <w:sz w:val="16"/>
                <w:szCs w:val="16"/>
              </w:rPr>
              <w:t>998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Within-group ES</w:t>
            </w:r>
          </w:p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(Baseline–18/18</w:t>
            </w:r>
            <w:r w:rsidR="00183DDE" w:rsidRPr="00A3484E">
              <w:rPr>
                <w:rFonts w:cs="Arial"/>
                <w:sz w:val="16"/>
                <w:szCs w:val="16"/>
              </w:rPr>
              <w:t>–</w:t>
            </w:r>
            <w:r w:rsidRPr="00A3484E">
              <w:rPr>
                <w:rFonts w:cs="Arial"/>
                <w:sz w:val="16"/>
                <w:szCs w:val="16"/>
              </w:rPr>
              <w:t>36 months)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A77F7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1.13</w:t>
            </w:r>
            <w:r w:rsidR="00AD0376" w:rsidRPr="00A3484E">
              <w:rPr>
                <w:rFonts w:cs="Arial"/>
                <w:sz w:val="16"/>
                <w:szCs w:val="16"/>
              </w:rPr>
              <w:t>/0.5</w:t>
            </w:r>
            <w:r w:rsidRPr="00A348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A77F7" w:rsidP="00AA77F7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1.86</w:t>
            </w:r>
            <w:r w:rsidR="00AD0376" w:rsidRPr="00A3484E">
              <w:rPr>
                <w:rFonts w:cs="Arial"/>
                <w:sz w:val="16"/>
                <w:szCs w:val="16"/>
              </w:rPr>
              <w:t>/0.2</w:t>
            </w:r>
            <w:r w:rsidRPr="00A348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6C1F3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1.11/0.09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6C1F3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1.36/0.25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</w:t>
            </w:r>
            <w:r w:rsidR="00601D3C" w:rsidRPr="007A22C8">
              <w:rPr>
                <w:rFonts w:cs="Arial"/>
                <w:sz w:val="16"/>
                <w:szCs w:val="16"/>
              </w:rPr>
              <w:t>9</w:t>
            </w:r>
            <w:r w:rsidRPr="007A22C8">
              <w:rPr>
                <w:rFonts w:cs="Arial"/>
                <w:sz w:val="16"/>
                <w:szCs w:val="16"/>
              </w:rPr>
              <w:t>/0.</w:t>
            </w:r>
            <w:r w:rsidR="00601D3C" w:rsidRPr="007A22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601D3C" w:rsidP="00601D3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0.90</w:t>
            </w:r>
            <w:r w:rsidR="00AD0376" w:rsidRPr="007A22C8">
              <w:rPr>
                <w:rFonts w:cs="Arial"/>
                <w:sz w:val="16"/>
                <w:szCs w:val="16"/>
              </w:rPr>
              <w:t>/0.00</w:t>
            </w: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</w:t>
            </w:r>
            <w:r w:rsidR="00183DDE" w:rsidRPr="00A3484E">
              <w:rPr>
                <w:rFonts w:cs="Arial"/>
                <w:sz w:val="16"/>
                <w:szCs w:val="16"/>
              </w:rPr>
              <w:t>–</w:t>
            </w:r>
            <w:r w:rsidRPr="00A3484E">
              <w:rPr>
                <w:rFonts w:cs="Arial"/>
                <w:sz w:val="16"/>
                <w:szCs w:val="16"/>
              </w:rPr>
              <w:t>36 months)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</w:t>
            </w:r>
            <w:r w:rsidR="00AA77F7" w:rsidRPr="00A3484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A77F7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B9475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1.2</w:t>
            </w:r>
            <w:r w:rsidR="006C1F36" w:rsidRPr="007A22C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B9475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1.</w:t>
            </w:r>
            <w:r w:rsidR="006C1F36" w:rsidRPr="007A22C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601D3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601D3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0.73</w:t>
            </w:r>
          </w:p>
        </w:tc>
      </w:tr>
      <w:tr w:rsidR="00AD0376" w:rsidRPr="00A3484E" w:rsidTr="00992B1F">
        <w:trPr>
          <w:trHeight w:val="225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Between-group ES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AA77F7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0.6</w:t>
            </w:r>
            <w:r w:rsidR="00AA77F7" w:rsidRPr="00A3484E">
              <w:rPr>
                <w:rFonts w:cs="Arial"/>
                <w:sz w:val="16"/>
                <w:szCs w:val="16"/>
              </w:rPr>
              <w:t>7</w:t>
            </w:r>
            <w:r w:rsidRPr="00A3484E">
              <w:rPr>
                <w:rFonts w:cs="Arial"/>
                <w:sz w:val="16"/>
                <w:szCs w:val="16"/>
              </w:rPr>
              <w:t>/0.2</w:t>
            </w:r>
            <w:r w:rsidR="00AA77F7" w:rsidRPr="00A348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B9475E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0.44/0.5</w:t>
            </w:r>
            <w:r w:rsidR="006C1F36" w:rsidRPr="007A22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601D3C" w:rsidP="00601D3C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0.42</w:t>
            </w:r>
            <w:r w:rsidR="00AD0376" w:rsidRPr="007A22C8">
              <w:rPr>
                <w:rFonts w:cs="Arial"/>
                <w:sz w:val="16"/>
                <w:szCs w:val="16"/>
              </w:rPr>
              <w:t>/0.0</w:t>
            </w:r>
            <w:r w:rsidRPr="007A22C8">
              <w:rPr>
                <w:rFonts w:cs="Arial"/>
                <w:sz w:val="16"/>
                <w:szCs w:val="16"/>
              </w:rPr>
              <w:t>0</w:t>
            </w:r>
          </w:p>
        </w:tc>
      </w:tr>
      <w:tr w:rsidR="00AD0376" w:rsidRPr="00A3484E" w:rsidTr="00992B1F">
        <w:trPr>
          <w:trHeight w:val="80"/>
        </w:trPr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A22C8">
              <w:rPr>
                <w:rFonts w:cs="Arial"/>
                <w:b/>
                <w:sz w:val="16"/>
                <w:szCs w:val="16"/>
              </w:rPr>
              <w:t>Frequency of self-harm (SSHI)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A22C8">
              <w:rPr>
                <w:rFonts w:cs="Arial"/>
                <w:b/>
                <w:sz w:val="16"/>
                <w:szCs w:val="16"/>
              </w:rPr>
              <w:t>Frequency of suicide attempts (SSHI)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rPr>
          <w:trHeight w:val="329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MBT-IOP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MBT-DH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035B7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035B7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rPr>
          <w:trHeight w:val="329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 xml:space="preserve">Log </w:t>
            </w:r>
            <w:r w:rsidR="002C5B02"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 xml:space="preserve">Log </w:t>
            </w:r>
            <w:r w:rsidR="002C5B02"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 xml:space="preserve">Log </w:t>
            </w:r>
            <w:r w:rsidR="002C5B02"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 xml:space="preserve">Log </w:t>
            </w:r>
            <w:r w:rsidR="002C5B02" w:rsidRPr="007A22C8">
              <w:rPr>
                <w:rFonts w:cs="Arial"/>
                <w:i/>
                <w:sz w:val="16"/>
                <w:szCs w:val="16"/>
              </w:rPr>
              <w:t>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95% CI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035B7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Baseline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D0376" w:rsidRPr="007A22C8" w:rsidRDefault="00CF1782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 xml:space="preserve">1.41 </w:t>
            </w:r>
            <w:r w:rsidR="00AD0376" w:rsidRPr="007A22C8">
              <w:rPr>
                <w:rFonts w:cs="Arial"/>
                <w:sz w:val="16"/>
                <w:szCs w:val="16"/>
              </w:rPr>
              <w:t>to 1.</w:t>
            </w:r>
            <w:r w:rsidRPr="007A22C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CF1782" w:rsidRPr="007A22C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D0376" w:rsidRPr="007A22C8" w:rsidRDefault="00CF1782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0.6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0 </w:t>
            </w:r>
            <w:r w:rsidRPr="007A22C8">
              <w:rPr>
                <w:rFonts w:cs="Arial"/>
                <w:sz w:val="16"/>
                <w:szCs w:val="16"/>
              </w:rPr>
              <w:t>to 0.98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0.10 to 0.27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0.14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0.09 to 0.18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AD0376" w:rsidRPr="00035B7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18 months</w:t>
            </w:r>
          </w:p>
        </w:tc>
        <w:tc>
          <w:tcPr>
            <w:tcW w:w="675" w:type="dxa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0.33</w:t>
            </w:r>
          </w:p>
        </w:tc>
        <w:tc>
          <w:tcPr>
            <w:tcW w:w="1417" w:type="dxa"/>
            <w:gridSpan w:val="2"/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CF1782" w:rsidRPr="007A22C8">
              <w:rPr>
                <w:rFonts w:cs="Arial"/>
                <w:sz w:val="16"/>
                <w:szCs w:val="16"/>
              </w:rPr>
              <w:t>10</w:t>
            </w:r>
            <w:r w:rsidRPr="007A22C8">
              <w:rPr>
                <w:rFonts w:cs="Arial"/>
                <w:sz w:val="16"/>
                <w:szCs w:val="16"/>
              </w:rPr>
              <w:t xml:space="preserve"> to 0.5</w:t>
            </w:r>
            <w:r w:rsidR="00CF1782" w:rsidRPr="007A22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2"/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</w:t>
            </w:r>
            <w:r w:rsidR="00CF1782" w:rsidRPr="007A22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</w:tcPr>
          <w:p w:rsidR="00AD0376" w:rsidRPr="007A22C8" w:rsidRDefault="00CF1782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0.18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to 0.5</w:t>
            </w:r>
            <w:r w:rsidRPr="007A22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0.10</w:t>
            </w:r>
          </w:p>
        </w:tc>
        <w:tc>
          <w:tcPr>
            <w:tcW w:w="1276" w:type="dxa"/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0.03 to 0.17</w:t>
            </w:r>
          </w:p>
        </w:tc>
        <w:tc>
          <w:tcPr>
            <w:tcW w:w="709" w:type="dxa"/>
            <w:gridSpan w:val="2"/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0.07</w:t>
            </w:r>
          </w:p>
        </w:tc>
        <w:tc>
          <w:tcPr>
            <w:tcW w:w="1225" w:type="dxa"/>
          </w:tcPr>
          <w:p w:rsidR="00AD0376" w:rsidRPr="007A22C8" w:rsidRDefault="00AD0376" w:rsidP="005B2F74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</w:t>
            </w:r>
            <w:r w:rsidR="005B2F74" w:rsidRPr="007A22C8">
              <w:rPr>
                <w:rFonts w:cs="Arial"/>
                <w:sz w:val="16"/>
                <w:szCs w:val="16"/>
              </w:rPr>
              <w:t>4</w:t>
            </w:r>
            <w:r w:rsidRPr="007A22C8">
              <w:rPr>
                <w:rFonts w:cs="Arial"/>
                <w:sz w:val="16"/>
                <w:szCs w:val="16"/>
              </w:rPr>
              <w:t xml:space="preserve"> to 0.1</w:t>
            </w:r>
            <w:r w:rsidR="005B2F74" w:rsidRPr="007A22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gridSpan w:val="2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AD0376" w:rsidRPr="00035B73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hanging="714"/>
              <w:jc w:val="both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lastRenderedPageBreak/>
              <w:t>36 months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0.27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0.11 to 0.4</w:t>
            </w:r>
            <w:r w:rsidR="00CF1782" w:rsidRPr="007A22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</w:t>
            </w:r>
            <w:r w:rsidR="00CF1782" w:rsidRPr="007A22C8">
              <w:rPr>
                <w:rFonts w:cs="Arial"/>
                <w:sz w:val="16"/>
                <w:szCs w:val="16"/>
              </w:rPr>
              <w:t>.37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0.2</w:t>
            </w:r>
            <w:r w:rsidR="00CF1782" w:rsidRPr="007A22C8">
              <w:rPr>
                <w:rFonts w:cs="Arial"/>
                <w:sz w:val="16"/>
                <w:szCs w:val="16"/>
              </w:rPr>
              <w:t>5 to 0.49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376" w:rsidRPr="007A22C8" w:rsidRDefault="00183DDE" w:rsidP="00183DD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  <w:r w:rsidR="00CF1782" w:rsidRPr="007A22C8">
              <w:rPr>
                <w:rFonts w:cs="Arial"/>
                <w:sz w:val="16"/>
                <w:szCs w:val="16"/>
              </w:rPr>
              <w:t>0.01 to 0.02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D0376" w:rsidRPr="007A22C8" w:rsidRDefault="00183DDE" w:rsidP="00183DDE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</w:t>
            </w:r>
            <w:r w:rsidR="00AD0376" w:rsidRPr="007A22C8">
              <w:rPr>
                <w:rFonts w:cs="Arial"/>
                <w:sz w:val="16"/>
                <w:szCs w:val="16"/>
              </w:rPr>
              <w:t>0.00 to 0.02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</w:tcBorders>
          </w:tcPr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Model: Wald </w:t>
            </w:r>
            <w:r w:rsidR="00183DDE" w:rsidRPr="00A3484E">
              <w:rPr>
                <w:rFonts w:cs="Arial"/>
                <w:sz w:val="16"/>
                <w:szCs w:val="16"/>
              </w:rPr>
              <w:t>Χ</w:t>
            </w:r>
            <w:r w:rsidRPr="00A3484E">
              <w:rPr>
                <w:rFonts w:cs="Arial"/>
                <w:sz w:val="16"/>
                <w:szCs w:val="16"/>
              </w:rPr>
              <w:t>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78.11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7A22C8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7A22C8">
              <w:rPr>
                <w:rFonts w:cs="Arial"/>
                <w:sz w:val="16"/>
                <w:szCs w:val="16"/>
              </w:rPr>
              <w:t xml:space="preserve"> = 7)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12.39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AD0376" w:rsidRPr="007A22C8">
              <w:rPr>
                <w:rFonts w:cs="Arial"/>
                <w:i/>
                <w:sz w:val="16"/>
                <w:szCs w:val="16"/>
              </w:rPr>
              <w:t>df</w:t>
            </w:r>
            <w:proofErr w:type="spellEnd"/>
            <w:r w:rsidR="00AD0376" w:rsidRPr="007A22C8">
              <w:rPr>
                <w:rFonts w:cs="Arial"/>
                <w:sz w:val="16"/>
                <w:szCs w:val="16"/>
              </w:rPr>
              <w:t xml:space="preserve"> = 3)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Linear change </w:t>
            </w:r>
          </w:p>
        </w:tc>
        <w:tc>
          <w:tcPr>
            <w:tcW w:w="675" w:type="dxa"/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–0.2</w:t>
            </w:r>
            <w:r w:rsidR="00CF1782" w:rsidRPr="007A22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–0.71 to 0.20</w:t>
            </w:r>
          </w:p>
        </w:tc>
        <w:tc>
          <w:tcPr>
            <w:tcW w:w="2076" w:type="dxa"/>
            <w:gridSpan w:val="4"/>
          </w:tcPr>
          <w:p w:rsidR="00AD0376" w:rsidRPr="007A22C8" w:rsidRDefault="00786715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= 0.</w:t>
            </w:r>
            <w:r w:rsidR="00CF1782" w:rsidRPr="007A22C8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759" w:type="dxa"/>
            <w:gridSpan w:val="2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–0.03**</w:t>
            </w:r>
          </w:p>
        </w:tc>
        <w:tc>
          <w:tcPr>
            <w:tcW w:w="1276" w:type="dxa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–0.05 to 0.01</w:t>
            </w:r>
          </w:p>
        </w:tc>
        <w:tc>
          <w:tcPr>
            <w:tcW w:w="1934" w:type="dxa"/>
            <w:gridSpan w:val="3"/>
          </w:tcPr>
          <w:p w:rsidR="00AD0376" w:rsidRPr="007A22C8" w:rsidRDefault="00786715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AD0376" w:rsidRPr="007A22C8">
              <w:rPr>
                <w:rFonts w:cs="Arial"/>
                <w:sz w:val="16"/>
                <w:szCs w:val="16"/>
              </w:rPr>
              <w:t xml:space="preserve"> = 0.</w:t>
            </w:r>
            <w:r w:rsidR="00CF1782" w:rsidRPr="007A22C8">
              <w:rPr>
                <w:rFonts w:cs="Arial"/>
                <w:sz w:val="16"/>
                <w:szCs w:val="16"/>
              </w:rPr>
              <w:t>008</w:t>
            </w:r>
          </w:p>
        </w:tc>
        <w:tc>
          <w:tcPr>
            <w:tcW w:w="895" w:type="dxa"/>
            <w:gridSpan w:val="2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Quadratic change</w:t>
            </w:r>
          </w:p>
        </w:tc>
        <w:tc>
          <w:tcPr>
            <w:tcW w:w="675" w:type="dxa"/>
            <w:shd w:val="clear" w:color="auto" w:fill="auto"/>
          </w:tcPr>
          <w:p w:rsidR="004051EC" w:rsidRPr="007A22C8" w:rsidRDefault="004051EC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0.15</w:t>
            </w:r>
          </w:p>
        </w:tc>
        <w:tc>
          <w:tcPr>
            <w:tcW w:w="1417" w:type="dxa"/>
            <w:gridSpan w:val="2"/>
          </w:tcPr>
          <w:p w:rsidR="004051EC" w:rsidRPr="007A22C8" w:rsidRDefault="004051EC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–0.03 to 0.34</w:t>
            </w:r>
          </w:p>
        </w:tc>
        <w:tc>
          <w:tcPr>
            <w:tcW w:w="2076" w:type="dxa"/>
            <w:gridSpan w:val="4"/>
          </w:tcPr>
          <w:p w:rsidR="004051EC" w:rsidRPr="007A22C8" w:rsidRDefault="004051EC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Pr="007A22C8">
              <w:rPr>
                <w:rFonts w:cs="Arial"/>
                <w:sz w:val="16"/>
                <w:szCs w:val="16"/>
              </w:rPr>
              <w:t xml:space="preserve"> = 0.107</w:t>
            </w:r>
          </w:p>
        </w:tc>
        <w:tc>
          <w:tcPr>
            <w:tcW w:w="759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95" w:type="dxa"/>
            <w:gridSpan w:val="2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Cubic change</w:t>
            </w:r>
          </w:p>
        </w:tc>
        <w:tc>
          <w:tcPr>
            <w:tcW w:w="675" w:type="dxa"/>
            <w:shd w:val="clear" w:color="auto" w:fill="auto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–0.02*</w:t>
            </w:r>
          </w:p>
        </w:tc>
        <w:tc>
          <w:tcPr>
            <w:tcW w:w="1417" w:type="dxa"/>
            <w:gridSpan w:val="2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–0.04 to –0.00</w:t>
            </w:r>
          </w:p>
        </w:tc>
        <w:tc>
          <w:tcPr>
            <w:tcW w:w="2076" w:type="dxa"/>
            <w:gridSpan w:val="4"/>
          </w:tcPr>
          <w:p w:rsidR="004051EC" w:rsidRPr="007A22C8" w:rsidRDefault="004051EC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Pr="007A22C8">
              <w:rPr>
                <w:rFonts w:cs="Arial"/>
                <w:sz w:val="16"/>
                <w:szCs w:val="16"/>
              </w:rPr>
              <w:t xml:space="preserve"> = 0.014</w:t>
            </w:r>
          </w:p>
        </w:tc>
        <w:tc>
          <w:tcPr>
            <w:tcW w:w="759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95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Δ Linear change </w:t>
            </w:r>
          </w:p>
        </w:tc>
        <w:tc>
          <w:tcPr>
            <w:tcW w:w="675" w:type="dxa"/>
          </w:tcPr>
          <w:p w:rsidR="00AD0376" w:rsidRPr="007A22C8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0.47</w:t>
            </w:r>
          </w:p>
        </w:tc>
        <w:tc>
          <w:tcPr>
            <w:tcW w:w="1417" w:type="dxa"/>
            <w:gridSpan w:val="2"/>
          </w:tcPr>
          <w:p w:rsidR="00AD0376" w:rsidRPr="007A22C8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–0.12 to 1.0</w:t>
            </w:r>
            <w:r w:rsidR="00CF1782" w:rsidRPr="007A22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76" w:type="dxa"/>
            <w:gridSpan w:val="4"/>
          </w:tcPr>
          <w:p w:rsidR="00AD0376" w:rsidRPr="007A22C8" w:rsidRDefault="00786715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CF1782" w:rsidRPr="007A22C8">
              <w:rPr>
                <w:rFonts w:cs="Arial"/>
                <w:sz w:val="16"/>
                <w:szCs w:val="16"/>
              </w:rPr>
              <w:t xml:space="preserve"> = 0.118</w:t>
            </w:r>
          </w:p>
        </w:tc>
        <w:tc>
          <w:tcPr>
            <w:tcW w:w="759" w:type="dxa"/>
            <w:gridSpan w:val="2"/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276" w:type="dxa"/>
          </w:tcPr>
          <w:p w:rsidR="00AD0376" w:rsidRPr="007A22C8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–0.02 to 0.04</w:t>
            </w:r>
          </w:p>
        </w:tc>
        <w:tc>
          <w:tcPr>
            <w:tcW w:w="1934" w:type="dxa"/>
            <w:gridSpan w:val="3"/>
          </w:tcPr>
          <w:p w:rsidR="00AD0376" w:rsidRPr="007A22C8" w:rsidRDefault="00786715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="00CF1782" w:rsidRPr="007A22C8">
              <w:rPr>
                <w:rFonts w:cs="Arial"/>
                <w:sz w:val="16"/>
                <w:szCs w:val="16"/>
              </w:rPr>
              <w:t xml:space="preserve"> = 0.520</w:t>
            </w:r>
          </w:p>
        </w:tc>
        <w:tc>
          <w:tcPr>
            <w:tcW w:w="895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Quadratic change</w:t>
            </w:r>
          </w:p>
        </w:tc>
        <w:tc>
          <w:tcPr>
            <w:tcW w:w="675" w:type="dxa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–0.24*</w:t>
            </w:r>
          </w:p>
        </w:tc>
        <w:tc>
          <w:tcPr>
            <w:tcW w:w="1417" w:type="dxa"/>
            <w:gridSpan w:val="2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–0.48 to –0.01</w:t>
            </w:r>
          </w:p>
        </w:tc>
        <w:tc>
          <w:tcPr>
            <w:tcW w:w="2076" w:type="dxa"/>
            <w:gridSpan w:val="4"/>
          </w:tcPr>
          <w:p w:rsidR="004051EC" w:rsidRPr="007A22C8" w:rsidRDefault="004051EC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 xml:space="preserve">p </w:t>
            </w:r>
            <w:r w:rsidRPr="007A22C8">
              <w:rPr>
                <w:rFonts w:cs="Arial"/>
                <w:sz w:val="16"/>
                <w:szCs w:val="16"/>
              </w:rPr>
              <w:t>= 0.04</w:t>
            </w:r>
            <w:r w:rsidR="003657EF" w:rsidRPr="007A22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95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4051EC" w:rsidRPr="00A3484E" w:rsidTr="00992B1F">
        <w:tc>
          <w:tcPr>
            <w:tcW w:w="2495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Cubic change</w:t>
            </w:r>
          </w:p>
        </w:tc>
        <w:tc>
          <w:tcPr>
            <w:tcW w:w="675" w:type="dxa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0.03*</w:t>
            </w:r>
          </w:p>
        </w:tc>
        <w:tc>
          <w:tcPr>
            <w:tcW w:w="1417" w:type="dxa"/>
            <w:gridSpan w:val="2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sz w:val="16"/>
                <w:szCs w:val="16"/>
              </w:rPr>
              <w:t>0.01 to 0.06</w:t>
            </w:r>
          </w:p>
        </w:tc>
        <w:tc>
          <w:tcPr>
            <w:tcW w:w="2076" w:type="dxa"/>
            <w:gridSpan w:val="4"/>
          </w:tcPr>
          <w:p w:rsidR="004051EC" w:rsidRPr="007A22C8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7A22C8">
              <w:rPr>
                <w:rFonts w:cs="Arial"/>
                <w:i/>
                <w:sz w:val="16"/>
                <w:szCs w:val="16"/>
              </w:rPr>
              <w:t>p</w:t>
            </w:r>
            <w:r w:rsidRPr="007A22C8">
              <w:rPr>
                <w:rFonts w:cs="Arial"/>
                <w:sz w:val="16"/>
                <w:szCs w:val="16"/>
              </w:rPr>
              <w:t xml:space="preserve"> = 0.01</w:t>
            </w:r>
            <w:r w:rsidR="003657EF" w:rsidRPr="007A22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9" w:type="dxa"/>
            <w:gridSpan w:val="2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1934" w:type="dxa"/>
            <w:gridSpan w:val="3"/>
          </w:tcPr>
          <w:p w:rsidR="004051EC" w:rsidRPr="007A22C8" w:rsidRDefault="004051EC" w:rsidP="004051EC">
            <w:pPr>
              <w:jc w:val="center"/>
            </w:pPr>
            <w:r w:rsidRPr="007A22C8"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895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051EC" w:rsidRPr="00A3484E" w:rsidRDefault="004051EC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Δ Group 36 months</w:t>
            </w:r>
          </w:p>
        </w:tc>
        <w:tc>
          <w:tcPr>
            <w:tcW w:w="675" w:type="dxa"/>
          </w:tcPr>
          <w:p w:rsidR="00AD0376" w:rsidRPr="00A3484E" w:rsidRDefault="00AD0376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0.1</w:t>
            </w:r>
            <w:r w:rsidR="00CF1782" w:rsidRPr="00A3484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AD0376" w:rsidRPr="00A3484E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–0.38 to 0.58</w:t>
            </w:r>
          </w:p>
        </w:tc>
        <w:tc>
          <w:tcPr>
            <w:tcW w:w="2076" w:type="dxa"/>
            <w:gridSpan w:val="4"/>
          </w:tcPr>
          <w:p w:rsidR="00AD0376" w:rsidRPr="00A3484E" w:rsidRDefault="00786715" w:rsidP="00035B73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</w:t>
            </w:r>
            <w:r w:rsidR="00035B73">
              <w:rPr>
                <w:rFonts w:cs="Arial"/>
                <w:sz w:val="16"/>
                <w:szCs w:val="16"/>
              </w:rPr>
              <w:t>6</w:t>
            </w:r>
            <w:r w:rsidR="00CF1782" w:rsidRPr="00A3484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59" w:type="dxa"/>
            <w:gridSpan w:val="2"/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276" w:type="dxa"/>
          </w:tcPr>
          <w:p w:rsidR="00AD0376" w:rsidRPr="00A3484E" w:rsidRDefault="00CF1782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–0.09 to 0.10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AD0376" w:rsidRPr="00A3484E" w:rsidRDefault="00786715" w:rsidP="00CF1782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i/>
                <w:sz w:val="16"/>
                <w:szCs w:val="16"/>
              </w:rPr>
              <w:t>p</w:t>
            </w:r>
            <w:r w:rsidR="00AD0376" w:rsidRPr="00A3484E">
              <w:rPr>
                <w:rFonts w:cs="Arial"/>
                <w:sz w:val="16"/>
                <w:szCs w:val="16"/>
              </w:rPr>
              <w:t xml:space="preserve"> = 0.9</w:t>
            </w:r>
            <w:r w:rsidR="00CF1782" w:rsidRPr="00A348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Within-group ES </w:t>
            </w:r>
          </w:p>
          <w:p w:rsidR="00AD0376" w:rsidRPr="00A3484E" w:rsidRDefault="00AD0376" w:rsidP="00183DDE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(Baseline–18/18</w:t>
            </w:r>
            <w:r w:rsidR="00183DDE" w:rsidRPr="00A3484E">
              <w:rPr>
                <w:rFonts w:cs="Arial"/>
                <w:sz w:val="16"/>
                <w:szCs w:val="16"/>
              </w:rPr>
              <w:t>–</w:t>
            </w:r>
            <w:r w:rsidRPr="00A3484E">
              <w:rPr>
                <w:rFonts w:cs="Arial"/>
                <w:sz w:val="16"/>
                <w:szCs w:val="16"/>
              </w:rPr>
              <w:t>36 months)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1.47</w:t>
            </w:r>
            <w:r w:rsidR="00AD0376" w:rsidRPr="00A3484E">
              <w:rPr>
                <w:rFonts w:cs="Arial"/>
                <w:sz w:val="16"/>
                <w:szCs w:val="16"/>
              </w:rPr>
              <w:t>/0.10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0.56/0.04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5B2F74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0.3</w:t>
            </w:r>
            <w:r w:rsidR="005B2F74" w:rsidRPr="00A3484E">
              <w:rPr>
                <w:rFonts w:cs="Arial"/>
                <w:sz w:val="16"/>
                <w:szCs w:val="16"/>
              </w:rPr>
              <w:t>3</w:t>
            </w:r>
            <w:r w:rsidRPr="00A3484E">
              <w:rPr>
                <w:rFonts w:cs="Arial"/>
                <w:sz w:val="16"/>
                <w:szCs w:val="16"/>
              </w:rPr>
              <w:t>/0.</w:t>
            </w:r>
            <w:r w:rsidR="005B2F74" w:rsidRPr="00A3484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5B2F74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0.3</w:t>
            </w:r>
            <w:r w:rsidR="005B2F74" w:rsidRPr="00A3484E">
              <w:rPr>
                <w:rFonts w:cs="Arial"/>
                <w:sz w:val="16"/>
                <w:szCs w:val="16"/>
              </w:rPr>
              <w:t>4</w:t>
            </w:r>
            <w:r w:rsidRPr="00A3484E">
              <w:rPr>
                <w:rFonts w:cs="Arial"/>
                <w:sz w:val="16"/>
                <w:szCs w:val="16"/>
              </w:rPr>
              <w:t>/0.</w:t>
            </w:r>
            <w:r w:rsidR="005B2F74" w:rsidRPr="00A3484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(Baseline–36 months)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0.59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5B2F74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0.65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5B2F74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0.77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AD0376" w:rsidRPr="00A3484E" w:rsidTr="00992B1F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 xml:space="preserve">Between-group ES </w:t>
            </w:r>
          </w:p>
          <w:p w:rsidR="00AD0376" w:rsidRPr="00A3484E" w:rsidRDefault="00AD0376" w:rsidP="00992B1F">
            <w:pPr>
              <w:spacing w:line="36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(18/36 months)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CF1782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0.02/0.21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5B2F74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A3484E">
              <w:rPr>
                <w:rFonts w:cs="Arial"/>
                <w:sz w:val="16"/>
                <w:szCs w:val="16"/>
              </w:rPr>
              <w:t>0.</w:t>
            </w:r>
            <w:r w:rsidR="005B2F74" w:rsidRPr="00A3484E">
              <w:rPr>
                <w:rFonts w:cs="Arial"/>
                <w:sz w:val="16"/>
                <w:szCs w:val="16"/>
              </w:rPr>
              <w:t>14</w:t>
            </w:r>
            <w:r w:rsidRPr="00A3484E">
              <w:rPr>
                <w:rFonts w:cs="Arial"/>
                <w:sz w:val="16"/>
                <w:szCs w:val="16"/>
              </w:rPr>
              <w:t>/0.0</w:t>
            </w:r>
            <w:r w:rsidR="005B2F74" w:rsidRPr="00A348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76" w:rsidRPr="00A3484E" w:rsidRDefault="00AD0376" w:rsidP="00992B1F">
            <w:pPr>
              <w:spacing w:line="360" w:lineRule="auto"/>
              <w:ind w:left="0" w:firstLine="0"/>
              <w:contextualSpacing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A27D9C" w:rsidRPr="00A3484E" w:rsidRDefault="00A27D9C" w:rsidP="00A27D9C">
      <w:pPr>
        <w:ind w:left="0" w:firstLine="0"/>
        <w:contextualSpacing w:val="0"/>
        <w:rPr>
          <w:rFonts w:cs="Arial"/>
          <w:sz w:val="18"/>
          <w:szCs w:val="18"/>
        </w:rPr>
      </w:pPr>
    </w:p>
    <w:p w:rsidR="00A27D9C" w:rsidRPr="00453B83" w:rsidRDefault="00A27D9C" w:rsidP="00A27D9C">
      <w:pPr>
        <w:ind w:left="0" w:firstLine="0"/>
        <w:contextualSpacing w:val="0"/>
        <w:rPr>
          <w:rFonts w:cs="Arial"/>
          <w:sz w:val="18"/>
          <w:szCs w:val="18"/>
        </w:rPr>
      </w:pPr>
      <w:r w:rsidRPr="00A3484E">
        <w:rPr>
          <w:rFonts w:cs="Arial"/>
          <w:i/>
          <w:sz w:val="18"/>
          <w:szCs w:val="18"/>
        </w:rPr>
        <w:t>Note.</w:t>
      </w:r>
      <w:r w:rsidRPr="00A3484E">
        <w:rPr>
          <w:rFonts w:cs="Arial"/>
          <w:sz w:val="18"/>
          <w:szCs w:val="18"/>
        </w:rPr>
        <w:t xml:space="preserve"> </w:t>
      </w:r>
      <w:r w:rsidRPr="00A3484E">
        <w:rPr>
          <w:rFonts w:cs="Arial"/>
          <w:sz w:val="18"/>
          <w:szCs w:val="18"/>
          <w:lang w:val="en-US"/>
        </w:rPr>
        <w:t xml:space="preserve">MBT-IOP = intensive outpatient mentalization-based treatment. MBT-DH = day hospital mentalization-based treatment. GSI = Global Severity Index of the Brief Symptom Inventory. SIPP = Severity Indices of Personality Problems. PAI-BOR = </w:t>
      </w:r>
      <w:r w:rsidRPr="00A3484E">
        <w:rPr>
          <w:rFonts w:eastAsia="MS Mincho" w:cs="Arial"/>
          <w:sz w:val="18"/>
          <w:szCs w:val="18"/>
          <w:lang w:val="en-US"/>
        </w:rPr>
        <w:t xml:space="preserve">Personality Assessment Inventory – Borderline Personality Disorder section. EQ-5D-3L = </w:t>
      </w:r>
      <w:r w:rsidRPr="00A3484E">
        <w:rPr>
          <w:rFonts w:cs="Arial"/>
          <w:sz w:val="18"/>
          <w:szCs w:val="18"/>
          <w:lang w:val="en-US"/>
        </w:rPr>
        <w:t>EuroQol-5D-3L. IIP = Inventory of Interpersonal Problems. SSHI = Suicide and Self-Harm Inventory. linear/quadratic/cubic change represent main effects of (polynomials of) time and indicate changes over time independent of group</w:t>
      </w:r>
      <w:r w:rsidRPr="00A3484E">
        <w:rPr>
          <w:rFonts w:cs="Arial"/>
          <w:i/>
          <w:sz w:val="18"/>
          <w:szCs w:val="18"/>
          <w:lang w:val="en-US"/>
        </w:rPr>
        <w:t xml:space="preserve">; </w:t>
      </w:r>
      <w:r w:rsidRPr="00A3484E">
        <w:rPr>
          <w:rFonts w:cs="Arial"/>
          <w:sz w:val="18"/>
          <w:szCs w:val="18"/>
        </w:rPr>
        <w:t>Δ</w:t>
      </w:r>
      <w:r w:rsidRPr="00A3484E">
        <w:rPr>
          <w:rFonts w:cs="Arial"/>
          <w:sz w:val="18"/>
          <w:szCs w:val="18"/>
          <w:lang w:val="en-US"/>
        </w:rPr>
        <w:t xml:space="preserve"> linear/quadratic/cubic change = interaction term of time(polynomial) with group indicating differential change of MBT-DH compared to MBT-IOP over time. </w:t>
      </w:r>
      <w:r w:rsidRPr="00A3484E">
        <w:rPr>
          <w:rFonts w:cs="Arial"/>
          <w:sz w:val="18"/>
          <w:szCs w:val="18"/>
        </w:rPr>
        <w:t>Δ</w:t>
      </w:r>
      <w:r w:rsidRPr="00A3484E">
        <w:rPr>
          <w:rFonts w:cs="Arial"/>
          <w:sz w:val="18"/>
          <w:szCs w:val="18"/>
          <w:lang w:val="en-US"/>
        </w:rPr>
        <w:t xml:space="preserve"> group 36 months = difference of MBT-DH compared to MBT-IOP at 36 months. ES = Effect size by means of Cohen’s </w:t>
      </w:r>
      <w:r w:rsidRPr="00A3484E">
        <w:rPr>
          <w:rFonts w:cs="Arial"/>
          <w:i/>
          <w:sz w:val="18"/>
          <w:szCs w:val="18"/>
          <w:lang w:val="en-US"/>
        </w:rPr>
        <w:t>d</w:t>
      </w:r>
      <w:r w:rsidRPr="00A3484E">
        <w:rPr>
          <w:rFonts w:cs="Arial"/>
          <w:sz w:val="18"/>
          <w:szCs w:val="18"/>
          <w:lang w:val="en-US"/>
        </w:rPr>
        <w:t>. *</w:t>
      </w:r>
      <w:r w:rsidRPr="00A3484E">
        <w:rPr>
          <w:rFonts w:cs="Arial"/>
          <w:i/>
          <w:sz w:val="18"/>
          <w:szCs w:val="18"/>
          <w:lang w:val="en-US"/>
        </w:rPr>
        <w:t>P</w:t>
      </w:r>
      <w:r w:rsidRPr="00A3484E">
        <w:rPr>
          <w:rFonts w:cs="Arial"/>
          <w:sz w:val="18"/>
          <w:szCs w:val="18"/>
          <w:lang w:val="en-US"/>
        </w:rPr>
        <w:t xml:space="preserve"> &lt; 0.05 **</w:t>
      </w:r>
      <w:r w:rsidRPr="00A3484E">
        <w:rPr>
          <w:rFonts w:cs="Arial"/>
          <w:i/>
          <w:sz w:val="18"/>
          <w:szCs w:val="18"/>
          <w:lang w:val="en-US"/>
        </w:rPr>
        <w:t xml:space="preserve"> P</w:t>
      </w:r>
      <w:r w:rsidRPr="00A3484E">
        <w:rPr>
          <w:rFonts w:cs="Arial"/>
          <w:sz w:val="18"/>
          <w:szCs w:val="18"/>
          <w:lang w:val="en-US"/>
        </w:rPr>
        <w:t xml:space="preserve"> &lt; 0.01 ***</w:t>
      </w:r>
      <w:r w:rsidRPr="00A3484E">
        <w:rPr>
          <w:rFonts w:cs="Arial"/>
          <w:i/>
          <w:sz w:val="18"/>
          <w:szCs w:val="18"/>
          <w:lang w:val="en-US"/>
        </w:rPr>
        <w:t xml:space="preserve"> P</w:t>
      </w:r>
      <w:r w:rsidRPr="00A3484E">
        <w:rPr>
          <w:rFonts w:cs="Arial"/>
          <w:sz w:val="18"/>
          <w:szCs w:val="18"/>
          <w:lang w:val="en-US"/>
        </w:rPr>
        <w:t xml:space="preserve"> &lt; 0.001.</w:t>
      </w:r>
      <w:r w:rsidRPr="00453B83">
        <w:rPr>
          <w:rFonts w:cs="Arial"/>
          <w:sz w:val="18"/>
          <w:szCs w:val="18"/>
          <w:lang w:val="en-US"/>
        </w:rPr>
        <w:t xml:space="preserve"> </w:t>
      </w:r>
    </w:p>
    <w:p w:rsidR="00C812E4" w:rsidRPr="00B32E23" w:rsidRDefault="00C812E4" w:rsidP="00AD0376">
      <w:pPr>
        <w:rPr>
          <w:rFonts w:cs="Arial"/>
          <w:sz w:val="16"/>
          <w:szCs w:val="16"/>
        </w:rPr>
      </w:pPr>
    </w:p>
    <w:sectPr w:rsidR="00C812E4" w:rsidRPr="00B32E23" w:rsidSect="00992B1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936"/>
    <w:multiLevelType w:val="multilevel"/>
    <w:tmpl w:val="0F4AF3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none"/>
      <w:pStyle w:val="Kop4"/>
      <w:lvlText w:val="0"/>
      <w:lvlJc w:val="left"/>
      <w:pPr>
        <w:tabs>
          <w:tab w:val="num" w:pos="717"/>
        </w:tabs>
        <w:ind w:left="717" w:hanging="864"/>
      </w:pPr>
      <w:rPr>
        <w:rFonts w:cs="Times New Roman" w:hint="default"/>
      </w:rPr>
    </w:lvl>
    <w:lvl w:ilvl="4">
      <w:start w:val="1"/>
      <w:numFmt w:val="none"/>
      <w:pStyle w:val="Kop5"/>
      <w:lvlText w:val="0"/>
      <w:lvlJc w:val="left"/>
      <w:pPr>
        <w:tabs>
          <w:tab w:val="num" w:pos="861"/>
        </w:tabs>
        <w:ind w:left="861" w:hanging="1008"/>
      </w:pPr>
      <w:rPr>
        <w:rFonts w:cs="Times New Roman" w:hint="default"/>
      </w:rPr>
    </w:lvl>
    <w:lvl w:ilvl="5">
      <w:start w:val="1"/>
      <w:numFmt w:val="none"/>
      <w:pStyle w:val="Kop6"/>
      <w:lvlText w:val="0"/>
      <w:lvlJc w:val="left"/>
      <w:pPr>
        <w:tabs>
          <w:tab w:val="num" w:pos="1005"/>
        </w:tabs>
        <w:ind w:left="1005" w:hanging="1152"/>
      </w:pPr>
      <w:rPr>
        <w:rFonts w:cs="Times New Roman" w:hint="default"/>
      </w:rPr>
    </w:lvl>
    <w:lvl w:ilvl="6">
      <w:start w:val="1"/>
      <w:numFmt w:val="none"/>
      <w:pStyle w:val="Kop7"/>
      <w:lvlText w:val="0"/>
      <w:lvlJc w:val="left"/>
      <w:pPr>
        <w:tabs>
          <w:tab w:val="num" w:pos="1149"/>
        </w:tabs>
        <w:ind w:left="1149" w:hanging="1296"/>
      </w:pPr>
      <w:rPr>
        <w:rFonts w:cs="Times New Roman" w:hint="default"/>
      </w:rPr>
    </w:lvl>
    <w:lvl w:ilvl="7">
      <w:start w:val="1"/>
      <w:numFmt w:val="none"/>
      <w:pStyle w:val="Kop8"/>
      <w:lvlText w:val="0"/>
      <w:lvlJc w:val="left"/>
      <w:pPr>
        <w:tabs>
          <w:tab w:val="num" w:pos="1293"/>
        </w:tabs>
        <w:ind w:left="1293" w:hanging="1440"/>
      </w:pPr>
      <w:rPr>
        <w:rFonts w:cs="Times New Roman" w:hint="default"/>
      </w:rPr>
    </w:lvl>
    <w:lvl w:ilvl="8">
      <w:start w:val="1"/>
      <w:numFmt w:val="none"/>
      <w:pStyle w:val="Kop9"/>
      <w:lvlText w:val="0"/>
      <w:lvlJc w:val="left"/>
      <w:pPr>
        <w:tabs>
          <w:tab w:val="num" w:pos="1437"/>
        </w:tabs>
        <w:ind w:left="1437" w:hanging="1584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ar, Clare">
    <w15:presenceInfo w15:providerId="None" w15:userId="Farrar, Clar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12E4"/>
    <w:rsid w:val="00016D55"/>
    <w:rsid w:val="00035B73"/>
    <w:rsid w:val="00043189"/>
    <w:rsid w:val="000746D9"/>
    <w:rsid w:val="000D0C30"/>
    <w:rsid w:val="0015799B"/>
    <w:rsid w:val="00174662"/>
    <w:rsid w:val="00183DDE"/>
    <w:rsid w:val="00193328"/>
    <w:rsid w:val="002A5D73"/>
    <w:rsid w:val="002B586D"/>
    <w:rsid w:val="002C5B02"/>
    <w:rsid w:val="002C75BC"/>
    <w:rsid w:val="0031062A"/>
    <w:rsid w:val="00331120"/>
    <w:rsid w:val="003657EF"/>
    <w:rsid w:val="00394E5B"/>
    <w:rsid w:val="003A67C2"/>
    <w:rsid w:val="004051EC"/>
    <w:rsid w:val="00547C85"/>
    <w:rsid w:val="005B2F74"/>
    <w:rsid w:val="005C61EA"/>
    <w:rsid w:val="005E5E5D"/>
    <w:rsid w:val="005F5C35"/>
    <w:rsid w:val="00600749"/>
    <w:rsid w:val="00601D3C"/>
    <w:rsid w:val="0062117A"/>
    <w:rsid w:val="006252DA"/>
    <w:rsid w:val="0066588B"/>
    <w:rsid w:val="006B19AE"/>
    <w:rsid w:val="006B6B0A"/>
    <w:rsid w:val="006C1F36"/>
    <w:rsid w:val="00700975"/>
    <w:rsid w:val="00786715"/>
    <w:rsid w:val="0079706F"/>
    <w:rsid w:val="007A22C8"/>
    <w:rsid w:val="007E227A"/>
    <w:rsid w:val="00856A01"/>
    <w:rsid w:val="008C493A"/>
    <w:rsid w:val="00926007"/>
    <w:rsid w:val="009424C7"/>
    <w:rsid w:val="00952BBE"/>
    <w:rsid w:val="00992B1F"/>
    <w:rsid w:val="009C334A"/>
    <w:rsid w:val="00A27D9C"/>
    <w:rsid w:val="00A3484E"/>
    <w:rsid w:val="00A92750"/>
    <w:rsid w:val="00AA148B"/>
    <w:rsid w:val="00AA77F7"/>
    <w:rsid w:val="00AC0695"/>
    <w:rsid w:val="00AD0376"/>
    <w:rsid w:val="00B04A1A"/>
    <w:rsid w:val="00B32E23"/>
    <w:rsid w:val="00B465B2"/>
    <w:rsid w:val="00B81FA5"/>
    <w:rsid w:val="00B9475E"/>
    <w:rsid w:val="00C23245"/>
    <w:rsid w:val="00C65176"/>
    <w:rsid w:val="00C812E4"/>
    <w:rsid w:val="00C96CA0"/>
    <w:rsid w:val="00CB7FEB"/>
    <w:rsid w:val="00CD1C9B"/>
    <w:rsid w:val="00CF1782"/>
    <w:rsid w:val="00D72FAB"/>
    <w:rsid w:val="00D97381"/>
    <w:rsid w:val="00E24A6C"/>
    <w:rsid w:val="00EB6262"/>
    <w:rsid w:val="00F01A91"/>
    <w:rsid w:val="00F203C8"/>
    <w:rsid w:val="00F278DF"/>
    <w:rsid w:val="00F4727D"/>
    <w:rsid w:val="00F96C65"/>
    <w:rsid w:val="00F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2E4"/>
    <w:pPr>
      <w:spacing w:after="0" w:line="240" w:lineRule="auto"/>
      <w:ind w:left="714" w:hanging="357"/>
      <w:contextualSpacing/>
    </w:pPr>
    <w:rPr>
      <w:rFonts w:ascii="Arial" w:eastAsia="Calibri" w:hAnsi="Arial" w:cs="Times New Roman"/>
      <w:sz w:val="20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C812E4"/>
    <w:pPr>
      <w:keepNext/>
      <w:spacing w:line="480" w:lineRule="auto"/>
      <w:ind w:left="0" w:firstLine="0"/>
      <w:contextualSpacing w:val="0"/>
      <w:jc w:val="center"/>
      <w:outlineLvl w:val="0"/>
    </w:pPr>
    <w:rPr>
      <w:rFonts w:cs="Arial"/>
      <w:b/>
      <w:szCs w:val="20"/>
      <w:lang w:val="en-US"/>
    </w:rPr>
  </w:style>
  <w:style w:type="paragraph" w:styleId="Kop2">
    <w:name w:val="heading 2"/>
    <w:basedOn w:val="Tekstopmerking"/>
    <w:next w:val="Standaard"/>
    <w:link w:val="Kop2Char"/>
    <w:uiPriority w:val="99"/>
    <w:qFormat/>
    <w:rsid w:val="00C812E4"/>
    <w:pPr>
      <w:keepNext/>
      <w:tabs>
        <w:tab w:val="clear" w:pos="284"/>
        <w:tab w:val="left" w:pos="709"/>
      </w:tabs>
      <w:spacing w:line="480" w:lineRule="auto"/>
      <w:outlineLvl w:val="1"/>
    </w:pPr>
    <w:rPr>
      <w:rFonts w:ascii="Arial" w:hAnsi="Arial" w:cs="Arial"/>
      <w:b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C812E4"/>
    <w:pPr>
      <w:keepNext/>
      <w:numPr>
        <w:ilvl w:val="2"/>
        <w:numId w:val="1"/>
      </w:numPr>
      <w:tabs>
        <w:tab w:val="left" w:pos="1701"/>
      </w:tabs>
      <w:spacing w:before="240" w:after="60" w:line="320" w:lineRule="exact"/>
      <w:outlineLvl w:val="2"/>
    </w:pPr>
    <w:rPr>
      <w:rFonts w:eastAsia="Times New Roman"/>
      <w:b/>
      <w:bCs/>
      <w:sz w:val="26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C812E4"/>
    <w:pPr>
      <w:keepNext/>
      <w:numPr>
        <w:ilvl w:val="3"/>
        <w:numId w:val="1"/>
      </w:numPr>
      <w:tabs>
        <w:tab w:val="left" w:pos="1701"/>
      </w:tabs>
      <w:spacing w:before="240" w:after="60" w:line="320" w:lineRule="exact"/>
      <w:outlineLvl w:val="3"/>
    </w:pPr>
    <w:rPr>
      <w:rFonts w:ascii="Times New Roman" w:hAnsi="Times New Roman"/>
      <w:b/>
      <w:bCs/>
      <w:sz w:val="28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C812E4"/>
    <w:pPr>
      <w:numPr>
        <w:ilvl w:val="4"/>
        <w:numId w:val="1"/>
      </w:numPr>
      <w:tabs>
        <w:tab w:val="left" w:pos="1701"/>
      </w:tabs>
      <w:spacing w:before="240" w:after="60" w:line="320" w:lineRule="exact"/>
      <w:outlineLvl w:val="4"/>
    </w:pPr>
    <w:rPr>
      <w:rFonts w:eastAsia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9"/>
    <w:qFormat/>
    <w:rsid w:val="00C812E4"/>
    <w:pPr>
      <w:numPr>
        <w:ilvl w:val="5"/>
        <w:numId w:val="1"/>
      </w:numPr>
      <w:tabs>
        <w:tab w:val="left" w:pos="1701"/>
      </w:tabs>
      <w:spacing w:before="240" w:after="60" w:line="320" w:lineRule="exact"/>
      <w:outlineLvl w:val="5"/>
    </w:pPr>
    <w:rPr>
      <w:rFonts w:ascii="Times New Roman" w:hAnsi="Times New Roman"/>
      <w:b/>
      <w:bCs/>
      <w:sz w:val="22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9"/>
    <w:qFormat/>
    <w:rsid w:val="00C812E4"/>
    <w:pPr>
      <w:numPr>
        <w:ilvl w:val="6"/>
        <w:numId w:val="1"/>
      </w:numPr>
      <w:tabs>
        <w:tab w:val="left" w:pos="1701"/>
      </w:tabs>
      <w:spacing w:before="240" w:after="60" w:line="320" w:lineRule="exact"/>
      <w:outlineLvl w:val="6"/>
    </w:pPr>
    <w:rPr>
      <w:rFonts w:ascii="Times New Roman" w:hAnsi="Times New Roman"/>
      <w:sz w:val="24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9"/>
    <w:qFormat/>
    <w:rsid w:val="00C812E4"/>
    <w:pPr>
      <w:numPr>
        <w:ilvl w:val="7"/>
        <w:numId w:val="1"/>
      </w:numPr>
      <w:tabs>
        <w:tab w:val="left" w:pos="1701"/>
      </w:tabs>
      <w:spacing w:before="240" w:after="60" w:line="320" w:lineRule="exact"/>
      <w:outlineLvl w:val="7"/>
    </w:pPr>
    <w:rPr>
      <w:rFonts w:ascii="Times New Roman" w:hAnsi="Times New Roman"/>
      <w:i/>
      <w:iCs/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C812E4"/>
    <w:pPr>
      <w:numPr>
        <w:ilvl w:val="8"/>
        <w:numId w:val="1"/>
      </w:numPr>
      <w:tabs>
        <w:tab w:val="left" w:pos="1701"/>
      </w:tabs>
      <w:spacing w:before="240" w:after="60" w:line="320" w:lineRule="exact"/>
      <w:outlineLvl w:val="8"/>
    </w:pPr>
    <w:rPr>
      <w:rFonts w:eastAsia="Times New Roman"/>
      <w:sz w:val="2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812E4"/>
    <w:rPr>
      <w:rFonts w:ascii="Arial" w:eastAsia="Calibri" w:hAnsi="Arial" w:cs="Arial"/>
      <w:b/>
      <w:sz w:val="20"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9"/>
    <w:rsid w:val="00C812E4"/>
    <w:rPr>
      <w:rFonts w:ascii="Arial" w:eastAsia="Times New Roman" w:hAnsi="Arial" w:cs="Arial"/>
      <w:b/>
      <w:sz w:val="20"/>
      <w:szCs w:val="20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C812E4"/>
    <w:rPr>
      <w:rFonts w:ascii="Arial" w:eastAsia="Times New Roman" w:hAnsi="Arial" w:cs="Times New Roman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C812E4"/>
    <w:rPr>
      <w:rFonts w:ascii="Times New Roman" w:eastAsia="Calibri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C812E4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C812E4"/>
    <w:rPr>
      <w:rFonts w:ascii="Times New Roman" w:eastAsia="Calibri" w:hAnsi="Times New Roman" w:cs="Times New Roman"/>
      <w:b/>
      <w:bCs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C812E4"/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C812E4"/>
    <w:rPr>
      <w:rFonts w:ascii="Times New Roman" w:eastAsia="Calibri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C812E4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812E4"/>
    <w:pPr>
      <w:ind w:left="720"/>
    </w:pPr>
  </w:style>
  <w:style w:type="character" w:styleId="Verwijzingopmerking">
    <w:name w:val="annotation reference"/>
    <w:uiPriority w:val="99"/>
    <w:semiHidden/>
    <w:rsid w:val="00C812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812E4"/>
    <w:pPr>
      <w:tabs>
        <w:tab w:val="left" w:pos="284"/>
        <w:tab w:val="left" w:pos="1701"/>
      </w:tabs>
      <w:spacing w:line="320" w:lineRule="exact"/>
      <w:ind w:left="0" w:firstLine="0"/>
    </w:pPr>
    <w:rPr>
      <w:rFonts w:ascii="Haarlemmer MT Medium OsF" w:eastAsia="Times New Roman" w:hAnsi="Haarlemmer MT Medium OsF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12E4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12E4"/>
    <w:rPr>
      <w:rFonts w:ascii="Tahoma" w:hAnsi="Tahoma"/>
      <w:sz w:val="16"/>
      <w:szCs w:val="16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2E4"/>
    <w:rPr>
      <w:rFonts w:ascii="Tahoma" w:eastAsia="Calibri" w:hAnsi="Tahoma" w:cs="Times New Roman"/>
      <w:sz w:val="16"/>
      <w:szCs w:val="16"/>
    </w:rPr>
  </w:style>
  <w:style w:type="paragraph" w:customStyle="1" w:styleId="first">
    <w:name w:val="first"/>
    <w:basedOn w:val="Standaard"/>
    <w:rsid w:val="00C812E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Nadruk">
    <w:name w:val="Emphasis"/>
    <w:uiPriority w:val="20"/>
    <w:qFormat/>
    <w:rsid w:val="00C812E4"/>
    <w:rPr>
      <w:i/>
      <w:iCs/>
    </w:rPr>
  </w:style>
  <w:style w:type="paragraph" w:styleId="Normaalweb">
    <w:name w:val="Normal (Web)"/>
    <w:basedOn w:val="Standaard"/>
    <w:uiPriority w:val="99"/>
    <w:unhideWhenUsed/>
    <w:rsid w:val="00C812E4"/>
    <w:pPr>
      <w:spacing w:after="288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lement-citation">
    <w:name w:val="element-citation"/>
    <w:uiPriority w:val="99"/>
    <w:rsid w:val="00C812E4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C812E4"/>
    <w:pPr>
      <w:tabs>
        <w:tab w:val="center" w:pos="4536"/>
        <w:tab w:val="right" w:pos="9072"/>
      </w:tabs>
      <w:ind w:left="0" w:firstLine="0"/>
    </w:pPr>
    <w:rPr>
      <w:rFonts w:eastAsia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812E4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uiPriority w:val="99"/>
    <w:rsid w:val="00C81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12E4"/>
    <w:pPr>
      <w:tabs>
        <w:tab w:val="clear" w:pos="284"/>
        <w:tab w:val="clear" w:pos="1701"/>
      </w:tabs>
      <w:spacing w:after="200" w:line="240" w:lineRule="auto"/>
      <w:ind w:left="714" w:hanging="357"/>
    </w:pPr>
    <w:rPr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12E4"/>
    <w:rPr>
      <w:rFonts w:ascii="Haarlemmer MT Medium OsF" w:eastAsia="Times New Roman" w:hAnsi="Haarlemmer MT Medium OsF" w:cs="Times New Roman"/>
      <w:b/>
      <w:bCs/>
      <w:sz w:val="20"/>
      <w:szCs w:val="20"/>
      <w:lang w:eastAsia="nl-NL"/>
    </w:rPr>
  </w:style>
  <w:style w:type="character" w:styleId="Hyperlink">
    <w:name w:val="Hyperlink"/>
    <w:uiPriority w:val="99"/>
    <w:unhideWhenUsed/>
    <w:rsid w:val="00C812E4"/>
    <w:rPr>
      <w:color w:val="0000FF"/>
      <w:u w:val="single"/>
    </w:rPr>
  </w:style>
  <w:style w:type="character" w:styleId="Voetnootmarkering">
    <w:name w:val="footnote reference"/>
    <w:uiPriority w:val="99"/>
    <w:semiHidden/>
    <w:unhideWhenUsed/>
    <w:rsid w:val="00C812E4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C812E4"/>
  </w:style>
  <w:style w:type="paragraph" w:styleId="Voettekst">
    <w:name w:val="footer"/>
    <w:basedOn w:val="Standaard"/>
    <w:link w:val="VoettekstChar"/>
    <w:uiPriority w:val="99"/>
    <w:unhideWhenUsed/>
    <w:rsid w:val="00C81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12E4"/>
    <w:rPr>
      <w:rFonts w:ascii="Arial" w:eastAsia="Calibri" w:hAnsi="Arial" w:cs="Times New Roman"/>
      <w:sz w:val="20"/>
      <w:lang w:val="en-GB"/>
    </w:rPr>
  </w:style>
  <w:style w:type="character" w:customStyle="1" w:styleId="hps">
    <w:name w:val="hps"/>
    <w:basedOn w:val="Standaardalinea-lettertype"/>
    <w:rsid w:val="00C812E4"/>
  </w:style>
  <w:style w:type="paragraph" w:styleId="Revisie">
    <w:name w:val="Revision"/>
    <w:hidden/>
    <w:uiPriority w:val="99"/>
    <w:semiHidden/>
    <w:rsid w:val="00C812E4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2E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2E4"/>
    <w:rPr>
      <w:rFonts w:ascii="Arial" w:eastAsia="Calibri" w:hAnsi="Arial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Standaard"/>
    <w:link w:val="EndNoteBibliographyTitleChar"/>
    <w:rsid w:val="00C812E4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TekstopmerkingChar"/>
    <w:link w:val="EndNoteBibliographyTitle"/>
    <w:rsid w:val="00C812E4"/>
    <w:rPr>
      <w:rFonts w:ascii="Arial" w:eastAsia="Calibri" w:hAnsi="Arial" w:cs="Arial"/>
      <w:noProof/>
      <w:sz w:val="20"/>
      <w:szCs w:val="20"/>
      <w:lang w:val="en-US" w:eastAsia="nl-NL"/>
    </w:rPr>
  </w:style>
  <w:style w:type="paragraph" w:customStyle="1" w:styleId="EndNoteBibliography">
    <w:name w:val="EndNote Bibliography"/>
    <w:basedOn w:val="Standaard"/>
    <w:link w:val="EndNoteBibliographyChar"/>
    <w:rsid w:val="00C812E4"/>
    <w:pPr>
      <w:spacing w:line="48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TekstopmerkingChar"/>
    <w:link w:val="EndNoteBibliography"/>
    <w:rsid w:val="00C812E4"/>
    <w:rPr>
      <w:rFonts w:ascii="Arial" w:eastAsia="Calibri" w:hAnsi="Arial" w:cs="Arial"/>
      <w:noProof/>
      <w:sz w:val="20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C812E4"/>
    <w:pPr>
      <w:spacing w:after="0" w:line="240" w:lineRule="auto"/>
    </w:pPr>
    <w:rPr>
      <w:rFonts w:ascii="Arial" w:eastAsia="Calibri" w:hAnsi="Arial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812E4"/>
    <w:pPr>
      <w:spacing w:after="0" w:line="240" w:lineRule="auto"/>
      <w:ind w:left="714" w:hanging="357"/>
      <w:contextualSpacing/>
    </w:pPr>
    <w:rPr>
      <w:rFonts w:ascii="Arial" w:eastAsia="Calibri" w:hAnsi="Arial" w:cs="Times New Roman"/>
      <w:sz w:val="20"/>
      <w:lang w:val="en-GB"/>
    </w:rPr>
  </w:style>
  <w:style w:type="character" w:styleId="Zwaar">
    <w:name w:val="Strong"/>
    <w:uiPriority w:val="22"/>
    <w:qFormat/>
    <w:rsid w:val="00C812E4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8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contextualSpacing w:val="0"/>
    </w:pPr>
    <w:rPr>
      <w:rFonts w:ascii="Courier New" w:eastAsiaTheme="minorHAnsi" w:hAnsi="Courier New" w:cs="Courier New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812E4"/>
    <w:rPr>
      <w:rFonts w:ascii="Courier New" w:hAnsi="Courier New" w:cs="Courier New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12E4"/>
    <w:rPr>
      <w:color w:val="800080" w:themeColor="followedHyperlink"/>
      <w:u w:val="single"/>
    </w:rPr>
  </w:style>
  <w:style w:type="paragraph" w:customStyle="1" w:styleId="xgmail-m-5907935609106522708msocommenttext">
    <w:name w:val="x_gmail-m_-5907935609106522708msocommenttext"/>
    <w:basedOn w:val="Standaard"/>
    <w:rsid w:val="00C812E4"/>
    <w:pPr>
      <w:spacing w:before="100" w:beforeAutospacing="1" w:after="100" w:afterAutospacing="1"/>
      <w:ind w:left="0" w:firstLine="0"/>
      <w:contextualSpacing w:val="0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8</cp:revision>
  <cp:lastPrinted>2020-05-22T09:46:00Z</cp:lastPrinted>
  <dcterms:created xsi:type="dcterms:W3CDTF">2020-05-22T10:30:00Z</dcterms:created>
  <dcterms:modified xsi:type="dcterms:W3CDTF">2020-05-29T19:55:00Z</dcterms:modified>
</cp:coreProperties>
</file>