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0EE9" w14:textId="1D0BCE08" w:rsidR="004E583D" w:rsidRPr="004E583D" w:rsidRDefault="004E583D" w:rsidP="004E583D">
      <w:pPr>
        <w:spacing w:line="480" w:lineRule="auto"/>
        <w:ind w:left="4248" w:firstLine="708"/>
        <w:rPr>
          <w:lang w:val="en-CA"/>
        </w:rPr>
      </w:pPr>
      <w:r w:rsidRPr="004E583D">
        <w:rPr>
          <w:lang w:val="en-CA"/>
        </w:rPr>
        <w:t xml:space="preserve">- </w:t>
      </w:r>
      <w:r>
        <w:rPr>
          <w:lang w:val="en-CA"/>
        </w:rPr>
        <w:t>SUPPLEMENTARY MATERIAL</w:t>
      </w:r>
      <w:r w:rsidRPr="004E583D">
        <w:rPr>
          <w:lang w:val="en-CA"/>
        </w:rPr>
        <w:t xml:space="preserve"> – </w:t>
      </w:r>
    </w:p>
    <w:p w14:paraId="27E0F276" w14:textId="77777777" w:rsidR="004E583D" w:rsidRPr="004E583D" w:rsidRDefault="004E583D" w:rsidP="004E583D">
      <w:pPr>
        <w:spacing w:line="480" w:lineRule="auto"/>
        <w:jc w:val="both"/>
        <w:rPr>
          <w:lang w:val="en-CA"/>
        </w:rPr>
      </w:pPr>
    </w:p>
    <w:p w14:paraId="7BC26F55" w14:textId="77777777" w:rsidR="004E583D" w:rsidRPr="004E583D" w:rsidRDefault="004E583D" w:rsidP="004E583D">
      <w:pPr>
        <w:spacing w:line="480" w:lineRule="auto"/>
        <w:rPr>
          <w:b/>
          <w:bCs/>
          <w:lang w:val="en-CA"/>
        </w:rPr>
      </w:pPr>
      <w:r w:rsidRPr="004E583D">
        <w:rPr>
          <w:b/>
          <w:bCs/>
          <w:lang w:val="en-CA"/>
        </w:rPr>
        <w:t>Developmental multi-trajectory of irritability, anxiety and hyperactivity as psychological markers of heterogeneity in childhood aggression.</w:t>
      </w:r>
    </w:p>
    <w:p w14:paraId="6D36013E" w14:textId="77777777" w:rsidR="004E583D" w:rsidRPr="004E583D" w:rsidRDefault="004E583D" w:rsidP="004E583D">
      <w:pPr>
        <w:spacing w:line="480" w:lineRule="auto"/>
        <w:rPr>
          <w:b/>
          <w:bCs/>
          <w:lang w:val="en-CA"/>
        </w:rPr>
      </w:pPr>
    </w:p>
    <w:p w14:paraId="4BDAA0FB" w14:textId="77777777" w:rsidR="004E583D" w:rsidRPr="00DE6208" w:rsidRDefault="004E583D" w:rsidP="004E583D">
      <w:pPr>
        <w:spacing w:line="480" w:lineRule="auto"/>
        <w:jc w:val="both"/>
        <w:rPr>
          <w:lang w:val="fr-FR"/>
        </w:rPr>
      </w:pPr>
      <w:r w:rsidRPr="00DE6208">
        <w:rPr>
          <w:lang w:val="fr-FR"/>
        </w:rPr>
        <w:t xml:space="preserve">Jules R. Dugré, MSc </w:t>
      </w:r>
      <w:r w:rsidRPr="00DE6208">
        <w:rPr>
          <w:vertAlign w:val="superscript"/>
          <w:lang w:val="fr-FR"/>
        </w:rPr>
        <w:t>1,2</w:t>
      </w:r>
      <w:r w:rsidRPr="00DE6208">
        <w:rPr>
          <w:lang w:val="fr-FR"/>
        </w:rPr>
        <w:t xml:space="preserve">; Stéphane Potvin, PhD </w:t>
      </w:r>
      <w:r w:rsidRPr="00DE6208">
        <w:rPr>
          <w:vertAlign w:val="superscript"/>
          <w:lang w:val="fr-FR"/>
        </w:rPr>
        <w:t>1,2</w:t>
      </w:r>
    </w:p>
    <w:p w14:paraId="1D5EA7F5" w14:textId="77777777" w:rsidR="004E583D" w:rsidRPr="00DE6208" w:rsidRDefault="004E583D" w:rsidP="004E583D">
      <w:pPr>
        <w:spacing w:line="480" w:lineRule="auto"/>
        <w:jc w:val="both"/>
        <w:rPr>
          <w:lang w:val="fr-FR"/>
        </w:rPr>
      </w:pPr>
    </w:p>
    <w:p w14:paraId="535E359F" w14:textId="7F2D060E" w:rsidR="004E583D" w:rsidRPr="00DE6208" w:rsidRDefault="004E583D" w:rsidP="004E583D">
      <w:pPr>
        <w:spacing w:line="480" w:lineRule="auto"/>
        <w:jc w:val="both"/>
        <w:rPr>
          <w:lang w:val="fr-FR"/>
        </w:rPr>
      </w:pPr>
      <w:r w:rsidRPr="00DE6208">
        <w:rPr>
          <w:vertAlign w:val="superscript"/>
          <w:lang w:val="fr-FR"/>
        </w:rPr>
        <w:tab/>
        <w:t>1</w:t>
      </w:r>
      <w:r w:rsidRPr="00DE6208">
        <w:rPr>
          <w:lang w:val="fr-FR"/>
        </w:rPr>
        <w:t xml:space="preserve"> Centre de recherche de l'Institut Universitaire en Santé Mentale de Montréal, Montreal, Canada</w:t>
      </w:r>
    </w:p>
    <w:p w14:paraId="603C09DF" w14:textId="11B59BF7" w:rsidR="004E583D" w:rsidRPr="004E583D" w:rsidRDefault="004E583D" w:rsidP="004E583D">
      <w:pPr>
        <w:spacing w:line="480" w:lineRule="auto"/>
        <w:jc w:val="both"/>
        <w:rPr>
          <w:lang w:val="en-CA"/>
        </w:rPr>
      </w:pPr>
      <w:r w:rsidRPr="00DE6208">
        <w:rPr>
          <w:vertAlign w:val="superscript"/>
          <w:lang w:val="fr-FR"/>
        </w:rPr>
        <w:tab/>
      </w:r>
      <w:r w:rsidRPr="004E583D">
        <w:rPr>
          <w:vertAlign w:val="superscript"/>
          <w:lang w:val="en-CA"/>
        </w:rPr>
        <w:t>2</w:t>
      </w:r>
      <w:r w:rsidRPr="004E583D">
        <w:rPr>
          <w:lang w:val="en-CA"/>
        </w:rPr>
        <w:t xml:space="preserve"> Department of psychiatry and addictology, Faculty of medicine, University of Montreal, Montreal, Canada</w:t>
      </w:r>
    </w:p>
    <w:p w14:paraId="7A53AC8A" w14:textId="77777777" w:rsidR="004E583D" w:rsidRPr="004E583D" w:rsidRDefault="004E583D" w:rsidP="004E583D">
      <w:pPr>
        <w:spacing w:line="480" w:lineRule="auto"/>
        <w:jc w:val="both"/>
        <w:rPr>
          <w:b/>
          <w:lang w:val="en-CA"/>
        </w:rPr>
      </w:pPr>
    </w:p>
    <w:p w14:paraId="770F25FC" w14:textId="77777777" w:rsidR="004E583D" w:rsidRPr="00DE6208" w:rsidRDefault="004E583D" w:rsidP="004E583D">
      <w:pPr>
        <w:spacing w:line="480" w:lineRule="auto"/>
        <w:jc w:val="both"/>
        <w:rPr>
          <w:b/>
          <w:lang w:val="fr-FR"/>
        </w:rPr>
      </w:pPr>
      <w:r w:rsidRPr="00DE6208">
        <w:rPr>
          <w:b/>
          <w:lang w:val="fr-FR"/>
        </w:rPr>
        <w:t>Corresponding author</w:t>
      </w:r>
    </w:p>
    <w:p w14:paraId="7C12CD4E" w14:textId="64A06799" w:rsidR="004E583D" w:rsidRDefault="004E583D" w:rsidP="004E583D">
      <w:pPr>
        <w:spacing w:line="480" w:lineRule="auto"/>
        <w:jc w:val="both"/>
        <w:rPr>
          <w:lang w:val="fr-FR"/>
        </w:rPr>
      </w:pPr>
      <w:r w:rsidRPr="00DE6208">
        <w:rPr>
          <w:lang w:val="fr-FR"/>
        </w:rPr>
        <w:t xml:space="preserve">Jules Roger Dugré, M.Sc; Centre de recherche de l'Institut Universitaire en Santé Mentale de Montréal; 7331 Hochelaga, Montreal, Quebec, Canada; H1N 3V2; Tel. : 514-251-4015; Email: </w:t>
      </w:r>
      <w:hyperlink r:id="rId4" w:history="1">
        <w:r w:rsidRPr="00DE6208">
          <w:rPr>
            <w:rStyle w:val="Hyperlink"/>
            <w:lang w:val="fr-FR"/>
          </w:rPr>
          <w:t>jules.dugre@umontreal.ca</w:t>
        </w:r>
      </w:hyperlink>
    </w:p>
    <w:p w14:paraId="78B34D9E" w14:textId="5E59E325" w:rsidR="004E583D" w:rsidRDefault="004E583D" w:rsidP="004E583D">
      <w:pPr>
        <w:spacing w:line="480" w:lineRule="auto"/>
        <w:jc w:val="both"/>
        <w:rPr>
          <w:lang w:val="fr-FR"/>
        </w:rPr>
      </w:pPr>
    </w:p>
    <w:p w14:paraId="6FED7D21" w14:textId="77777777" w:rsidR="004E583D" w:rsidRPr="004E583D" w:rsidRDefault="004E583D" w:rsidP="004E583D">
      <w:pPr>
        <w:spacing w:line="480" w:lineRule="auto"/>
        <w:jc w:val="both"/>
        <w:rPr>
          <w:lang w:val="fr-FR"/>
        </w:rPr>
      </w:pPr>
    </w:p>
    <w:tbl>
      <w:tblPr>
        <w:tblW w:w="8991" w:type="dxa"/>
        <w:tblInd w:w="1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782"/>
        <w:gridCol w:w="160"/>
        <w:gridCol w:w="1543"/>
        <w:gridCol w:w="1962"/>
      </w:tblGrid>
      <w:tr w:rsidR="00A22C1A" w:rsidRPr="00157323" w14:paraId="15460CAE" w14:textId="77777777" w:rsidTr="00157323">
        <w:trPr>
          <w:trHeight w:val="252"/>
        </w:trPr>
        <w:tc>
          <w:tcPr>
            <w:tcW w:w="89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D5516" w14:textId="674A238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15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lastRenderedPageBreak/>
              <w:t>Supplementary Table 1</w:t>
            </w: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 Model Fit metrics across groups by sex.</w:t>
            </w:r>
          </w:p>
        </w:tc>
      </w:tr>
      <w:tr w:rsidR="00A22C1A" w:rsidRPr="00157323" w14:paraId="452316E6" w14:textId="77777777" w:rsidTr="00157323">
        <w:trPr>
          <w:trHeight w:val="252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6120F7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6E96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Boys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3594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345F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Girls</w:t>
            </w:r>
          </w:p>
        </w:tc>
      </w:tr>
      <w:tr w:rsidR="00997E70" w:rsidRPr="00157323" w14:paraId="08335B04" w14:textId="77777777" w:rsidTr="00157323">
        <w:trPr>
          <w:trHeight w:val="252"/>
        </w:trPr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324F17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27E2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AvePP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CCC2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OCC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F80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399D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AvePP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8F607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OCC</w:t>
            </w:r>
          </w:p>
        </w:tc>
      </w:tr>
      <w:tr w:rsidR="00997E70" w:rsidRPr="00157323" w14:paraId="47BD0639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E38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2CD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EBF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225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97A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476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97E70" w:rsidRPr="00157323" w14:paraId="1C295D00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D27" w14:textId="7DBF5930" w:rsidR="00A22C1A" w:rsidRPr="00157323" w:rsidRDefault="00067F0C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Typically Developing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FD7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0AB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12.20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9CF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44C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0.96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93E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8.83</w:t>
            </w:r>
          </w:p>
        </w:tc>
      </w:tr>
      <w:tr w:rsidR="00997E70" w:rsidRPr="00157323" w14:paraId="233F10BA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9BCB" w14:textId="45FC369A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Irritable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FEF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0F6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77.94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EEBE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C8A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0.90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08D8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119.57</w:t>
            </w:r>
          </w:p>
        </w:tc>
      </w:tr>
      <w:tr w:rsidR="00997E70" w:rsidRPr="00157323" w14:paraId="79201EC5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6345" w14:textId="6397407A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Anxious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4A5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0.78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AF7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138.27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B72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5AE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0.79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1FB5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110.24</w:t>
            </w:r>
          </w:p>
        </w:tc>
      </w:tr>
      <w:tr w:rsidR="00997E70" w:rsidRPr="00157323" w14:paraId="3481D6E3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85C" w14:textId="0B77C6D0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Anxious &amp; Irritable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7BB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9DE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120.65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A15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8B3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965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133.26</w:t>
            </w:r>
          </w:p>
        </w:tc>
      </w:tr>
      <w:tr w:rsidR="00997E70" w:rsidRPr="00157323" w14:paraId="5D033762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B38" w14:textId="2B5A643E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Hyperactive Only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B7F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8D32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42.92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8AA2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007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AF4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71.47</w:t>
            </w:r>
          </w:p>
        </w:tc>
      </w:tr>
      <w:tr w:rsidR="00997E70" w:rsidRPr="00157323" w14:paraId="697D738F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526" w14:textId="53B90AE3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Hyperactive &amp; Irritable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7E1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436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111.99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F706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14F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5B4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192.01</w:t>
            </w:r>
          </w:p>
        </w:tc>
      </w:tr>
      <w:tr w:rsidR="00997E70" w:rsidRPr="00157323" w14:paraId="7BC908C5" w14:textId="77777777" w:rsidTr="0015732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57F" w14:textId="44350278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Hyperactive &amp; Anxious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5DE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058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142.74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2FC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06B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0.73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EA9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156.34</w:t>
            </w:r>
          </w:p>
        </w:tc>
      </w:tr>
      <w:tr w:rsidR="00997E70" w:rsidRPr="00157323" w14:paraId="679E02B5" w14:textId="77777777" w:rsidTr="00157323">
        <w:trPr>
          <w:trHeight w:val="2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5AD" w14:textId="253F45A3" w:rsidR="00A22C1A" w:rsidRPr="00157323" w:rsidRDefault="00157323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Dysregulated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E47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13B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110.95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DC71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3E1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DDDB" w14:textId="77777777" w:rsidR="00A22C1A" w:rsidRPr="00157323" w:rsidRDefault="00A22C1A" w:rsidP="00A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129.43</w:t>
            </w:r>
          </w:p>
        </w:tc>
      </w:tr>
      <w:tr w:rsidR="00A22C1A" w:rsidRPr="00157323" w14:paraId="6AEBC013" w14:textId="77777777" w:rsidTr="00157323">
        <w:trPr>
          <w:trHeight w:val="450"/>
        </w:trPr>
        <w:tc>
          <w:tcPr>
            <w:tcW w:w="8991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C607" w14:textId="7E2DBFB3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Note. AvePP = Average Posterior Probabilities; OCC = Odds of correct classification</w:t>
            </w:r>
          </w:p>
        </w:tc>
      </w:tr>
      <w:tr w:rsidR="00A22C1A" w:rsidRPr="00157323" w14:paraId="075E8F87" w14:textId="77777777" w:rsidTr="00157323">
        <w:trPr>
          <w:trHeight w:val="450"/>
        </w:trPr>
        <w:tc>
          <w:tcPr>
            <w:tcW w:w="8991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348851" w14:textId="77777777" w:rsidR="00A22C1A" w:rsidRPr="00157323" w:rsidRDefault="00A22C1A" w:rsidP="00A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</w:tr>
    </w:tbl>
    <w:p w14:paraId="1EADCA22" w14:textId="0D5034D5" w:rsidR="00912FE3" w:rsidRDefault="00912FE3">
      <w:pPr>
        <w:rPr>
          <w:lang w:val="en-CA"/>
        </w:rPr>
      </w:pPr>
    </w:p>
    <w:p w14:paraId="590793A3" w14:textId="3804BF33" w:rsidR="00997E70" w:rsidRDefault="00997E70">
      <w:pPr>
        <w:rPr>
          <w:lang w:val="en-CA"/>
        </w:rPr>
      </w:pPr>
    </w:p>
    <w:p w14:paraId="2927CA97" w14:textId="7693CC22" w:rsidR="00157323" w:rsidRDefault="00157323">
      <w:pPr>
        <w:rPr>
          <w:lang w:val="en-CA"/>
        </w:rPr>
      </w:pPr>
    </w:p>
    <w:p w14:paraId="1F0B26EB" w14:textId="09E0D4E0" w:rsidR="00157323" w:rsidRDefault="00157323">
      <w:pPr>
        <w:rPr>
          <w:lang w:val="en-CA"/>
        </w:rPr>
      </w:pPr>
    </w:p>
    <w:p w14:paraId="11533E24" w14:textId="4183975C" w:rsidR="00157323" w:rsidRDefault="00157323">
      <w:pPr>
        <w:rPr>
          <w:lang w:val="en-CA"/>
        </w:rPr>
      </w:pPr>
    </w:p>
    <w:p w14:paraId="70528BAC" w14:textId="29C52ADD" w:rsidR="00157323" w:rsidRDefault="00157323">
      <w:pPr>
        <w:rPr>
          <w:lang w:val="en-CA"/>
        </w:rPr>
      </w:pPr>
    </w:p>
    <w:p w14:paraId="0C0A30FD" w14:textId="7E05FF12" w:rsidR="00157323" w:rsidRDefault="00157323">
      <w:pPr>
        <w:rPr>
          <w:lang w:val="en-CA"/>
        </w:rPr>
      </w:pPr>
    </w:p>
    <w:p w14:paraId="47175956" w14:textId="65CB2590" w:rsidR="00157323" w:rsidRDefault="00157323">
      <w:pPr>
        <w:rPr>
          <w:lang w:val="en-CA"/>
        </w:rPr>
      </w:pPr>
    </w:p>
    <w:p w14:paraId="3D6CDFAD" w14:textId="14CDCBF0" w:rsidR="00157323" w:rsidRDefault="00157323">
      <w:pPr>
        <w:rPr>
          <w:lang w:val="en-CA"/>
        </w:rPr>
      </w:pPr>
    </w:p>
    <w:p w14:paraId="361572BB" w14:textId="6FDF40C7" w:rsidR="00157323" w:rsidRDefault="00157323">
      <w:pPr>
        <w:rPr>
          <w:lang w:val="en-CA"/>
        </w:rPr>
      </w:pPr>
    </w:p>
    <w:p w14:paraId="62C5121E" w14:textId="3D55049B" w:rsidR="00157323" w:rsidRDefault="00157323">
      <w:pPr>
        <w:rPr>
          <w:lang w:val="en-CA"/>
        </w:rPr>
      </w:pPr>
    </w:p>
    <w:p w14:paraId="019E83E1" w14:textId="393612D9" w:rsidR="00157323" w:rsidRDefault="00157323">
      <w:pPr>
        <w:rPr>
          <w:lang w:val="en-CA"/>
        </w:rPr>
      </w:pPr>
    </w:p>
    <w:tbl>
      <w:tblPr>
        <w:tblW w:w="12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2077"/>
        <w:gridCol w:w="2077"/>
        <w:gridCol w:w="2077"/>
        <w:gridCol w:w="2161"/>
      </w:tblGrid>
      <w:tr w:rsidR="00157323" w:rsidRPr="00157323" w14:paraId="72C4DEC2" w14:textId="77777777" w:rsidTr="00157323">
        <w:trPr>
          <w:trHeight w:val="261"/>
        </w:trPr>
        <w:tc>
          <w:tcPr>
            <w:tcW w:w="129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CDA06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fr-CA"/>
              </w:rPr>
            </w:pPr>
            <w:r w:rsidRPr="001573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fr-CA"/>
              </w:rPr>
              <w:lastRenderedPageBreak/>
              <w:t>Supplementary Table 2A.</w:t>
            </w:r>
            <w:r w:rsidRPr="00157323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 xml:space="preserve"> Actual levels of Hyperactivity per multi-trajectory groups for each time-points.</w:t>
            </w:r>
          </w:p>
        </w:tc>
      </w:tr>
      <w:tr w:rsidR="00157323" w:rsidRPr="00157323" w14:paraId="579F3975" w14:textId="77777777" w:rsidTr="00157323">
        <w:trPr>
          <w:trHeight w:val="261"/>
        </w:trPr>
        <w:tc>
          <w:tcPr>
            <w:tcW w:w="45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A2BCBB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Groups</w:t>
            </w:r>
          </w:p>
        </w:tc>
        <w:tc>
          <w:tcPr>
            <w:tcW w:w="8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F5F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Hyperactivity</w:t>
            </w:r>
          </w:p>
        </w:tc>
      </w:tr>
      <w:tr w:rsidR="00157323" w:rsidRPr="00157323" w14:paraId="7A59DFDB" w14:textId="77777777" w:rsidTr="00157323">
        <w:trPr>
          <w:trHeight w:val="261"/>
        </w:trPr>
        <w:tc>
          <w:tcPr>
            <w:tcW w:w="45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6C1BD7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D4E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AA6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3C7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3FA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t>Partial η2</w:t>
            </w:r>
          </w:p>
        </w:tc>
      </w:tr>
      <w:tr w:rsidR="00157323" w:rsidRPr="00157323" w14:paraId="031F217B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91B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717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E82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10F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280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57323" w:rsidRPr="00157323" w14:paraId="6F3F9318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B3A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Typically Developing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9BF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0.39 (.43)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5926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0.27 (.36)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1C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0.16 (.26)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727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157323" w:rsidRPr="00157323" w14:paraId="676E05C6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071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Irritable Only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1A6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0.54 (.49)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5E3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0.52 (.41)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804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0.22 (.26)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203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0.04</w:t>
            </w:r>
          </w:p>
        </w:tc>
      </w:tr>
      <w:tr w:rsidR="00157323" w:rsidRPr="00157323" w14:paraId="0D9C089B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648F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Anxious Only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7D70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0.49 (.44)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A70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0.42 (.40)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91C2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0.22 (.27)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ACB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0.01</w:t>
            </w:r>
          </w:p>
        </w:tc>
      </w:tr>
      <w:tr w:rsidR="00157323" w:rsidRPr="00157323" w14:paraId="548DB322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DC27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Anxious &amp; Irritable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A6B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0.64 (.53)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F565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0.80 (.49)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11C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0.23 (.24)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392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0.06</w:t>
            </w:r>
          </w:p>
        </w:tc>
      </w:tr>
      <w:tr w:rsidR="00157323" w:rsidRPr="00157323" w14:paraId="67B85484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0601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Only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285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0.85 (.56)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CA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0.91 (.52)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F43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1.28 (.41)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52CD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0.46</w:t>
            </w:r>
          </w:p>
        </w:tc>
      </w:tr>
      <w:tr w:rsidR="00157323" w:rsidRPr="00157323" w14:paraId="4CF6FC25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4830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&amp; Irritable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1310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0.95 (.56)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F41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1.20 (.47)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5DA2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1.24 (.48)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FCC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0.43</w:t>
            </w:r>
          </w:p>
        </w:tc>
      </w:tr>
      <w:tr w:rsidR="00157323" w:rsidRPr="00157323" w14:paraId="71DC646C" w14:textId="77777777" w:rsidTr="00157323">
        <w:trPr>
          <w:trHeight w:val="248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EFC8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&amp; Anxious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AB6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1.00 (.59)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E09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1.13 (.45)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EE0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1.19 (.43)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4EF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</w:t>
            </w:r>
          </w:p>
        </w:tc>
      </w:tr>
      <w:tr w:rsidR="00157323" w:rsidRPr="00157323" w14:paraId="39BC98BB" w14:textId="77777777" w:rsidTr="00157323">
        <w:trPr>
          <w:trHeight w:val="261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6564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Dysregulated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855E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1.09 (.56)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165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1.31 (.49)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7F6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1.19 (.52)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B252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0.45</w:t>
            </w:r>
          </w:p>
        </w:tc>
      </w:tr>
      <w:tr w:rsidR="00157323" w:rsidRPr="00157323" w14:paraId="00D0D67B" w14:textId="77777777" w:rsidTr="00157323">
        <w:trPr>
          <w:trHeight w:val="408"/>
        </w:trPr>
        <w:tc>
          <w:tcPr>
            <w:tcW w:w="1291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0678" w14:textId="46B056EC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bookmarkStart w:id="0" w:name="RANGE!D86"/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t xml:space="preserve">Note. Partial Eta-squared effect size from Between-subject effects; Partial η2 = 0.01-0.06 small effect size, Partial η2 = 0.06-0.14 medium effect size, Partial η2 </w:t>
            </w: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softHyphen/>
              <w:t>&gt; 0.14 large effect size, Cohen, 1988. TD was used as the reference group.</w:t>
            </w:r>
            <w:bookmarkEnd w:id="0"/>
          </w:p>
        </w:tc>
      </w:tr>
      <w:tr w:rsidR="00157323" w:rsidRPr="00157323" w14:paraId="0F4203A2" w14:textId="77777777" w:rsidTr="00157323">
        <w:trPr>
          <w:trHeight w:val="408"/>
        </w:trPr>
        <w:tc>
          <w:tcPr>
            <w:tcW w:w="12914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C0D897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</w:tr>
    </w:tbl>
    <w:p w14:paraId="6A7DECF1" w14:textId="7BF7C43F" w:rsidR="00157323" w:rsidRDefault="00157323">
      <w:pPr>
        <w:rPr>
          <w:lang w:val="en-CA"/>
        </w:rPr>
      </w:pPr>
    </w:p>
    <w:p w14:paraId="6B3097E6" w14:textId="42404BDD" w:rsidR="00157323" w:rsidRDefault="00157323">
      <w:pPr>
        <w:rPr>
          <w:lang w:val="en-CA"/>
        </w:rPr>
      </w:pPr>
    </w:p>
    <w:tbl>
      <w:tblPr>
        <w:tblW w:w="13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2137"/>
        <w:gridCol w:w="2137"/>
        <w:gridCol w:w="2137"/>
        <w:gridCol w:w="2225"/>
      </w:tblGrid>
      <w:tr w:rsidR="00157323" w:rsidRPr="00157323" w14:paraId="4441086F" w14:textId="77777777" w:rsidTr="00157323">
        <w:trPr>
          <w:trHeight w:val="261"/>
        </w:trPr>
        <w:tc>
          <w:tcPr>
            <w:tcW w:w="132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C046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fr-CA"/>
              </w:rPr>
            </w:pPr>
            <w:r w:rsidRPr="001573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fr-CA"/>
              </w:rPr>
              <w:t>Supplementary Table 2B.</w:t>
            </w:r>
            <w:r w:rsidRPr="00157323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 xml:space="preserve"> Actual levels of Irritability per multi-trajectory groups for each time-points.</w:t>
            </w:r>
          </w:p>
        </w:tc>
      </w:tr>
      <w:tr w:rsidR="00157323" w:rsidRPr="00157323" w14:paraId="01B09E16" w14:textId="77777777" w:rsidTr="00157323">
        <w:trPr>
          <w:trHeight w:val="261"/>
        </w:trPr>
        <w:tc>
          <w:tcPr>
            <w:tcW w:w="46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D68D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Groups</w:t>
            </w:r>
          </w:p>
        </w:tc>
        <w:tc>
          <w:tcPr>
            <w:tcW w:w="8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18C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Irritability</w:t>
            </w:r>
          </w:p>
        </w:tc>
      </w:tr>
      <w:tr w:rsidR="00157323" w:rsidRPr="00157323" w14:paraId="671EA4FD" w14:textId="77777777" w:rsidTr="00157323">
        <w:trPr>
          <w:trHeight w:val="261"/>
        </w:trPr>
        <w:tc>
          <w:tcPr>
            <w:tcW w:w="46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AD6025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E677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88DB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30D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AEE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t>Partial η2</w:t>
            </w:r>
          </w:p>
        </w:tc>
      </w:tr>
      <w:tr w:rsidR="00157323" w:rsidRPr="00157323" w14:paraId="36943803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C4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CEFC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8AB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C9FB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56D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57323" w:rsidRPr="00157323" w14:paraId="40FFEAEC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9484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Typically Developing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8C7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0.43 (.48)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2BC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0.12 (.21)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A7C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0.33 (.41)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2F5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157323" w:rsidRPr="00157323" w14:paraId="7F53D589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493C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Irritable Only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30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0.84 (.59)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BB7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1.08 (.21)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DD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0.67 (.53)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8D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</w:t>
            </w:r>
          </w:p>
        </w:tc>
      </w:tr>
      <w:tr w:rsidR="00157323" w:rsidRPr="00157323" w14:paraId="49821084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7E2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Anxious Only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708B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0.61 (.49)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5D5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0.20 (.25)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7C9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0.46 (.43)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BE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0.01</w:t>
            </w:r>
          </w:p>
        </w:tc>
      </w:tr>
      <w:tr w:rsidR="00157323" w:rsidRPr="00157323" w14:paraId="53D1294D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701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Anxious &amp; Irritable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5D0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0.95 (.60)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3402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1.09 (.30)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EF7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0.70 (.53)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9D2A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0.31</w:t>
            </w:r>
          </w:p>
        </w:tc>
      </w:tr>
      <w:tr w:rsidR="00157323" w:rsidRPr="00157323" w14:paraId="6A81CECD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4F09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Only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BA80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0.67 (.57)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9D1D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0.22 (.25)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287E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0.88 (.56)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442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0.11</w:t>
            </w:r>
          </w:p>
        </w:tc>
      </w:tr>
      <w:tr w:rsidR="00157323" w:rsidRPr="00157323" w14:paraId="62EAC69E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7162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&amp; Irritable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671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1.06 (.57)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907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1.19 (.33)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ADB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1.16 (.54)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73BB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0.38</w:t>
            </w:r>
          </w:p>
        </w:tc>
      </w:tr>
      <w:tr w:rsidR="00157323" w:rsidRPr="00157323" w14:paraId="3E8F333A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74A3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&amp; Anxious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77DE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0.82 (.60)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53A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0.28 (.26)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AC2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0.91 (.60)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D58D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0.07</w:t>
            </w:r>
          </w:p>
        </w:tc>
      </w:tr>
      <w:tr w:rsidR="00157323" w:rsidRPr="00157323" w14:paraId="4FC2F1A1" w14:textId="77777777" w:rsidTr="00157323">
        <w:trPr>
          <w:trHeight w:val="261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09F8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Dysregulated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370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1.17 (.59)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C96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1.31 (.41)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67A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1.20 (.55)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7FC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0.41</w:t>
            </w:r>
          </w:p>
        </w:tc>
      </w:tr>
      <w:tr w:rsidR="00157323" w:rsidRPr="00157323" w14:paraId="4FABF2AB" w14:textId="77777777" w:rsidTr="00157323">
        <w:trPr>
          <w:trHeight w:val="335"/>
        </w:trPr>
        <w:tc>
          <w:tcPr>
            <w:tcW w:w="132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87A2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t xml:space="preserve">Note. Partial Eta-squared effect size from Between-subject effects; Partial η2 = 0.01-0.06 small effect size, Partial η2 = 0.06-0.14 medium effect size, Partial η2 </w:t>
            </w: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softHyphen/>
              <w:t>&gt; 0.14 large effect size, Cohen, 1988. G1 was used as the reference group.</w:t>
            </w:r>
          </w:p>
        </w:tc>
      </w:tr>
    </w:tbl>
    <w:p w14:paraId="37AB3A1F" w14:textId="3EE19320" w:rsidR="00157323" w:rsidRDefault="00157323">
      <w:pPr>
        <w:rPr>
          <w:lang w:val="en-CA"/>
        </w:rPr>
      </w:pPr>
    </w:p>
    <w:p w14:paraId="6ED6009F" w14:textId="22E2D757" w:rsidR="00157323" w:rsidRDefault="00157323">
      <w:pPr>
        <w:rPr>
          <w:lang w:val="en-CA"/>
        </w:rPr>
      </w:pPr>
    </w:p>
    <w:tbl>
      <w:tblPr>
        <w:tblW w:w="13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2137"/>
        <w:gridCol w:w="2137"/>
        <w:gridCol w:w="2137"/>
        <w:gridCol w:w="2225"/>
      </w:tblGrid>
      <w:tr w:rsidR="00157323" w:rsidRPr="00157323" w14:paraId="5BE2C87E" w14:textId="77777777" w:rsidTr="00157323">
        <w:trPr>
          <w:trHeight w:val="261"/>
        </w:trPr>
        <w:tc>
          <w:tcPr>
            <w:tcW w:w="132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7184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fr-CA"/>
              </w:rPr>
            </w:pPr>
            <w:r w:rsidRPr="001573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fr-CA"/>
              </w:rPr>
              <w:lastRenderedPageBreak/>
              <w:t>Supplementary Table 2C.</w:t>
            </w:r>
            <w:r w:rsidRPr="00157323">
              <w:rPr>
                <w:rFonts w:ascii="Times New Roman" w:eastAsia="Times New Roman" w:hAnsi="Times New Roman" w:cs="Times New Roman"/>
                <w:color w:val="000000"/>
                <w:lang w:val="en-CA" w:eastAsia="fr-CA"/>
              </w:rPr>
              <w:t xml:space="preserve"> Actual levels of Anxiety per multi-trajectory groups for each time-points.</w:t>
            </w:r>
          </w:p>
        </w:tc>
      </w:tr>
      <w:tr w:rsidR="00157323" w:rsidRPr="00157323" w14:paraId="67711970" w14:textId="77777777" w:rsidTr="00157323">
        <w:trPr>
          <w:trHeight w:val="261"/>
        </w:trPr>
        <w:tc>
          <w:tcPr>
            <w:tcW w:w="46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27E2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Groups</w:t>
            </w:r>
          </w:p>
        </w:tc>
        <w:tc>
          <w:tcPr>
            <w:tcW w:w="86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DE1E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Anxiety</w:t>
            </w:r>
          </w:p>
        </w:tc>
      </w:tr>
      <w:tr w:rsidR="00157323" w:rsidRPr="00157323" w14:paraId="1BD189E9" w14:textId="77777777" w:rsidTr="00157323">
        <w:trPr>
          <w:trHeight w:val="261"/>
        </w:trPr>
        <w:tc>
          <w:tcPr>
            <w:tcW w:w="46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E9BD85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7D5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6846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1932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963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t>Partial η2</w:t>
            </w:r>
          </w:p>
        </w:tc>
      </w:tr>
      <w:tr w:rsidR="00157323" w:rsidRPr="00157323" w14:paraId="693BF131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F86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424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876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5979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524C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57323" w:rsidRPr="00157323" w14:paraId="706F046A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DEDC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Typically Developing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73A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0.19 (.28)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2C9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0.12 (.20)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CBFD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0.23 (.32)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AF6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157323" w:rsidRPr="00157323" w14:paraId="722CE64F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5C54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Irritable Only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EC3D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0.24 (.32)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C56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0.18 (.21)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501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0.26 (.32)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5620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0.01</w:t>
            </w:r>
          </w:p>
        </w:tc>
      </w:tr>
      <w:tr w:rsidR="00157323" w:rsidRPr="00157323" w14:paraId="10ED74BD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58FD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Anxious Only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B82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0.68 (.44)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8CA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0.90 (.27)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DBD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0.80 (.47)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DC9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0.34</w:t>
            </w:r>
          </w:p>
        </w:tc>
      </w:tr>
      <w:tr w:rsidR="00157323" w:rsidRPr="00157323" w14:paraId="410A2590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3A40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Anxious &amp; Irritable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5695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0.76 (.51)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67D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0.98 (.39)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CD58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0.64 (.51)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76D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0.16</w:t>
            </w:r>
          </w:p>
        </w:tc>
      </w:tr>
      <w:tr w:rsidR="00157323" w:rsidRPr="00157323" w14:paraId="4FA9756E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E5E5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Only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6133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0.26 (.33)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C7A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0.14 (.20)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419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0.52 (.44)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E5E6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0.05</w:t>
            </w:r>
          </w:p>
        </w:tc>
      </w:tr>
      <w:tr w:rsidR="00157323" w:rsidRPr="00157323" w14:paraId="3AC5F963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4BD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&amp; Irritable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F017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0.27 (.36)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7C7E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0.12 (.17)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DB5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0.49 (.44)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A1B1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0.03</w:t>
            </w:r>
          </w:p>
        </w:tc>
      </w:tr>
      <w:tr w:rsidR="00157323" w:rsidRPr="00157323" w14:paraId="0215DAFF" w14:textId="77777777" w:rsidTr="00157323">
        <w:trPr>
          <w:trHeight w:val="24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2EFE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Hyperactive &amp; Anxious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B2EC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0.68 (.56)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C9BF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0.84 (.36)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7F34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0.97 (.49)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A710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0.32</w:t>
            </w:r>
          </w:p>
        </w:tc>
      </w:tr>
      <w:tr w:rsidR="00157323" w:rsidRPr="00157323" w14:paraId="0081C44F" w14:textId="77777777" w:rsidTr="00157323">
        <w:trPr>
          <w:trHeight w:val="261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155F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Dysregulated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A1D9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0.67 (.49)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E57E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0.91 (.42)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65E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0.94 (.49)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F256" w14:textId="77777777" w:rsidR="00157323" w:rsidRPr="00157323" w:rsidRDefault="00157323" w:rsidP="001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0.43</w:t>
            </w:r>
          </w:p>
        </w:tc>
      </w:tr>
      <w:tr w:rsidR="00157323" w:rsidRPr="00157323" w14:paraId="04EE6E99" w14:textId="77777777" w:rsidTr="00157323">
        <w:trPr>
          <w:trHeight w:val="248"/>
        </w:trPr>
        <w:tc>
          <w:tcPr>
            <w:tcW w:w="132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AFF1" w14:textId="77777777" w:rsidR="00157323" w:rsidRPr="00157323" w:rsidRDefault="00157323" w:rsidP="001573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t xml:space="preserve">Note. Partial Eta-squared effect size from Between-subject effects; Partial η2 = 0.01-0.06 small effect size, Partial η2 = 0.06-0.14 medium effect size, Partial η2 </w:t>
            </w:r>
            <w:r w:rsidRPr="001573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CA" w:eastAsia="fr-CA"/>
              </w:rPr>
              <w:softHyphen/>
              <w:t>&gt; 0.14 large effect size, Cohen, 1988. G1 was used as the reference group.</w:t>
            </w:r>
          </w:p>
        </w:tc>
      </w:tr>
    </w:tbl>
    <w:p w14:paraId="736BD694" w14:textId="0B13F1E4" w:rsidR="00157323" w:rsidRDefault="00157323">
      <w:pPr>
        <w:rPr>
          <w:lang w:val="en-CA"/>
        </w:rPr>
      </w:pPr>
    </w:p>
    <w:p w14:paraId="4CEDCBD6" w14:textId="77777777" w:rsidR="00157323" w:rsidRDefault="00157323">
      <w:pPr>
        <w:rPr>
          <w:lang w:val="en-CA"/>
        </w:rPr>
      </w:pPr>
    </w:p>
    <w:p w14:paraId="2E57A155" w14:textId="72D50F4B" w:rsidR="00997E70" w:rsidRDefault="00997E70">
      <w:pPr>
        <w:rPr>
          <w:lang w:val="en-CA"/>
        </w:rPr>
      </w:pPr>
    </w:p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2"/>
        <w:gridCol w:w="4872"/>
        <w:gridCol w:w="2356"/>
      </w:tblGrid>
      <w:tr w:rsidR="004E583D" w:rsidRPr="004E583D" w14:paraId="3AE8D7D1" w14:textId="77777777" w:rsidTr="004E583D">
        <w:trPr>
          <w:trHeight w:val="218"/>
        </w:trPr>
        <w:tc>
          <w:tcPr>
            <w:tcW w:w="1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750FB8" w14:textId="2CE3E204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3A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from additive and interaction effects of perinatal and early risk factors on the association between group membership (Irritable</w:t>
            </w:r>
            <w:r w:rsidR="00C2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Only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) and aggressive behaviors</w:t>
            </w:r>
          </w:p>
        </w:tc>
      </w:tr>
      <w:tr w:rsidR="004E583D" w:rsidRPr="004E583D" w14:paraId="226A6CBB" w14:textId="77777777" w:rsidTr="004E583D">
        <w:trPr>
          <w:trHeight w:val="218"/>
        </w:trPr>
        <w:tc>
          <w:tcPr>
            <w:tcW w:w="57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C3BD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Groups</w:t>
            </w:r>
          </w:p>
        </w:tc>
        <w:tc>
          <w:tcPr>
            <w:tcW w:w="7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F1C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Longitudinal Associations with Aggressive Behaviors</w:t>
            </w:r>
          </w:p>
        </w:tc>
      </w:tr>
      <w:tr w:rsidR="004E583D" w:rsidRPr="004E583D" w14:paraId="21239AD6" w14:textId="77777777" w:rsidTr="004E583D">
        <w:trPr>
          <w:trHeight w:val="218"/>
        </w:trPr>
        <w:tc>
          <w:tcPr>
            <w:tcW w:w="57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D9FFD2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1CD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OR (95% CI)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401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p-value</w:t>
            </w:r>
          </w:p>
        </w:tc>
      </w:tr>
      <w:tr w:rsidR="004E583D" w:rsidRPr="004E583D" w14:paraId="68927A33" w14:textId="77777777" w:rsidTr="004E583D">
        <w:trPr>
          <w:trHeight w:val="207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8B5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Main Effect of 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G2 - Irritable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73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3.10 (2.67-3.61)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A50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 0.001</w:t>
            </w:r>
          </w:p>
        </w:tc>
      </w:tr>
      <w:tr w:rsidR="004E583D" w:rsidRPr="004E583D" w14:paraId="3D91B089" w14:textId="77777777" w:rsidTr="004E583D">
        <w:trPr>
          <w:trHeight w:val="207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33F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Cigarette Use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D73B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C92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4B1A7FBD" w14:textId="77777777" w:rsidTr="004E583D">
        <w:trPr>
          <w:trHeight w:val="207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E6E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Cigarette Use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07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1.08 (.97-1.19)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85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0.168</w:t>
            </w:r>
          </w:p>
        </w:tc>
      </w:tr>
      <w:tr w:rsidR="004E583D" w:rsidRPr="004E583D" w14:paraId="703F16E3" w14:textId="77777777" w:rsidTr="004E583D">
        <w:trPr>
          <w:trHeight w:val="207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5498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A60" w14:textId="3C9047AF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3.21 (2</w:t>
            </w:r>
            <w:r w:rsidR="00075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71-3.79)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98F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254E8B92" w14:textId="77777777" w:rsidTr="004E583D">
        <w:trPr>
          <w:trHeight w:val="218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EB4A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439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1.35 (.98-1.87)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61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0.07</w:t>
            </w:r>
          </w:p>
        </w:tc>
      </w:tr>
      <w:tr w:rsidR="004E583D" w:rsidRPr="004E583D" w14:paraId="16962DBF" w14:textId="77777777" w:rsidTr="004E583D">
        <w:trPr>
          <w:trHeight w:val="207"/>
        </w:trPr>
        <w:tc>
          <w:tcPr>
            <w:tcW w:w="13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1E74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Adjusted for effects of time, sex and household income;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Compared to Typically Developping;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B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odds ratio [OR] displayed are corresponding to the group membership predictor.  </w:t>
            </w:r>
          </w:p>
        </w:tc>
      </w:tr>
    </w:tbl>
    <w:p w14:paraId="72B8B325" w14:textId="241788DE" w:rsidR="00997E70" w:rsidRDefault="00997E70">
      <w:pPr>
        <w:rPr>
          <w:lang w:val="en-CA"/>
        </w:rPr>
      </w:pPr>
    </w:p>
    <w:p w14:paraId="35EA81EB" w14:textId="0C6CA1A6" w:rsidR="004E583D" w:rsidRDefault="004E583D">
      <w:pPr>
        <w:rPr>
          <w:lang w:val="en-CA"/>
        </w:rPr>
      </w:pPr>
    </w:p>
    <w:p w14:paraId="1B7C7067" w14:textId="0FF0D4C5" w:rsidR="004E583D" w:rsidRDefault="004E583D">
      <w:pPr>
        <w:rPr>
          <w:lang w:val="en-CA"/>
        </w:rPr>
      </w:pPr>
      <w:bookmarkStart w:id="1" w:name="_GoBack"/>
      <w:bookmarkEnd w:id="1"/>
    </w:p>
    <w:p w14:paraId="251F49A2" w14:textId="3C588AF1" w:rsidR="004E583D" w:rsidRDefault="004E583D">
      <w:pPr>
        <w:rPr>
          <w:lang w:val="en-CA"/>
        </w:rPr>
      </w:pPr>
    </w:p>
    <w:p w14:paraId="08D1E7AC" w14:textId="77777777" w:rsidR="004E583D" w:rsidRDefault="004E583D">
      <w:pPr>
        <w:rPr>
          <w:lang w:val="en-CA"/>
        </w:rPr>
      </w:pP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856"/>
        <w:gridCol w:w="2350"/>
      </w:tblGrid>
      <w:tr w:rsidR="004E583D" w:rsidRPr="004E583D" w14:paraId="655ADAD6" w14:textId="77777777" w:rsidTr="004E583D">
        <w:trPr>
          <w:trHeight w:val="312"/>
        </w:trPr>
        <w:tc>
          <w:tcPr>
            <w:tcW w:w="1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5740BA" w14:textId="657C36EE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3B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from additive and interaction effects of perinatal and early risk factors on the association between group memberships (Anxious &amp; Irritable) and aggressive behaviors</w:t>
            </w:r>
          </w:p>
        </w:tc>
      </w:tr>
      <w:tr w:rsidR="004E583D" w:rsidRPr="004E583D" w14:paraId="1FB94FED" w14:textId="77777777" w:rsidTr="004E583D">
        <w:trPr>
          <w:trHeight w:val="312"/>
        </w:trPr>
        <w:tc>
          <w:tcPr>
            <w:tcW w:w="59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A379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Groups</w:t>
            </w:r>
          </w:p>
        </w:tc>
        <w:tc>
          <w:tcPr>
            <w:tcW w:w="7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21E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Longitudinal Associations with Aggressive Behaviors</w:t>
            </w:r>
          </w:p>
        </w:tc>
      </w:tr>
      <w:tr w:rsidR="004E583D" w:rsidRPr="004E583D" w14:paraId="21E27165" w14:textId="77777777" w:rsidTr="004E583D">
        <w:trPr>
          <w:trHeight w:val="312"/>
        </w:trPr>
        <w:tc>
          <w:tcPr>
            <w:tcW w:w="59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3BEDDF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556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OR (95% CI)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747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p-value</w:t>
            </w:r>
          </w:p>
        </w:tc>
      </w:tr>
      <w:tr w:rsidR="004E583D" w:rsidRPr="004E583D" w14:paraId="766F8114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F9F3" w14:textId="304D4E66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Main Effect of 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G4 - Anxious &amp; Irritable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92F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3.24 (2.51-4.19)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676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 0.001</w:t>
            </w:r>
          </w:p>
        </w:tc>
      </w:tr>
      <w:tr w:rsidR="004E583D" w:rsidRPr="004E583D" w14:paraId="5B74D772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1FB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Alcohol Use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B72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64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4E907A2B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D36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Alcohol Use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09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1.08 (.99-1.18)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D3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0.078</w:t>
            </w:r>
          </w:p>
        </w:tc>
      </w:tr>
      <w:tr w:rsidR="004E583D" w:rsidRPr="004E583D" w14:paraId="611AF948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AD1F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E8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3.20 (2.42-4.25)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FA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2CB3FF38" w14:textId="77777777" w:rsidTr="004E583D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2A3A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29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.89 (.71-1.10)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2F1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0.268</w:t>
            </w:r>
          </w:p>
        </w:tc>
      </w:tr>
      <w:tr w:rsidR="004E583D" w:rsidRPr="004E583D" w14:paraId="0A2047A4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EC1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Cigarette Use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798F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CA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41A9FC2E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A4D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Cigarette Use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68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1.11 (.99-1.24)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FD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0.082</w:t>
            </w:r>
          </w:p>
        </w:tc>
      </w:tr>
      <w:tr w:rsidR="004E583D" w:rsidRPr="004E583D" w14:paraId="63DD482B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38B8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3A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3.21 (2.44-4.22)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C9A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1871E1A5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CDD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BB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1.35 (.98-1.87)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8B7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0.07</w:t>
            </w:r>
          </w:p>
        </w:tc>
      </w:tr>
      <w:tr w:rsidR="004E583D" w:rsidRPr="004E583D" w14:paraId="187B0D05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E1F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(Liberal)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A88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32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44D753F6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3F19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(Liberal)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8A7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1.21 (1.07-1.37)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55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0.003</w:t>
            </w:r>
          </w:p>
        </w:tc>
      </w:tr>
      <w:tr w:rsidR="004E583D" w:rsidRPr="004E583D" w14:paraId="3A24D076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CEA0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83D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3.09 (2.35-4.06)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1C3A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5BC442C0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0E38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B89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.76 (.53-1.08)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B4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0.126</w:t>
            </w:r>
          </w:p>
        </w:tc>
      </w:tr>
      <w:tr w:rsidR="004E583D" w:rsidRPr="004E583D" w14:paraId="3471A4F4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432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(Conservative)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0D6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74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0ACEBD55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169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(Conservative)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889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1.21 (1.04-1.40)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CD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0.012</w:t>
            </w:r>
          </w:p>
        </w:tc>
      </w:tr>
      <w:tr w:rsidR="004E583D" w:rsidRPr="004E583D" w14:paraId="636FEC54" w14:textId="77777777" w:rsidTr="004E583D">
        <w:trPr>
          <w:trHeight w:val="2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22F2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92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3.15 (2.39-4.15)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965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2585CD08" w14:textId="77777777" w:rsidTr="004E583D">
        <w:trPr>
          <w:trHeight w:val="31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4E39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64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.70 (.47-1.05)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5E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0.087</w:t>
            </w:r>
          </w:p>
        </w:tc>
      </w:tr>
      <w:tr w:rsidR="004E583D" w:rsidRPr="004E583D" w14:paraId="3181FAF7" w14:textId="77777777" w:rsidTr="004E583D">
        <w:trPr>
          <w:trHeight w:val="297"/>
        </w:trPr>
        <w:tc>
          <w:tcPr>
            <w:tcW w:w="13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64C8" w14:textId="1D403935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Adjusted for effects of time, sex and household income;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Compared to Typically Developping;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B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odds ratio [OR] displayed are corresponding to the group membership predictor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</w:t>
            </w:r>
          </w:p>
        </w:tc>
      </w:tr>
    </w:tbl>
    <w:p w14:paraId="51BE32B0" w14:textId="36F9CECB" w:rsidR="004E583D" w:rsidRDefault="004E583D">
      <w:pPr>
        <w:rPr>
          <w:lang w:val="en-CA"/>
        </w:rPr>
      </w:pPr>
    </w:p>
    <w:p w14:paraId="287F1704" w14:textId="2EA2C30E" w:rsidR="004E583D" w:rsidRDefault="004E583D">
      <w:pPr>
        <w:rPr>
          <w:lang w:val="en-CA"/>
        </w:rPr>
      </w:pPr>
    </w:p>
    <w:p w14:paraId="3521B851" w14:textId="69A8D929" w:rsidR="004E583D" w:rsidRDefault="004E583D">
      <w:pPr>
        <w:rPr>
          <w:lang w:val="en-CA"/>
        </w:rPr>
      </w:pPr>
    </w:p>
    <w:p w14:paraId="0D9FDCA7" w14:textId="48E0B594" w:rsidR="004E583D" w:rsidRDefault="004E583D">
      <w:pPr>
        <w:rPr>
          <w:lang w:val="en-CA"/>
        </w:rPr>
      </w:pPr>
    </w:p>
    <w:p w14:paraId="520F31E0" w14:textId="4671FC5D" w:rsidR="004E583D" w:rsidRDefault="004E583D">
      <w:pPr>
        <w:rPr>
          <w:lang w:val="en-CA"/>
        </w:rPr>
      </w:pPr>
    </w:p>
    <w:p w14:paraId="1DEB4B5D" w14:textId="66B6DE83" w:rsidR="00912FE3" w:rsidRDefault="00912FE3">
      <w:pPr>
        <w:rPr>
          <w:lang w:val="en-CA"/>
        </w:rPr>
      </w:pP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1"/>
        <w:gridCol w:w="4994"/>
        <w:gridCol w:w="2415"/>
      </w:tblGrid>
      <w:tr w:rsidR="00912FE3" w:rsidRPr="00912FE3" w14:paraId="6BBEAEF4" w14:textId="77777777" w:rsidTr="00912FE3">
        <w:trPr>
          <w:trHeight w:val="243"/>
        </w:trPr>
        <w:tc>
          <w:tcPr>
            <w:tcW w:w="1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567477" w14:textId="437CDFB6" w:rsidR="00912FE3" w:rsidRPr="00912FE3" w:rsidRDefault="00912FE3" w:rsidP="0091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91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</w:t>
            </w:r>
            <w:r w:rsidR="00C2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3C</w:t>
            </w:r>
            <w:r w:rsidRPr="0091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.</w:t>
            </w: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from additive and interaction effects of perinatal and early risk factors on the association between group membership (Hyperactive</w:t>
            </w:r>
            <w:r w:rsidR="00C26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Only</w:t>
            </w: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) and aggressive behaviors</w:t>
            </w:r>
          </w:p>
        </w:tc>
      </w:tr>
      <w:tr w:rsidR="00912FE3" w:rsidRPr="00912FE3" w14:paraId="3F2E575F" w14:textId="77777777" w:rsidTr="00912FE3">
        <w:trPr>
          <w:trHeight w:val="243"/>
        </w:trPr>
        <w:tc>
          <w:tcPr>
            <w:tcW w:w="57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AB50D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Groups</w:t>
            </w:r>
          </w:p>
        </w:tc>
        <w:tc>
          <w:tcPr>
            <w:tcW w:w="7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6CE6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Longitudinal Associations with Aggressive Behaviors</w:t>
            </w:r>
          </w:p>
        </w:tc>
      </w:tr>
      <w:tr w:rsidR="00912FE3" w:rsidRPr="00912FE3" w14:paraId="1C5AD01D" w14:textId="77777777" w:rsidTr="00912FE3">
        <w:trPr>
          <w:trHeight w:val="243"/>
        </w:trPr>
        <w:tc>
          <w:tcPr>
            <w:tcW w:w="57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DAAA9B" w14:textId="77777777" w:rsidR="00912FE3" w:rsidRPr="00912FE3" w:rsidRDefault="00912FE3" w:rsidP="00912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E702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OR (95% CI)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0460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p-value</w:t>
            </w:r>
          </w:p>
        </w:tc>
      </w:tr>
      <w:tr w:rsidR="00912FE3" w:rsidRPr="00912FE3" w14:paraId="3DB15531" w14:textId="77777777" w:rsidTr="00912FE3">
        <w:trPr>
          <w:trHeight w:val="243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981D" w14:textId="77777777" w:rsidR="00912FE3" w:rsidRPr="00912FE3" w:rsidRDefault="00912FE3" w:rsidP="00912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G5</w:t>
            </w: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 xml:space="preserve"> - Hyperactive</w:t>
            </w: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A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777C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3.68 (3.14-4.30)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BFEA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 0.001</w:t>
            </w:r>
          </w:p>
        </w:tc>
      </w:tr>
      <w:tr w:rsidR="00912FE3" w:rsidRPr="00912FE3" w14:paraId="5D999E05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2D4" w14:textId="77777777" w:rsidR="00912FE3" w:rsidRPr="00912FE3" w:rsidRDefault="00912FE3" w:rsidP="00912F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Cigarette Use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A8A" w14:textId="77777777" w:rsidR="00912FE3" w:rsidRPr="00912FE3" w:rsidRDefault="00912FE3" w:rsidP="00912F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CB6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12FE3" w:rsidRPr="00912FE3" w14:paraId="7F3CCA15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FBA" w14:textId="77777777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Cigarette Use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8193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1.04 (.93-1.15)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9AD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0.489</w:t>
            </w:r>
          </w:p>
        </w:tc>
      </w:tr>
      <w:tr w:rsidR="00912FE3" w:rsidRPr="00912FE3" w14:paraId="3474AB1C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639" w14:textId="64037212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Additive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4671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3.83 (3.21-4.58)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3FCF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912FE3" w:rsidRPr="00912FE3" w14:paraId="37BA2FD2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32E0" w14:textId="77777777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B62E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.83 (.67-1.02)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7D4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0.07</w:t>
            </w:r>
          </w:p>
        </w:tc>
      </w:tr>
      <w:tr w:rsidR="00912FE3" w:rsidRPr="00912FE3" w14:paraId="4406D17C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0C7" w14:textId="77777777" w:rsidR="00912FE3" w:rsidRPr="00912FE3" w:rsidRDefault="00912FE3" w:rsidP="00912F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Harsh Discipline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C29" w14:textId="77777777" w:rsidR="00912FE3" w:rsidRPr="00912FE3" w:rsidRDefault="00912FE3" w:rsidP="00912F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321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12FE3" w:rsidRPr="00912FE3" w14:paraId="149D7A94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A3D" w14:textId="77777777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Harsh Discipline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7FC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1.02 (1.01-1.03)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F82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912FE3" w:rsidRPr="00912FE3" w14:paraId="4AC10EA6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344A" w14:textId="733C11B9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Additive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E163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3.50 (2.93-4.20)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906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912FE3" w:rsidRPr="00912FE3" w14:paraId="3F23F86A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DD7B" w14:textId="77777777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618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.97 (.96-.99)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EB77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0.004</w:t>
            </w:r>
          </w:p>
        </w:tc>
      </w:tr>
      <w:tr w:rsidR="00912FE3" w:rsidRPr="00912FE3" w14:paraId="2E19E7C1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F96" w14:textId="77777777" w:rsidR="00912FE3" w:rsidRPr="00912FE3" w:rsidRDefault="00912FE3" w:rsidP="00912F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Low Birth Weight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89A" w14:textId="77777777" w:rsidR="00912FE3" w:rsidRPr="00912FE3" w:rsidRDefault="00912FE3" w:rsidP="00912F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0759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912FE3" w:rsidRPr="00912FE3" w14:paraId="27920294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BDC" w14:textId="77777777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Low Birth Weight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DB1B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1.02 (.791-1.30)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7FE3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0.903</w:t>
            </w:r>
          </w:p>
        </w:tc>
      </w:tr>
      <w:tr w:rsidR="00912FE3" w:rsidRPr="00912FE3" w14:paraId="3E7C0EA7" w14:textId="77777777" w:rsidTr="00912FE3">
        <w:trPr>
          <w:trHeight w:val="232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BCD0" w14:textId="6280E9B4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Additive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143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3.72 (3.18-4.35)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593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912FE3" w:rsidRPr="00912FE3" w14:paraId="0640A90C" w14:textId="77777777" w:rsidTr="00912FE3">
        <w:trPr>
          <w:trHeight w:val="243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E3A0" w14:textId="77777777" w:rsidR="00912FE3" w:rsidRPr="00912FE3" w:rsidRDefault="00912FE3" w:rsidP="00912FE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B7D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.78 (.46-1.35)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67F" w14:textId="77777777" w:rsidR="00912FE3" w:rsidRPr="00912FE3" w:rsidRDefault="00912FE3" w:rsidP="009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912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0.378</w:t>
            </w:r>
          </w:p>
        </w:tc>
      </w:tr>
      <w:tr w:rsidR="00912FE3" w:rsidRPr="00912FE3" w14:paraId="517BC6EF" w14:textId="77777777" w:rsidTr="00912FE3">
        <w:trPr>
          <w:trHeight w:val="243"/>
        </w:trPr>
        <w:tc>
          <w:tcPr>
            <w:tcW w:w="13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DBD7" w14:textId="4963A470" w:rsidR="00912FE3" w:rsidRPr="00912FE3" w:rsidRDefault="00912FE3" w:rsidP="00912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Adjusted for effects of time, sex and household income;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Compared to Typically Developping;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B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odds ratio [OR] displayed are corresponding to the group membership predictor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</w:t>
            </w:r>
          </w:p>
        </w:tc>
      </w:tr>
    </w:tbl>
    <w:p w14:paraId="34D554C5" w14:textId="5195F056" w:rsidR="00912FE3" w:rsidRDefault="00912FE3">
      <w:pPr>
        <w:rPr>
          <w:lang w:val="en-CA"/>
        </w:rPr>
      </w:pPr>
    </w:p>
    <w:p w14:paraId="003205D0" w14:textId="1A15A5A0" w:rsidR="00912FE3" w:rsidRDefault="00912FE3">
      <w:pPr>
        <w:rPr>
          <w:lang w:val="en-CA"/>
        </w:rPr>
      </w:pPr>
    </w:p>
    <w:p w14:paraId="4B7FB348" w14:textId="7D0DB64A" w:rsidR="00912FE3" w:rsidRDefault="00912FE3">
      <w:pPr>
        <w:rPr>
          <w:lang w:val="en-CA"/>
        </w:rPr>
      </w:pPr>
    </w:p>
    <w:p w14:paraId="12171ED6" w14:textId="1C06A53A" w:rsidR="00912FE3" w:rsidRDefault="00912FE3">
      <w:pPr>
        <w:rPr>
          <w:lang w:val="en-CA"/>
        </w:rPr>
      </w:pPr>
    </w:p>
    <w:p w14:paraId="45FD5F5D" w14:textId="24403C97" w:rsidR="00912FE3" w:rsidRDefault="00912FE3">
      <w:pPr>
        <w:rPr>
          <w:lang w:val="en-CA"/>
        </w:rPr>
      </w:pPr>
    </w:p>
    <w:p w14:paraId="4F614379" w14:textId="616651E5" w:rsidR="00912FE3" w:rsidRDefault="00912FE3">
      <w:pPr>
        <w:rPr>
          <w:lang w:val="en-CA"/>
        </w:rPr>
      </w:pPr>
    </w:p>
    <w:p w14:paraId="2D60AF56" w14:textId="7133345B" w:rsidR="00912FE3" w:rsidRDefault="00912FE3">
      <w:pPr>
        <w:rPr>
          <w:lang w:val="en-CA"/>
        </w:rPr>
      </w:pPr>
    </w:p>
    <w:p w14:paraId="546C7727" w14:textId="6023E2D1" w:rsidR="00912FE3" w:rsidRDefault="00912FE3">
      <w:pPr>
        <w:rPr>
          <w:lang w:val="en-CA"/>
        </w:rPr>
      </w:pPr>
    </w:p>
    <w:p w14:paraId="5BC148FC" w14:textId="2119DC51" w:rsidR="00912FE3" w:rsidRDefault="00912FE3">
      <w:pPr>
        <w:rPr>
          <w:lang w:val="en-CA"/>
        </w:rPr>
      </w:pPr>
    </w:p>
    <w:p w14:paraId="7825D10F" w14:textId="5DD23125" w:rsidR="00912FE3" w:rsidRDefault="00912FE3">
      <w:pPr>
        <w:rPr>
          <w:lang w:val="en-CA"/>
        </w:rPr>
      </w:pPr>
    </w:p>
    <w:p w14:paraId="63B44CA7" w14:textId="77777777" w:rsidR="00912FE3" w:rsidRDefault="00912FE3">
      <w:pPr>
        <w:rPr>
          <w:lang w:val="en-CA"/>
        </w:rPr>
      </w:pPr>
    </w:p>
    <w:tbl>
      <w:tblPr>
        <w:tblW w:w="12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4675"/>
        <w:gridCol w:w="2260"/>
      </w:tblGrid>
      <w:tr w:rsidR="004E583D" w:rsidRPr="004E583D" w14:paraId="7046FC23" w14:textId="77777777" w:rsidTr="004E583D">
        <w:trPr>
          <w:trHeight w:val="244"/>
        </w:trPr>
        <w:tc>
          <w:tcPr>
            <w:tcW w:w="12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4BA6B4" w14:textId="7CAA210E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3</w:t>
            </w:r>
            <w:r w:rsidR="00C2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D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from additive and interaction effects of perinatal and early risk factors on the association between group membership (Hyperactive &amp; Irritable) and aggressive behaviors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</w:t>
            </w:r>
          </w:p>
        </w:tc>
      </w:tr>
      <w:tr w:rsidR="004E583D" w:rsidRPr="004E583D" w14:paraId="609BC554" w14:textId="77777777" w:rsidTr="004E583D">
        <w:trPr>
          <w:trHeight w:val="244"/>
        </w:trPr>
        <w:tc>
          <w:tcPr>
            <w:tcW w:w="5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3C61F" w14:textId="55EB1708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 xml:space="preserve"> Membership</w:t>
            </w:r>
          </w:p>
        </w:tc>
        <w:tc>
          <w:tcPr>
            <w:tcW w:w="6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4736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Longitudinal Associations with Aggressive Behaviors</w:t>
            </w:r>
          </w:p>
        </w:tc>
      </w:tr>
      <w:tr w:rsidR="004E583D" w:rsidRPr="004E583D" w14:paraId="3F3ED996" w14:textId="77777777" w:rsidTr="004E583D">
        <w:trPr>
          <w:trHeight w:val="244"/>
        </w:trPr>
        <w:tc>
          <w:tcPr>
            <w:tcW w:w="5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EE06F9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E6809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OR (95% CI)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D21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p-value</w:t>
            </w:r>
          </w:p>
        </w:tc>
      </w:tr>
      <w:tr w:rsidR="004E583D" w:rsidRPr="004E583D" w14:paraId="57F9081A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1FAA" w14:textId="35A70486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G6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 xml:space="preserve"> - Hyperactive &amp; Irritable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fr-CA"/>
              </w:rPr>
              <w:t>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A43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6.47 (5.44-7.70)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65B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 0.001</w:t>
            </w:r>
          </w:p>
        </w:tc>
      </w:tr>
      <w:tr w:rsidR="004E583D" w:rsidRPr="004E583D" w14:paraId="3160F981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B992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Cigarette Use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CDA3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78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582BFE5F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8654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Cigarette Use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34C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1.08 (.97-1.21)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D43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0.16</w:t>
            </w:r>
          </w:p>
        </w:tc>
      </w:tr>
      <w:tr w:rsidR="004E583D" w:rsidRPr="004E583D" w14:paraId="41DDE321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6BCA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FBA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6.54 (5.45-7.86)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70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4CA6AD06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382F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30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.99 (.77-1.27)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CD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0.93</w:t>
            </w:r>
          </w:p>
        </w:tc>
      </w:tr>
      <w:tr w:rsidR="004E583D" w:rsidRPr="004E583D" w14:paraId="1FBFFD85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9341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(Liberal)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773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018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21C8B228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59E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(Liberal)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711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1.27 (1.13-1.41)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A1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702D0787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7988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77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6.38 (5.36-7.60)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D5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1635E52B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B1B8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411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1.04 (.83-1.32)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12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0.718</w:t>
            </w:r>
          </w:p>
        </w:tc>
      </w:tr>
      <w:tr w:rsidR="004E583D" w:rsidRPr="004E583D" w14:paraId="28F98CCD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E3B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(Conservative)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C55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CF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507057BC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271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(Conservative)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4D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1.30 (1.14-1.47)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A5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6AF3AE13" w14:textId="77777777" w:rsidTr="004E583D">
        <w:trPr>
          <w:trHeight w:val="232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8C0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BE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6.33 (5.33-7.53)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49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20EADF90" w14:textId="77777777" w:rsidTr="004E583D">
        <w:trPr>
          <w:trHeight w:val="244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F419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262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1.09 (.84-1.40)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2B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0.53</w:t>
            </w:r>
          </w:p>
        </w:tc>
      </w:tr>
      <w:tr w:rsidR="004E583D" w:rsidRPr="004E583D" w14:paraId="2DBC12FA" w14:textId="77777777" w:rsidTr="004E583D">
        <w:trPr>
          <w:trHeight w:val="232"/>
        </w:trPr>
        <w:tc>
          <w:tcPr>
            <w:tcW w:w="1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4E4F" w14:textId="45C992D3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Adjusted for effects of time, sex and household income;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Compared to Typically Developping;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B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odds ratio [OR] displayed are corresponding to the group membership predictor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 </w:t>
            </w:r>
          </w:p>
        </w:tc>
      </w:tr>
    </w:tbl>
    <w:p w14:paraId="146136F9" w14:textId="0FF0399D" w:rsidR="004E583D" w:rsidRDefault="004E583D">
      <w:pPr>
        <w:rPr>
          <w:lang w:val="en-CA"/>
        </w:rPr>
      </w:pPr>
    </w:p>
    <w:p w14:paraId="0DDEE327" w14:textId="3ABD071A" w:rsidR="004E583D" w:rsidRDefault="004E583D">
      <w:pPr>
        <w:rPr>
          <w:lang w:val="en-CA"/>
        </w:rPr>
      </w:pPr>
    </w:p>
    <w:p w14:paraId="05C8783E" w14:textId="680AA28A" w:rsidR="004E583D" w:rsidRDefault="004E583D">
      <w:pPr>
        <w:rPr>
          <w:lang w:val="en-CA"/>
        </w:rPr>
      </w:pPr>
    </w:p>
    <w:p w14:paraId="7B0A7CF1" w14:textId="5C683092" w:rsidR="004E583D" w:rsidRDefault="004E583D">
      <w:pPr>
        <w:rPr>
          <w:lang w:val="en-CA"/>
        </w:rPr>
      </w:pPr>
    </w:p>
    <w:p w14:paraId="241C372B" w14:textId="697D3633" w:rsidR="004E583D" w:rsidRDefault="004E583D">
      <w:pPr>
        <w:rPr>
          <w:lang w:val="en-CA"/>
        </w:rPr>
      </w:pPr>
    </w:p>
    <w:p w14:paraId="03952A9B" w14:textId="0C903B40" w:rsidR="004E583D" w:rsidRDefault="004E583D">
      <w:pPr>
        <w:rPr>
          <w:lang w:val="en-CA"/>
        </w:rPr>
      </w:pPr>
    </w:p>
    <w:p w14:paraId="143DCFE8" w14:textId="225DBFF7" w:rsidR="004E583D" w:rsidRDefault="004E583D">
      <w:pPr>
        <w:rPr>
          <w:lang w:val="en-CA"/>
        </w:rPr>
      </w:pPr>
    </w:p>
    <w:p w14:paraId="019A218E" w14:textId="1105E841" w:rsidR="004E583D" w:rsidRDefault="004E583D">
      <w:pPr>
        <w:rPr>
          <w:lang w:val="en-CA"/>
        </w:rPr>
      </w:pPr>
    </w:p>
    <w:p w14:paraId="2AABCAC6" w14:textId="1B8EE603" w:rsidR="004E583D" w:rsidRDefault="004E583D">
      <w:pPr>
        <w:rPr>
          <w:lang w:val="en-CA"/>
        </w:rPr>
      </w:pPr>
    </w:p>
    <w:p w14:paraId="541AB547" w14:textId="1FA93F1F" w:rsidR="004E583D" w:rsidRDefault="004E583D">
      <w:pPr>
        <w:rPr>
          <w:lang w:val="en-CA"/>
        </w:rPr>
      </w:pPr>
    </w:p>
    <w:p w14:paraId="3AE74DA5" w14:textId="77777777" w:rsidR="004E583D" w:rsidRDefault="004E583D">
      <w:pPr>
        <w:rPr>
          <w:lang w:val="en-CA"/>
        </w:rPr>
      </w:pPr>
    </w:p>
    <w:tbl>
      <w:tblPr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4"/>
        <w:gridCol w:w="4701"/>
        <w:gridCol w:w="2275"/>
      </w:tblGrid>
      <w:tr w:rsidR="004E583D" w:rsidRPr="004E583D" w14:paraId="39470CA7" w14:textId="77777777" w:rsidTr="004E583D">
        <w:trPr>
          <w:trHeight w:val="250"/>
        </w:trPr>
        <w:tc>
          <w:tcPr>
            <w:tcW w:w="1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EB7DD4" w14:textId="48B6FEC9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3</w:t>
            </w:r>
            <w:r w:rsidR="00C2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E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from additive and interaction effects of perinatal and early risk factors on the association between group membership (Hyperactive &amp; Anxious) and aggressive behaviors.</w:t>
            </w:r>
          </w:p>
        </w:tc>
      </w:tr>
      <w:tr w:rsidR="004E583D" w:rsidRPr="004E583D" w14:paraId="034887EF" w14:textId="77777777" w:rsidTr="004E583D">
        <w:trPr>
          <w:trHeight w:val="250"/>
        </w:trPr>
        <w:tc>
          <w:tcPr>
            <w:tcW w:w="57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BD25F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Groups</w:t>
            </w:r>
          </w:p>
        </w:tc>
        <w:tc>
          <w:tcPr>
            <w:tcW w:w="6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DFD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Longitudinal Associations with Aggressive Behaviors</w:t>
            </w:r>
          </w:p>
        </w:tc>
      </w:tr>
      <w:tr w:rsidR="004E583D" w:rsidRPr="004E583D" w14:paraId="49FB4251" w14:textId="77777777" w:rsidTr="004E583D">
        <w:trPr>
          <w:trHeight w:val="250"/>
        </w:trPr>
        <w:tc>
          <w:tcPr>
            <w:tcW w:w="57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938D0E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128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OR (95% CI)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979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p-value</w:t>
            </w:r>
          </w:p>
        </w:tc>
      </w:tr>
      <w:tr w:rsidR="004E583D" w:rsidRPr="004E583D" w14:paraId="418FAA75" w14:textId="77777777" w:rsidTr="004E583D">
        <w:trPr>
          <w:trHeight w:val="250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6ED" w14:textId="11F810E2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G7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- Hyperactive &amp; Anxious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A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8258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4.14 (3.24-5.29)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586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 0.001</w:t>
            </w:r>
          </w:p>
        </w:tc>
      </w:tr>
      <w:tr w:rsidR="004E583D" w:rsidRPr="004E583D" w14:paraId="1CE74DA7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D13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Alcohol Use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22F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E9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72DD992E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7BF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Alcohol Use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C0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1.09 (.99-1.19)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21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0.058</w:t>
            </w:r>
          </w:p>
        </w:tc>
      </w:tr>
      <w:tr w:rsidR="004E583D" w:rsidRPr="004E583D" w14:paraId="356B7FBC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6336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ED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4.05 (3.12-5.25)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B2B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352097C6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13EE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9F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.98 (.72-1.33)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16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0.894</w:t>
            </w:r>
          </w:p>
        </w:tc>
      </w:tr>
      <w:tr w:rsidR="004E583D" w:rsidRPr="004E583D" w14:paraId="49BE823A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4DBD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Cigarette Use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397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46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3A4C6C5B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4FC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Cigarette Use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03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1.09 (.97-1.22)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6B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0.15</w:t>
            </w:r>
          </w:p>
        </w:tc>
      </w:tr>
      <w:tr w:rsidR="004E583D" w:rsidRPr="004E583D" w14:paraId="19A1E872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A74B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F9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3.97 (3.06-5.16)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532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55BFE58C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8D4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EC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1.02 (.74-1.41)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C4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0.908</w:t>
            </w:r>
          </w:p>
        </w:tc>
      </w:tr>
      <w:tr w:rsidR="004E583D" w:rsidRPr="004E583D" w14:paraId="317085F6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01F4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(Liberal)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C2A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EE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53B11C02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A63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(Liberal)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E6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1.21 (1.07-1.37)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F01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0.003</w:t>
            </w:r>
          </w:p>
        </w:tc>
      </w:tr>
      <w:tr w:rsidR="004E583D" w:rsidRPr="004E583D" w14:paraId="1D4B34BB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5FFA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F3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3.90 (3.02-5.05)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82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6C639B89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A520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A97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.74 (.53-1.03)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40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0.074</w:t>
            </w:r>
          </w:p>
        </w:tc>
      </w:tr>
      <w:tr w:rsidR="004E583D" w:rsidRPr="004E583D" w14:paraId="2F05E4E2" w14:textId="77777777" w:rsidTr="004E583D">
        <w:trPr>
          <w:trHeight w:val="250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76D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(Conservative)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B6BA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72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67F4C683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10B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(Conservative)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7CA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1.19 (1.03-1.39)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DB59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1D2187C9" w14:textId="77777777" w:rsidTr="004E583D">
        <w:trPr>
          <w:trHeight w:val="23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FFC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BB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4.04 (3.11-5.25)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B5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716C677C" w14:textId="77777777" w:rsidTr="004E583D">
        <w:trPr>
          <w:trHeight w:val="250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DDA6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28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.63 (.45-.90)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C5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0.011</w:t>
            </w:r>
          </w:p>
        </w:tc>
      </w:tr>
      <w:tr w:rsidR="004E583D" w:rsidRPr="004E583D" w14:paraId="11AACD78" w14:textId="77777777" w:rsidTr="004E583D">
        <w:trPr>
          <w:trHeight w:val="238"/>
        </w:trPr>
        <w:tc>
          <w:tcPr>
            <w:tcW w:w="127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EB1E" w14:textId="1F4D0021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Adjusted for effects of time, sex and household income;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A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Compared to Typically Developping;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B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odds ratio [OR] displayed are corresponding to the group membership predictor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</w:t>
            </w:r>
          </w:p>
        </w:tc>
      </w:tr>
    </w:tbl>
    <w:p w14:paraId="4A883AFB" w14:textId="033CD924" w:rsidR="004E583D" w:rsidRDefault="004E583D">
      <w:pPr>
        <w:rPr>
          <w:lang w:val="en-CA"/>
        </w:rPr>
      </w:pPr>
    </w:p>
    <w:p w14:paraId="5062EEC1" w14:textId="7E6E3030" w:rsidR="004E583D" w:rsidRDefault="004E583D">
      <w:pPr>
        <w:rPr>
          <w:lang w:val="en-CA"/>
        </w:rPr>
      </w:pPr>
    </w:p>
    <w:p w14:paraId="643B9C9E" w14:textId="5DF44AEA" w:rsidR="004E583D" w:rsidRDefault="004E583D">
      <w:pPr>
        <w:rPr>
          <w:lang w:val="en-CA"/>
        </w:rPr>
      </w:pPr>
    </w:p>
    <w:p w14:paraId="7FEAD3F6" w14:textId="6ED28637" w:rsidR="004E583D" w:rsidRDefault="004E583D">
      <w:pPr>
        <w:rPr>
          <w:lang w:val="en-CA"/>
        </w:rPr>
      </w:pPr>
    </w:p>
    <w:p w14:paraId="1D73E3F1" w14:textId="01FC670D" w:rsidR="004E583D" w:rsidRDefault="004E583D">
      <w:pPr>
        <w:rPr>
          <w:lang w:val="en-CA"/>
        </w:rPr>
      </w:pPr>
    </w:p>
    <w:p w14:paraId="4B0A10AC" w14:textId="5C2E841B" w:rsidR="004E583D" w:rsidRDefault="004E583D">
      <w:pPr>
        <w:rPr>
          <w:lang w:val="en-CA"/>
        </w:rPr>
      </w:pPr>
    </w:p>
    <w:p w14:paraId="7F8EE6AE" w14:textId="2834B07A" w:rsidR="004E583D" w:rsidRDefault="004E583D">
      <w:pPr>
        <w:rPr>
          <w:lang w:val="en-CA"/>
        </w:rPr>
      </w:pPr>
    </w:p>
    <w:p w14:paraId="0862F730" w14:textId="57B1AF1F" w:rsidR="004E583D" w:rsidRDefault="004E583D">
      <w:pPr>
        <w:rPr>
          <w:lang w:val="en-CA"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4710"/>
        <w:gridCol w:w="2118"/>
      </w:tblGrid>
      <w:tr w:rsidR="004E583D" w:rsidRPr="004E583D" w14:paraId="1576FE77" w14:textId="77777777" w:rsidTr="004E583D">
        <w:trPr>
          <w:trHeight w:val="254"/>
        </w:trPr>
        <w:tc>
          <w:tcPr>
            <w:tcW w:w="124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A74E64" w14:textId="330C645D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3</w:t>
            </w:r>
            <w:r w:rsidR="00C2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F</w:t>
            </w: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>.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from additive and interaction effects of perinatal and early risk factors on the association between group membership (Dysregulated) and aggressive behaviors</w:t>
            </w:r>
          </w:p>
        </w:tc>
      </w:tr>
      <w:tr w:rsidR="004E583D" w:rsidRPr="004E583D" w14:paraId="6B9C94C0" w14:textId="77777777" w:rsidTr="004E583D">
        <w:trPr>
          <w:trHeight w:val="254"/>
        </w:trPr>
        <w:tc>
          <w:tcPr>
            <w:tcW w:w="564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CCE2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Groups</w:t>
            </w:r>
          </w:p>
        </w:tc>
        <w:tc>
          <w:tcPr>
            <w:tcW w:w="6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A85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Longitudinal Associations with Aggressive Behaviors</w:t>
            </w:r>
          </w:p>
        </w:tc>
      </w:tr>
      <w:tr w:rsidR="004E583D" w:rsidRPr="004E583D" w14:paraId="6EC75099" w14:textId="77777777" w:rsidTr="004E583D">
        <w:trPr>
          <w:trHeight w:val="254"/>
        </w:trPr>
        <w:tc>
          <w:tcPr>
            <w:tcW w:w="564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037BB7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FFF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OR (95% CI)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4A2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p-value</w:t>
            </w:r>
          </w:p>
        </w:tc>
      </w:tr>
      <w:tr w:rsidR="004E583D" w:rsidRPr="004E583D" w14:paraId="40EEBFDB" w14:textId="77777777" w:rsidTr="004E583D">
        <w:trPr>
          <w:trHeight w:val="25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FCE2" w14:textId="630A7B60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G8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- Dysregulated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A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5B5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7.68 (6.62-8.91)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1DF3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 0.001</w:t>
            </w:r>
          </w:p>
        </w:tc>
      </w:tr>
      <w:tr w:rsidR="004E583D" w:rsidRPr="004E583D" w14:paraId="255BEDF4" w14:textId="77777777" w:rsidTr="004E583D">
        <w:trPr>
          <w:trHeight w:val="25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077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Alcohol Use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8C7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94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611F0971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F35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Alcohol Use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FEBA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1.06 (.98-1.15)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03A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0.166</w:t>
            </w:r>
          </w:p>
        </w:tc>
      </w:tr>
      <w:tr w:rsidR="004E583D" w:rsidRPr="004E583D" w14:paraId="02A74AC1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2F14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C35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7.74 (6.50-9.22)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68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4F75A53F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7C31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58D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.85 (.72-.99)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164F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0.049</w:t>
            </w:r>
          </w:p>
        </w:tc>
      </w:tr>
      <w:tr w:rsidR="004E583D" w:rsidRPr="004E583D" w14:paraId="28FBE17B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5D7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Cigarette Use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EC9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B3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11B2ED31" w14:textId="77777777" w:rsidTr="004E583D">
        <w:trPr>
          <w:trHeight w:val="25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441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Cigarette Use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70C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1.07 (.97-1.19)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9A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0.175</w:t>
            </w:r>
          </w:p>
        </w:tc>
      </w:tr>
      <w:tr w:rsidR="004E583D" w:rsidRPr="004E583D" w14:paraId="49F3118A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3344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6F9A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7.57 (6.34-9.05)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DC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674E28D9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BF77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40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.98 (.80-1.19)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21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0.808</w:t>
            </w:r>
          </w:p>
        </w:tc>
      </w:tr>
      <w:tr w:rsidR="004E583D" w:rsidRPr="004E583D" w14:paraId="57EE6E11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4A5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(Liberal)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26D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A31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114B1E80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58B7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(Liberal)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CD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1.22 (1.09-1.36)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8CF9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5A8CC2EE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D983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53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7.50 (6.44-8.73)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EC9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3D2BCAFF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0424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78E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.89 (.72-1.09)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53CD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0.243</w:t>
            </w:r>
          </w:p>
        </w:tc>
      </w:tr>
      <w:tr w:rsidR="004E583D" w:rsidRPr="004E583D" w14:paraId="265EB3E8" w14:textId="77777777" w:rsidTr="004E583D">
        <w:trPr>
          <w:trHeight w:val="241"/>
        </w:trPr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54A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MDE (Conservative)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AC1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</w:tr>
      <w:tr w:rsidR="004E583D" w:rsidRPr="004E583D" w14:paraId="023E3AFB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A44C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MDE (Conservative)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C95C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1.22 (1.08-1.38)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86A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0.002</w:t>
            </w:r>
          </w:p>
        </w:tc>
      </w:tr>
      <w:tr w:rsidR="004E583D" w:rsidRPr="004E583D" w14:paraId="5DCCA471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5506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69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7.57 (6.50-8.82)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777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18466748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78B1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88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.86 (.68-1.09)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455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0.209</w:t>
            </w:r>
          </w:p>
        </w:tc>
      </w:tr>
      <w:tr w:rsidR="004E583D" w:rsidRPr="004E583D" w14:paraId="2E2AC295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EBC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  <w:t>with Harsh Discipline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A5F" w14:textId="77777777" w:rsidR="004E583D" w:rsidRPr="004E583D" w:rsidRDefault="004E583D" w:rsidP="004E58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3D0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E583D" w:rsidRPr="004E583D" w14:paraId="0EE18504" w14:textId="77777777" w:rsidTr="004E583D">
        <w:trPr>
          <w:trHeight w:val="25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6CF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Main Effect of Harsh Discipline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462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1.03 (1.02-1.04)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DA1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0C93AD3C" w14:textId="77777777" w:rsidTr="004E583D">
        <w:trPr>
          <w:trHeight w:val="24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90AA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Suppressor Effect (+)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CA"/>
              </w:rPr>
              <w:t>B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C06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8.58 (6.66-11.05)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C2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&lt;0.001</w:t>
            </w:r>
          </w:p>
        </w:tc>
      </w:tr>
      <w:tr w:rsidR="004E583D" w:rsidRPr="004E583D" w14:paraId="05614773" w14:textId="77777777" w:rsidTr="004E583D">
        <w:trPr>
          <w:trHeight w:val="25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8195" w14:textId="77777777" w:rsidR="004E583D" w:rsidRPr="004E583D" w:rsidRDefault="004E583D" w:rsidP="004E583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Interaction Effect (*)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001B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.99 (.97-1.02)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084" w14:textId="77777777" w:rsidR="004E583D" w:rsidRPr="004E583D" w:rsidRDefault="004E583D" w:rsidP="004E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0.886</w:t>
            </w:r>
          </w:p>
        </w:tc>
      </w:tr>
      <w:tr w:rsidR="004E583D" w:rsidRPr="004E583D" w14:paraId="6BDA0EA9" w14:textId="77777777" w:rsidTr="004E583D">
        <w:trPr>
          <w:trHeight w:val="241"/>
        </w:trPr>
        <w:tc>
          <w:tcPr>
            <w:tcW w:w="124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C50A" w14:textId="77777777" w:rsidR="004E583D" w:rsidRPr="004E583D" w:rsidRDefault="004E583D" w:rsidP="004E5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r w:rsidRPr="004E5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r w:rsidRPr="004E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Adjusted for effects of time, sex and household income; A = Compared to Typically Developping; B = odds ratio [OR] displayed are corresponding to the group membership predictor.  </w:t>
            </w:r>
          </w:p>
        </w:tc>
      </w:tr>
    </w:tbl>
    <w:p w14:paraId="34F5C455" w14:textId="77777777" w:rsidR="004E583D" w:rsidRPr="00A22C1A" w:rsidRDefault="004E583D">
      <w:pPr>
        <w:rPr>
          <w:lang w:val="en-CA"/>
        </w:rPr>
      </w:pPr>
    </w:p>
    <w:sectPr w:rsidR="004E583D" w:rsidRPr="00A22C1A" w:rsidSect="00997E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1A"/>
    <w:rsid w:val="000335EC"/>
    <w:rsid w:val="00067F0C"/>
    <w:rsid w:val="000756B0"/>
    <w:rsid w:val="00157323"/>
    <w:rsid w:val="00166982"/>
    <w:rsid w:val="004E583D"/>
    <w:rsid w:val="007577F6"/>
    <w:rsid w:val="00912FE3"/>
    <w:rsid w:val="00997E70"/>
    <w:rsid w:val="009A44DC"/>
    <w:rsid w:val="00A01AE2"/>
    <w:rsid w:val="00A22C1A"/>
    <w:rsid w:val="00C2671F"/>
    <w:rsid w:val="00D17FBC"/>
    <w:rsid w:val="00E2694E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DE28"/>
  <w15:chartTrackingRefBased/>
  <w15:docId w15:val="{AB787AA5-FB57-437E-B547-E1D6C8E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es.dugre@umontre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1595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Dugré Jules</dc:creator>
  <cp:keywords/>
  <dc:description/>
  <cp:lastModifiedBy>Dugré Jules</cp:lastModifiedBy>
  <cp:revision>4</cp:revision>
  <dcterms:created xsi:type="dcterms:W3CDTF">2020-05-13T17:32:00Z</dcterms:created>
  <dcterms:modified xsi:type="dcterms:W3CDTF">2020-05-13T17:48:00Z</dcterms:modified>
</cp:coreProperties>
</file>