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6D6" w:rsidRDefault="002206D6" w:rsidP="002206D6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u w:val="single"/>
          <w:lang w:val="en-US"/>
        </w:rPr>
      </w:pPr>
      <w:r w:rsidRPr="002206D6">
        <w:rPr>
          <w:rFonts w:asciiTheme="majorHAnsi" w:hAnsiTheme="majorHAnsi" w:cs="Arial"/>
          <w:sz w:val="22"/>
          <w:szCs w:val="22"/>
          <w:u w:val="single"/>
          <w:lang w:val="en-US"/>
        </w:rPr>
        <w:t>Table S2. Logistic regression adjusted for age, gender, BMI, smoking status, total cholesterol and glycaemia for NOS activity (L-</w:t>
      </w:r>
      <w:proofErr w:type="spellStart"/>
      <w:r w:rsidRPr="002206D6">
        <w:rPr>
          <w:rFonts w:asciiTheme="majorHAnsi" w:hAnsiTheme="majorHAnsi" w:cs="Arial"/>
          <w:sz w:val="22"/>
          <w:szCs w:val="22"/>
          <w:u w:val="single"/>
          <w:lang w:val="en-US"/>
        </w:rPr>
        <w:t>Cit</w:t>
      </w:r>
      <w:proofErr w:type="spellEnd"/>
      <w:r w:rsidRPr="002206D6">
        <w:rPr>
          <w:rFonts w:asciiTheme="majorHAnsi" w:hAnsiTheme="majorHAnsi" w:cs="Arial"/>
          <w:sz w:val="22"/>
          <w:szCs w:val="22"/>
          <w:u w:val="single"/>
          <w:lang w:val="en-US"/>
        </w:rPr>
        <w:t>/L-</w:t>
      </w:r>
      <w:proofErr w:type="spellStart"/>
      <w:r w:rsidRPr="002206D6">
        <w:rPr>
          <w:rFonts w:asciiTheme="majorHAnsi" w:hAnsiTheme="majorHAnsi" w:cs="Arial"/>
          <w:sz w:val="22"/>
          <w:szCs w:val="22"/>
          <w:u w:val="single"/>
          <w:lang w:val="en-US"/>
        </w:rPr>
        <w:t>Arg</w:t>
      </w:r>
      <w:proofErr w:type="spellEnd"/>
      <w:r w:rsidRPr="002206D6">
        <w:rPr>
          <w:rFonts w:asciiTheme="majorHAnsi" w:hAnsiTheme="majorHAnsi" w:cs="Arial"/>
          <w:sz w:val="22"/>
          <w:szCs w:val="22"/>
          <w:u w:val="single"/>
          <w:lang w:val="en-US"/>
        </w:rPr>
        <w:t xml:space="preserve"> idem) at baseline as a predictor of remission after 3 months of antidepressant treatment  </w:t>
      </w:r>
    </w:p>
    <w:p w:rsidR="002206D6" w:rsidRPr="002206D6" w:rsidRDefault="002206D6" w:rsidP="002206D6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u w:val="single"/>
          <w:lang w:val="en-US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819"/>
        <w:gridCol w:w="3734"/>
        <w:gridCol w:w="1701"/>
      </w:tblGrid>
      <w:tr w:rsidR="002206D6" w:rsidRPr="002206D6" w:rsidTr="00DC0214">
        <w:tc>
          <w:tcPr>
            <w:tcW w:w="1926" w:type="dxa"/>
            <w:shd w:val="clear" w:color="auto" w:fill="auto"/>
          </w:tcPr>
          <w:p w:rsidR="002206D6" w:rsidRPr="002206D6" w:rsidRDefault="002206D6" w:rsidP="00DC021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</w:p>
        </w:tc>
        <w:tc>
          <w:tcPr>
            <w:tcW w:w="1819" w:type="dxa"/>
            <w:shd w:val="clear" w:color="auto" w:fill="auto"/>
          </w:tcPr>
          <w:p w:rsidR="002206D6" w:rsidRPr="002206D6" w:rsidRDefault="002206D6" w:rsidP="00DC021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2206D6">
              <w:rPr>
                <w:rFonts w:asciiTheme="majorHAnsi" w:hAnsiTheme="majorHAnsi" w:cs="Arial"/>
                <w:sz w:val="22"/>
                <w:szCs w:val="22"/>
                <w:lang w:val="en-US"/>
              </w:rPr>
              <w:t>OR</w:t>
            </w:r>
          </w:p>
        </w:tc>
        <w:tc>
          <w:tcPr>
            <w:tcW w:w="3734" w:type="dxa"/>
            <w:shd w:val="clear" w:color="auto" w:fill="auto"/>
          </w:tcPr>
          <w:p w:rsidR="002206D6" w:rsidRPr="002206D6" w:rsidRDefault="002206D6" w:rsidP="00DC021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2206D6">
              <w:rPr>
                <w:rFonts w:asciiTheme="majorHAnsi" w:hAnsiTheme="majorHAnsi" w:cs="Arial"/>
                <w:sz w:val="22"/>
                <w:szCs w:val="22"/>
                <w:lang w:val="en-US"/>
              </w:rPr>
              <w:t>CI 95%</w:t>
            </w:r>
          </w:p>
        </w:tc>
        <w:tc>
          <w:tcPr>
            <w:tcW w:w="1701" w:type="dxa"/>
            <w:shd w:val="clear" w:color="auto" w:fill="auto"/>
          </w:tcPr>
          <w:p w:rsidR="002206D6" w:rsidRPr="002206D6" w:rsidRDefault="002206D6" w:rsidP="00DC021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2206D6">
              <w:rPr>
                <w:rStyle w:val="VerbatimChar"/>
                <w:rFonts w:asciiTheme="majorHAnsi" w:hAnsiTheme="majorHAnsi" w:cs="Arial"/>
              </w:rPr>
              <w:t xml:space="preserve">p value    </w:t>
            </w:r>
          </w:p>
        </w:tc>
      </w:tr>
      <w:tr w:rsidR="002206D6" w:rsidRPr="002206D6" w:rsidTr="00DC0214">
        <w:tc>
          <w:tcPr>
            <w:tcW w:w="1926" w:type="dxa"/>
            <w:shd w:val="clear" w:color="auto" w:fill="auto"/>
          </w:tcPr>
          <w:p w:rsidR="002206D6" w:rsidRPr="002206D6" w:rsidRDefault="002206D6" w:rsidP="00DC021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2206D6">
              <w:rPr>
                <w:rFonts w:asciiTheme="majorHAnsi" w:hAnsiTheme="majorHAnsi" w:cs="Arial"/>
                <w:sz w:val="22"/>
                <w:szCs w:val="22"/>
                <w:lang w:val="en-US"/>
              </w:rPr>
              <w:t>NOS activity</w:t>
            </w:r>
          </w:p>
        </w:tc>
        <w:tc>
          <w:tcPr>
            <w:tcW w:w="1819" w:type="dxa"/>
            <w:shd w:val="clear" w:color="auto" w:fill="auto"/>
          </w:tcPr>
          <w:p w:rsidR="002206D6" w:rsidRPr="002206D6" w:rsidRDefault="002206D6" w:rsidP="00DC021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2206D6">
              <w:rPr>
                <w:rStyle w:val="VerbatimChar"/>
                <w:rFonts w:asciiTheme="majorHAnsi" w:hAnsiTheme="majorHAnsi" w:cs="Arial"/>
              </w:rPr>
              <w:t>0.65</w:t>
            </w:r>
          </w:p>
        </w:tc>
        <w:tc>
          <w:tcPr>
            <w:tcW w:w="3734" w:type="dxa"/>
            <w:shd w:val="clear" w:color="auto" w:fill="auto"/>
          </w:tcPr>
          <w:p w:rsidR="002206D6" w:rsidRPr="002206D6" w:rsidRDefault="002206D6" w:rsidP="00DC021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2206D6">
              <w:rPr>
                <w:rStyle w:val="VerbatimChar"/>
                <w:rFonts w:asciiTheme="majorHAnsi" w:hAnsiTheme="majorHAnsi" w:cs="Arial"/>
              </w:rPr>
              <w:t xml:space="preserve">[-3.7 – 2.75]  </w:t>
            </w:r>
          </w:p>
        </w:tc>
        <w:tc>
          <w:tcPr>
            <w:tcW w:w="1701" w:type="dxa"/>
            <w:shd w:val="clear" w:color="auto" w:fill="auto"/>
          </w:tcPr>
          <w:p w:rsidR="002206D6" w:rsidRPr="002206D6" w:rsidRDefault="002206D6" w:rsidP="00DC021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2206D6">
              <w:rPr>
                <w:rStyle w:val="VerbatimChar"/>
                <w:rFonts w:asciiTheme="majorHAnsi" w:hAnsiTheme="majorHAnsi" w:cs="Arial"/>
              </w:rPr>
              <w:t>0.794</w:t>
            </w:r>
          </w:p>
        </w:tc>
      </w:tr>
      <w:tr w:rsidR="002206D6" w:rsidRPr="002206D6" w:rsidTr="00DC0214">
        <w:tc>
          <w:tcPr>
            <w:tcW w:w="1926" w:type="dxa"/>
            <w:shd w:val="clear" w:color="auto" w:fill="auto"/>
          </w:tcPr>
          <w:p w:rsidR="002206D6" w:rsidRPr="002206D6" w:rsidRDefault="002206D6" w:rsidP="00DC021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2206D6">
              <w:rPr>
                <w:rFonts w:asciiTheme="majorHAnsi" w:hAnsiTheme="majorHAnsi" w:cs="Arial"/>
                <w:sz w:val="22"/>
                <w:szCs w:val="22"/>
                <w:lang w:val="en-US"/>
              </w:rPr>
              <w:t>Age</w:t>
            </w:r>
          </w:p>
        </w:tc>
        <w:tc>
          <w:tcPr>
            <w:tcW w:w="1819" w:type="dxa"/>
            <w:shd w:val="clear" w:color="auto" w:fill="auto"/>
          </w:tcPr>
          <w:p w:rsidR="002206D6" w:rsidRPr="002206D6" w:rsidRDefault="002206D6" w:rsidP="00DC021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2206D6">
              <w:rPr>
                <w:rStyle w:val="VerbatimChar"/>
                <w:rFonts w:asciiTheme="majorHAnsi" w:hAnsiTheme="majorHAnsi" w:cs="Arial"/>
              </w:rPr>
              <w:t>0.99</w:t>
            </w:r>
          </w:p>
        </w:tc>
        <w:tc>
          <w:tcPr>
            <w:tcW w:w="3734" w:type="dxa"/>
            <w:shd w:val="clear" w:color="auto" w:fill="auto"/>
          </w:tcPr>
          <w:p w:rsidR="002206D6" w:rsidRPr="002206D6" w:rsidRDefault="002206D6" w:rsidP="00DC021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2206D6">
              <w:rPr>
                <w:rStyle w:val="VerbatimChar"/>
                <w:rFonts w:asciiTheme="majorHAnsi" w:hAnsiTheme="majorHAnsi" w:cs="Arial"/>
              </w:rPr>
              <w:t xml:space="preserve">[0.98 – 1.02]  </w:t>
            </w:r>
          </w:p>
        </w:tc>
        <w:tc>
          <w:tcPr>
            <w:tcW w:w="1701" w:type="dxa"/>
            <w:shd w:val="clear" w:color="auto" w:fill="auto"/>
          </w:tcPr>
          <w:p w:rsidR="002206D6" w:rsidRPr="002206D6" w:rsidRDefault="002206D6" w:rsidP="00DC021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2206D6">
              <w:rPr>
                <w:rStyle w:val="VerbatimChar"/>
                <w:rFonts w:asciiTheme="majorHAnsi" w:hAnsiTheme="majorHAnsi" w:cs="Arial"/>
              </w:rPr>
              <w:t>0.336</w:t>
            </w:r>
          </w:p>
        </w:tc>
      </w:tr>
      <w:tr w:rsidR="002206D6" w:rsidRPr="002206D6" w:rsidTr="00DC0214">
        <w:tc>
          <w:tcPr>
            <w:tcW w:w="1926" w:type="dxa"/>
            <w:shd w:val="clear" w:color="auto" w:fill="auto"/>
          </w:tcPr>
          <w:p w:rsidR="002206D6" w:rsidRPr="002206D6" w:rsidRDefault="002206D6" w:rsidP="00DC021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2206D6">
              <w:rPr>
                <w:rFonts w:asciiTheme="majorHAnsi" w:hAnsiTheme="majorHAnsi" w:cs="Arial"/>
                <w:sz w:val="22"/>
                <w:szCs w:val="22"/>
                <w:lang w:val="en-US"/>
              </w:rPr>
              <w:t>Gender</w:t>
            </w:r>
          </w:p>
        </w:tc>
        <w:tc>
          <w:tcPr>
            <w:tcW w:w="1819" w:type="dxa"/>
            <w:shd w:val="clear" w:color="auto" w:fill="auto"/>
          </w:tcPr>
          <w:p w:rsidR="002206D6" w:rsidRPr="002206D6" w:rsidRDefault="002206D6" w:rsidP="00DC021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2206D6">
              <w:rPr>
                <w:rStyle w:val="VerbatimChar"/>
                <w:rFonts w:asciiTheme="majorHAnsi" w:hAnsiTheme="majorHAnsi" w:cs="Arial"/>
              </w:rPr>
              <w:t>0.56</w:t>
            </w:r>
          </w:p>
        </w:tc>
        <w:tc>
          <w:tcPr>
            <w:tcW w:w="3734" w:type="dxa"/>
            <w:shd w:val="clear" w:color="auto" w:fill="auto"/>
          </w:tcPr>
          <w:p w:rsidR="002206D6" w:rsidRPr="002206D6" w:rsidRDefault="002206D6" w:rsidP="00DC021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2206D6">
              <w:rPr>
                <w:rStyle w:val="VerbatimChar"/>
                <w:rFonts w:asciiTheme="majorHAnsi" w:hAnsiTheme="majorHAnsi" w:cs="Arial"/>
              </w:rPr>
              <w:t xml:space="preserve">[-1.2 – 0.03]  </w:t>
            </w:r>
          </w:p>
        </w:tc>
        <w:tc>
          <w:tcPr>
            <w:tcW w:w="1701" w:type="dxa"/>
            <w:shd w:val="clear" w:color="auto" w:fill="auto"/>
          </w:tcPr>
          <w:p w:rsidR="002206D6" w:rsidRPr="002206D6" w:rsidRDefault="002206D6" w:rsidP="00DC021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2206D6">
              <w:rPr>
                <w:rStyle w:val="VerbatimChar"/>
                <w:rFonts w:asciiTheme="majorHAnsi" w:hAnsiTheme="majorHAnsi" w:cs="Arial"/>
              </w:rPr>
              <w:t xml:space="preserve">0.06 </w:t>
            </w:r>
          </w:p>
        </w:tc>
      </w:tr>
      <w:tr w:rsidR="002206D6" w:rsidRPr="002206D6" w:rsidTr="00DC0214">
        <w:tc>
          <w:tcPr>
            <w:tcW w:w="1926" w:type="dxa"/>
            <w:shd w:val="clear" w:color="auto" w:fill="auto"/>
          </w:tcPr>
          <w:p w:rsidR="002206D6" w:rsidRPr="002206D6" w:rsidRDefault="002206D6" w:rsidP="00DC021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2206D6">
              <w:rPr>
                <w:rFonts w:asciiTheme="majorHAnsi" w:hAnsiTheme="majorHAnsi" w:cs="Arial"/>
                <w:sz w:val="22"/>
                <w:szCs w:val="22"/>
                <w:lang w:val="en-US"/>
              </w:rPr>
              <w:t>Smoker</w:t>
            </w:r>
          </w:p>
        </w:tc>
        <w:tc>
          <w:tcPr>
            <w:tcW w:w="1819" w:type="dxa"/>
            <w:shd w:val="clear" w:color="auto" w:fill="auto"/>
          </w:tcPr>
          <w:p w:rsidR="002206D6" w:rsidRPr="002206D6" w:rsidRDefault="002206D6" w:rsidP="00DC021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2206D6">
              <w:rPr>
                <w:rStyle w:val="VerbatimChar"/>
                <w:rFonts w:asciiTheme="majorHAnsi" w:hAnsiTheme="majorHAnsi" w:cs="Arial"/>
              </w:rPr>
              <w:t>1.00</w:t>
            </w:r>
          </w:p>
        </w:tc>
        <w:tc>
          <w:tcPr>
            <w:tcW w:w="3734" w:type="dxa"/>
            <w:shd w:val="clear" w:color="auto" w:fill="auto"/>
          </w:tcPr>
          <w:p w:rsidR="002206D6" w:rsidRPr="002206D6" w:rsidRDefault="002206D6" w:rsidP="00DC021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2206D6">
              <w:rPr>
                <w:rStyle w:val="VerbatimChar"/>
                <w:rFonts w:asciiTheme="majorHAnsi" w:hAnsiTheme="majorHAnsi" w:cs="Arial"/>
              </w:rPr>
              <w:t xml:space="preserve">[-0.44 – 0.43]  </w:t>
            </w:r>
          </w:p>
        </w:tc>
        <w:tc>
          <w:tcPr>
            <w:tcW w:w="1701" w:type="dxa"/>
            <w:shd w:val="clear" w:color="auto" w:fill="auto"/>
          </w:tcPr>
          <w:p w:rsidR="002206D6" w:rsidRPr="002206D6" w:rsidRDefault="002206D6" w:rsidP="00DC021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2206D6">
              <w:rPr>
                <w:rStyle w:val="VerbatimChar"/>
                <w:rFonts w:asciiTheme="majorHAnsi" w:hAnsiTheme="majorHAnsi" w:cs="Arial"/>
              </w:rPr>
              <w:t>0.987</w:t>
            </w:r>
          </w:p>
        </w:tc>
      </w:tr>
      <w:tr w:rsidR="002206D6" w:rsidRPr="002206D6" w:rsidTr="00DC0214">
        <w:tc>
          <w:tcPr>
            <w:tcW w:w="1926" w:type="dxa"/>
            <w:shd w:val="clear" w:color="auto" w:fill="auto"/>
          </w:tcPr>
          <w:p w:rsidR="002206D6" w:rsidRPr="002206D6" w:rsidRDefault="002206D6" w:rsidP="00DC021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2206D6">
              <w:rPr>
                <w:rFonts w:asciiTheme="majorHAnsi" w:hAnsiTheme="majorHAnsi" w:cs="Arial"/>
                <w:sz w:val="22"/>
                <w:szCs w:val="22"/>
                <w:lang w:val="en-US"/>
              </w:rPr>
              <w:t>BMI</w:t>
            </w:r>
          </w:p>
        </w:tc>
        <w:tc>
          <w:tcPr>
            <w:tcW w:w="1819" w:type="dxa"/>
            <w:shd w:val="clear" w:color="auto" w:fill="auto"/>
          </w:tcPr>
          <w:p w:rsidR="002206D6" w:rsidRPr="002206D6" w:rsidRDefault="002206D6" w:rsidP="00DC021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2206D6">
              <w:rPr>
                <w:rStyle w:val="VerbatimChar"/>
                <w:rFonts w:asciiTheme="majorHAnsi" w:hAnsiTheme="majorHAnsi" w:cs="Arial"/>
              </w:rPr>
              <w:t>0.1</w:t>
            </w:r>
          </w:p>
        </w:tc>
        <w:tc>
          <w:tcPr>
            <w:tcW w:w="3734" w:type="dxa"/>
            <w:shd w:val="clear" w:color="auto" w:fill="auto"/>
          </w:tcPr>
          <w:p w:rsidR="002206D6" w:rsidRPr="002206D6" w:rsidRDefault="002206D6" w:rsidP="00DC021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2206D6">
              <w:rPr>
                <w:rStyle w:val="VerbatimChar"/>
                <w:rFonts w:asciiTheme="majorHAnsi" w:hAnsiTheme="majorHAnsi" w:cs="Arial"/>
              </w:rPr>
              <w:t xml:space="preserve">[-0.07 – 0.06]  </w:t>
            </w:r>
          </w:p>
        </w:tc>
        <w:tc>
          <w:tcPr>
            <w:tcW w:w="1701" w:type="dxa"/>
            <w:shd w:val="clear" w:color="auto" w:fill="auto"/>
          </w:tcPr>
          <w:p w:rsidR="002206D6" w:rsidRPr="002206D6" w:rsidRDefault="002206D6" w:rsidP="00DC021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2206D6">
              <w:rPr>
                <w:rStyle w:val="VerbatimChar"/>
                <w:rFonts w:asciiTheme="majorHAnsi" w:hAnsiTheme="majorHAnsi" w:cs="Arial"/>
              </w:rPr>
              <w:t>0.872</w:t>
            </w:r>
          </w:p>
        </w:tc>
      </w:tr>
      <w:tr w:rsidR="002206D6" w:rsidRPr="002206D6" w:rsidTr="00DC0214">
        <w:tc>
          <w:tcPr>
            <w:tcW w:w="1926" w:type="dxa"/>
            <w:shd w:val="clear" w:color="auto" w:fill="auto"/>
          </w:tcPr>
          <w:p w:rsidR="002206D6" w:rsidRPr="002206D6" w:rsidRDefault="002206D6" w:rsidP="00DC021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2206D6">
              <w:rPr>
                <w:rFonts w:asciiTheme="majorHAnsi" w:hAnsiTheme="majorHAnsi" w:cs="Arial"/>
                <w:sz w:val="22"/>
                <w:szCs w:val="22"/>
                <w:lang w:val="en-US"/>
              </w:rPr>
              <w:t>Total Cholesterol</w:t>
            </w:r>
          </w:p>
        </w:tc>
        <w:tc>
          <w:tcPr>
            <w:tcW w:w="1819" w:type="dxa"/>
            <w:shd w:val="clear" w:color="auto" w:fill="auto"/>
          </w:tcPr>
          <w:p w:rsidR="002206D6" w:rsidRPr="002206D6" w:rsidRDefault="002206D6" w:rsidP="00DC021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2206D6">
              <w:rPr>
                <w:rStyle w:val="VerbatimChar"/>
                <w:rFonts w:asciiTheme="majorHAnsi" w:hAnsiTheme="majorHAnsi" w:cs="Arial"/>
              </w:rPr>
              <w:t>0.49</w:t>
            </w:r>
          </w:p>
        </w:tc>
        <w:tc>
          <w:tcPr>
            <w:tcW w:w="3734" w:type="dxa"/>
            <w:shd w:val="clear" w:color="auto" w:fill="auto"/>
          </w:tcPr>
          <w:p w:rsidR="002206D6" w:rsidRPr="002206D6" w:rsidRDefault="002206D6" w:rsidP="00DC021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2206D6">
              <w:rPr>
                <w:rStyle w:val="VerbatimChar"/>
                <w:rFonts w:asciiTheme="majorHAnsi" w:hAnsiTheme="majorHAnsi" w:cs="Arial"/>
              </w:rPr>
              <w:t xml:space="preserve">[-1.44 – -0.05]  </w:t>
            </w:r>
          </w:p>
        </w:tc>
        <w:tc>
          <w:tcPr>
            <w:tcW w:w="1701" w:type="dxa"/>
            <w:shd w:val="clear" w:color="auto" w:fill="auto"/>
          </w:tcPr>
          <w:p w:rsidR="002206D6" w:rsidRPr="002206D6" w:rsidRDefault="002206D6" w:rsidP="00DC021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2206D6">
              <w:rPr>
                <w:rStyle w:val="VerbatimChar"/>
                <w:rFonts w:asciiTheme="majorHAnsi" w:hAnsiTheme="majorHAnsi" w:cs="Arial"/>
              </w:rPr>
              <w:t>0.041</w:t>
            </w:r>
          </w:p>
        </w:tc>
      </w:tr>
      <w:tr w:rsidR="002206D6" w:rsidRPr="002206D6" w:rsidTr="00DC0214">
        <w:tc>
          <w:tcPr>
            <w:tcW w:w="1926" w:type="dxa"/>
            <w:shd w:val="clear" w:color="auto" w:fill="auto"/>
          </w:tcPr>
          <w:p w:rsidR="002206D6" w:rsidRPr="002206D6" w:rsidRDefault="002206D6" w:rsidP="00DC021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2206D6">
              <w:rPr>
                <w:rFonts w:asciiTheme="majorHAnsi" w:hAnsiTheme="majorHAnsi" w:cs="Arial"/>
                <w:sz w:val="22"/>
                <w:szCs w:val="22"/>
                <w:lang w:val="en-US"/>
              </w:rPr>
              <w:t>Glycaemia</w:t>
            </w:r>
          </w:p>
        </w:tc>
        <w:tc>
          <w:tcPr>
            <w:tcW w:w="1819" w:type="dxa"/>
            <w:shd w:val="clear" w:color="auto" w:fill="auto"/>
          </w:tcPr>
          <w:p w:rsidR="002206D6" w:rsidRPr="002206D6" w:rsidRDefault="002206D6" w:rsidP="00DC0214">
            <w:pPr>
              <w:widowControl w:val="0"/>
              <w:autoSpaceDE w:val="0"/>
              <w:autoSpaceDN w:val="0"/>
              <w:adjustRightInd w:val="0"/>
              <w:rPr>
                <w:rStyle w:val="VerbatimChar"/>
                <w:rFonts w:asciiTheme="majorHAnsi" w:hAnsiTheme="majorHAnsi" w:cs="Arial"/>
              </w:rPr>
            </w:pPr>
            <w:r w:rsidRPr="002206D6">
              <w:rPr>
                <w:rStyle w:val="VerbatimChar"/>
                <w:rFonts w:asciiTheme="majorHAnsi" w:hAnsiTheme="majorHAnsi" w:cs="Arial"/>
              </w:rPr>
              <w:t>1.08</w:t>
            </w:r>
          </w:p>
        </w:tc>
        <w:tc>
          <w:tcPr>
            <w:tcW w:w="3734" w:type="dxa"/>
            <w:shd w:val="clear" w:color="auto" w:fill="auto"/>
          </w:tcPr>
          <w:p w:rsidR="002206D6" w:rsidRPr="002206D6" w:rsidRDefault="002206D6" w:rsidP="00DC0214">
            <w:pPr>
              <w:widowControl w:val="0"/>
              <w:autoSpaceDE w:val="0"/>
              <w:autoSpaceDN w:val="0"/>
              <w:adjustRightInd w:val="0"/>
              <w:rPr>
                <w:rStyle w:val="VerbatimChar"/>
                <w:rFonts w:asciiTheme="majorHAnsi" w:hAnsiTheme="majorHAnsi" w:cs="Arial"/>
              </w:rPr>
            </w:pPr>
            <w:r w:rsidRPr="002206D6">
              <w:rPr>
                <w:rStyle w:val="VerbatimChar"/>
                <w:rFonts w:asciiTheme="majorHAnsi" w:hAnsiTheme="majorHAnsi" w:cs="Arial"/>
              </w:rPr>
              <w:t xml:space="preserve">[-1.75 – 1.6591]  </w:t>
            </w:r>
          </w:p>
        </w:tc>
        <w:tc>
          <w:tcPr>
            <w:tcW w:w="1701" w:type="dxa"/>
            <w:shd w:val="clear" w:color="auto" w:fill="auto"/>
          </w:tcPr>
          <w:p w:rsidR="002206D6" w:rsidRPr="002206D6" w:rsidRDefault="002206D6" w:rsidP="00DC0214">
            <w:pPr>
              <w:widowControl w:val="0"/>
              <w:autoSpaceDE w:val="0"/>
              <w:autoSpaceDN w:val="0"/>
              <w:adjustRightInd w:val="0"/>
              <w:rPr>
                <w:rStyle w:val="VerbatimChar"/>
                <w:rFonts w:asciiTheme="majorHAnsi" w:hAnsiTheme="majorHAnsi" w:cs="Arial"/>
              </w:rPr>
            </w:pPr>
            <w:r w:rsidRPr="002206D6">
              <w:rPr>
                <w:rStyle w:val="VerbatimChar"/>
                <w:rFonts w:asciiTheme="majorHAnsi" w:hAnsiTheme="majorHAnsi" w:cs="Arial"/>
              </w:rPr>
              <w:t xml:space="preserve">0.93  </w:t>
            </w:r>
          </w:p>
        </w:tc>
      </w:tr>
      <w:tr w:rsidR="002206D6" w:rsidRPr="002206D6" w:rsidTr="00DC0214">
        <w:tc>
          <w:tcPr>
            <w:tcW w:w="1926" w:type="dxa"/>
            <w:shd w:val="clear" w:color="auto" w:fill="auto"/>
          </w:tcPr>
          <w:p w:rsidR="002206D6" w:rsidRPr="002206D6" w:rsidRDefault="002206D6" w:rsidP="00DC021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2206D6">
              <w:rPr>
                <w:rFonts w:asciiTheme="majorHAnsi" w:hAnsiTheme="majorHAnsi" w:cs="Arial"/>
                <w:sz w:val="22"/>
                <w:szCs w:val="22"/>
                <w:lang w:val="en-US"/>
              </w:rPr>
              <w:t>HDRS</w:t>
            </w:r>
          </w:p>
        </w:tc>
        <w:tc>
          <w:tcPr>
            <w:tcW w:w="1819" w:type="dxa"/>
            <w:shd w:val="clear" w:color="auto" w:fill="auto"/>
          </w:tcPr>
          <w:p w:rsidR="002206D6" w:rsidRPr="002206D6" w:rsidRDefault="002206D6" w:rsidP="00DC021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2206D6">
              <w:rPr>
                <w:rStyle w:val="VerbatimChar"/>
                <w:rFonts w:asciiTheme="majorHAnsi" w:hAnsiTheme="majorHAnsi" w:cs="Arial"/>
              </w:rPr>
              <w:t>0.89</w:t>
            </w:r>
          </w:p>
        </w:tc>
        <w:tc>
          <w:tcPr>
            <w:tcW w:w="3734" w:type="dxa"/>
            <w:shd w:val="clear" w:color="auto" w:fill="auto"/>
          </w:tcPr>
          <w:p w:rsidR="002206D6" w:rsidRPr="002206D6" w:rsidRDefault="002206D6" w:rsidP="00DC021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2206D6">
              <w:rPr>
                <w:rStyle w:val="VerbatimChar"/>
                <w:rFonts w:asciiTheme="majorHAnsi" w:hAnsiTheme="majorHAnsi" w:cs="Arial"/>
              </w:rPr>
              <w:t xml:space="preserve">[-0.2 – -0.05]  </w:t>
            </w:r>
          </w:p>
        </w:tc>
        <w:tc>
          <w:tcPr>
            <w:tcW w:w="1701" w:type="dxa"/>
            <w:shd w:val="clear" w:color="auto" w:fill="auto"/>
          </w:tcPr>
          <w:p w:rsidR="002206D6" w:rsidRPr="002206D6" w:rsidRDefault="002206D6" w:rsidP="00DC021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2206D6">
              <w:rPr>
                <w:rStyle w:val="VerbatimChar"/>
                <w:rFonts w:asciiTheme="majorHAnsi" w:hAnsiTheme="majorHAnsi" w:cs="Arial"/>
              </w:rPr>
              <w:t>0.001</w:t>
            </w:r>
          </w:p>
        </w:tc>
      </w:tr>
    </w:tbl>
    <w:p w:rsidR="00F62D92" w:rsidRDefault="00F62D92"/>
    <w:sectPr w:rsidR="00F62D92" w:rsidSect="00F62D9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6D6"/>
    <w:rsid w:val="002206D6"/>
    <w:rsid w:val="00F6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38C8B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6D6"/>
    <w:rPr>
      <w:rFonts w:ascii="Cambria" w:eastAsia="MS Mincho" w:hAnsi="Cambria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VerbatimChar">
    <w:name w:val="Verbatim Char"/>
    <w:link w:val="SourceCode"/>
    <w:rsid w:val="002206D6"/>
    <w:rPr>
      <w:rFonts w:ascii="Consolas" w:hAnsi="Consolas"/>
      <w:sz w:val="22"/>
      <w:shd w:val="clear" w:color="auto" w:fill="F8F8F8"/>
    </w:rPr>
  </w:style>
  <w:style w:type="paragraph" w:customStyle="1" w:styleId="SourceCode">
    <w:name w:val="Source Code"/>
    <w:basedOn w:val="Normal"/>
    <w:link w:val="VerbatimChar"/>
    <w:rsid w:val="002206D6"/>
    <w:pPr>
      <w:shd w:val="clear" w:color="auto" w:fill="F8F8F8"/>
      <w:wordWrap w:val="0"/>
      <w:spacing w:after="200"/>
    </w:pPr>
    <w:rPr>
      <w:rFonts w:ascii="Consolas" w:eastAsiaTheme="minorEastAsia" w:hAnsi="Consolas" w:cstheme="minorBidi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6D6"/>
    <w:rPr>
      <w:rFonts w:ascii="Cambria" w:eastAsia="MS Mincho" w:hAnsi="Cambria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VerbatimChar">
    <w:name w:val="Verbatim Char"/>
    <w:link w:val="SourceCode"/>
    <w:rsid w:val="002206D6"/>
    <w:rPr>
      <w:rFonts w:ascii="Consolas" w:hAnsi="Consolas"/>
      <w:sz w:val="22"/>
      <w:shd w:val="clear" w:color="auto" w:fill="F8F8F8"/>
    </w:rPr>
  </w:style>
  <w:style w:type="paragraph" w:customStyle="1" w:styleId="SourceCode">
    <w:name w:val="Source Code"/>
    <w:basedOn w:val="Normal"/>
    <w:link w:val="VerbatimChar"/>
    <w:rsid w:val="002206D6"/>
    <w:pPr>
      <w:shd w:val="clear" w:color="auto" w:fill="F8F8F8"/>
      <w:wordWrap w:val="0"/>
      <w:spacing w:after="200"/>
    </w:pPr>
    <w:rPr>
      <w:rFonts w:ascii="Consolas" w:eastAsiaTheme="minorEastAsia" w:hAnsi="Consolas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471</Characters>
  <Application>Microsoft Macintosh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 LOEB</dc:creator>
  <cp:keywords/>
  <dc:description/>
  <cp:lastModifiedBy>Emanuel LOEB</cp:lastModifiedBy>
  <cp:revision>1</cp:revision>
  <dcterms:created xsi:type="dcterms:W3CDTF">2020-03-24T09:55:00Z</dcterms:created>
  <dcterms:modified xsi:type="dcterms:W3CDTF">2020-03-24T09:56:00Z</dcterms:modified>
</cp:coreProperties>
</file>