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BC9A" w14:textId="4D96BA43" w:rsidR="00E71A3A" w:rsidRPr="00E71A3A" w:rsidRDefault="00E71A3A" w:rsidP="00E71A3A">
      <w:pPr>
        <w:jc w:val="center"/>
        <w:rPr>
          <w:rFonts w:ascii="Times New Roman" w:hAnsi="Times New Roman" w:cs="Times New Roman"/>
          <w:i/>
        </w:rPr>
      </w:pPr>
      <w:r w:rsidRPr="00E71A3A">
        <w:rPr>
          <w:rFonts w:ascii="Times New Roman" w:hAnsi="Times New Roman" w:cs="Times New Roman"/>
          <w:i/>
        </w:rPr>
        <w:t xml:space="preserve">Supplement </w:t>
      </w:r>
    </w:p>
    <w:p w14:paraId="5F083C8E" w14:textId="77777777" w:rsidR="00B51EF9" w:rsidRDefault="00B51EF9" w:rsidP="00B51EF9">
      <w:pPr>
        <w:jc w:val="center"/>
        <w:rPr>
          <w:rFonts w:ascii="Times New Roman" w:hAnsi="Times New Roman" w:cs="Times New Roman"/>
          <w:b/>
        </w:rPr>
      </w:pPr>
    </w:p>
    <w:p w14:paraId="5A0800E8" w14:textId="1DE59E11" w:rsidR="003E16E3" w:rsidRDefault="00E71A3A" w:rsidP="00B51EF9">
      <w:pPr>
        <w:jc w:val="center"/>
        <w:rPr>
          <w:rFonts w:ascii="Times New Roman" w:hAnsi="Times New Roman" w:cs="Times New Roman"/>
          <w:b/>
        </w:rPr>
      </w:pPr>
      <w:r w:rsidRPr="00E71A3A">
        <w:rPr>
          <w:rFonts w:ascii="Times New Roman" w:hAnsi="Times New Roman" w:cs="Times New Roman"/>
          <w:b/>
        </w:rPr>
        <w:t>Method</w:t>
      </w:r>
    </w:p>
    <w:p w14:paraId="0CEDB338" w14:textId="2C1702D4" w:rsidR="00803DCE" w:rsidRDefault="00803DCE" w:rsidP="00803DCE">
      <w:pPr>
        <w:spacing w:line="480" w:lineRule="auto"/>
        <w:rPr>
          <w:rFonts w:ascii="Times New Roman" w:hAnsi="Times New Roman" w:cs="Times New Roman"/>
          <w:b/>
        </w:rPr>
      </w:pPr>
      <w:r w:rsidRPr="00EB1DF9">
        <w:rPr>
          <w:rFonts w:ascii="Times New Roman" w:hAnsi="Times New Roman" w:cs="Times New Roman"/>
          <w:b/>
        </w:rPr>
        <w:t>Participants and Procedure</w:t>
      </w:r>
    </w:p>
    <w:p w14:paraId="7D686C4B" w14:textId="420601C3" w:rsidR="00803DCE" w:rsidRDefault="00803DCE" w:rsidP="00803DCE">
      <w:pPr>
        <w:spacing w:line="480" w:lineRule="auto"/>
        <w:ind w:firstLine="720"/>
        <w:rPr>
          <w:rFonts w:ascii="Times New Roman" w:hAnsi="Times New Roman" w:cs="Times New Roman"/>
          <w:b/>
        </w:rPr>
      </w:pPr>
      <w:r>
        <w:rPr>
          <w:rFonts w:ascii="Times New Roman" w:hAnsi="Times New Roman" w:cs="Times New Roman"/>
        </w:rPr>
        <w:t xml:space="preserve">Of the 160 children who completed the neuroimaging assessment, </w:t>
      </w:r>
      <w:r w:rsidRPr="00EB1DF9">
        <w:rPr>
          <w:rFonts w:ascii="Times New Roman" w:hAnsi="Times New Roman" w:cs="Times New Roman"/>
        </w:rPr>
        <w:t>9</w:t>
      </w:r>
      <w:r>
        <w:rPr>
          <w:rFonts w:ascii="Times New Roman" w:hAnsi="Times New Roman" w:cs="Times New Roman"/>
        </w:rPr>
        <w:t xml:space="preserve"> </w:t>
      </w:r>
      <w:r w:rsidRPr="00EB1DF9">
        <w:rPr>
          <w:rFonts w:ascii="Times New Roman" w:hAnsi="Times New Roman" w:cs="Times New Roman"/>
        </w:rPr>
        <w:t xml:space="preserve">were excluded from </w:t>
      </w:r>
      <w:r>
        <w:rPr>
          <w:rFonts w:ascii="Times New Roman" w:hAnsi="Times New Roman" w:cs="Times New Roman"/>
        </w:rPr>
        <w:t>analysis</w:t>
      </w:r>
      <w:r w:rsidRPr="00EB1DF9">
        <w:rPr>
          <w:rFonts w:ascii="Times New Roman" w:hAnsi="Times New Roman" w:cs="Times New Roman"/>
        </w:rPr>
        <w:t xml:space="preserve"> due to excessive motion (n=</w:t>
      </w:r>
      <w:r>
        <w:rPr>
          <w:rFonts w:ascii="Times New Roman" w:hAnsi="Times New Roman" w:cs="Times New Roman"/>
        </w:rPr>
        <w:t>2</w:t>
      </w:r>
      <w:r w:rsidRPr="00EB1DF9">
        <w:rPr>
          <w:rFonts w:ascii="Times New Roman" w:hAnsi="Times New Roman" w:cs="Times New Roman"/>
        </w:rPr>
        <w:t xml:space="preserve">), lack of behavioral responding (n= 2), failure to complete the </w:t>
      </w:r>
      <w:r>
        <w:rPr>
          <w:rFonts w:ascii="Times New Roman" w:hAnsi="Times New Roman" w:cs="Times New Roman"/>
        </w:rPr>
        <w:t>task</w:t>
      </w:r>
      <w:r w:rsidRPr="00EB1DF9">
        <w:rPr>
          <w:rFonts w:ascii="Times New Roman" w:hAnsi="Times New Roman" w:cs="Times New Roman"/>
        </w:rPr>
        <w:t xml:space="preserve"> (n=4)</w:t>
      </w:r>
      <w:r>
        <w:rPr>
          <w:rFonts w:ascii="Times New Roman" w:hAnsi="Times New Roman" w:cs="Times New Roman"/>
        </w:rPr>
        <w:t>,</w:t>
      </w:r>
      <w:r w:rsidRPr="00EB1DF9">
        <w:rPr>
          <w:rFonts w:ascii="Times New Roman" w:hAnsi="Times New Roman" w:cs="Times New Roman"/>
        </w:rPr>
        <w:t xml:space="preserve"> and exposure to violence that was not maltreatment</w:t>
      </w:r>
      <w:r>
        <w:rPr>
          <w:rFonts w:ascii="Times New Roman" w:hAnsi="Times New Roman" w:cs="Times New Roman"/>
        </w:rPr>
        <w:t>-</w:t>
      </w:r>
      <w:r w:rsidRPr="00EB1DF9">
        <w:rPr>
          <w:rFonts w:ascii="Times New Roman" w:hAnsi="Times New Roman" w:cs="Times New Roman"/>
        </w:rPr>
        <w:t xml:space="preserve">related (n=1). </w:t>
      </w:r>
    </w:p>
    <w:p w14:paraId="3ABF27E6" w14:textId="73E3BAFC" w:rsidR="00216A93" w:rsidRPr="00C76658" w:rsidRDefault="003E16E3" w:rsidP="00C76658">
      <w:pPr>
        <w:spacing w:line="480" w:lineRule="auto"/>
        <w:rPr>
          <w:rFonts w:ascii="Times New Roman" w:hAnsi="Times New Roman" w:cs="Times New Roman"/>
          <w:b/>
        </w:rPr>
      </w:pPr>
      <w:r w:rsidRPr="00EB1DF9">
        <w:rPr>
          <w:rFonts w:ascii="Times New Roman" w:hAnsi="Times New Roman" w:cs="Times New Roman"/>
          <w:b/>
        </w:rPr>
        <w:t>Materials and Measures</w:t>
      </w:r>
    </w:p>
    <w:p w14:paraId="134FF519" w14:textId="66CB57D6" w:rsidR="00533F1D" w:rsidRPr="00533F1D" w:rsidRDefault="00533F1D" w:rsidP="00533F1D">
      <w:pPr>
        <w:spacing w:line="480" w:lineRule="auto"/>
        <w:ind w:firstLine="720"/>
        <w:rPr>
          <w:rFonts w:ascii="Times New Roman" w:hAnsi="Times New Roman" w:cs="Times New Roman"/>
          <w:b/>
        </w:rPr>
      </w:pPr>
      <w:r>
        <w:rPr>
          <w:rFonts w:ascii="Times New Roman" w:hAnsi="Times New Roman" w:cs="Times New Roman"/>
          <w:b/>
        </w:rPr>
        <w:t xml:space="preserve">Maltreatment Exposure. </w:t>
      </w:r>
      <w:r>
        <w:rPr>
          <w:rFonts w:ascii="Times New Roman" w:hAnsi="Times New Roman" w:cs="Times New Roman"/>
        </w:rPr>
        <w:t xml:space="preserve">Children were classified as having experienced physical or sexual abuse if the child reported abuse on the </w:t>
      </w:r>
      <w:r w:rsidRPr="00EB1DF9">
        <w:rPr>
          <w:rFonts w:ascii="Times New Roman" w:hAnsi="Times New Roman" w:cs="Times New Roman"/>
        </w:rPr>
        <w:t xml:space="preserve">Childhood Experiences of Care and Abuse </w:t>
      </w:r>
      <w:r>
        <w:rPr>
          <w:rFonts w:ascii="Times New Roman" w:hAnsi="Times New Roman" w:cs="Times New Roman"/>
        </w:rPr>
        <w:t>(</w:t>
      </w:r>
      <w:r w:rsidRPr="00EB1DF9">
        <w:rPr>
          <w:rFonts w:ascii="Times New Roman" w:hAnsi="Times New Roman" w:cs="Times New Roman"/>
        </w:rPr>
        <w:t>CECA</w:t>
      </w:r>
      <w:r>
        <w:rPr>
          <w:rFonts w:ascii="Times New Roman" w:hAnsi="Times New Roman" w:cs="Times New Roman"/>
        </w:rPr>
        <w:t>)</w:t>
      </w:r>
      <w:r w:rsidRPr="00EB1DF9">
        <w:rPr>
          <w:rFonts w:ascii="Times New Roman" w:hAnsi="Times New Roman" w:cs="Times New Roman"/>
        </w:rPr>
        <w:t xml:space="preserve"> interview</w:t>
      </w:r>
      <w:r w:rsidR="000643F1">
        <w:rPr>
          <w:rFonts w:ascii="Times New Roman" w:hAnsi="Times New Roman" w:cs="Times New Roman"/>
        </w:rPr>
        <w:t xml:space="preserv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{"citationID":"6jJxYROD","properties":{"formattedCitation":"(Bifulco {\\i{}et al.} 1994)","plainCitation":"(Bifulco et al. 1994)","noteIndex":0},"citationItems":[{"id":975,"uris":["http://zotero.org/users/2635504/items/4HVN3EBU"],"uri":["http://zotero.org/users/2635504/items/4HVN3EBU"],"itemData":{"id":975,"type":"article-journal","title":"Childhood Experience of Care and Abuse (CECA): a retrospective interview measure","container-title":"Journal of Child Psychology and Psychiatry","page":"1419–1435","volume":"35","issue":"8","source":"Google Scholar","title-short":"Childhood Experience of Care and Abuse (CECA)","author":[{"family":"Bifulco","given":"Antonia"},{"family":"Brown","given":"George W."},{"family":"Harris","given":"Tirrill O."}],"issued":{"date-parts":[["1994"]]}}}],"schema":"https://github.com/citation-style-language/schema/raw/master/csl-citation.json"}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(Bifulco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1994)</w:t>
      </w:r>
      <w:r>
        <w:rPr>
          <w:rFonts w:ascii="Times New Roman" w:hAnsi="Times New Roman" w:cs="Times New Roman"/>
        </w:rPr>
        <w:fldChar w:fldCharType="end"/>
      </w:r>
      <w:r w:rsidRPr="00EB1DF9">
        <w:rPr>
          <w:rFonts w:ascii="Times New Roman" w:hAnsi="Times New Roman" w:cs="Times New Roman"/>
        </w:rPr>
        <w:t xml:space="preserve">, </w:t>
      </w:r>
      <w:r>
        <w:rPr>
          <w:rFonts w:ascii="Times New Roman" w:hAnsi="Times New Roman" w:cs="Times New Roman"/>
        </w:rPr>
        <w:t>UCLA PTSD Reaction Index (PTSD-RI)</w:t>
      </w:r>
      <w:r w:rsidRPr="00EB1DF9">
        <w:rPr>
          <w:rFonts w:ascii="Times New Roman" w:hAnsi="Times New Roman" w:cs="Times New Roman"/>
        </w:rPr>
        <w:t xml:space="preserve"> trauma screen</w:t>
      </w:r>
      <w:r w:rsidR="000643F1">
        <w:rPr>
          <w:rFonts w:ascii="Times New Roman" w:hAnsi="Times New Roman" w:cs="Times New Roman"/>
        </w:rPr>
        <w:t xml:space="preserv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{"citationID":"AtG8IUyc","properties":{"formattedCitation":"(Steinberg {\\i{}et al.} 2013)","plainCitation":"(Steinberg et al. 2013)","noteIndex":0},"citationItems":[{"id":2224,"uris":["http://zotero.org/users/2635504/items/I6EQZ3MZ"],"uri":["http://zotero.org/users/2635504/items/I6EQZ3MZ"],"itemData":{"id":2224,"type":"article-journal","title":"Psychometric properties of the UCLA PTSD reaction index: part I","container-title":"Journal of traumatic stress","page":"1–9","volume":"26","issue":"1","source":"Google Scholar","title-short":"Psychometric properties of the UCLA PTSD reaction index","author":[{"family":"Steinberg","given":"Alan M."},{"family":"Brymer","given":"Melissa J."},{"family":"Kim","given":"Soeun"},{"family":"Briggs","given":"Ernestine C."},{"family":"Ippen","given":"Chandra Ghosh"},{"family":"Ostrowski","given":"Sarah A."},{"family":"Gully","given":"Kevin J."},{"family":"Pynoos","given":"Robert S."}],"issued":{"date-parts":[["2013"]]}}}],"schema":"https://github.com/citation-style-language/schema/raw/master/csl-citation.json"}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(Steinberg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2013)</w:t>
      </w:r>
      <w:r>
        <w:rPr>
          <w:rFonts w:ascii="Times New Roman" w:hAnsi="Times New Roman" w:cs="Times New Roman"/>
        </w:rPr>
        <w:fldChar w:fldCharType="end"/>
      </w:r>
      <w:r w:rsidRPr="00EB1DF9">
        <w:rPr>
          <w:rFonts w:ascii="Times New Roman" w:hAnsi="Times New Roman" w:cs="Times New Roman"/>
        </w:rPr>
        <w:t xml:space="preserve">, or above the validated </w:t>
      </w:r>
      <w:r>
        <w:rPr>
          <w:rFonts w:ascii="Times New Roman" w:hAnsi="Times New Roman" w:cs="Times New Roman"/>
        </w:rPr>
        <w:t xml:space="preserve">threshold on the self-report </w:t>
      </w:r>
      <w:r w:rsidRPr="00EB1DF9">
        <w:rPr>
          <w:rFonts w:ascii="Times New Roman" w:hAnsi="Times New Roman" w:cs="Times New Roman"/>
        </w:rPr>
        <w:t>Childhood Trauma Questionnaire (CTQ</w:t>
      </w:r>
      <w:r>
        <w:rPr>
          <w:rFonts w:ascii="Times New Roman" w:hAnsi="Times New Roman" w:cs="Times New Roman"/>
        </w:rPr>
        <w:t>)</w:t>
      </w:r>
      <w:r w:rsidR="00613F33">
        <w:rPr>
          <w:rFonts w:ascii="Times New Roman" w:hAnsi="Times New Roman" w:cs="Times New Roman"/>
        </w:rPr>
        <w:t xml:space="preserv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{"citationID":"TKmNWcKl","properties":{"formattedCitation":"(Walker {\\i{}et al.} 1999)","plainCitation":"(Walker et al. 1999)","noteIndex":0},"citationItems":[{"id":979,"uris":["http://zotero.org/users/2635504/items/8QADKGG9"],"uri":["http://zotero.org/users/2635504/items/8QADKGG9"],"itemData":{"id":979,"type":"article-journal","title":"Costs of health care use by women HMO members with a history of childhood abuse and neglect","container-title":"Archives of General Psychiatry","page":"609–613","volume":"56","issue":"7","source":"Google Scholar","author":[{"family":"Walker","given":"Edward A."},{"family":"Unutzer","given":"Jurgen"},{"family":"Rutter","given":"Carolyn"},{"family":"Gelfand","given":"Ann"},{"family":"Saunders","given":"Kathleen"},{"family":"VonKorff","given":"Michael"},{"family":"Koss","given":"Mary P."},{"family":"Katon","given":"Wayne"}],"issued":{"date-parts":[["1999"]]}}}],"schema":"https://github.com/citation-style-language/schema/raw/master/csl-citation.json"}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(Walker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1999)</w:t>
      </w:r>
      <w:r>
        <w:rPr>
          <w:rFonts w:ascii="Times New Roman" w:hAnsi="Times New Roman" w:cs="Times New Roman"/>
        </w:rPr>
        <w:fldChar w:fldCharType="end"/>
      </w:r>
      <w:r>
        <w:rPr>
          <w:rFonts w:ascii="Times New Roman" w:hAnsi="Times New Roman" w:cs="Times New Roman"/>
        </w:rPr>
        <w:t xml:space="preserve"> </w:t>
      </w:r>
      <w:r w:rsidRPr="00EB1DF9">
        <w:rPr>
          <w:rFonts w:ascii="Times New Roman" w:hAnsi="Times New Roman" w:cs="Times New Roman"/>
        </w:rPr>
        <w:t xml:space="preserve">or </w:t>
      </w:r>
      <w:r>
        <w:rPr>
          <w:rFonts w:ascii="Times New Roman" w:hAnsi="Times New Roman" w:cs="Times New Roman"/>
        </w:rPr>
        <w:t xml:space="preserve">reported by the parent </w:t>
      </w:r>
      <w:r w:rsidRPr="00EB1DF9">
        <w:rPr>
          <w:rFonts w:ascii="Times New Roman" w:hAnsi="Times New Roman" w:cs="Times New Roman"/>
        </w:rPr>
        <w:t>on the Conflict Tactics Scale-Parent Child Version (CTS)</w:t>
      </w:r>
      <w:r w:rsidR="00613F33">
        <w:rPr>
          <w:rFonts w:ascii="Times New Roman" w:hAnsi="Times New Roman" w:cs="Times New Roman"/>
        </w:rPr>
        <w:t xml:space="preserv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{"citationID":"INyLuD3p","properties":{"formattedCitation":"(Straus {\\i{}et al.} 1998)","plainCitation":"(Straus et al. 1998)","noteIndex":0},"citationItems":[{"id":2227,"uris":["http://zotero.org/users/2635504/items/VXWRNG9F"],"uri":["http://zotero.org/users/2635504/items/VXWRNG9F"],"itemData":{"id":2227,"type":"article-journal","title":"The conflict tactics scales handbook (CTS2: Revised Conflict Tactics Scales &amp; CTSPC: Parent–Child Version","container-title":"Los Angeles: Western Psychological Services","source":"Google Scholar","title-short":"The conflict tactics scales handbook (CTS2","author":[{"family":"Straus","given":"M. A."},{"family":"Hamby","given":"S. L."},{"family":"Finkelhor","given":"D."},{"family":"Moore","given":"D. W."},{"family":"Runyan","given":"D. K."}],"issued":{"date-parts":[["1998"]]}}}],"schema":"https://github.com/citation-style-language/schema/raw/master/csl-citation.json"}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(Straus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1998)</w:t>
      </w:r>
      <w:r>
        <w:rPr>
          <w:rFonts w:ascii="Times New Roman" w:hAnsi="Times New Roman" w:cs="Times New Roman"/>
        </w:rPr>
        <w:fldChar w:fldCharType="end"/>
      </w:r>
      <w:r w:rsidRPr="00EB1DF9">
        <w:rPr>
          <w:rFonts w:ascii="Times New Roman" w:hAnsi="Times New Roman" w:cs="Times New Roman"/>
        </w:rPr>
        <w:t>, the Juvenile Victimization Questionnaire</w:t>
      </w:r>
      <w:r>
        <w:rPr>
          <w:rFonts w:ascii="Times New Roman" w:hAnsi="Times New Roman" w:cs="Times New Roman"/>
        </w:rPr>
        <w:t xml:space="preserve"> (JVQ)</w:t>
      </w:r>
      <w:r w:rsidR="00613F33">
        <w:rPr>
          <w:rFonts w:ascii="Times New Roman" w:hAnsi="Times New Roman" w:cs="Times New Roman"/>
        </w:rPr>
        <w:t xml:space="preserv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{"citationID":"hDstarf6","properties":{"formattedCitation":"(Finkelhor {\\i{}et al.} 2005)","plainCitation":"(Finkelhor et al. 2005)","noteIndex":0},"citationItems":[{"id":2228,"uris":["http://zotero.org/users/2635504/items/WZBEXT8P"],"uri":["http://zotero.org/users/2635504/items/WZBEXT8P"],"itemData":{"id":2228,"type":"article-journal","title":"The Juvenile Victimization Questionnaire: reliability, validity, and national norms","container-title":"Child abuse &amp; neglect","page":"383–412","volume":"29","issue":"4","source":"Google Scholar","title-short":"The Juvenile Victimization Questionnaire","author":[{"family":"Finkelhor","given":"David"},{"family":"Hamby","given":"Sherry L."},{"family":"Ormrod","given":"Richard"},{"family":"Turner","given":"Heather"}],"issued":{"date-parts":[["2005"]]}}}],"schema":"https://github.com/citation-style-language/schema/raw/master/csl-citation.json"}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(Finkelhor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2005)</w:t>
      </w:r>
      <w:r>
        <w:rPr>
          <w:rFonts w:ascii="Times New Roman" w:hAnsi="Times New Roman" w:cs="Times New Roman"/>
        </w:rPr>
        <w:fldChar w:fldCharType="end"/>
      </w:r>
      <w:r>
        <w:rPr>
          <w:rFonts w:ascii="Times New Roman" w:hAnsi="Times New Roman" w:cs="Times New Roman"/>
        </w:rPr>
        <w:t>, or PTSD-RI. Domestic violence was assessed by child-report only on the CECA interview and PTSD-RI</w:t>
      </w:r>
      <w:r w:rsidRPr="00EB1DF9">
        <w:rPr>
          <w:rFonts w:ascii="Times New Roman" w:hAnsi="Times New Roman" w:cs="Times New Roman"/>
        </w:rPr>
        <w:t>.</w:t>
      </w:r>
      <w:r>
        <w:rPr>
          <w:rFonts w:ascii="Times New Roman" w:hAnsi="Times New Roman" w:cs="Times New Roman"/>
        </w:rPr>
        <w:t xml:space="preserve"> </w:t>
      </w:r>
      <w:r w:rsidRPr="00EB1DF9">
        <w:rPr>
          <w:rFonts w:ascii="Times New Roman" w:hAnsi="Times New Roman" w:cs="Times New Roman"/>
        </w:rPr>
        <w:t xml:space="preserve">Inter-rater reliability was good for child and caregiver </w:t>
      </w:r>
      <w:r>
        <w:rPr>
          <w:rFonts w:ascii="Times New Roman" w:hAnsi="Times New Roman" w:cs="Times New Roman"/>
        </w:rPr>
        <w:t xml:space="preserve">maltreatment </w:t>
      </w:r>
      <w:r w:rsidRPr="00EB1DF9">
        <w:rPr>
          <w:rFonts w:ascii="Times New Roman" w:hAnsi="Times New Roman" w:cs="Times New Roman"/>
        </w:rPr>
        <w:t>reports (82.0% agreement; kappa=0.62).</w:t>
      </w:r>
    </w:p>
    <w:p w14:paraId="7D7A7BCC" w14:textId="7DDAB510" w:rsidR="00533F1D" w:rsidRPr="004F1417" w:rsidRDefault="00533F1D" w:rsidP="00533F1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b/>
          <w:color w:val="000000" w:themeColor="text1"/>
        </w:rPr>
        <w:t xml:space="preserve">Transdiagnostic Psychopathology Factor (P Factor) Indicators. </w:t>
      </w:r>
      <w:r w:rsidR="00E4618B">
        <w:rPr>
          <w:rFonts w:ascii="Times New Roman" w:hAnsi="Times New Roman" w:cs="Times New Roman"/>
        </w:rPr>
        <w:t>The following measure of internalizing and externalizing psychopathology were included in the p-factor estimation.</w:t>
      </w:r>
      <w:r w:rsidRPr="00963D9F">
        <w:rPr>
          <w:rFonts w:ascii="Times New Roman" w:hAnsi="Times New Roman" w:cs="Times New Roman"/>
        </w:rPr>
        <w:t xml:space="preserve"> </w:t>
      </w:r>
    </w:p>
    <w:p w14:paraId="79CD74D4" w14:textId="0DC984E7" w:rsidR="009827B2" w:rsidRDefault="00EA3EA6" w:rsidP="009827B2">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b/>
          <w:color w:val="000000" w:themeColor="text1"/>
        </w:rPr>
        <w:t xml:space="preserve">Internalizing symptoms. </w:t>
      </w:r>
      <w:r w:rsidR="00C42A1C">
        <w:rPr>
          <w:rFonts w:ascii="Times New Roman" w:hAnsi="Times New Roman" w:cs="Times New Roman"/>
        </w:rPr>
        <w:t>Depression was assessed with</w:t>
      </w:r>
      <w:r w:rsidR="00C42A1C" w:rsidRPr="00EB1DF9">
        <w:rPr>
          <w:rFonts w:ascii="Times New Roman" w:hAnsi="Times New Roman" w:cs="Times New Roman"/>
        </w:rPr>
        <w:t xml:space="preserve"> the Children’s Depression Inventory-2 (CDI-2) </w:t>
      </w:r>
      <w:r w:rsidR="00C42A1C" w:rsidRPr="00EB1DF9">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{"citationID":"E7APWalE","properties":{"formattedCitation":"(Kovacs 1992; Kovacs &amp; Staff 2003)","plainCitation":"(Kovacs 1992; Kovacs &amp; Staff 2003)","noteIndex":0},"citationItems":[{"id":984,"uris":["http://zotero.org/users/2635504/items/KJ3JF6H4"],"uri":["http://zotero.org/users/2635504/items/KJ3JF6H4"],"itemData":{"id":984,"type":"book","title":"Children's depression inventory: Manual","publisher":"Multi-Health Systems","publisher-place":"North Tonawanda","source":"Google Scholar","event-place":"North Tonawanda","title-short":"Children's depression inventory","author":[{"family":"Kovacs","given":"Maria"}],"issued":{"date-parts":[["1992"]]}}},{"id":1950,"uris":["http://zotero.org/users/2635504/items/WFRY2CI6"],"uri":["http://zotero.org/users/2635504/items/WFRY2CI6"],"itemData":{"id":1950,"type":"book","title":"Children's Depression Inventory 2 (CDI2)","publisher":"Multi-Health Systems, Incorporated","source":"Google Scholar","author":[{"family":"Kovacs","given":"Maria"},{"family":"Staff","given":"M. H. S."}],"issued":{"date-parts":[["2003"]]}}}],"schema":"https://github.com/citation-style-language/schema/raw/master/csl-citation.json"} </w:instrText>
      </w:r>
      <w:r w:rsidR="00C42A1C" w:rsidRPr="00EB1DF9">
        <w:rPr>
          <w:rFonts w:ascii="Times New Roman" w:hAnsi="Times New Roman" w:cs="Times New Roman"/>
        </w:rPr>
        <w:fldChar w:fldCharType="separate"/>
      </w:r>
      <w:r w:rsidR="001066CC" w:rsidRPr="001066CC">
        <w:rPr>
          <w:rFonts w:ascii="Times New Roman" w:hAnsi="Times New Roman" w:cs="Times New Roman"/>
        </w:rPr>
        <w:t>(Kovacs 1992; Kovacs &amp; Staff 2003)</w:t>
      </w:r>
      <w:r w:rsidR="00C42A1C" w:rsidRPr="00EB1DF9">
        <w:rPr>
          <w:rFonts w:ascii="Times New Roman" w:hAnsi="Times New Roman" w:cs="Times New Roman"/>
        </w:rPr>
        <w:fldChar w:fldCharType="end"/>
      </w:r>
      <w:r w:rsidR="00C42A1C" w:rsidRPr="00EB1DF9">
        <w:rPr>
          <w:rFonts w:ascii="Times New Roman" w:hAnsi="Times New Roman" w:cs="Times New Roman"/>
        </w:rPr>
        <w:t xml:space="preserve">, a widely used self-report measure of depressive symptoms in children and adolescents. The CDI has good reliability and validity among children and adolescents </w:t>
      </w:r>
      <w:r w:rsidR="00C42A1C" w:rsidRPr="00EB1DF9">
        <w:rPr>
          <w:rFonts w:ascii="Times New Roman" w:hAnsi="Times New Roman" w:cs="Times New Roman"/>
        </w:rPr>
        <w:fldChar w:fldCharType="begin"/>
      </w:r>
      <w:r w:rsidR="0068092F">
        <w:rPr>
          <w:rFonts w:ascii="Times New Roman" w:hAnsi="Times New Roman" w:cs="Times New Roman"/>
        </w:rPr>
        <w:instrText xml:space="preserve"> ADDIN ZOTERO_ITEM CSL_CITATION {"citationID":"901IsKyC","properties":{"formattedCitation":"(Craighead {\\i{}et al.} 1998)","plainCitation":"(Craighead et al. 1998)","noteIndex":0},"citationItems":[{"id":"mpJSHeSf/0SzEnUIp","uris":["http://zotero.org/users/1997120/items/NX5SXFCC"],"uri":["http://zotero.org/users/1997120/items/NX5SXFCC"],"itemData":{"id":149,"type":"article-journal","title":"Factor analysis of the Children's Depression Inventory in a community sample","container-title":"Psychological Assessment","page":"156-165","volume":"10","issue":"2","source":"APA PsycNET","abstract":"The factor structure of the Children's Depression Inventory (CDI; M. Kovacs, 1992) was evaluated in a large community sample of 1,777 children and 924 adolescents. There were 5 first-order factors (Externalizing, Dysphoria, Self-Deprecation, School Problems, and Social Problems) for the child group; the adolescent group yielded the same 5 factors plus a 6th factor (Biological Dysregulation). Confirmatory factor analyses supported the stability and replicability of the obtained factor structures. Both samples yielded 2 higher order factors—Internalizing and Externalizing. The factors were compared with previous CDI factors identified for clinical (B. Weiss et al., 1991) and community (M. Kovacs, 1992) samples. Other notable findings included more boys reporting high scores (17 and above) on the CDI among the child sample, whereas, among adolescents more girls reported high scores (17 and above) on the total CDI as well as higher scores on the biological dysregulation factor.","DOI":"10.1037/1040-3590.10.2.156","ISSN":"1939-134X(Electronic);1040-3590(Print)","author":[{"family":"Craighead","given":"W."},{"family":"Smucker","given":"Mervin R."},{"family":"Craighead","given":"Linda Wilcoxon"},{"family":"Ilardi","given":"Stephen S."}],"issued":{"date-parts":[["1998"]]}}}],"schema":"https://github.com/citation-style-language/schema/raw/master/csl-citation.json"} </w:instrText>
      </w:r>
      <w:r w:rsidR="00C42A1C" w:rsidRPr="00EB1DF9">
        <w:rPr>
          <w:rFonts w:ascii="Times New Roman" w:hAnsi="Times New Roman" w:cs="Times New Roman"/>
        </w:rPr>
        <w:fldChar w:fldCharType="separate"/>
      </w:r>
      <w:r w:rsidR="001066CC" w:rsidRPr="001066CC">
        <w:rPr>
          <w:rFonts w:ascii="Times New Roman" w:hAnsi="Times New Roman" w:cs="Times New Roman"/>
        </w:rPr>
        <w:t xml:space="preserve">(Craighead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1998)</w:t>
      </w:r>
      <w:r w:rsidR="00C42A1C" w:rsidRPr="00EB1DF9">
        <w:rPr>
          <w:rFonts w:ascii="Times New Roman" w:hAnsi="Times New Roman" w:cs="Times New Roman"/>
        </w:rPr>
        <w:fldChar w:fldCharType="end"/>
      </w:r>
      <w:r w:rsidR="00C42A1C">
        <w:rPr>
          <w:rFonts w:ascii="Times New Roman" w:hAnsi="Times New Roman" w:cs="Times New Roman"/>
        </w:rPr>
        <w:t xml:space="preserve"> and had </w:t>
      </w:r>
      <w:r w:rsidR="00C42A1C" w:rsidRPr="00EB1DF9">
        <w:rPr>
          <w:rFonts w:ascii="Times New Roman" w:hAnsi="Times New Roman" w:cs="Times New Roman"/>
        </w:rPr>
        <w:t>excellent internal consistency in our sample (α = .89).</w:t>
      </w:r>
      <w:r w:rsidR="00C42A1C">
        <w:rPr>
          <w:rFonts w:ascii="Times New Roman" w:hAnsi="Times New Roman" w:cs="Times New Roman"/>
        </w:rPr>
        <w:t xml:space="preserve">  </w:t>
      </w:r>
      <w:r w:rsidR="00C42A1C" w:rsidRPr="002C6E61">
        <w:rPr>
          <w:rFonts w:ascii="Times New Roman" w:hAnsi="Times New Roman" w:cs="Times New Roman"/>
        </w:rPr>
        <w:t>A</w:t>
      </w:r>
      <w:r w:rsidR="00C42A1C" w:rsidRPr="00EB1DF9">
        <w:rPr>
          <w:rFonts w:ascii="Times New Roman" w:hAnsi="Times New Roman" w:cs="Times New Roman"/>
        </w:rPr>
        <w:t xml:space="preserve">nxiety symptoms were assessed with the Screen for Child Anxiety </w:t>
      </w:r>
      <w:r w:rsidR="00C42A1C" w:rsidRPr="00EB1DF9">
        <w:rPr>
          <w:rFonts w:ascii="Times New Roman" w:hAnsi="Times New Roman" w:cs="Times New Roman"/>
        </w:rPr>
        <w:lastRenderedPageBreak/>
        <w:t xml:space="preserve">Related Emotional Disorders (SCARED) </w:t>
      </w:r>
      <w:r w:rsidR="00C42A1C" w:rsidRPr="00EB1DF9">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{"citationID":"n85Jvoo9","properties":{"formattedCitation":"(Birmaher {\\i{}et al.} 1997)","plainCitation":"(Birmaher et al. 1997)","noteIndex":0},"citationItems":[{"id":1951,"uris":["http://zotero.org/users/2635504/items/RK2UCY2Q"],"uri":["http://zotero.org/users/2635504/items/RK2UCY2Q"],"itemData":{"id":1951,"type":"article-journal","title":"The screen for child anxiety related emotional disorders (SCARED): Scale construction and psychometric characteristics","container-title":"Journal of the American Academy of Child &amp; Adolescent Psychiatry","page":"545–553","volume":"36","issue":"4","source":"Google Scholar","title-short":"The screen for child anxiety related emotional disorders (SCARED)","author":[{"family":"Birmaher","given":"Boris"},{"family":"Khetarpal","given":"Suneeta"},{"family":"Brent","given":"David"},{"family":"Cully","given":"Marlane"},{"family":"Balach","given":"Lisa"},{"family":"Kaufman","given":"Joan"},{"family":"Neer","given":"Sandra McKenzie"}],"issued":{"date-parts":[["1997"]]}}}],"schema":"https://github.com/citation-style-language/schema/raw/master/csl-citation.json"} </w:instrText>
      </w:r>
      <w:r w:rsidR="00C42A1C" w:rsidRPr="00EB1DF9">
        <w:rPr>
          <w:rFonts w:ascii="Times New Roman" w:hAnsi="Times New Roman" w:cs="Times New Roman"/>
        </w:rPr>
        <w:fldChar w:fldCharType="separate"/>
      </w:r>
      <w:r w:rsidR="001066CC" w:rsidRPr="001066CC">
        <w:rPr>
          <w:rFonts w:ascii="Times New Roman" w:hAnsi="Times New Roman" w:cs="Times New Roman"/>
        </w:rPr>
        <w:t xml:space="preserve">(Birmaher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1997)</w:t>
      </w:r>
      <w:r w:rsidR="00C42A1C" w:rsidRPr="00EB1DF9">
        <w:rPr>
          <w:rFonts w:ascii="Times New Roman" w:hAnsi="Times New Roman" w:cs="Times New Roman"/>
        </w:rPr>
        <w:fldChar w:fldCharType="end"/>
      </w:r>
      <w:r w:rsidR="00C42A1C" w:rsidRPr="00EB1DF9">
        <w:rPr>
          <w:rFonts w:ascii="Times New Roman" w:hAnsi="Times New Roman" w:cs="Times New Roman"/>
        </w:rPr>
        <w:t xml:space="preserve">, which measures anxiety symptoms across five domains: panic/somatic, generalized anxiety, separation anxiety, social phobia, and school phobia. The SCARED has good psychometric properties </w:t>
      </w:r>
      <w:r w:rsidR="00C42A1C" w:rsidRPr="00EB1DF9">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{"citationID":"XY43FhU3","properties":{"formattedCitation":"(Birmaher {\\i{}et al.} 1997)","plainCitation":"(Birmaher et al. 1997)","noteIndex":0},"citationItems":[{"id":1951,"uris":["http://zotero.org/users/2635504/items/RK2UCY2Q"],"uri":["http://zotero.org/users/2635504/items/RK2UCY2Q"],"itemData":{"id":1951,"type":"article-journal","title":"The screen for child anxiety related emotional disorders (SCARED): Scale construction and psychometric characteristics","container-title":"Journal of the American Academy of Child &amp; Adolescent Psychiatry","page":"545–553","volume":"36","issue":"4","source":"Google Scholar","title-short":"The screen for child anxiety related emotional disorders (SCARED)","author":[{"family":"Birmaher","given":"Boris"},{"family":"Khetarpal","given":"Suneeta"},{"family":"Brent","given":"David"},{"family":"Cully","given":"Marlane"},{"family":"Balach","given":"Lisa"},{"family":"Kaufman","given":"Joan"},{"family":"Neer","given":"Sandra McKenzie"}],"issued":{"date-parts":[["1997"]]}}}],"schema":"https://github.com/citation-style-language/schema/raw/master/csl-citation.json"} </w:instrText>
      </w:r>
      <w:r w:rsidR="00C42A1C" w:rsidRPr="00EB1DF9">
        <w:rPr>
          <w:rFonts w:ascii="Times New Roman" w:hAnsi="Times New Roman" w:cs="Times New Roman"/>
        </w:rPr>
        <w:fldChar w:fldCharType="separate"/>
      </w:r>
      <w:r w:rsidR="001066CC" w:rsidRPr="001066CC">
        <w:rPr>
          <w:rFonts w:ascii="Times New Roman" w:hAnsi="Times New Roman" w:cs="Times New Roman"/>
        </w:rPr>
        <w:t xml:space="preserve">(Birmaher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1997)</w:t>
      </w:r>
      <w:r w:rsidR="00C42A1C" w:rsidRPr="00EB1DF9">
        <w:rPr>
          <w:rFonts w:ascii="Times New Roman" w:hAnsi="Times New Roman" w:cs="Times New Roman"/>
        </w:rPr>
        <w:fldChar w:fldCharType="end"/>
      </w:r>
      <w:r w:rsidR="00C42A1C" w:rsidRPr="00EB1DF9">
        <w:rPr>
          <w:rFonts w:ascii="Times New Roman" w:hAnsi="Times New Roman" w:cs="Times New Roman"/>
        </w:rPr>
        <w:t xml:space="preserve"> and </w:t>
      </w:r>
      <w:r w:rsidR="00C42A1C">
        <w:rPr>
          <w:rFonts w:ascii="Times New Roman" w:hAnsi="Times New Roman" w:cs="Times New Roman"/>
        </w:rPr>
        <w:t xml:space="preserve">had </w:t>
      </w:r>
      <w:r w:rsidR="00C42A1C" w:rsidRPr="00EB1DF9">
        <w:rPr>
          <w:rFonts w:ascii="Times New Roman" w:hAnsi="Times New Roman" w:cs="Times New Roman"/>
        </w:rPr>
        <w:t>excellent internal consistency in our sample (α = .94).</w:t>
      </w:r>
      <w:r w:rsidR="00C42A1C">
        <w:rPr>
          <w:rFonts w:ascii="Times New Roman" w:hAnsi="Times New Roman" w:cs="Times New Roman"/>
        </w:rPr>
        <w:t xml:space="preserve"> </w:t>
      </w:r>
      <w:r w:rsidRPr="00EA3EA6">
        <w:rPr>
          <w:rFonts w:ascii="Times New Roman" w:hAnsi="Times New Roman" w:cs="Times New Roman"/>
        </w:rPr>
        <w:t xml:space="preserve">Finally, we administered the UCLA PTSD Reaction Scale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{"citationID":"0ISOIxaX","properties":{"formattedCitation":"(Steinberg {\\i{}et al.} 2013)","plainCitation":"(Steinberg et al. 2013)","noteIndex":0},"citationItems":[{"id":2224,"uris":["http://zotero.org/users/2635504/items/I6EQZ3MZ"],"uri":["http://zotero.org/users/2635504/items/I6EQZ3MZ"],"itemData":{"id":2224,"type":"article-journal","title":"Psychometric properties of the UCLA PTSD reaction index: part I","container-title":"Journal of traumatic stress","page":"1–9","volume":"26","issue":"1","source":"Google Scholar","title-short":"Psychometric properties of the UCLA PTSD reaction index","author":[{"family":"Steinberg","given":"Alan M."},{"family":"Brymer","given":"Melissa J."},{"family":"Kim","given":"Soeun"},{"family":"Briggs","given":"Ernestine C."},{"family":"Ippen","given":"Chandra Ghosh"},{"family":"Ostrowski","given":"Sarah A."},{"family":"Gully","given":"Kevin J."},{"family":"Pynoos","given":"Robert S."}],"issued":{"date-parts":[["2013"]]}}}],"schema":"https://github.com/citation-style-language/schema/raw/master/csl-citation.json"}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(Steinberg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2013)</w:t>
      </w:r>
      <w:r>
        <w:rPr>
          <w:rFonts w:ascii="Times New Roman" w:hAnsi="Times New Roman" w:cs="Times New Roman"/>
        </w:rPr>
        <w:fldChar w:fldCharType="end"/>
      </w:r>
      <w:r w:rsidRPr="00EA3EA6">
        <w:rPr>
          <w:rFonts w:ascii="Times New Roman" w:hAnsi="Times New Roman" w:cs="Times New Roman"/>
        </w:rPr>
        <w:t>, which is a widely used instrument to assess symptoms of PTSD. For this scale, as is commonly done</w:t>
      </w:r>
      <w:r w:rsidR="009827B2">
        <w:rPr>
          <w:rFonts w:ascii="Times New Roman" w:hAnsi="Times New Roman" w:cs="Times New Roman"/>
        </w:rPr>
        <w:t xml:space="preserve"> </w:t>
      </w:r>
      <w:r w:rsidR="009827B2">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{"citationID":"otuQkKv0","properties":{"formattedCitation":"(Steinberg {\\i{}et al.} 2013)","plainCitation":"(Steinberg et al. 2013)","noteIndex":0},"citationItems":[{"id":2224,"uris":["http://zotero.org/users/2635504/items/I6EQZ3MZ"],"uri":["http://zotero.org/users/2635504/items/I6EQZ3MZ"],"itemData":{"id":2224,"type":"article-journal","title":"Psychometric properties of the UCLA PTSD reaction index: part I","container-title":"Journal of traumatic stress","page":"1–9","volume":"26","issue":"1","source":"Google Scholar","title-short":"Psychometric properties of the UCLA PTSD reaction index","author":[{"family":"Steinberg","given":"Alan M."},{"family":"Brymer","given":"Melissa J."},{"family":"Kim","given":"Soeun"},{"family":"Briggs","given":"Ernestine C."},{"family":"Ippen","given":"Chandra Ghosh"},{"family":"Ostrowski","given":"Sarah A."},{"family":"Gully","given":"Kevin J."},{"family":"Pynoos","given":"Robert S."}],"issued":{"date-parts":[["2013"]]}}}],"schema":"https://github.com/citation-style-language/schema/raw/master/csl-citation.json"} </w:instrText>
      </w:r>
      <w:r w:rsidR="009827B2">
        <w:rPr>
          <w:rFonts w:ascii="Times New Roman" w:hAnsi="Times New Roman" w:cs="Times New Roman"/>
        </w:rPr>
        <w:fldChar w:fldCharType="separate"/>
      </w:r>
      <w:r w:rsidR="001066CC" w:rsidRPr="001066CC">
        <w:rPr>
          <w:rFonts w:ascii="Times New Roman" w:hAnsi="Times New Roman" w:cs="Times New Roman"/>
        </w:rPr>
        <w:t xml:space="preserve">(Steinberg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2013)</w:t>
      </w:r>
      <w:r w:rsidR="009827B2">
        <w:rPr>
          <w:rFonts w:ascii="Times New Roman" w:hAnsi="Times New Roman" w:cs="Times New Roman"/>
        </w:rPr>
        <w:fldChar w:fldCharType="end"/>
      </w:r>
      <w:r w:rsidRPr="00EA3EA6">
        <w:rPr>
          <w:rFonts w:ascii="Times New Roman" w:hAnsi="Times New Roman" w:cs="Times New Roman"/>
        </w:rPr>
        <w:t xml:space="preserve">, we took the highest sum score from either the parent or child report. Alpha in the current sample was high, </w:t>
      </w:r>
      <w:r w:rsidRPr="00EB1DF9">
        <w:rPr>
          <w:rFonts w:ascii="Times New Roman" w:hAnsi="Times New Roman" w:cs="Times New Roman"/>
        </w:rPr>
        <w:t>(α = .</w:t>
      </w:r>
      <w:r>
        <w:rPr>
          <w:rFonts w:ascii="Times New Roman" w:hAnsi="Times New Roman" w:cs="Times New Roman"/>
        </w:rPr>
        <w:t>9</w:t>
      </w:r>
      <w:r w:rsidRPr="00EB1DF9">
        <w:rPr>
          <w:rFonts w:ascii="Times New Roman" w:hAnsi="Times New Roman" w:cs="Times New Roman"/>
        </w:rPr>
        <w:t>8)</w:t>
      </w:r>
      <w:r w:rsidRPr="00EA3EA6">
        <w:rPr>
          <w:rFonts w:ascii="Times New Roman" w:hAnsi="Times New Roman" w:cs="Times New Roman"/>
        </w:rPr>
        <w:t xml:space="preserve">. </w:t>
      </w:r>
      <w:r w:rsidRPr="00EA3EA6">
        <w:rPr>
          <w:rFonts w:ascii="Times New Roman" w:hAnsi="Times New Roman" w:cs="Times New Roman"/>
        </w:rPr>
        <w:br/>
      </w:r>
      <w:r w:rsidR="00C42A1C">
        <w:rPr>
          <w:rFonts w:ascii="Times New Roman" w:hAnsi="Times New Roman" w:cs="Times New Roman"/>
        </w:rPr>
        <w:t xml:space="preserve"> </w:t>
      </w:r>
      <w:r w:rsidR="009827B2">
        <w:rPr>
          <w:rFonts w:ascii="Times New Roman" w:hAnsi="Times New Roman" w:cs="Times New Roman"/>
        </w:rPr>
        <w:tab/>
      </w:r>
      <w:r w:rsidR="00C42A1C" w:rsidRPr="009827B2">
        <w:rPr>
          <w:rFonts w:ascii="Times New Roman" w:hAnsi="Times New Roman" w:cs="Times New Roman"/>
          <w:b/>
        </w:rPr>
        <w:t>Externalizing symptoms</w:t>
      </w:r>
      <w:r w:rsidR="009827B2">
        <w:rPr>
          <w:rFonts w:ascii="Times New Roman" w:hAnsi="Times New Roman" w:cs="Times New Roman"/>
          <w:b/>
        </w:rPr>
        <w:t xml:space="preserve">. </w:t>
      </w:r>
      <w:r w:rsidR="00C42A1C">
        <w:rPr>
          <w:rFonts w:ascii="Times New Roman" w:hAnsi="Times New Roman" w:cs="Times New Roman"/>
        </w:rPr>
        <w:t xml:space="preserve"> </w:t>
      </w:r>
      <w:r w:rsidR="009827B2">
        <w:rPr>
          <w:rFonts w:ascii="Times New Roman" w:hAnsi="Times New Roman" w:cs="Times New Roman"/>
        </w:rPr>
        <w:t>C</w:t>
      </w:r>
      <w:r w:rsidR="00C42A1C" w:rsidRPr="00EB1DF9">
        <w:rPr>
          <w:rFonts w:ascii="Times New Roman" w:hAnsi="Times New Roman" w:cs="Times New Roman"/>
        </w:rPr>
        <w:t>hild and caregiver</w:t>
      </w:r>
      <w:r w:rsidR="00C42A1C">
        <w:rPr>
          <w:rFonts w:ascii="Times New Roman" w:hAnsi="Times New Roman" w:cs="Times New Roman"/>
        </w:rPr>
        <w:t xml:space="preserve"> reports on</w:t>
      </w:r>
      <w:r w:rsidR="00C42A1C" w:rsidRPr="00EB1DF9">
        <w:rPr>
          <w:rFonts w:ascii="Times New Roman" w:hAnsi="Times New Roman" w:cs="Times New Roman"/>
        </w:rPr>
        <w:t xml:space="preserve"> the Youth Self-Report (YSR) and Child Behavior Checklist (CBCL)</w:t>
      </w:r>
      <w:r w:rsidR="00C42A1C">
        <w:rPr>
          <w:rFonts w:ascii="Times New Roman" w:hAnsi="Times New Roman" w:cs="Times New Roman"/>
        </w:rPr>
        <w:t xml:space="preserve"> </w:t>
      </w:r>
      <w:r w:rsidR="00C42A1C">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{"citationID":"88Euxsjs","properties":{"formattedCitation":"(Achenbach 1991a)","plainCitation":"(Achenbach 1991a)","noteIndex":0},"citationItems":[{"id":307,"uris":["http://zotero.org/users/2635504/items/6SVAWNXA"],"uri":["http://zotero.org/users/2635504/items/6SVAWNXA"],"itemData":{"id":307,"type":"book","title":"Integrative guide for the 1991 CBCL/4-18, YSR, and TRF profiles","publisher":"Department of Psychiatry, University of Vermont Burlington","source":"Google Scholar","author":[{"family":"Achenbach","given":"Thomas M."}],"issued":{"date-parts":[["1991"]]}}}],"schema":"https://github.com/citation-style-language/schema/raw/master/csl-citation.json"} </w:instrText>
      </w:r>
      <w:r w:rsidR="00C42A1C">
        <w:rPr>
          <w:rFonts w:ascii="Times New Roman" w:hAnsi="Times New Roman" w:cs="Times New Roman"/>
        </w:rPr>
        <w:fldChar w:fldCharType="separate"/>
      </w:r>
      <w:r w:rsidR="001066CC" w:rsidRPr="001066CC">
        <w:rPr>
          <w:rFonts w:ascii="Times New Roman" w:hAnsi="Times New Roman" w:cs="Times New Roman"/>
        </w:rPr>
        <w:t>(Achenbach 1991a)</w:t>
      </w:r>
      <w:r w:rsidR="00C42A1C">
        <w:rPr>
          <w:rFonts w:ascii="Times New Roman" w:hAnsi="Times New Roman" w:cs="Times New Roman"/>
        </w:rPr>
        <w:fldChar w:fldCharType="end"/>
      </w:r>
      <w:r w:rsidR="009827B2">
        <w:rPr>
          <w:rFonts w:ascii="Times New Roman" w:hAnsi="Times New Roman" w:cs="Times New Roman"/>
        </w:rPr>
        <w:t xml:space="preserve"> were used to assess externalizing symptoms</w:t>
      </w:r>
      <w:r w:rsidR="00C42A1C" w:rsidRPr="00EB1DF9">
        <w:rPr>
          <w:rFonts w:ascii="Times New Roman" w:hAnsi="Times New Roman" w:cs="Times New Roman"/>
        </w:rPr>
        <w:t xml:space="preserve">. The YSR/CBCL scales are among the most widely used measures of youth emotional and behavioral problems and use extensive normative data to generate age-standardized estimates of symptom severity. </w:t>
      </w:r>
      <w:r w:rsidR="009827B2" w:rsidRPr="009827B2">
        <w:rPr>
          <w:rFonts w:ascii="Times New Roman" w:hAnsi="Times New Roman" w:cs="Times New Roman"/>
        </w:rPr>
        <w:t xml:space="preserve">For each of the scales described below, we took the highest raw score across parent report on the Child Behavior Checklist </w:t>
      </w:r>
      <w:r w:rsidR="009827B2" w:rsidRPr="009827B2">
        <w:rPr>
          <w:rFonts w:ascii="Times New Roman" w:hAnsi="Times New Roman" w:cs="Times New Roman"/>
        </w:rPr>
        <w:fldChar w:fldCharType="begin"/>
      </w:r>
      <w:r w:rsidR="0068092F">
        <w:rPr>
          <w:rFonts w:ascii="Times New Roman" w:hAnsi="Times New Roman" w:cs="Times New Roman"/>
        </w:rPr>
        <w:instrText xml:space="preserve"> ADDIN ZOTERO_ITEM CSL_CITATION {"citationID":"Om6OUPEE","properties":{"formattedCitation":"(Achenbach 1991b)","plainCitation":"(Achenbach 1991b)","noteIndex":0},"citationItems":[{"id":"mpJSHeSf/HOoPr82B","uris":["http://zotero.org/groups/406763/items/VBSJF68U"],"uri":["http://zotero.org/groups/406763/items/VBSJF68U"],"itemData":{"id":5812,"type":"book","title":"Manual for the Child Behavior Checklist/4-18 and 1991 profile","publisher":"Department of Psychiatry, University of Vermont Burlington, VT","source":"Google Scholar","author":[{"family":"Achenbach","given":"Thomas M."}],"issued":{"date-parts":[["1991"]]}}}],"schema":"https://github.com/citation-style-language/schema/raw/master/csl-citation.json"} </w:instrText>
      </w:r>
      <w:r w:rsidR="009827B2" w:rsidRPr="009827B2">
        <w:rPr>
          <w:rFonts w:ascii="Times New Roman" w:hAnsi="Times New Roman" w:cs="Times New Roman"/>
        </w:rPr>
        <w:fldChar w:fldCharType="separate"/>
      </w:r>
      <w:r w:rsidR="001066CC" w:rsidRPr="001066CC">
        <w:rPr>
          <w:rFonts w:ascii="Times New Roman" w:hAnsi="Times New Roman" w:cs="Times New Roman"/>
        </w:rPr>
        <w:t>(Achenbach 1991b)</w:t>
      </w:r>
      <w:r w:rsidR="009827B2" w:rsidRPr="009827B2">
        <w:rPr>
          <w:rFonts w:ascii="Times New Roman" w:hAnsi="Times New Roman" w:cs="Times New Roman"/>
        </w:rPr>
        <w:fldChar w:fldCharType="end"/>
      </w:r>
      <w:r w:rsidR="009827B2" w:rsidRPr="009827B2">
        <w:rPr>
          <w:rFonts w:ascii="Times New Roman" w:hAnsi="Times New Roman" w:cs="Times New Roman"/>
        </w:rPr>
        <w:t xml:space="preserve"> or the child report on the Youth Self Report </w:t>
      </w:r>
      <w:r w:rsidR="009827B2" w:rsidRPr="009827B2">
        <w:rPr>
          <w:rFonts w:ascii="Times New Roman" w:hAnsi="Times New Roman" w:cs="Times New Roman"/>
        </w:rPr>
        <w:fldChar w:fldCharType="begin"/>
      </w:r>
      <w:r w:rsidR="0068092F">
        <w:rPr>
          <w:rFonts w:ascii="Times New Roman" w:hAnsi="Times New Roman" w:cs="Times New Roman"/>
        </w:rPr>
        <w:instrText xml:space="preserve"> ADDIN ZOTERO_ITEM CSL_CITATION {"citationID":"XuVHJ7RF","properties":{"formattedCitation":"(Achenback 1991)","plainCitation":"(Achenback 1991)","noteIndex":0},"citationItems":[{"id":"mpJSHeSf/LmrXwcRD","uris":["http://zotero.org/groups/406763/items/DB5C2K6Q"],"uri":["http://zotero.org/groups/406763/items/DB5C2K6Q"],"itemData":{"id":5913,"type":"book","title":"Manual for the Youth Self-Report and 1991 Profile","publisher":"Department of Psychiatry, University of Vermont","publisher-place":"Burlington, VT","number-of-pages":"221","event-place":"Burlington, VT","ISBN":"0-938565-09-5","language":"English","author":[{"family":"Achenback","given":"Thomas"}],"issued":{"date-parts":[["1991"]]}}}],"schema":"https://github.com/citation-style-language/schema/raw/master/csl-citation.json"} </w:instrText>
      </w:r>
      <w:r w:rsidR="009827B2" w:rsidRPr="009827B2">
        <w:rPr>
          <w:rFonts w:ascii="Times New Roman" w:hAnsi="Times New Roman" w:cs="Times New Roman"/>
        </w:rPr>
        <w:fldChar w:fldCharType="separate"/>
      </w:r>
      <w:r w:rsidR="001066CC" w:rsidRPr="001066CC">
        <w:rPr>
          <w:rFonts w:ascii="Times New Roman" w:hAnsi="Times New Roman" w:cs="Times New Roman"/>
        </w:rPr>
        <w:t>(Achenback 1991)</w:t>
      </w:r>
      <w:r w:rsidR="009827B2" w:rsidRPr="009827B2">
        <w:rPr>
          <w:rFonts w:ascii="Times New Roman" w:hAnsi="Times New Roman" w:cs="Times New Roman"/>
        </w:rPr>
        <w:fldChar w:fldCharType="end"/>
      </w:r>
      <w:r w:rsidR="009827B2" w:rsidRPr="009827B2">
        <w:rPr>
          <w:rFonts w:ascii="Times New Roman" w:hAnsi="Times New Roman" w:cs="Times New Roman"/>
        </w:rPr>
        <w:t xml:space="preserve"> for the following scales: Attention Problems, Rule Breaking Behaviors, and Aggressive Behavior. </w:t>
      </w:r>
    </w:p>
    <w:p w14:paraId="32624BFD" w14:textId="77B021F8" w:rsidR="00F840CA" w:rsidRDefault="00F840CA" w:rsidP="009827B2">
      <w:pPr>
        <w:widowControl w:val="0"/>
        <w:autoSpaceDE w:val="0"/>
        <w:autoSpaceDN w:val="0"/>
        <w:adjustRightInd w:val="0"/>
        <w:spacing w:line="480" w:lineRule="auto"/>
        <w:ind w:firstLine="720"/>
        <w:rPr>
          <w:rFonts w:ascii="Times New Roman" w:hAnsi="Times New Roman" w:cs="Times New Roman"/>
        </w:rPr>
      </w:pPr>
      <w:r w:rsidRPr="006E63EF">
        <w:rPr>
          <w:rFonts w:ascii="Times New Roman" w:hAnsi="Times New Roman" w:cs="Times New Roman"/>
        </w:rPr>
        <w:t>Given that half our sample was recruited for exposure to maltreatment, these psychopathology indicators were positively skewed and kurtotic (skewness values above 1 ranged from 1.1 to 2.27; kurtosis values above 1 ranged from 1.1 – 6.94).</w:t>
      </w:r>
      <w:r>
        <w:rPr>
          <w:rFonts w:ascii="Times New Roman" w:hAnsi="Times New Roman" w:cs="Times New Roman"/>
        </w:rPr>
        <w:t xml:space="preserve"> As such, we chose the robust maximum likelihood estimator in </w:t>
      </w:r>
      <w:proofErr w:type="spellStart"/>
      <w:r>
        <w:rPr>
          <w:rFonts w:ascii="Times New Roman" w:hAnsi="Times New Roman" w:cs="Times New Roman"/>
        </w:rPr>
        <w:t>Mplus</w:t>
      </w:r>
      <w:proofErr w:type="spellEnd"/>
      <w:r>
        <w:rPr>
          <w:rFonts w:ascii="Times New Roman" w:hAnsi="Times New Roman" w:cs="Times New Roman"/>
        </w:rPr>
        <w:t xml:space="preserve"> (estimator = MLR) to handle this non-normality.  </w:t>
      </w:r>
      <w:r w:rsidR="00763DF0">
        <w:rPr>
          <w:rFonts w:ascii="Times New Roman" w:hAnsi="Times New Roman" w:cs="Times New Roman"/>
        </w:rPr>
        <w:t>Finally, i</w:t>
      </w:r>
      <w:r w:rsidR="00FD6431" w:rsidRPr="00586653">
        <w:rPr>
          <w:rFonts w:ascii="Times New Roman" w:hAnsi="Times New Roman" w:cs="Times New Roman"/>
        </w:rPr>
        <w:t xml:space="preserve">n order to ensure that our latent factors were not being driven by one or more indicators simply because of measurement differences across psychopathology instruments (i.e., different number of items, scoring, etc.), we binned scores on each indicator into deciles prior to CFA </w:t>
      </w:r>
      <w:r w:rsidR="00FD6431" w:rsidRPr="00586653">
        <w:rPr>
          <w:rFonts w:ascii="Times New Roman" w:hAnsi="Times New Roman" w:cs="Times New Roman"/>
        </w:rPr>
        <w:lastRenderedPageBreak/>
        <w:t>analyses.</w:t>
      </w:r>
    </w:p>
    <w:p w14:paraId="252DFC08" w14:textId="1856DEFF" w:rsidR="003E16E3" w:rsidRDefault="003E16E3" w:rsidP="009827B2">
      <w:pPr>
        <w:widowControl w:val="0"/>
        <w:autoSpaceDE w:val="0"/>
        <w:autoSpaceDN w:val="0"/>
        <w:adjustRightInd w:val="0"/>
        <w:spacing w:line="480" w:lineRule="auto"/>
        <w:ind w:firstLine="720"/>
        <w:rPr>
          <w:rFonts w:ascii="Times New Roman" w:hAnsi="Times New Roman" w:cs="Times New Roman"/>
        </w:rPr>
      </w:pPr>
      <w:r w:rsidRPr="00EB1DF9">
        <w:rPr>
          <w:rFonts w:ascii="Times New Roman" w:hAnsi="Times New Roman" w:cs="Times New Roman"/>
          <w:b/>
          <w:color w:val="000000" w:themeColor="text1"/>
        </w:rPr>
        <w:t>Emotion Regulation Task.</w:t>
      </w:r>
      <w:r>
        <w:rPr>
          <w:rFonts w:ascii="Times New Roman" w:hAnsi="Times New Roman" w:cs="Times New Roman"/>
          <w:b/>
          <w:color w:val="000000" w:themeColor="text1"/>
        </w:rPr>
        <w:t xml:space="preserve"> </w:t>
      </w:r>
      <w:r w:rsidRPr="003E16E3">
        <w:rPr>
          <w:rFonts w:ascii="Times New Roman" w:hAnsi="Times New Roman" w:cs="Times New Roman"/>
          <w:color w:val="000000" w:themeColor="text1"/>
        </w:rPr>
        <w:t>Developmentally appropriate images were purchased from a commercially available library of images (</w:t>
      </w:r>
      <w:hyperlink r:id="rId8" w:history="1">
        <w:r w:rsidRPr="003E16E3">
          <w:rPr>
            <w:rStyle w:val="Hyperlink"/>
            <w:rFonts w:ascii="Times New Roman" w:hAnsi="Times New Roman" w:cs="Times New Roman"/>
          </w:rPr>
          <w:t>www.shutterstock.com</w:t>
        </w:r>
      </w:hyperlink>
      <w:r w:rsidRPr="003E16E3">
        <w:rPr>
          <w:rFonts w:ascii="Times New Roman" w:hAnsi="Times New Roman" w:cs="Times New Roman"/>
          <w:color w:val="000000" w:themeColor="text1"/>
        </w:rPr>
        <w:t xml:space="preserve">). Images were selected to depict a wide range of emotional stimuli, including negative images depicting sadness, anger, fear, and social rejection and positive images depicting happiness and affiliation. Neutral images included objects with no obvious emotional content. These images were normed by a sample of </w:t>
      </w:r>
      <w:r w:rsidR="002548CC">
        <w:rPr>
          <w:rFonts w:ascii="Times New Roman" w:hAnsi="Times New Roman" w:cs="Times New Roman"/>
          <w:color w:val="000000" w:themeColor="text1"/>
        </w:rPr>
        <w:t>127</w:t>
      </w:r>
      <w:r w:rsidRPr="002548CC">
        <w:rPr>
          <w:rFonts w:ascii="Times New Roman" w:hAnsi="Times New Roman" w:cs="Times New Roman"/>
          <w:color w:val="000000" w:themeColor="text1"/>
        </w:rPr>
        <w:t xml:space="preserve"> c</w:t>
      </w:r>
      <w:r w:rsidRPr="003E16E3">
        <w:rPr>
          <w:rFonts w:ascii="Times New Roman" w:hAnsi="Times New Roman" w:cs="Times New Roman"/>
          <w:color w:val="000000" w:themeColor="text1"/>
        </w:rPr>
        <w:t>hildren and adolescents aged 6-16 years old</w:t>
      </w:r>
      <w:r w:rsidR="002548CC">
        <w:rPr>
          <w:rFonts w:ascii="Times New Roman" w:hAnsi="Times New Roman" w:cs="Times New Roman"/>
          <w:color w:val="000000" w:themeColor="text1"/>
        </w:rPr>
        <w:t xml:space="preserve"> using a procedure similar to that used in the development of the International Affective Picture System (IAPS;</w:t>
      </w:r>
      <w:r w:rsidR="004F4A43">
        <w:rPr>
          <w:rFonts w:ascii="Times New Roman" w:hAnsi="Times New Roman" w:cs="Times New Roman"/>
          <w:color w:val="000000" w:themeColor="text1"/>
        </w:rPr>
        <w:t xml:space="preserve"> </w:t>
      </w:r>
      <w:r w:rsidR="004F4A43">
        <w:rPr>
          <w:rFonts w:ascii="Times New Roman" w:hAnsi="Times New Roman" w:cs="Times New Roman"/>
          <w:color w:val="000000" w:themeColor="text1"/>
        </w:rPr>
        <w:fldChar w:fldCharType="begin"/>
      </w:r>
      <w:r w:rsidR="00094984">
        <w:rPr>
          <w:rFonts w:ascii="Times New Roman" w:hAnsi="Times New Roman" w:cs="Times New Roman"/>
          <w:color w:val="000000" w:themeColor="text1"/>
        </w:rPr>
        <w:instrText xml:space="preserve"> ADDIN ZOTERO_ITEM CSL_CITATION {"citationID":"uAFIsL9y","properties":{"formattedCitation":"(Lang {\\i{}et al.} 1997)","plainCitation":"(Lang et al. 1997)","dontUpdate":true,"noteIndex":0},"citationItems":[{"id":2195,"uris":["http://zotero.org/users/2635504/items/BV63RYUQ"],"uri":["http://zotero.org/users/2635504/items/BV63RYUQ"],"itemData":{"id":2195,"type":"article-journal","title":"International affective picture system (IAPS): Technical manual and affective ratings","container-title":"NIMH Center for the Study of Emotion and Attention","page":"39–58","source":"Google Scholar","title-short":"International affective picture system (IAPS)","author":[{"family":"Lang","given":"Peter J."},{"family":"Bradley","given":"Margaret M."},{"family":"Cuthbert","given":"Bruce N."}],"issued":{"date-parts":[["1997"]]}}}],"schema":"https://github.com/citation-style-language/schema/raw/master/csl-citation.json"} </w:instrText>
      </w:r>
      <w:r w:rsidR="004F4A43">
        <w:rPr>
          <w:rFonts w:ascii="Times New Roman" w:hAnsi="Times New Roman" w:cs="Times New Roman"/>
          <w:color w:val="000000" w:themeColor="text1"/>
        </w:rPr>
        <w:fldChar w:fldCharType="separate"/>
      </w:r>
      <w:r w:rsidR="001066CC" w:rsidRPr="001066CC">
        <w:rPr>
          <w:rFonts w:ascii="Times New Roman" w:hAnsi="Times New Roman" w:cs="Times New Roman"/>
        </w:rPr>
        <w:t xml:space="preserve">Lang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1997)</w:t>
      </w:r>
      <w:r w:rsidR="004F4A43">
        <w:rPr>
          <w:rFonts w:ascii="Times New Roman" w:hAnsi="Times New Roman" w:cs="Times New Roman"/>
          <w:color w:val="000000" w:themeColor="text1"/>
        </w:rPr>
        <w:fldChar w:fldCharType="end"/>
      </w:r>
      <w:r w:rsidR="002548CC">
        <w:rPr>
          <w:rFonts w:ascii="Times New Roman" w:hAnsi="Times New Roman" w:cs="Times New Roman"/>
          <w:color w:val="000000" w:themeColor="text1"/>
        </w:rPr>
        <w:t>.</w:t>
      </w:r>
      <w:r w:rsidRPr="003E16E3">
        <w:rPr>
          <w:rFonts w:ascii="Times New Roman" w:hAnsi="Times New Roman" w:cs="Times New Roman"/>
          <w:color w:val="000000" w:themeColor="text1"/>
        </w:rPr>
        <w:t xml:space="preserve"> </w:t>
      </w:r>
      <w:r w:rsidR="002548CC" w:rsidRPr="002548CC">
        <w:rPr>
          <w:rFonts w:ascii="Times New Roman" w:hAnsi="Times New Roman" w:cs="Times New Roman"/>
          <w:color w:val="000000" w:themeColor="text1"/>
        </w:rPr>
        <w:t>Each participant viewed 30 positive, 30 negative, and 20 neutral pictures in random order. Each picture was displayed for 4 seconds and was followed by</w:t>
      </w:r>
      <w:r w:rsidR="002548CC">
        <w:rPr>
          <w:rFonts w:ascii="Times New Roman" w:hAnsi="Times New Roman" w:cs="Times New Roman"/>
          <w:color w:val="000000" w:themeColor="text1"/>
        </w:rPr>
        <w:t xml:space="preserve"> </w:t>
      </w:r>
      <w:r w:rsidR="002548CC" w:rsidRPr="002548CC">
        <w:rPr>
          <w:rFonts w:ascii="Times New Roman" w:hAnsi="Times New Roman" w:cs="Times New Roman"/>
          <w:color w:val="000000" w:themeColor="text1"/>
        </w:rPr>
        <w:t>three self-assessment mannequins (SAMs) assessing valence, arousal and dominance, each of which appeared underneath the image and was displayed for 3 seconds. SAMs are visual images that are easy to use</w:t>
      </w:r>
      <w:r w:rsidR="002548CC">
        <w:rPr>
          <w:rFonts w:ascii="Times New Roman" w:hAnsi="Times New Roman" w:cs="Times New Roman"/>
          <w:color w:val="000000" w:themeColor="text1"/>
        </w:rPr>
        <w:t xml:space="preserve"> </w:t>
      </w:r>
      <w:r w:rsidR="002548CC" w:rsidRPr="002548CC">
        <w:rPr>
          <w:rFonts w:ascii="Times New Roman" w:hAnsi="Times New Roman" w:cs="Times New Roman"/>
          <w:color w:val="000000" w:themeColor="text1"/>
        </w:rPr>
        <w:t>with children and adolescents and were also used to norm the original IA</w:t>
      </w:r>
      <w:r w:rsidR="00B94D7A">
        <w:rPr>
          <w:rFonts w:ascii="Times New Roman" w:hAnsi="Times New Roman" w:cs="Times New Roman"/>
          <w:color w:val="000000" w:themeColor="text1"/>
        </w:rPr>
        <w:t>P</w:t>
      </w:r>
      <w:r w:rsidR="002548CC" w:rsidRPr="002548CC">
        <w:rPr>
          <w:rFonts w:ascii="Times New Roman" w:hAnsi="Times New Roman" w:cs="Times New Roman"/>
          <w:color w:val="000000" w:themeColor="text1"/>
        </w:rPr>
        <w:t>S stimulus set. Response options ranged from 1 to 5 for each SAM</w:t>
      </w:r>
      <w:r w:rsidR="002548CC">
        <w:rPr>
          <w:rFonts w:ascii="Times New Roman" w:hAnsi="Times New Roman" w:cs="Times New Roman"/>
          <w:color w:val="000000" w:themeColor="text1"/>
        </w:rPr>
        <w:t>.</w:t>
      </w:r>
      <w:r w:rsidRPr="003E16E3">
        <w:rPr>
          <w:rFonts w:ascii="Times New Roman" w:hAnsi="Times New Roman" w:cs="Times New Roman"/>
          <w:color w:val="000000" w:themeColor="text1"/>
        </w:rPr>
        <w:t xml:space="preserve"> We selected the 40 negative images with the highest valence ratings to include and the 20 neutral images with the lowest valence and arousal ratings in the current task.</w:t>
      </w:r>
      <w:r w:rsidR="00A1421F">
        <w:rPr>
          <w:rFonts w:ascii="Times New Roman" w:hAnsi="Times New Roman" w:cs="Times New Roman"/>
          <w:color w:val="000000" w:themeColor="text1"/>
        </w:rPr>
        <w:t xml:space="preserve"> </w:t>
      </w:r>
      <w:r w:rsidR="00A1421F">
        <w:rPr>
          <w:rFonts w:ascii="Times New Roman" w:hAnsi="Times New Roman" w:cs="Times New Roman"/>
        </w:rPr>
        <w:t>Valence</w:t>
      </w:r>
      <w:r w:rsidR="00EC13FE">
        <w:rPr>
          <w:rFonts w:ascii="Times New Roman" w:hAnsi="Times New Roman" w:cs="Times New Roman"/>
        </w:rPr>
        <w:t xml:space="preserve">, </w:t>
      </w:r>
      <w:proofErr w:type="gramStart"/>
      <w:r w:rsidR="00A1421F">
        <w:rPr>
          <w:rFonts w:ascii="Times New Roman" w:hAnsi="Times New Roman" w:cs="Times New Roman"/>
        </w:rPr>
        <w:t>t(</w:t>
      </w:r>
      <w:proofErr w:type="gramEnd"/>
      <w:r w:rsidR="00B94D7A">
        <w:rPr>
          <w:rFonts w:ascii="Times New Roman" w:hAnsi="Times New Roman" w:cs="Times New Roman"/>
        </w:rPr>
        <w:t>38</w:t>
      </w:r>
      <w:r w:rsidR="00A1421F">
        <w:rPr>
          <w:rFonts w:ascii="Times New Roman" w:hAnsi="Times New Roman" w:cs="Times New Roman"/>
        </w:rPr>
        <w:t>)=</w:t>
      </w:r>
      <w:r w:rsidR="00B94D7A">
        <w:rPr>
          <w:rFonts w:ascii="Times New Roman" w:hAnsi="Times New Roman" w:cs="Times New Roman"/>
        </w:rPr>
        <w:t>.017</w:t>
      </w:r>
      <w:r w:rsidR="00A1421F">
        <w:rPr>
          <w:rFonts w:ascii="Times New Roman" w:hAnsi="Times New Roman" w:cs="Times New Roman"/>
        </w:rPr>
        <w:t xml:space="preserve">, </w:t>
      </w:r>
      <w:r w:rsidR="00A1421F" w:rsidRPr="00A1421F">
        <w:rPr>
          <w:rFonts w:ascii="Times New Roman" w:hAnsi="Times New Roman" w:cs="Times New Roman"/>
          <w:i/>
        </w:rPr>
        <w:t>p</w:t>
      </w:r>
      <w:r w:rsidR="00A1421F">
        <w:rPr>
          <w:rFonts w:ascii="Times New Roman" w:hAnsi="Times New Roman" w:cs="Times New Roman"/>
        </w:rPr>
        <w:t>=.</w:t>
      </w:r>
      <w:r w:rsidR="003D1E53">
        <w:rPr>
          <w:rFonts w:ascii="Times New Roman" w:hAnsi="Times New Roman" w:cs="Times New Roman"/>
        </w:rPr>
        <w:t>99</w:t>
      </w:r>
      <w:r w:rsidR="00EC13FE">
        <w:rPr>
          <w:rFonts w:ascii="Times New Roman" w:hAnsi="Times New Roman" w:cs="Times New Roman"/>
        </w:rPr>
        <w:t>,</w:t>
      </w:r>
      <w:r w:rsidR="00A1421F">
        <w:rPr>
          <w:rFonts w:ascii="Times New Roman" w:hAnsi="Times New Roman" w:cs="Times New Roman"/>
        </w:rPr>
        <w:t xml:space="preserve"> and arousal</w:t>
      </w:r>
      <w:r w:rsidR="00EC13FE">
        <w:rPr>
          <w:rFonts w:ascii="Times New Roman" w:hAnsi="Times New Roman" w:cs="Times New Roman"/>
        </w:rPr>
        <w:t xml:space="preserve">, </w:t>
      </w:r>
      <w:r w:rsidR="00A1421F">
        <w:rPr>
          <w:rFonts w:ascii="Times New Roman" w:hAnsi="Times New Roman" w:cs="Times New Roman"/>
        </w:rPr>
        <w:t>t(</w:t>
      </w:r>
      <w:r w:rsidR="00B94D7A">
        <w:rPr>
          <w:rFonts w:ascii="Times New Roman" w:hAnsi="Times New Roman" w:cs="Times New Roman"/>
        </w:rPr>
        <w:t>38</w:t>
      </w:r>
      <w:r w:rsidR="00A1421F">
        <w:rPr>
          <w:rFonts w:ascii="Times New Roman" w:hAnsi="Times New Roman" w:cs="Times New Roman"/>
        </w:rPr>
        <w:t>)=.</w:t>
      </w:r>
      <w:r w:rsidR="003D1E53">
        <w:rPr>
          <w:rFonts w:ascii="Times New Roman" w:hAnsi="Times New Roman" w:cs="Times New Roman"/>
        </w:rPr>
        <w:t>21</w:t>
      </w:r>
      <w:r w:rsidR="00A1421F">
        <w:rPr>
          <w:rFonts w:ascii="Times New Roman" w:hAnsi="Times New Roman" w:cs="Times New Roman"/>
        </w:rPr>
        <w:t xml:space="preserve">, </w:t>
      </w:r>
      <w:r w:rsidR="00A1421F" w:rsidRPr="00A1421F">
        <w:rPr>
          <w:rFonts w:ascii="Times New Roman" w:hAnsi="Times New Roman" w:cs="Times New Roman"/>
          <w:i/>
        </w:rPr>
        <w:t>p</w:t>
      </w:r>
      <w:r w:rsidR="00A1421F">
        <w:rPr>
          <w:rFonts w:ascii="Times New Roman" w:hAnsi="Times New Roman" w:cs="Times New Roman"/>
        </w:rPr>
        <w:t>=.</w:t>
      </w:r>
      <w:r w:rsidR="003D1E53">
        <w:rPr>
          <w:rFonts w:ascii="Times New Roman" w:hAnsi="Times New Roman" w:cs="Times New Roman"/>
        </w:rPr>
        <w:t>83</w:t>
      </w:r>
      <w:r w:rsidR="00EC13FE">
        <w:rPr>
          <w:rFonts w:ascii="Times New Roman" w:hAnsi="Times New Roman" w:cs="Times New Roman"/>
        </w:rPr>
        <w:t>,</w:t>
      </w:r>
      <w:r w:rsidR="00A1421F">
        <w:rPr>
          <w:rFonts w:ascii="Times New Roman" w:hAnsi="Times New Roman" w:cs="Times New Roman"/>
        </w:rPr>
        <w:t xml:space="preserve"> ratings did not differ for Look </w:t>
      </w:r>
      <w:r w:rsidR="00B94D7A">
        <w:rPr>
          <w:rFonts w:ascii="Times New Roman" w:hAnsi="Times New Roman" w:cs="Times New Roman"/>
        </w:rPr>
        <w:t xml:space="preserve">Negative </w:t>
      </w:r>
      <w:r w:rsidR="00A1421F">
        <w:rPr>
          <w:rFonts w:ascii="Times New Roman" w:hAnsi="Times New Roman" w:cs="Times New Roman"/>
        </w:rPr>
        <w:t>versus Regulation trials.</w:t>
      </w:r>
    </w:p>
    <w:p w14:paraId="775C9255" w14:textId="77777777" w:rsidR="001D7902" w:rsidRPr="001D7902" w:rsidRDefault="001D7902" w:rsidP="009827B2">
      <w:pPr>
        <w:widowControl w:val="0"/>
        <w:autoSpaceDE w:val="0"/>
        <w:autoSpaceDN w:val="0"/>
        <w:adjustRightInd w:val="0"/>
        <w:spacing w:line="480" w:lineRule="auto"/>
        <w:ind w:firstLine="720"/>
        <w:rPr>
          <w:rFonts w:ascii="Times New Roman" w:hAnsi="Times New Roman" w:cs="Times New Roman"/>
        </w:rPr>
      </w:pPr>
      <w:r w:rsidRPr="001D7902">
        <w:rPr>
          <w:rFonts w:ascii="Times New Roman" w:hAnsi="Times New Roman" w:cs="Times New Roman"/>
          <w:b/>
          <w:bCs/>
        </w:rPr>
        <w:t xml:space="preserve">Psychiatric Diagnoses. </w:t>
      </w:r>
      <w:r w:rsidRPr="001D7902">
        <w:rPr>
          <w:rFonts w:ascii="Times New Roman" w:hAnsi="Times New Roman" w:cs="Times New Roman"/>
        </w:rPr>
        <w:t xml:space="preserve">All participants completed structured diagnostic interviews to assess for psychiatric diagnoses with the Kiddie Schedule for Affective Disorders and Schizophrenia (K-SADS-PL; hereafter referred to as K-SADS) </w:t>
      </w:r>
      <w:r w:rsidRPr="001D7902">
        <w:rPr>
          <w:rFonts w:ascii="Times New Roman" w:hAnsi="Times New Roman" w:cs="Times New Roman"/>
        </w:rPr>
        <w:fldChar w:fldCharType="begin"/>
      </w:r>
      <w:r w:rsidRPr="001D7902">
        <w:rPr>
          <w:rFonts w:ascii="Times New Roman" w:hAnsi="Times New Roman" w:cs="Times New Roman"/>
        </w:rPr>
        <w:instrText xml:space="preserve"> ADDIN ZOTERO_ITEM CSL_CITATION {"citationID":"kYty8toI","properties":{"formattedCitation":"(Kaufman et al., 1997)","plainCitation":"(Kaufman et al., 1997)","noteIndex":0},"citationItems":[{"id":251,"uris":["http://zotero.org/users/2635504/items/J87Q35WW"],"uri":["http://zotero.org/users/2635504/items/J87Q35WW"],"itemData":{"id":251,"type":"article-journal","title":"Schedule for affective disorders and schizophrenia for school-age children-present and lifetime version (K-SADS-PL): initial reliability and validity data","container-title":"Journal of the American Academy of Child &amp; Adolescent Psychiatry","page":"980–988","volume":"36","issue":"7","source":"Google Scholar","title-short":"Schedule for affective disorders and schizophrenia for school-age children-present and lifetime version (K-SADS-PL)","author":[{"family":"Kaufman","given":"Joan"},{"family":"Birmaher","given":"Boris"},{"family":"Brent","given":"David"},{"family":"Rao","given":"U. M. A."},{"family":"Flynn","given":"Cynthia"},{"family":"Moreci","given":"Paula"},{"family":"Williamson","given":"Douglas"},{"family":"Ryan","given":"Neal"}],"issued":{"date-parts":[["1997"]]}}}],"schema":"https://github.com/citation-style-language/schema/raw/master/csl-citation.json"} </w:instrText>
      </w:r>
      <w:r w:rsidRPr="001D7902">
        <w:rPr>
          <w:rFonts w:ascii="Times New Roman" w:hAnsi="Times New Roman" w:cs="Times New Roman"/>
        </w:rPr>
        <w:fldChar w:fldCharType="separate"/>
      </w:r>
      <w:r w:rsidRPr="001D7902">
        <w:rPr>
          <w:rFonts w:ascii="Times New Roman" w:hAnsi="Times New Roman" w:cs="Times New Roman"/>
        </w:rPr>
        <w:t>(Kaufman et al., 1997)</w:t>
      </w:r>
      <w:r w:rsidRPr="001D7902">
        <w:rPr>
          <w:rFonts w:ascii="Times New Roman" w:hAnsi="Times New Roman" w:cs="Times New Roman"/>
        </w:rPr>
        <w:fldChar w:fldCharType="end"/>
      </w:r>
      <w:r w:rsidRPr="001D7902">
        <w:rPr>
          <w:rFonts w:ascii="Times New Roman" w:hAnsi="Times New Roman" w:cs="Times New Roman"/>
        </w:rPr>
        <w:t xml:space="preserve"> and the Clinician Administered PTSD Scale for Children and Adolescents (CAPS) </w:t>
      </w:r>
      <w:r w:rsidRPr="001D7902">
        <w:rPr>
          <w:rFonts w:ascii="Times New Roman" w:hAnsi="Times New Roman" w:cs="Times New Roman"/>
        </w:rPr>
        <w:fldChar w:fldCharType="begin"/>
      </w:r>
      <w:r w:rsidRPr="001D7902">
        <w:rPr>
          <w:rFonts w:ascii="Times New Roman" w:hAnsi="Times New Roman" w:cs="Times New Roman"/>
        </w:rPr>
        <w:instrText xml:space="preserve"> ADDIN ZOTERO_ITEM CSL_CITATION {"citationID":"ENzPPHTB","properties":{"formattedCitation":"(Nader et al., 1996)","plainCitation":"(Nader et al., 1996)","noteIndex":0},"citationItems":[{"id":2671,"uris":["http://zotero.org/users/2635504/items/EGFQTQWZ"],"uri":["http://zotero.org/users/2635504/items/EGFQTQWZ"],"itemData":{"id":2671,"type":"article-journal","title":"Clinician administered PTSD scale, child and adolescent version","container-title":"White River Junction, VT: National Center for PTSD","volume":"156","source":"Google Scholar","author":[{"family":"Nader","given":"K."},{"family":"Kriegler","given":"J. A."},{"family":"Blake","given":"D. D."},{"family":"Pynoos","given":"R. S."},{"family":"Newman","given":"E."},{"family":"Weather","given":"F. W."}],"issued":{"date-parts":[["1996"]]}}}],"schema":"https://github.com/citation-style-language/schema/raw/master/csl-citation.json"} </w:instrText>
      </w:r>
      <w:r w:rsidRPr="001D7902">
        <w:rPr>
          <w:rFonts w:ascii="Times New Roman" w:hAnsi="Times New Roman" w:cs="Times New Roman"/>
        </w:rPr>
        <w:fldChar w:fldCharType="separate"/>
      </w:r>
      <w:r w:rsidRPr="001D7902">
        <w:rPr>
          <w:rFonts w:ascii="Times New Roman" w:hAnsi="Times New Roman" w:cs="Times New Roman"/>
        </w:rPr>
        <w:t>(Nader et al., 1996)</w:t>
      </w:r>
      <w:r w:rsidRPr="001D7902">
        <w:rPr>
          <w:rFonts w:ascii="Times New Roman" w:hAnsi="Times New Roman" w:cs="Times New Roman"/>
        </w:rPr>
        <w:fldChar w:fldCharType="end"/>
      </w:r>
      <w:r w:rsidRPr="001D7902">
        <w:rPr>
          <w:rFonts w:ascii="Times New Roman" w:hAnsi="Times New Roman" w:cs="Times New Roman"/>
        </w:rPr>
        <w:t xml:space="preserve">. Interviewers were supervised and trained by licensed mental health clinicians in interview administration. Trained graduate students and lab staff administered the K-SADS to youth </w:t>
      </w:r>
      <w:r w:rsidRPr="001D7902">
        <w:rPr>
          <w:rFonts w:ascii="Times New Roman" w:hAnsi="Times New Roman" w:cs="Times New Roman"/>
        </w:rPr>
        <w:lastRenderedPageBreak/>
        <w:t>participants and to one caregiver reporting on youth symptoms. Interviews were administered to parents and youth separately. A psychiatric diagnosis was determined as “present” if endorsed by either the youth or parent and were separated into anxiety disorders (i.e., generalized anxiety disorder, specific phobia, separation anxiety disorder, and social phobia), major depressive disorder, posttraumatic stress disorder (PTSD), and externalizing disorders (i.e., attention deficit hyperactivity disorder, oppositional defiant disorder, and conduct disorder). Maltreated youth were more likely to endorse experiencing psychiatric diagnoses across all categories as compared to control youth (</w:t>
      </w:r>
      <w:r w:rsidRPr="001D7902">
        <w:rPr>
          <w:rFonts w:ascii="Times New Roman" w:hAnsi="Times New Roman" w:cs="Times New Roman"/>
        </w:rPr>
        <w:sym w:font="Symbol" w:char="F063"/>
      </w:r>
      <w:r w:rsidRPr="001D7902">
        <w:rPr>
          <w:rFonts w:ascii="Times New Roman" w:hAnsi="Times New Roman" w:cs="Times New Roman"/>
        </w:rPr>
        <w:t xml:space="preserve">2(1, 169) &gt; 5.00, </w:t>
      </w:r>
      <w:proofErr w:type="spellStart"/>
      <w:r w:rsidRPr="001D7902">
        <w:rPr>
          <w:rFonts w:ascii="Times New Roman" w:hAnsi="Times New Roman" w:cs="Times New Roman"/>
          <w:i/>
          <w:iCs/>
        </w:rPr>
        <w:t>p</w:t>
      </w:r>
      <w:r w:rsidRPr="001D7902">
        <w:rPr>
          <w:rFonts w:ascii="Times New Roman" w:hAnsi="Times New Roman" w:cs="Times New Roman"/>
        </w:rPr>
        <w:t>s</w:t>
      </w:r>
      <w:proofErr w:type="spellEnd"/>
      <w:r w:rsidRPr="001D7902">
        <w:rPr>
          <w:rFonts w:ascii="Times New Roman" w:hAnsi="Times New Roman" w:cs="Times New Roman"/>
        </w:rPr>
        <w:t xml:space="preserve"> &lt; .04). The following rates of current psychiatric diagnoses were seen across maltreated participants: anxiety disorders: 38%; externalizing disorders: 38%; major depressive disorder: 9%; posttraumatic stress disorder: 38%. The following rates of psychopathology were seen across control participants: anxiety disorders: 21%; externalizing disorders: 9%; major depressive disorder: 1%</w:t>
      </w:r>
    </w:p>
    <w:p w14:paraId="57B59F2C" w14:textId="5D789E45" w:rsidR="0068092F" w:rsidRDefault="0068092F" w:rsidP="009827B2">
      <w:pPr>
        <w:widowControl w:val="0"/>
        <w:autoSpaceDE w:val="0"/>
        <w:autoSpaceDN w:val="0"/>
        <w:adjustRightInd w:val="0"/>
        <w:spacing w:line="480" w:lineRule="auto"/>
        <w:ind w:firstLine="720"/>
        <w:rPr>
          <w:rFonts w:ascii="Times New Roman" w:hAnsi="Times New Roman" w:cs="Times New Roman"/>
        </w:rPr>
      </w:pPr>
      <w:r w:rsidRPr="008B060A">
        <w:rPr>
          <w:rFonts w:ascii="Times New Roman" w:hAnsi="Times New Roman" w:cs="Times New Roman"/>
          <w:b/>
          <w:bCs/>
        </w:rPr>
        <w:t>Intelligence (IQ).</w:t>
      </w:r>
      <w:r>
        <w:rPr>
          <w:rFonts w:ascii="Times New Roman" w:hAnsi="Times New Roman" w:cs="Times New Roman"/>
        </w:rPr>
        <w:t xml:space="preserve"> We utilized the full-scale IQ (FSIQ)-2 score derived from performance on the Vocabulary and Matrix Reasoning subtests </w:t>
      </w:r>
      <w:r w:rsidR="008B060A">
        <w:rPr>
          <w:rFonts w:ascii="Times New Roman" w:hAnsi="Times New Roman" w:cs="Times New Roman"/>
        </w:rPr>
        <w:t xml:space="preserve">on the Wechsler Abbreviated Scale of Intelligence, Second Edition (WASI-2) </w:t>
      </w:r>
      <w:r w:rsidR="008B060A">
        <w:rPr>
          <w:rFonts w:ascii="Times New Roman" w:hAnsi="Times New Roman" w:cs="Times New Roman"/>
        </w:rPr>
        <w:fldChar w:fldCharType="begin"/>
      </w:r>
      <w:r w:rsidR="008B060A">
        <w:rPr>
          <w:rFonts w:ascii="Times New Roman" w:hAnsi="Times New Roman" w:cs="Times New Roman"/>
        </w:rPr>
        <w:instrText xml:space="preserve"> ADDIN ZOTERO_ITEM CSL_CITATION {"citationID":"Lg0z1sYn","properties":{"formattedCitation":"(Wechsler 2011)","plainCitation":"(Wechsler 2011)","noteIndex":0},"citationItems":[{"id":2673,"uris":["http://zotero.org/users/2635504/items/CE4NHHHN"],"uri":["http://zotero.org/users/2635504/items/CE4NHHHN"],"itemData":{"id":2673,"type":"book","title":"WASI-II: Wechsler abbreviated scale of intelligence","publisher":"PsychCorp","source":"Google Scholar","title-short":"WASI-II","author":[{"family":"Wechsler","given":"David"}],"issued":{"date-parts":[["2011"]]}}}],"schema":"https://github.com/citation-style-language/schema/raw/master/csl-citation.json"} </w:instrText>
      </w:r>
      <w:r w:rsidR="008B060A">
        <w:rPr>
          <w:rFonts w:ascii="Times New Roman" w:hAnsi="Times New Roman" w:cs="Times New Roman"/>
        </w:rPr>
        <w:fldChar w:fldCharType="separate"/>
      </w:r>
      <w:r w:rsidR="008B060A">
        <w:rPr>
          <w:rFonts w:ascii="Times New Roman" w:hAnsi="Times New Roman" w:cs="Times New Roman"/>
          <w:noProof/>
        </w:rPr>
        <w:t>(Wechsler 2011)</w:t>
      </w:r>
      <w:r w:rsidR="008B060A">
        <w:rPr>
          <w:rFonts w:ascii="Times New Roman" w:hAnsi="Times New Roman" w:cs="Times New Roman"/>
        </w:rPr>
        <w:fldChar w:fldCharType="end"/>
      </w:r>
      <w:r w:rsidR="008B060A">
        <w:rPr>
          <w:rFonts w:ascii="Times New Roman" w:hAnsi="Times New Roman" w:cs="Times New Roman"/>
        </w:rPr>
        <w:t xml:space="preserve"> </w:t>
      </w:r>
      <w:r>
        <w:rPr>
          <w:rFonts w:ascii="Times New Roman" w:hAnsi="Times New Roman" w:cs="Times New Roman"/>
        </w:rPr>
        <w:t xml:space="preserve">to </w:t>
      </w:r>
      <w:r w:rsidR="008B060A">
        <w:rPr>
          <w:rFonts w:ascii="Times New Roman" w:hAnsi="Times New Roman" w:cs="Times New Roman"/>
        </w:rPr>
        <w:t>estimate general cognitive ability.</w:t>
      </w:r>
      <w:r>
        <w:rPr>
          <w:rFonts w:ascii="Times New Roman" w:hAnsi="Times New Roman" w:cs="Times New Roman"/>
        </w:rPr>
        <w:t xml:space="preserve"> </w:t>
      </w:r>
    </w:p>
    <w:p w14:paraId="702A7B72" w14:textId="77777777" w:rsidR="003E16E3" w:rsidRPr="005C7AF3" w:rsidRDefault="003E16E3" w:rsidP="003E16E3">
      <w:pPr>
        <w:pStyle w:val="Heading1"/>
        <w:spacing w:before="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Image Acquisition and Prep</w:t>
      </w:r>
      <w:r w:rsidRPr="005C7AF3">
        <w:rPr>
          <w:rFonts w:ascii="Times New Roman" w:hAnsi="Times New Roman" w:cs="Times New Roman"/>
          <w:b/>
          <w:color w:val="000000" w:themeColor="text1"/>
          <w:sz w:val="24"/>
          <w:szCs w:val="24"/>
        </w:rPr>
        <w:t>rocessing</w:t>
      </w:r>
    </w:p>
    <w:p w14:paraId="28CEC943" w14:textId="77777777" w:rsidR="003E16E3" w:rsidRPr="00EB1DF9" w:rsidRDefault="003E16E3" w:rsidP="003E16E3">
      <w:pPr>
        <w:spacing w:line="480" w:lineRule="auto"/>
        <w:ind w:firstLine="720"/>
        <w:rPr>
          <w:rFonts w:ascii="Times New Roman" w:hAnsi="Times New Roman" w:cs="Times New Roman"/>
        </w:rPr>
      </w:pPr>
      <w:r w:rsidRPr="00EB1DF9">
        <w:rPr>
          <w:rFonts w:ascii="Times New Roman" w:hAnsi="Times New Roman" w:cs="Times New Roman"/>
        </w:rPr>
        <w:t xml:space="preserve">All images were acquired using a Phillips </w:t>
      </w:r>
      <w:proofErr w:type="spellStart"/>
      <w:r w:rsidRPr="00EB1DF9">
        <w:rPr>
          <w:rFonts w:ascii="Times New Roman" w:hAnsi="Times New Roman" w:cs="Times New Roman"/>
        </w:rPr>
        <w:t>Achieva</w:t>
      </w:r>
      <w:proofErr w:type="spellEnd"/>
      <w:r w:rsidRPr="00EB1DF9">
        <w:rPr>
          <w:rFonts w:ascii="Times New Roman" w:hAnsi="Times New Roman" w:cs="Times New Roman"/>
        </w:rPr>
        <w:t xml:space="preserve"> 3T scanner using a </w:t>
      </w:r>
      <w:proofErr w:type="gramStart"/>
      <w:r w:rsidRPr="00EB1DF9">
        <w:rPr>
          <w:rFonts w:ascii="Times New Roman" w:hAnsi="Times New Roman" w:cs="Times New Roman"/>
        </w:rPr>
        <w:t>32 channel</w:t>
      </w:r>
      <w:proofErr w:type="gramEnd"/>
      <w:r w:rsidRPr="00EB1DF9">
        <w:rPr>
          <w:rFonts w:ascii="Times New Roman" w:hAnsi="Times New Roman" w:cs="Times New Roman"/>
        </w:rPr>
        <w:t xml:space="preserve"> head coil at the University of Washington’s Integrated Brain Imaging Center. Anatomical scans (T1-weighted MPRAGE volumes; TR=2530ms, TE=</w:t>
      </w:r>
      <w:r>
        <w:rPr>
          <w:rFonts w:ascii="Times New Roman" w:hAnsi="Times New Roman" w:cs="Times New Roman"/>
        </w:rPr>
        <w:t>3.5</w:t>
      </w:r>
      <w:r w:rsidRPr="00EB1DF9">
        <w:rPr>
          <w:rFonts w:ascii="Times New Roman" w:hAnsi="Times New Roman" w:cs="Times New Roman"/>
        </w:rPr>
        <w:t>ms, flip angle=7°, FOV=256</w:t>
      </w:r>
      <w:r>
        <w:rPr>
          <w:rFonts w:ascii="Times New Roman" w:hAnsi="Times New Roman" w:cs="Times New Roman"/>
        </w:rPr>
        <w:t>×</w:t>
      </w:r>
      <w:r w:rsidRPr="00EB1DF9">
        <w:rPr>
          <w:rFonts w:ascii="Times New Roman" w:hAnsi="Times New Roman" w:cs="Times New Roman"/>
        </w:rPr>
        <w:t>256, 176 slices, in-plane voxel size=1mm</w:t>
      </w:r>
      <w:r w:rsidRPr="00EB1DF9">
        <w:rPr>
          <w:rFonts w:ascii="Times New Roman" w:hAnsi="Times New Roman" w:cs="Times New Roman"/>
          <w:vertAlign w:val="superscript"/>
        </w:rPr>
        <w:t>3</w:t>
      </w:r>
      <w:r w:rsidRPr="00EB1DF9">
        <w:rPr>
          <w:rFonts w:ascii="Times New Roman" w:hAnsi="Times New Roman" w:cs="Times New Roman"/>
        </w:rPr>
        <w:t xml:space="preserve">) were acquired for co-registration with functional magnetic resonance imaging (fMRI). </w:t>
      </w:r>
    </w:p>
    <w:p w14:paraId="56CF0DE2" w14:textId="78E16956" w:rsidR="003D0F47" w:rsidRDefault="003E16E3" w:rsidP="00A52B8E">
      <w:pPr>
        <w:spacing w:line="480" w:lineRule="auto"/>
        <w:ind w:firstLine="720"/>
        <w:rPr>
          <w:rFonts w:ascii="Times New Roman" w:hAnsi="Times New Roman" w:cs="Times New Roman"/>
          <w:b/>
        </w:rPr>
      </w:pPr>
      <w:r w:rsidRPr="00EB1DF9">
        <w:rPr>
          <w:rFonts w:ascii="Times New Roman" w:hAnsi="Times New Roman" w:cs="Times New Roman"/>
        </w:rPr>
        <w:t xml:space="preserve">Blood oxygenation level dependent (BOLD signal during functional runs was acquired using a gradient-echo T2*-weighted echo planar imaging (EPI) sequence. 37 3mm thick axial </w:t>
      </w:r>
      <w:r w:rsidRPr="00EB1DF9">
        <w:rPr>
          <w:rFonts w:ascii="Times New Roman" w:hAnsi="Times New Roman" w:cs="Times New Roman"/>
        </w:rPr>
        <w:lastRenderedPageBreak/>
        <w:t>slices were acquired sequentially and parallel to the AC-PC line (TR=2s, TE=25ms, flip angle=79°, Inter-slice gap=.6mm, FOV=224</w:t>
      </w:r>
      <w:r>
        <w:rPr>
          <w:rFonts w:ascii="Times New Roman" w:hAnsi="Times New Roman" w:cs="Times New Roman"/>
        </w:rPr>
        <w:t>×224×</w:t>
      </w:r>
      <w:r w:rsidRPr="00EB1DF9">
        <w:rPr>
          <w:rFonts w:ascii="Times New Roman" w:hAnsi="Times New Roman" w:cs="Times New Roman"/>
        </w:rPr>
        <w:t>132.6, matrix size=</w:t>
      </w:r>
      <w:r>
        <w:rPr>
          <w:rFonts w:ascii="Times New Roman" w:hAnsi="Times New Roman" w:cs="Times New Roman"/>
        </w:rPr>
        <w:t>76</w:t>
      </w:r>
      <w:r w:rsidRPr="00EB1DF9">
        <w:rPr>
          <w:rFonts w:ascii="Times New Roman" w:hAnsi="Times New Roman" w:cs="Times New Roman"/>
        </w:rPr>
        <w:t>x</w:t>
      </w:r>
      <w:r>
        <w:rPr>
          <w:rFonts w:ascii="Times New Roman" w:hAnsi="Times New Roman" w:cs="Times New Roman"/>
        </w:rPr>
        <w:t>74</w:t>
      </w:r>
      <w:r w:rsidRPr="00EB1DF9">
        <w:rPr>
          <w:rFonts w:ascii="Times New Roman" w:hAnsi="Times New Roman" w:cs="Times New Roman"/>
        </w:rPr>
        <w:t>). Prior to each scan, four images were acquired and discarded to allow longitudinal magnetization to reach equilibrium.</w:t>
      </w:r>
      <w:r w:rsidR="003D0F47">
        <w:rPr>
          <w:rFonts w:ascii="Times New Roman" w:hAnsi="Times New Roman" w:cs="Times New Roman"/>
          <w:b/>
        </w:rPr>
        <w:tab/>
      </w:r>
    </w:p>
    <w:p w14:paraId="73E9040E" w14:textId="77777777" w:rsidR="00613F33" w:rsidRDefault="00613F33" w:rsidP="00613F33">
      <w:pPr>
        <w:spacing w:line="480" w:lineRule="auto"/>
        <w:rPr>
          <w:rFonts w:ascii="Times New Roman" w:hAnsi="Times New Roman" w:cs="Times New Roman"/>
          <w:b/>
        </w:rPr>
      </w:pPr>
      <w:r w:rsidRPr="003D0F47">
        <w:rPr>
          <w:rFonts w:ascii="Times New Roman" w:hAnsi="Times New Roman" w:cs="Times New Roman"/>
          <w:b/>
        </w:rPr>
        <w:t>Statistical Analysis</w:t>
      </w:r>
    </w:p>
    <w:p w14:paraId="4D4D7FCD" w14:textId="77777777" w:rsidR="00613F33" w:rsidRDefault="00613F33" w:rsidP="00613F33">
      <w:pPr>
        <w:spacing w:line="480" w:lineRule="auto"/>
        <w:rPr>
          <w:rFonts w:ascii="Times New Roman" w:hAnsi="Times New Roman" w:cs="Times New Roman"/>
          <w:b/>
        </w:rPr>
      </w:pPr>
      <w:r>
        <w:rPr>
          <w:rFonts w:ascii="Times New Roman" w:hAnsi="Times New Roman" w:cs="Times New Roman"/>
          <w:b/>
        </w:rPr>
        <w:tab/>
      </w:r>
      <w:r w:rsidRPr="0049019D">
        <w:rPr>
          <w:rFonts w:ascii="Times New Roman" w:hAnsi="Times New Roman" w:cs="Times New Roman"/>
          <w:b/>
        </w:rPr>
        <w:t>fMRI.</w:t>
      </w:r>
    </w:p>
    <w:p w14:paraId="7A92FC61" w14:textId="190CFA8C" w:rsidR="00613F33" w:rsidRDefault="00613F33" w:rsidP="00613F3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i/>
        </w:rPr>
        <w:t xml:space="preserve">Whole-brain mediation analysis. </w:t>
      </w:r>
      <w:r w:rsidRPr="00D75FE0">
        <w:rPr>
          <w:rFonts w:ascii="Times New Roman" w:eastAsia="Times New Roman" w:hAnsi="Times New Roman" w:cs="Times New Roman"/>
          <w:color w:val="1C1D1E"/>
          <w:shd w:val="clear" w:color="auto" w:fill="FFFFFF"/>
        </w:rPr>
        <w:t xml:space="preserve">MEPM </w:t>
      </w:r>
      <w:r>
        <w:rPr>
          <w:rFonts w:ascii="Times New Roman" w:eastAsia="Times New Roman" w:hAnsi="Times New Roman" w:cs="Times New Roman"/>
          <w:color w:val="1C1D1E"/>
          <w:shd w:val="clear" w:color="auto" w:fill="FFFFFF"/>
        </w:rPr>
        <w:t>performs voxel-wise</w:t>
      </w:r>
      <w:r w:rsidRPr="00D75FE0">
        <w:rPr>
          <w:rFonts w:ascii="Times New Roman" w:eastAsia="Times New Roman" w:hAnsi="Times New Roman" w:cs="Times New Roman"/>
          <w:color w:val="1C1D1E"/>
          <w:shd w:val="clear" w:color="auto" w:fill="FFFFFF"/>
        </w:rPr>
        <w:t xml:space="preserve"> mediat</w:t>
      </w:r>
      <w:r>
        <w:rPr>
          <w:rFonts w:ascii="Times New Roman" w:eastAsia="Times New Roman" w:hAnsi="Times New Roman" w:cs="Times New Roman"/>
          <w:color w:val="1C1D1E"/>
          <w:shd w:val="clear" w:color="auto" w:fill="FFFFFF"/>
        </w:rPr>
        <w:t>ion analysis using</w:t>
      </w:r>
      <w:r w:rsidRPr="009122FC">
        <w:rPr>
          <w:rFonts w:ascii="Times New Roman" w:eastAsia="Times New Roman" w:hAnsi="Times New Roman" w:cs="Times New Roman"/>
          <w:color w:val="1C1D1E"/>
          <w:shd w:val="clear" w:color="auto" w:fill="FFFFFF"/>
        </w:rPr>
        <w:t xml:space="preserve"> </w:t>
      </w:r>
      <w:r w:rsidRPr="009122FC">
        <w:rPr>
          <w:rFonts w:ascii="Times New Roman" w:hAnsi="Times New Roman" w:cs="Times New Roman"/>
        </w:rPr>
        <w:t>bootstrapping.</w:t>
      </w:r>
      <w:r w:rsidRPr="009122FC">
        <w:rPr>
          <w:rFonts w:ascii="Times New Roman" w:eastAsia="Times New Roman" w:hAnsi="Times New Roman" w:cs="Times New Roman"/>
          <w:color w:val="1C1D1E"/>
          <w:shd w:val="clear" w:color="auto" w:fill="FFFFFF"/>
        </w:rPr>
        <w:t xml:space="preserve"> </w:t>
      </w:r>
      <w:r>
        <w:rPr>
          <w:rFonts w:ascii="Times New Roman" w:hAnsi="Times New Roman" w:cs="Times New Roman"/>
        </w:rPr>
        <w:t xml:space="preserve">Mediation models estimate the ‘a’ path (i.e., child maltreatment and neural activation), ‘b’ path (i.e., associations of neural activation with </w:t>
      </w:r>
      <w:r w:rsidRPr="00D75FE0">
        <w:rPr>
          <w:rFonts w:ascii="Times New Roman" w:hAnsi="Times New Roman" w:cs="Times New Roman"/>
        </w:rPr>
        <w:t>psychopathology</w:t>
      </w:r>
      <w:r>
        <w:rPr>
          <w:rFonts w:ascii="Times New Roman" w:hAnsi="Times New Roman" w:cs="Times New Roman"/>
        </w:rPr>
        <w:t>,</w:t>
      </w:r>
      <w:r w:rsidRPr="00D75FE0">
        <w:rPr>
          <w:rFonts w:ascii="Times New Roman" w:hAnsi="Times New Roman" w:cs="Times New Roman"/>
        </w:rPr>
        <w:t xml:space="preserve"> </w:t>
      </w:r>
      <w:r>
        <w:rPr>
          <w:rFonts w:ascii="Times New Roman" w:hAnsi="Times New Roman" w:cs="Times New Roman"/>
        </w:rPr>
        <w:t>controlling for child maltreatment), and ‘c</w:t>
      </w:r>
      <w:r>
        <w:rPr>
          <w:rFonts w:ascii="Times New Roman" w:hAnsi="Times New Roman" w:cs="Times New Roman"/>
        </w:rPr>
        <w:sym w:font="Symbol" w:char="F0A2"/>
      </w:r>
      <w:r>
        <w:rPr>
          <w:rFonts w:ascii="Times New Roman" w:hAnsi="Times New Roman" w:cs="Times New Roman"/>
        </w:rPr>
        <w:t xml:space="preserve">’ path. The combined product of paths a*b represent the indirect effect of child maltreatment on psychopathology via </w:t>
      </w:r>
      <w:r w:rsidRPr="00D75FE0">
        <w:rPr>
          <w:rFonts w:ascii="Times New Roman" w:hAnsi="Times New Roman" w:cs="Times New Roman"/>
        </w:rPr>
        <w:t>brain activation</w:t>
      </w:r>
      <w:r w:rsidR="00F117E8">
        <w:rPr>
          <w:rFonts w:ascii="Times New Roman" w:hAnsi="Times New Roman" w:cs="Times New Roman"/>
        </w:rPr>
        <w:t xml:space="preserve"> </w:t>
      </w:r>
      <w:r>
        <w:rPr>
          <w:rFonts w:ascii="Times New Roman" w:hAnsi="Times New Roman" w:cs="Times New Roman"/>
        </w:rPr>
        <w:fldChar w:fldCharType="begin"/>
      </w:r>
      <w:r w:rsidR="00094984">
        <w:rPr>
          <w:rFonts w:ascii="Times New Roman" w:hAnsi="Times New Roman" w:cs="Times New Roman"/>
        </w:rPr>
        <w:instrText xml:space="preserve"> ADDIN ZOTERO_ITEM CSL_CITATION {"citationID":"ZWYqVDeP","properties":{"formattedCitation":"(MacKinnon {\\i{}et al.} 2002)","plainCitation":"(MacKinnon et al. 2002)","noteIndex":0},"citationItems":[{"id":2322,"uris":["http://zotero.org/users/2635504/items/N7X6SFUJ"],"uri":["http://zotero.org/users/2635504/items/N7X6SFUJ"],"itemData":{"id":2322,"type":"article-journal","title":"A comparison of methods to test mediation and other intervening variable effects.","container-title":"Psychological methods","page":"83","volume":"7","issue":"1","source":"Google Scholar","author":[{"family":"MacKinnon","given":"David P."},{"family":"Lockwood","given":"Chondra M."},{"family":"Hoffman","given":"Jeanne M."},{"family":"West","given":"Stephen G."},{"family":"Sheets","given":"Virgil"}],"issued":{"date-parts":[["2002"]]}}}],"schema":"https://github.com/citation-style-language/schema/raw/master/csl-citation.json"} </w:instrText>
      </w:r>
      <w:r>
        <w:rPr>
          <w:rFonts w:ascii="Times New Roman" w:hAnsi="Times New Roman" w:cs="Times New Roman"/>
        </w:rPr>
        <w:fldChar w:fldCharType="separate"/>
      </w:r>
      <w:r w:rsidR="001066CC" w:rsidRPr="001066CC">
        <w:rPr>
          <w:rFonts w:ascii="Times New Roman" w:hAnsi="Times New Roman" w:cs="Times New Roman"/>
        </w:rPr>
        <w:t xml:space="preserve">(MacKinnon </w:t>
      </w:r>
      <w:r w:rsidR="001066CC" w:rsidRPr="001066CC">
        <w:rPr>
          <w:rFonts w:ascii="Times New Roman" w:hAnsi="Times New Roman" w:cs="Times New Roman"/>
          <w:i/>
          <w:iCs/>
        </w:rPr>
        <w:t>et al.</w:t>
      </w:r>
      <w:r w:rsidR="001066CC" w:rsidRPr="001066CC">
        <w:rPr>
          <w:rFonts w:ascii="Times New Roman" w:hAnsi="Times New Roman" w:cs="Times New Roman"/>
        </w:rPr>
        <w:t xml:space="preserve"> 2002)</w:t>
      </w:r>
      <w:r>
        <w:rPr>
          <w:rFonts w:ascii="Times New Roman" w:hAnsi="Times New Roman" w:cs="Times New Roman"/>
        </w:rPr>
        <w:fldChar w:fldCharType="end"/>
      </w:r>
      <w:r>
        <w:rPr>
          <w:rFonts w:ascii="Times New Roman" w:hAnsi="Times New Roman" w:cs="Times New Roman"/>
        </w:rPr>
        <w:t xml:space="preserve">. </w:t>
      </w:r>
      <w:r w:rsidRPr="009122FC">
        <w:rPr>
          <w:rFonts w:ascii="Times New Roman" w:eastAsia="Times New Roman" w:hAnsi="Times New Roman" w:cs="Times New Roman"/>
          <w:color w:val="1C1D1E"/>
          <w:shd w:val="clear" w:color="auto" w:fill="FFFFFF"/>
        </w:rPr>
        <w:t>We only conducted whole-brain mediation when we</w:t>
      </w:r>
      <w:r w:rsidRPr="009122FC">
        <w:rPr>
          <w:rFonts w:ascii="Times New Roman" w:hAnsi="Times New Roman" w:cs="Times New Roman"/>
        </w:rPr>
        <w:t xml:space="preserve"> observed significant associations </w:t>
      </w:r>
      <w:r>
        <w:rPr>
          <w:rFonts w:ascii="Times New Roman" w:hAnsi="Times New Roman" w:cs="Times New Roman"/>
        </w:rPr>
        <w:t xml:space="preserve">in the </w:t>
      </w:r>
      <w:r w:rsidRPr="009122FC">
        <w:rPr>
          <w:rFonts w:ascii="Times New Roman" w:hAnsi="Times New Roman" w:cs="Times New Roman"/>
        </w:rPr>
        <w:t>‘a’ and ‘b’ paths</w:t>
      </w:r>
      <w:r>
        <w:rPr>
          <w:rFonts w:ascii="Times New Roman" w:hAnsi="Times New Roman" w:cs="Times New Roman"/>
        </w:rPr>
        <w:t xml:space="preserve"> in main effect analyses.</w:t>
      </w:r>
    </w:p>
    <w:p w14:paraId="27D9EA15" w14:textId="6B973316" w:rsidR="0072109F" w:rsidRPr="00573D71" w:rsidRDefault="0072109F" w:rsidP="003E64D3">
      <w:pPr>
        <w:spacing w:line="480" w:lineRule="auto"/>
        <w:ind w:firstLine="720"/>
        <w:rPr>
          <w:rFonts w:ascii="Times New Roman" w:eastAsia="Times New Roman" w:hAnsi="Times New Roman" w:cs="Times New Roman"/>
        </w:rPr>
      </w:pPr>
      <w:r w:rsidRPr="0072109F">
        <w:rPr>
          <w:rFonts w:ascii="Times New Roman" w:eastAsia="Times New Roman" w:hAnsi="Times New Roman" w:cs="Times New Roman"/>
          <w:b/>
          <w:bCs/>
          <w:i/>
          <w:iCs/>
        </w:rPr>
        <w:t>ROI</w:t>
      </w:r>
      <w:r w:rsidRPr="00A517FC">
        <w:rPr>
          <w:rFonts w:ascii="Times New Roman" w:eastAsia="Times New Roman" w:hAnsi="Times New Roman" w:cs="Times New Roman"/>
          <w:b/>
          <w:bCs/>
          <w:i/>
          <w:iCs/>
        </w:rPr>
        <w:t xml:space="preserve"> </w:t>
      </w:r>
      <w:r w:rsidR="00A517FC" w:rsidRPr="00A517FC">
        <w:rPr>
          <w:rFonts w:ascii="Times New Roman" w:eastAsia="Times New Roman" w:hAnsi="Times New Roman" w:cs="Times New Roman"/>
          <w:b/>
          <w:bCs/>
          <w:i/>
          <w:iCs/>
        </w:rPr>
        <w:t>s</w:t>
      </w:r>
      <w:r w:rsidRPr="00A517FC">
        <w:rPr>
          <w:rFonts w:ascii="Times New Roman" w:eastAsia="Times New Roman" w:hAnsi="Times New Roman" w:cs="Times New Roman"/>
          <w:b/>
          <w:bCs/>
          <w:i/>
          <w:iCs/>
        </w:rPr>
        <w:t>ensitivity</w:t>
      </w:r>
      <w:r w:rsidRPr="0072109F">
        <w:rPr>
          <w:rFonts w:ascii="Times New Roman" w:eastAsia="Times New Roman" w:hAnsi="Times New Roman" w:cs="Times New Roman"/>
          <w:b/>
          <w:bCs/>
          <w:i/>
          <w:iCs/>
        </w:rPr>
        <w:t xml:space="preserve"> </w:t>
      </w:r>
      <w:r w:rsidR="00A517FC" w:rsidRPr="00A517FC">
        <w:rPr>
          <w:rFonts w:ascii="Times New Roman" w:eastAsia="Times New Roman" w:hAnsi="Times New Roman" w:cs="Times New Roman"/>
          <w:b/>
          <w:bCs/>
          <w:i/>
          <w:iCs/>
        </w:rPr>
        <w:t>a</w:t>
      </w:r>
      <w:r w:rsidRPr="0072109F">
        <w:rPr>
          <w:rFonts w:ascii="Times New Roman" w:eastAsia="Times New Roman" w:hAnsi="Times New Roman" w:cs="Times New Roman"/>
          <w:b/>
          <w:bCs/>
          <w:i/>
          <w:iCs/>
        </w:rPr>
        <w:t>nalysis</w:t>
      </w:r>
      <w:r w:rsidRPr="0072109F">
        <w:rPr>
          <w:rFonts w:ascii="Times New Roman" w:eastAsia="Times New Roman" w:hAnsi="Times New Roman" w:cs="Times New Roman"/>
        </w:rPr>
        <w:t xml:space="preserve">. We examined </w:t>
      </w:r>
      <w:r>
        <w:rPr>
          <w:rFonts w:ascii="Times New Roman" w:eastAsia="Times New Roman" w:hAnsi="Times New Roman" w:cs="Times New Roman"/>
        </w:rPr>
        <w:t xml:space="preserve">whether </w:t>
      </w:r>
      <w:r w:rsidR="00AF0070">
        <w:rPr>
          <w:rFonts w:ascii="Times New Roman" w:eastAsia="Times New Roman" w:hAnsi="Times New Roman" w:cs="Times New Roman"/>
        </w:rPr>
        <w:t xml:space="preserve">our primary </w:t>
      </w:r>
      <w:r>
        <w:rPr>
          <w:rFonts w:ascii="Times New Roman" w:eastAsia="Times New Roman" w:hAnsi="Times New Roman" w:cs="Times New Roman"/>
        </w:rPr>
        <w:t>findings</w:t>
      </w:r>
      <w:r w:rsidR="00AF0070">
        <w:rPr>
          <w:rFonts w:ascii="Times New Roman" w:eastAsia="Times New Roman" w:hAnsi="Times New Roman" w:cs="Times New Roman"/>
        </w:rPr>
        <w:t xml:space="preserve"> remained significant after controlling for IQ</w:t>
      </w:r>
      <w:r>
        <w:rPr>
          <w:rFonts w:ascii="Times New Roman" w:eastAsia="Times New Roman" w:hAnsi="Times New Roman" w:cs="Times New Roman"/>
        </w:rPr>
        <w:t xml:space="preserve"> </w:t>
      </w:r>
      <w:r w:rsidR="00AF0070">
        <w:rPr>
          <w:rFonts w:ascii="Times New Roman" w:eastAsia="Times New Roman" w:hAnsi="Times New Roman" w:cs="Times New Roman"/>
        </w:rPr>
        <w:t>by conducting</w:t>
      </w:r>
      <w:r w:rsidRPr="0072109F">
        <w:rPr>
          <w:rFonts w:ascii="Times New Roman" w:eastAsia="Times New Roman" w:hAnsi="Times New Roman" w:cs="Times New Roman"/>
        </w:rPr>
        <w:t xml:space="preserve"> separate ROI analyses for </w:t>
      </w:r>
      <w:r w:rsidR="00AF0070">
        <w:rPr>
          <w:rFonts w:ascii="Times New Roman" w:eastAsia="Times New Roman" w:hAnsi="Times New Roman" w:cs="Times New Roman"/>
        </w:rPr>
        <w:t>several</w:t>
      </w:r>
      <w:r w:rsidRPr="0072109F">
        <w:rPr>
          <w:rFonts w:ascii="Times New Roman" w:eastAsia="Times New Roman" w:hAnsi="Times New Roman" w:cs="Times New Roman"/>
        </w:rPr>
        <w:t xml:space="preserve"> </w:t>
      </w:r>
      <w:r w:rsidR="00AF0070">
        <w:rPr>
          <w:rFonts w:ascii="Times New Roman" w:eastAsia="Times New Roman" w:hAnsi="Times New Roman" w:cs="Times New Roman"/>
        </w:rPr>
        <w:t>key</w:t>
      </w:r>
      <w:r w:rsidRPr="0072109F">
        <w:rPr>
          <w:rFonts w:ascii="Times New Roman" w:eastAsia="Times New Roman" w:hAnsi="Times New Roman" w:cs="Times New Roman"/>
        </w:rPr>
        <w:t xml:space="preserve"> regions identified in whole-brain analyses</w:t>
      </w:r>
      <w:r w:rsidR="00AF0070">
        <w:rPr>
          <w:rFonts w:ascii="Times New Roman" w:eastAsia="Times New Roman" w:hAnsi="Times New Roman" w:cs="Times New Roman"/>
        </w:rPr>
        <w:t xml:space="preserve">. </w:t>
      </w:r>
      <w:r w:rsidRPr="0072109F">
        <w:rPr>
          <w:rFonts w:ascii="Times New Roman" w:eastAsia="Times New Roman" w:hAnsi="Times New Roman" w:cs="Times New Roman"/>
        </w:rPr>
        <w:t xml:space="preserve">Functional ROIs were created by intersecting a structural mask of frontal regions from the Harvard-Oxford subcortical atlas (50% threshold) with the map of activation in the entire sample during </w:t>
      </w:r>
      <w:r w:rsidR="00AF0070">
        <w:rPr>
          <w:rFonts w:ascii="Times New Roman" w:eastAsia="Times New Roman" w:hAnsi="Times New Roman" w:cs="Times New Roman"/>
        </w:rPr>
        <w:t>the contrast of interest (i.e., Look-Negative &gt; Look-Neutral)</w:t>
      </w:r>
      <w:r w:rsidR="00573D71">
        <w:rPr>
          <w:rFonts w:ascii="Times New Roman" w:eastAsia="Times New Roman" w:hAnsi="Times New Roman" w:cs="Times New Roman"/>
        </w:rPr>
        <w:t xml:space="preserve"> including the following regions: </w:t>
      </w:r>
      <w:r w:rsidR="003E64D3" w:rsidRPr="003E64D3">
        <w:rPr>
          <w:rFonts w:ascii="Times New Roman" w:eastAsia="Times New Roman" w:hAnsi="Times New Roman" w:cs="Times New Roman"/>
        </w:rPr>
        <w:t>superior frontal gyrus</w:t>
      </w:r>
      <w:r w:rsidR="002353D5">
        <w:rPr>
          <w:rFonts w:ascii="Times New Roman" w:eastAsia="Times New Roman" w:hAnsi="Times New Roman" w:cs="Times New Roman"/>
        </w:rPr>
        <w:t xml:space="preserve"> (SFG)</w:t>
      </w:r>
      <w:r w:rsidR="003E64D3" w:rsidRPr="003E64D3">
        <w:rPr>
          <w:rFonts w:ascii="Times New Roman" w:eastAsia="Times New Roman" w:hAnsi="Times New Roman" w:cs="Times New Roman"/>
        </w:rPr>
        <w:t>, middle frontal gyrus</w:t>
      </w:r>
      <w:r w:rsidR="002353D5">
        <w:rPr>
          <w:rFonts w:ascii="Times New Roman" w:eastAsia="Times New Roman" w:hAnsi="Times New Roman" w:cs="Times New Roman"/>
        </w:rPr>
        <w:t xml:space="preserve"> (MFG)</w:t>
      </w:r>
      <w:r w:rsidR="003E64D3" w:rsidRPr="003E64D3">
        <w:rPr>
          <w:rFonts w:ascii="Times New Roman" w:eastAsia="Times New Roman" w:hAnsi="Times New Roman" w:cs="Times New Roman"/>
        </w:rPr>
        <w:t xml:space="preserve">, </w:t>
      </w:r>
      <w:r w:rsidR="003E64D3">
        <w:rPr>
          <w:rFonts w:ascii="Times New Roman" w:eastAsia="Times New Roman" w:hAnsi="Times New Roman" w:cs="Times New Roman"/>
        </w:rPr>
        <w:t>inferior frontal gyrus</w:t>
      </w:r>
      <w:r w:rsidR="002353D5">
        <w:rPr>
          <w:rFonts w:ascii="Times New Roman" w:eastAsia="Times New Roman" w:hAnsi="Times New Roman" w:cs="Times New Roman"/>
        </w:rPr>
        <w:t xml:space="preserve"> (IFG)</w:t>
      </w:r>
      <w:r w:rsidR="003E64D3">
        <w:rPr>
          <w:rFonts w:ascii="Times New Roman" w:eastAsia="Times New Roman" w:hAnsi="Times New Roman" w:cs="Times New Roman"/>
        </w:rPr>
        <w:t xml:space="preserve">, </w:t>
      </w:r>
      <w:r w:rsidR="003E64D3" w:rsidRPr="003E64D3">
        <w:rPr>
          <w:rFonts w:ascii="Times New Roman" w:eastAsia="Times New Roman" w:hAnsi="Times New Roman" w:cs="Times New Roman"/>
        </w:rPr>
        <w:t>dorsal anterior cingulate cortex</w:t>
      </w:r>
      <w:r w:rsidR="002353D5">
        <w:rPr>
          <w:rFonts w:ascii="Times New Roman" w:eastAsia="Times New Roman" w:hAnsi="Times New Roman" w:cs="Times New Roman"/>
        </w:rPr>
        <w:t xml:space="preserve"> (</w:t>
      </w:r>
      <w:proofErr w:type="spellStart"/>
      <w:r w:rsidR="002353D5">
        <w:rPr>
          <w:rFonts w:ascii="Times New Roman" w:eastAsia="Times New Roman" w:hAnsi="Times New Roman" w:cs="Times New Roman"/>
        </w:rPr>
        <w:t>dACC</w:t>
      </w:r>
      <w:proofErr w:type="spellEnd"/>
      <w:r w:rsidR="002353D5">
        <w:rPr>
          <w:rFonts w:ascii="Times New Roman" w:eastAsia="Times New Roman" w:hAnsi="Times New Roman" w:cs="Times New Roman"/>
        </w:rPr>
        <w:t>)</w:t>
      </w:r>
      <w:r w:rsidR="003E64D3">
        <w:rPr>
          <w:rFonts w:ascii="Times New Roman" w:eastAsia="Times New Roman" w:hAnsi="Times New Roman" w:cs="Times New Roman"/>
        </w:rPr>
        <w:t xml:space="preserve">, </w:t>
      </w:r>
      <w:r w:rsidR="002353D5">
        <w:rPr>
          <w:rFonts w:ascii="Times New Roman" w:eastAsia="Times New Roman" w:hAnsi="Times New Roman" w:cs="Times New Roman"/>
        </w:rPr>
        <w:t xml:space="preserve">paracingulate cortex (medial prefrontal cortex, </w:t>
      </w:r>
      <w:proofErr w:type="spellStart"/>
      <w:r w:rsidR="002353D5">
        <w:rPr>
          <w:rFonts w:ascii="Times New Roman" w:eastAsia="Times New Roman" w:hAnsi="Times New Roman" w:cs="Times New Roman"/>
        </w:rPr>
        <w:t>mPFC</w:t>
      </w:r>
      <w:proofErr w:type="spellEnd"/>
      <w:r w:rsidR="002353D5">
        <w:rPr>
          <w:rFonts w:ascii="Times New Roman" w:eastAsia="Times New Roman" w:hAnsi="Times New Roman" w:cs="Times New Roman"/>
        </w:rPr>
        <w:t xml:space="preserve">), </w:t>
      </w:r>
      <w:r w:rsidR="003E64D3">
        <w:rPr>
          <w:rFonts w:ascii="Times New Roman" w:eastAsia="Times New Roman" w:hAnsi="Times New Roman" w:cs="Times New Roman"/>
        </w:rPr>
        <w:t>postcentral gyrus, and precentral gyrus</w:t>
      </w:r>
      <w:r w:rsidR="00573D71">
        <w:rPr>
          <w:rFonts w:ascii="Times New Roman" w:eastAsia="Times New Roman" w:hAnsi="Times New Roman" w:cs="Times New Roman"/>
        </w:rPr>
        <w:t>.</w:t>
      </w:r>
      <w:r w:rsidR="003E64D3">
        <w:rPr>
          <w:rFonts w:ascii="Times New Roman" w:eastAsia="Times New Roman" w:hAnsi="Times New Roman" w:cs="Times New Roman"/>
        </w:rPr>
        <w:t xml:space="preserve"> </w:t>
      </w:r>
      <w:r w:rsidR="00A517FC" w:rsidRPr="001E7D40">
        <w:rPr>
          <w:rFonts w:ascii="Times New Roman" w:eastAsia="Times New Roman" w:hAnsi="Times New Roman" w:cs="Times New Roman"/>
        </w:rPr>
        <w:t xml:space="preserve">We conducted </w:t>
      </w:r>
      <w:r w:rsidR="001E7D40" w:rsidRPr="001E7D40">
        <w:rPr>
          <w:rFonts w:ascii="Times New Roman" w:eastAsia="Times New Roman" w:hAnsi="Times New Roman" w:cs="Times New Roman"/>
        </w:rPr>
        <w:t xml:space="preserve">a univariate analysis of variance (ANOVA) with </w:t>
      </w:r>
      <w:r w:rsidR="001E7D40" w:rsidRPr="001E7D40">
        <w:rPr>
          <w:rFonts w:ascii="Times New Roman" w:hAnsi="Times New Roman" w:cs="Times New Roman"/>
        </w:rPr>
        <w:t>Group (maltreated, control) as a between-</w:t>
      </w:r>
      <w:r w:rsidR="001E7D40" w:rsidRPr="001E7D40">
        <w:rPr>
          <w:rFonts w:ascii="Times New Roman" w:hAnsi="Times New Roman" w:cs="Times New Roman"/>
        </w:rPr>
        <w:lastRenderedPageBreak/>
        <w:t>subjects factor,</w:t>
      </w:r>
      <w:r w:rsidR="001E7D40" w:rsidRPr="001E7D40">
        <w:rPr>
          <w:rFonts w:ascii="Times New Roman" w:eastAsia="Times New Roman" w:hAnsi="Times New Roman" w:cs="Times New Roman"/>
        </w:rPr>
        <w:t xml:space="preserve"> ROI activation as the outcome variable and controlling for SES, race/ethnicity, and IQ. </w:t>
      </w:r>
    </w:p>
    <w:p w14:paraId="6E155CFF" w14:textId="6A32D541" w:rsidR="001C4443" w:rsidRDefault="002D2577" w:rsidP="001C4443">
      <w:pPr>
        <w:spacing w:line="480" w:lineRule="auto"/>
        <w:jc w:val="center"/>
        <w:rPr>
          <w:rFonts w:ascii="Times New Roman" w:hAnsi="Times New Roman" w:cs="Times New Roman"/>
          <w:b/>
        </w:rPr>
      </w:pPr>
      <w:r w:rsidRPr="002D2577">
        <w:rPr>
          <w:rFonts w:ascii="Times New Roman" w:hAnsi="Times New Roman" w:cs="Times New Roman"/>
          <w:b/>
        </w:rPr>
        <w:t>Results</w:t>
      </w:r>
    </w:p>
    <w:p w14:paraId="3F55A104" w14:textId="77777777" w:rsidR="00AC7A6F" w:rsidRPr="00F56FB6" w:rsidRDefault="00AC7A6F" w:rsidP="00AC7A6F">
      <w:pPr>
        <w:spacing w:line="480" w:lineRule="auto"/>
        <w:rPr>
          <w:rFonts w:ascii="Times New Roman" w:hAnsi="Times New Roman" w:cs="Times New Roman"/>
          <w:b/>
        </w:rPr>
      </w:pPr>
      <w:r w:rsidRPr="00F56FB6">
        <w:rPr>
          <w:rFonts w:ascii="Times New Roman" w:hAnsi="Times New Roman" w:cs="Times New Roman"/>
          <w:b/>
        </w:rPr>
        <w:t>Emotion Regulation Task Performance</w:t>
      </w:r>
    </w:p>
    <w:p w14:paraId="14A63401" w14:textId="713FC6E9" w:rsidR="007712EC" w:rsidRDefault="00AC7A6F" w:rsidP="007712EC">
      <w:pPr>
        <w:spacing w:line="480" w:lineRule="auto"/>
        <w:ind w:firstLine="720"/>
        <w:rPr>
          <w:rFonts w:ascii="Times New Roman" w:eastAsia="ヒラギノ角ゴ StdN W8" w:hAnsi="Times New Roman" w:cs="Times New Roman"/>
        </w:rPr>
      </w:pPr>
      <w:r w:rsidRPr="00F56FB6">
        <w:rPr>
          <w:rFonts w:ascii="Times New Roman" w:hAnsi="Times New Roman" w:cs="Times New Roman"/>
        </w:rPr>
        <w:t xml:space="preserve">Emotion intensity ratings </w:t>
      </w:r>
      <w:r>
        <w:rPr>
          <w:rFonts w:ascii="Times New Roman" w:hAnsi="Times New Roman" w:cs="Times New Roman"/>
        </w:rPr>
        <w:t>did not vary by p-factor</w:t>
      </w:r>
      <w:r w:rsidRPr="007712EC">
        <w:rPr>
          <w:rFonts w:ascii="Times New Roman" w:hAnsi="Times New Roman" w:cs="Times New Roman"/>
        </w:rPr>
        <w:t xml:space="preserve">, </w:t>
      </w:r>
      <w:proofErr w:type="gramStart"/>
      <w:r w:rsidRPr="007712EC">
        <w:rPr>
          <w:rFonts w:ascii="Times New Roman" w:eastAsia="ヒラギノ角ゴ StdN W8" w:hAnsi="Times New Roman" w:cs="Times New Roman"/>
          <w:i/>
        </w:rPr>
        <w:t>F</w:t>
      </w:r>
      <w:r w:rsidRPr="007712EC">
        <w:rPr>
          <w:rFonts w:ascii="Times New Roman" w:eastAsia="ヒラギノ角ゴ StdN W8" w:hAnsi="Times New Roman" w:cs="Times New Roman"/>
        </w:rPr>
        <w:t>(</w:t>
      </w:r>
      <w:proofErr w:type="gramEnd"/>
      <w:r w:rsidRPr="007712EC">
        <w:rPr>
          <w:rFonts w:ascii="Times New Roman" w:eastAsia="ヒラギノ角ゴ StdN W8" w:hAnsi="Times New Roman" w:cs="Times New Roman"/>
        </w:rPr>
        <w:t xml:space="preserve">2, </w:t>
      </w:r>
      <w:r w:rsidR="007712EC" w:rsidRPr="007712EC">
        <w:rPr>
          <w:rFonts w:ascii="Times New Roman" w:eastAsia="ヒラギノ角ゴ StdN W8" w:hAnsi="Times New Roman" w:cs="Times New Roman"/>
        </w:rPr>
        <w:t>298</w:t>
      </w:r>
      <w:r w:rsidRPr="007712EC">
        <w:rPr>
          <w:rFonts w:ascii="Times New Roman" w:eastAsia="ヒラギノ角ゴ StdN W8" w:hAnsi="Times New Roman" w:cs="Times New Roman"/>
        </w:rPr>
        <w:t>)=</w:t>
      </w:r>
      <w:r w:rsidR="007712EC" w:rsidRPr="007712EC">
        <w:rPr>
          <w:rFonts w:ascii="Times New Roman" w:eastAsia="ヒラギノ角ゴ StdN W8" w:hAnsi="Times New Roman" w:cs="Times New Roman"/>
        </w:rPr>
        <w:t>.42</w:t>
      </w:r>
      <w:r w:rsidRPr="007712EC">
        <w:rPr>
          <w:rFonts w:ascii="Times New Roman" w:eastAsia="ヒラギノ角ゴ StdN W8" w:hAnsi="Times New Roman" w:cs="Times New Roman"/>
        </w:rPr>
        <w:t xml:space="preserve">, </w:t>
      </w:r>
      <w:r w:rsidRPr="007712EC">
        <w:rPr>
          <w:rFonts w:ascii="Times New Roman" w:eastAsia="ヒラギノ角ゴ StdN W8" w:hAnsi="Times New Roman" w:cs="Times New Roman"/>
          <w:i/>
        </w:rPr>
        <w:t>p</w:t>
      </w:r>
      <w:r w:rsidR="007712EC" w:rsidRPr="007712EC">
        <w:rPr>
          <w:rFonts w:ascii="Times New Roman" w:eastAsia="ヒラギノ角ゴ StdN W8" w:hAnsi="Times New Roman" w:cs="Times New Roman"/>
        </w:rPr>
        <w:t xml:space="preserve">=.66 </w:t>
      </w:r>
      <w:r w:rsidRPr="007712EC">
        <w:rPr>
          <w:rFonts w:ascii="Times New Roman" w:hAnsi="Times New Roman" w:cs="Times New Roman"/>
        </w:rPr>
        <w:t xml:space="preserve">or age, </w:t>
      </w:r>
      <w:r w:rsidR="007712EC" w:rsidRPr="007712EC">
        <w:rPr>
          <w:rFonts w:ascii="Times New Roman" w:eastAsia="ヒラギノ角ゴ StdN W8" w:hAnsi="Times New Roman" w:cs="Times New Roman"/>
          <w:i/>
        </w:rPr>
        <w:t>F</w:t>
      </w:r>
      <w:r w:rsidR="007712EC" w:rsidRPr="007712EC">
        <w:rPr>
          <w:rFonts w:ascii="Times New Roman" w:eastAsia="ヒラギノ角ゴ StdN W8" w:hAnsi="Times New Roman" w:cs="Times New Roman"/>
        </w:rPr>
        <w:t xml:space="preserve">(2, 306)=2.30, </w:t>
      </w:r>
      <w:r w:rsidR="007712EC" w:rsidRPr="007712EC">
        <w:rPr>
          <w:rFonts w:ascii="Times New Roman" w:eastAsia="ヒラギノ角ゴ StdN W8" w:hAnsi="Times New Roman" w:cs="Times New Roman"/>
          <w:i/>
        </w:rPr>
        <w:t>p</w:t>
      </w:r>
      <w:r w:rsidR="007712EC" w:rsidRPr="007712EC">
        <w:rPr>
          <w:rFonts w:ascii="Times New Roman" w:eastAsia="ヒラギノ角ゴ StdN W8" w:hAnsi="Times New Roman" w:cs="Times New Roman"/>
        </w:rPr>
        <w:t>=.10.</w:t>
      </w:r>
      <w:r w:rsidR="007712EC">
        <w:rPr>
          <w:rFonts w:ascii="Times New Roman" w:eastAsia="ヒラギノ角ゴ StdN W8" w:hAnsi="Times New Roman" w:cs="Times New Roman"/>
        </w:rPr>
        <w:t xml:space="preserve"> </w:t>
      </w:r>
    </w:p>
    <w:p w14:paraId="3B2C0052" w14:textId="1180C8DB" w:rsidR="001C4443" w:rsidRPr="00AC7A6F" w:rsidRDefault="00AC7A6F" w:rsidP="007712EC">
      <w:pPr>
        <w:spacing w:line="480" w:lineRule="auto"/>
        <w:rPr>
          <w:rFonts w:ascii="Times New Roman" w:eastAsia="ヒラギノ角ゴ StdN W8" w:hAnsi="Times New Roman" w:cs="Times New Roman"/>
        </w:rPr>
      </w:pPr>
      <w:r>
        <w:rPr>
          <w:rFonts w:ascii="Times New Roman" w:hAnsi="Times New Roman" w:cs="Times New Roman"/>
          <w:b/>
        </w:rPr>
        <w:t>T</w:t>
      </w:r>
      <w:r w:rsidR="001C4443" w:rsidRPr="00F56FB6">
        <w:rPr>
          <w:rFonts w:ascii="Times New Roman" w:hAnsi="Times New Roman" w:cs="Times New Roman"/>
          <w:b/>
        </w:rPr>
        <w:t>ask-Related Neural Recruitment</w:t>
      </w:r>
    </w:p>
    <w:p w14:paraId="66AB0A1D" w14:textId="77777777" w:rsidR="001C4443" w:rsidRPr="00F56FB6" w:rsidRDefault="001C4443" w:rsidP="001C4443">
      <w:pPr>
        <w:spacing w:line="480" w:lineRule="auto"/>
        <w:ind w:firstLine="720"/>
        <w:rPr>
          <w:rFonts w:ascii="Times New Roman" w:eastAsia="ヒラギノ角ゴ StdN W8" w:hAnsi="Times New Roman" w:cs="Times New Roman"/>
        </w:rPr>
      </w:pPr>
      <w:r w:rsidRPr="00F56FB6">
        <w:rPr>
          <w:rFonts w:ascii="Times New Roman" w:hAnsi="Times New Roman" w:cs="Times New Roman"/>
          <w:b/>
        </w:rPr>
        <w:t>Emotional Reactivity</w:t>
      </w:r>
      <w:r w:rsidRPr="00F56FB6">
        <w:rPr>
          <w:rFonts w:ascii="Times New Roman" w:hAnsi="Times New Roman" w:cs="Times New Roman"/>
          <w:i/>
        </w:rPr>
        <w:t xml:space="preserve">. </w:t>
      </w:r>
      <w:r w:rsidRPr="00F56FB6">
        <w:rPr>
          <w:rFonts w:ascii="Times New Roman" w:hAnsi="Times New Roman" w:cs="Times New Roman"/>
        </w:rPr>
        <w:t xml:space="preserve">The contrast of </w:t>
      </w:r>
      <w:r>
        <w:rPr>
          <w:rFonts w:ascii="Times New Roman" w:hAnsi="Times New Roman" w:cs="Times New Roman"/>
        </w:rPr>
        <w:t>Look-Negative</w:t>
      </w:r>
      <w:r w:rsidRPr="00F56FB6">
        <w:rPr>
          <w:rFonts w:ascii="Times New Roman" w:hAnsi="Times New Roman" w:cs="Times New Roman"/>
        </w:rPr>
        <w:t xml:space="preserve"> &gt; </w:t>
      </w:r>
      <w:r>
        <w:rPr>
          <w:rFonts w:ascii="Times New Roman" w:hAnsi="Times New Roman" w:cs="Times New Roman"/>
        </w:rPr>
        <w:t>Look-Neutral</w:t>
      </w:r>
      <w:r w:rsidRPr="00F56FB6">
        <w:rPr>
          <w:rFonts w:ascii="Times New Roman" w:hAnsi="Times New Roman" w:cs="Times New Roman"/>
        </w:rPr>
        <w:t xml:space="preserve"> revealed activation in PFC and parietal cortex including left postcentral gyrus and bilateral middle frontal gyrus (MFG), IFG, precentral gyrus, SFG, lateral orbitofrontal cortex extending into the insula, and dorsal ACC (Supplemental Table 3, Supplemental Figure 4). This analysis also revealed bilateral activation in lateral occipital cortex, fusiform, lingual gyrus, precuneus, angular gyrus, and </w:t>
      </w:r>
      <w:proofErr w:type="spellStart"/>
      <w:r w:rsidRPr="00F56FB6">
        <w:rPr>
          <w:rFonts w:ascii="Times New Roman" w:hAnsi="Times New Roman" w:cs="Times New Roman"/>
        </w:rPr>
        <w:t>parahippocampal</w:t>
      </w:r>
      <w:proofErr w:type="spellEnd"/>
      <w:r w:rsidRPr="00F56FB6">
        <w:rPr>
          <w:rFonts w:ascii="Times New Roman" w:hAnsi="Times New Roman" w:cs="Times New Roman"/>
        </w:rPr>
        <w:t xml:space="preserve"> gyrus (PHG). Sub-cortically, this contrast revealed activation in bilateral amygdala, hippocampus, and left thalamus.</w:t>
      </w:r>
    </w:p>
    <w:p w14:paraId="5DA55363" w14:textId="77777777" w:rsidR="001C4443" w:rsidRDefault="001C4443" w:rsidP="001C4443">
      <w:pPr>
        <w:spacing w:line="480" w:lineRule="auto"/>
        <w:ind w:firstLine="720"/>
        <w:rPr>
          <w:rFonts w:ascii="Times New Roman" w:hAnsi="Times New Roman" w:cs="Times New Roman"/>
        </w:rPr>
      </w:pPr>
      <w:r w:rsidRPr="00F56FB6">
        <w:rPr>
          <w:rFonts w:ascii="Times New Roman" w:hAnsi="Times New Roman" w:cs="Times New Roman"/>
          <w:b/>
        </w:rPr>
        <w:t>Emotion Regulation</w:t>
      </w:r>
      <w:r w:rsidRPr="00F56FB6">
        <w:rPr>
          <w:rFonts w:ascii="Times New Roman" w:hAnsi="Times New Roman" w:cs="Times New Roman"/>
        </w:rPr>
        <w:t xml:space="preserve">. The contrast of Regulation &gt; </w:t>
      </w:r>
      <w:r>
        <w:rPr>
          <w:rFonts w:ascii="Times New Roman" w:hAnsi="Times New Roman" w:cs="Times New Roman"/>
        </w:rPr>
        <w:t>Look-Negative</w:t>
      </w:r>
      <w:r w:rsidRPr="00F56FB6">
        <w:rPr>
          <w:rFonts w:ascii="Times New Roman" w:hAnsi="Times New Roman" w:cs="Times New Roman"/>
        </w:rPr>
        <w:t xml:space="preserve"> demonstrated widespread activation in the PFC including right precentral gyrus, and bilateral SFG, MFG, and frontal pole extending into the left IFG and insula (Supplemental Table 3, Supplemental Figure </w:t>
      </w:r>
      <w:r>
        <w:rPr>
          <w:rFonts w:ascii="Times New Roman" w:hAnsi="Times New Roman" w:cs="Times New Roman"/>
        </w:rPr>
        <w:t>4</w:t>
      </w:r>
      <w:r w:rsidRPr="00F56FB6">
        <w:rPr>
          <w:rFonts w:ascii="Times New Roman" w:hAnsi="Times New Roman" w:cs="Times New Roman"/>
        </w:rPr>
        <w:t xml:space="preserve">). Additionally, it revealed activation within bilateral middle temporal gyrus, superior temporal gyrus, inferior temporal gyrus and fusiform. </w:t>
      </w:r>
    </w:p>
    <w:p w14:paraId="3BC610E5" w14:textId="119A1666" w:rsidR="002D2577" w:rsidRPr="001C4443" w:rsidRDefault="002D2577" w:rsidP="001C4443">
      <w:pPr>
        <w:spacing w:line="480" w:lineRule="auto"/>
        <w:rPr>
          <w:rFonts w:ascii="Times New Roman" w:hAnsi="Times New Roman" w:cs="Times New Roman"/>
        </w:rPr>
      </w:pPr>
      <w:r w:rsidRPr="002D2577">
        <w:rPr>
          <w:rFonts w:ascii="Times New Roman" w:hAnsi="Times New Roman" w:cs="Times New Roman"/>
          <w:b/>
        </w:rPr>
        <w:t>Sensitivity Analyses Controlling for Neglect</w:t>
      </w:r>
    </w:p>
    <w:p w14:paraId="0E8460CF" w14:textId="04BEFE5C" w:rsidR="002D2577" w:rsidRDefault="002D2577" w:rsidP="002D2577">
      <w:pPr>
        <w:spacing w:line="480" w:lineRule="auto"/>
        <w:ind w:firstLine="720"/>
        <w:rPr>
          <w:rFonts w:ascii="Times New Roman" w:hAnsi="Times New Roman" w:cs="Times New Roman"/>
        </w:rPr>
      </w:pPr>
      <w:r>
        <w:rPr>
          <w:rFonts w:ascii="Times New Roman" w:hAnsi="Times New Roman" w:cs="Times New Roman"/>
        </w:rPr>
        <w:t>We conducted sensitivity analyses that controlled for neglect as a marker of deprivation rather than poverty</w:t>
      </w:r>
      <w:r w:rsidR="00257FC9">
        <w:rPr>
          <w:rFonts w:ascii="Times New Roman" w:hAnsi="Times New Roman" w:cs="Times New Roman"/>
        </w:rPr>
        <w:t xml:space="preserve"> (i.e., SES)</w:t>
      </w:r>
      <w:r>
        <w:rPr>
          <w:rFonts w:ascii="Times New Roman" w:hAnsi="Times New Roman" w:cs="Times New Roman"/>
        </w:rPr>
        <w:t>. Maltreatment-related differences in the Look Negative &gt; Look Neutral</w:t>
      </w:r>
      <w:r w:rsidRPr="00EB1DF9">
        <w:rPr>
          <w:rFonts w:ascii="Times New Roman" w:hAnsi="Times New Roman" w:cs="Times New Roman"/>
        </w:rPr>
        <w:t xml:space="preserve"> </w:t>
      </w:r>
      <w:r>
        <w:rPr>
          <w:rFonts w:ascii="Times New Roman" w:hAnsi="Times New Roman" w:cs="Times New Roman"/>
        </w:rPr>
        <w:t xml:space="preserve">contrast were largely similar, with control participants exhibiting significantly greater </w:t>
      </w:r>
      <w:r>
        <w:rPr>
          <w:rFonts w:ascii="Times New Roman" w:hAnsi="Times New Roman" w:cs="Times New Roman"/>
        </w:rPr>
        <w:lastRenderedPageBreak/>
        <w:t>activation t</w:t>
      </w:r>
      <w:r w:rsidRPr="00EB1DF9">
        <w:rPr>
          <w:rFonts w:ascii="Times New Roman" w:hAnsi="Times New Roman" w:cs="Times New Roman"/>
        </w:rPr>
        <w:t xml:space="preserve">han </w:t>
      </w:r>
      <w:r>
        <w:rPr>
          <w:rFonts w:ascii="Times New Roman" w:hAnsi="Times New Roman" w:cs="Times New Roman"/>
        </w:rPr>
        <w:t>maltreatment-exposed</w:t>
      </w:r>
      <w:r w:rsidRPr="00EB1DF9">
        <w:rPr>
          <w:rFonts w:ascii="Times New Roman" w:hAnsi="Times New Roman" w:cs="Times New Roman"/>
        </w:rPr>
        <w:t xml:space="preserve"> </w:t>
      </w:r>
      <w:r>
        <w:rPr>
          <w:rFonts w:ascii="Times New Roman" w:hAnsi="Times New Roman" w:cs="Times New Roman"/>
        </w:rPr>
        <w:t>children</w:t>
      </w:r>
      <w:r w:rsidRPr="00EB1DF9">
        <w:rPr>
          <w:rFonts w:ascii="Times New Roman" w:hAnsi="Times New Roman" w:cs="Times New Roman"/>
        </w:rPr>
        <w:t xml:space="preserve"> in</w:t>
      </w:r>
      <w:r>
        <w:rPr>
          <w:rFonts w:ascii="Times New Roman" w:hAnsi="Times New Roman" w:cs="Times New Roman"/>
        </w:rPr>
        <w:t xml:space="preserve"> one cluster (Supplemental Table 7A; Figure 1B) that continued to include</w:t>
      </w:r>
      <w:r w:rsidRPr="00EB1DF9">
        <w:rPr>
          <w:rFonts w:ascii="Times New Roman" w:hAnsi="Times New Roman" w:cs="Times New Roman"/>
        </w:rPr>
        <w:t xml:space="preserve"> </w:t>
      </w:r>
      <w:r>
        <w:rPr>
          <w:rFonts w:ascii="Times New Roman" w:hAnsi="Times New Roman" w:cs="Times New Roman"/>
        </w:rPr>
        <w:t xml:space="preserve">bilateral SFG, MFG, </w:t>
      </w:r>
      <w:r w:rsidRPr="00EB1DF9">
        <w:rPr>
          <w:rFonts w:ascii="Times New Roman" w:hAnsi="Times New Roman" w:cs="Times New Roman"/>
        </w:rPr>
        <w:t xml:space="preserve">dorsal </w:t>
      </w:r>
      <w:r>
        <w:rPr>
          <w:rFonts w:ascii="Times New Roman" w:hAnsi="Times New Roman" w:cs="Times New Roman"/>
        </w:rPr>
        <w:t xml:space="preserve">ACC, and </w:t>
      </w:r>
      <w:proofErr w:type="spellStart"/>
      <w:r>
        <w:rPr>
          <w:rFonts w:ascii="Times New Roman" w:hAnsi="Times New Roman" w:cs="Times New Roman"/>
        </w:rPr>
        <w:t>dmPFC</w:t>
      </w:r>
      <w:proofErr w:type="spellEnd"/>
      <w:r w:rsidRPr="00EB1DF9">
        <w:rPr>
          <w:rFonts w:ascii="Times New Roman" w:hAnsi="Times New Roman" w:cs="Times New Roman"/>
        </w:rPr>
        <w:t xml:space="preserve">. Maltreatment-exposed participants </w:t>
      </w:r>
      <w:r>
        <w:rPr>
          <w:rFonts w:ascii="Times New Roman" w:hAnsi="Times New Roman" w:cs="Times New Roman"/>
        </w:rPr>
        <w:t xml:space="preserve">exhibited significantly </w:t>
      </w:r>
      <w:r w:rsidRPr="00EB1DF9">
        <w:rPr>
          <w:rFonts w:ascii="Times New Roman" w:hAnsi="Times New Roman" w:cs="Times New Roman"/>
        </w:rPr>
        <w:t xml:space="preserve">greater </w:t>
      </w:r>
      <w:r>
        <w:rPr>
          <w:rFonts w:ascii="Times New Roman" w:hAnsi="Times New Roman" w:cs="Times New Roman"/>
        </w:rPr>
        <w:t>activation</w:t>
      </w:r>
      <w:r w:rsidRPr="00EB1DF9">
        <w:rPr>
          <w:rFonts w:ascii="Times New Roman" w:hAnsi="Times New Roman" w:cs="Times New Roman"/>
        </w:rPr>
        <w:t xml:space="preserve"> than control</w:t>
      </w:r>
      <w:r>
        <w:rPr>
          <w:rFonts w:ascii="Times New Roman" w:hAnsi="Times New Roman" w:cs="Times New Roman"/>
        </w:rPr>
        <w:t>s</w:t>
      </w:r>
      <w:r w:rsidRPr="00EB1DF9">
        <w:rPr>
          <w:rFonts w:ascii="Times New Roman" w:hAnsi="Times New Roman" w:cs="Times New Roman"/>
        </w:rPr>
        <w:t xml:space="preserve"> </w:t>
      </w:r>
      <w:r>
        <w:rPr>
          <w:rFonts w:ascii="Times New Roman" w:hAnsi="Times New Roman" w:cs="Times New Roman"/>
        </w:rPr>
        <w:t>in one cluster that continued to include the left supplementary motor area (SMA), postcentral and precentral gyri. An additional cluster emerged including left insula, amygdala, putamen, and pallidum (Supplemental Table 7A; Figure 1B). Greater l</w:t>
      </w:r>
      <w:r w:rsidRPr="00EB1DF9">
        <w:rPr>
          <w:rFonts w:ascii="Times New Roman" w:hAnsi="Times New Roman" w:cs="Times New Roman"/>
        </w:rPr>
        <w:t xml:space="preserve">eft amygdala activation </w:t>
      </w:r>
      <w:r>
        <w:rPr>
          <w:rFonts w:ascii="Times New Roman" w:hAnsi="Times New Roman" w:cs="Times New Roman"/>
        </w:rPr>
        <w:t xml:space="preserve">among maltreated relative </w:t>
      </w:r>
      <w:r w:rsidRPr="00EB1DF9">
        <w:rPr>
          <w:rFonts w:ascii="Times New Roman" w:hAnsi="Times New Roman" w:cs="Times New Roman"/>
        </w:rPr>
        <w:t>to control</w:t>
      </w:r>
      <w:r>
        <w:rPr>
          <w:rFonts w:ascii="Times New Roman" w:hAnsi="Times New Roman" w:cs="Times New Roman"/>
        </w:rPr>
        <w:t xml:space="preserve"> youth</w:t>
      </w:r>
      <w:r w:rsidRPr="00EB1DF9">
        <w:rPr>
          <w:rFonts w:ascii="Times New Roman" w:hAnsi="Times New Roman" w:cs="Times New Roman"/>
        </w:rPr>
        <w:t xml:space="preserve"> </w:t>
      </w:r>
      <w:r>
        <w:rPr>
          <w:rFonts w:ascii="Times New Roman" w:hAnsi="Times New Roman" w:cs="Times New Roman"/>
        </w:rPr>
        <w:t>in the Look Negative &gt; Look Neutral</w:t>
      </w:r>
      <w:r w:rsidRPr="00EB1DF9">
        <w:rPr>
          <w:rFonts w:ascii="Times New Roman" w:hAnsi="Times New Roman" w:cs="Times New Roman"/>
        </w:rPr>
        <w:t xml:space="preserve"> </w:t>
      </w:r>
      <w:r>
        <w:rPr>
          <w:rFonts w:ascii="Times New Roman" w:hAnsi="Times New Roman" w:cs="Times New Roman"/>
        </w:rPr>
        <w:t>contrast persisted in the ROI analysis</w:t>
      </w:r>
      <w:r w:rsidRPr="00EB1DF9">
        <w:rPr>
          <w:rFonts w:ascii="Times New Roman" w:hAnsi="Times New Roman" w:cs="Times New Roman"/>
        </w:rPr>
        <w:t xml:space="preserve">, </w:t>
      </w:r>
      <w:proofErr w:type="gramStart"/>
      <w:r w:rsidRPr="00EB1DF9">
        <w:rPr>
          <w:rFonts w:ascii="Times New Roman" w:eastAsia="ヒラギノ角ゴ StdN W8" w:hAnsi="Times New Roman" w:cs="Times New Roman"/>
          <w:i/>
        </w:rPr>
        <w:t>F</w:t>
      </w:r>
      <w:r>
        <w:rPr>
          <w:rFonts w:ascii="Times New Roman" w:eastAsia="ヒラギノ角ゴ StdN W8" w:hAnsi="Times New Roman" w:cs="Times New Roman"/>
        </w:rPr>
        <w:t>(</w:t>
      </w:r>
      <w:proofErr w:type="gramEnd"/>
      <w:r>
        <w:rPr>
          <w:rFonts w:ascii="Times New Roman" w:eastAsia="ヒラギノ角ゴ StdN W8" w:hAnsi="Times New Roman" w:cs="Times New Roman"/>
        </w:rPr>
        <w:t>1, 147)=3.74</w:t>
      </w:r>
      <w:r w:rsidRPr="00EB1DF9">
        <w:rPr>
          <w:rFonts w:ascii="Times New Roman" w:eastAsia="ヒラギノ角ゴ StdN W8" w:hAnsi="Times New Roman" w:cs="Times New Roman"/>
        </w:rPr>
        <w:t xml:space="preserve">, </w:t>
      </w:r>
      <w:r w:rsidRPr="00EB1DF9">
        <w:rPr>
          <w:rFonts w:ascii="Times New Roman" w:eastAsia="ヒラギノ角ゴ StdN W8" w:hAnsi="Times New Roman" w:cs="Times New Roman"/>
          <w:i/>
        </w:rPr>
        <w:t>p</w:t>
      </w:r>
      <w:r>
        <w:rPr>
          <w:rFonts w:ascii="Times New Roman" w:eastAsia="ヒラギノ角ゴ StdN W8" w:hAnsi="Times New Roman" w:cs="Times New Roman"/>
        </w:rPr>
        <w:t>=.05</w:t>
      </w:r>
      <w:r w:rsidRPr="00EB1DF9">
        <w:rPr>
          <w:rFonts w:ascii="Times New Roman" w:eastAsia="ヒラギノ角ゴ StdN W8" w:hAnsi="Times New Roman" w:cs="Times New Roman"/>
        </w:rPr>
        <w:t xml:space="preserve">, partial </w:t>
      </w:r>
      <w:r w:rsidRPr="00EB1DF9">
        <w:rPr>
          <w:rFonts w:ascii="Times New Roman" w:eastAsia="ヒラギノ角ゴ StdN W8" w:hAnsi="Times New Roman" w:cs="Times New Roman"/>
        </w:rPr>
        <w:sym w:font="Symbol" w:char="F068"/>
      </w:r>
      <w:r w:rsidRPr="00EB1DF9">
        <w:rPr>
          <w:rFonts w:ascii="Times New Roman" w:eastAsia="ヒラギノ角ゴ StdN W8" w:hAnsi="Times New Roman" w:cs="Times New Roman"/>
          <w:vertAlign w:val="superscript"/>
        </w:rPr>
        <w:t>2</w:t>
      </w:r>
      <w:r>
        <w:rPr>
          <w:rFonts w:ascii="Times New Roman" w:eastAsia="ヒラギノ角ゴ StdN W8" w:hAnsi="Times New Roman" w:cs="Times New Roman"/>
        </w:rPr>
        <w:t>=.03.</w:t>
      </w:r>
    </w:p>
    <w:p w14:paraId="0782A052" w14:textId="77777777" w:rsidR="002D2577" w:rsidRDefault="002D2577" w:rsidP="002D2577">
      <w:pPr>
        <w:spacing w:line="480" w:lineRule="auto"/>
        <w:ind w:firstLine="720"/>
        <w:rPr>
          <w:rFonts w:ascii="Times New Roman" w:hAnsi="Times New Roman" w:cs="Times New Roman"/>
        </w:rPr>
      </w:pPr>
      <w:r>
        <w:rPr>
          <w:rFonts w:ascii="Times New Roman" w:hAnsi="Times New Roman" w:cs="Times New Roman"/>
        </w:rPr>
        <w:t>In the Regulation &gt; Look Negative contrast, m</w:t>
      </w:r>
      <w:r w:rsidRPr="00EB1DF9">
        <w:rPr>
          <w:rFonts w:ascii="Times New Roman" w:hAnsi="Times New Roman" w:cs="Times New Roman"/>
        </w:rPr>
        <w:t>altreatment</w:t>
      </w:r>
      <w:r>
        <w:rPr>
          <w:rFonts w:ascii="Times New Roman" w:hAnsi="Times New Roman" w:cs="Times New Roman"/>
        </w:rPr>
        <w:t>-</w:t>
      </w:r>
      <w:r w:rsidRPr="00EB1DF9">
        <w:rPr>
          <w:rFonts w:ascii="Times New Roman" w:hAnsi="Times New Roman" w:cs="Times New Roman"/>
        </w:rPr>
        <w:t xml:space="preserve">exposed youth </w:t>
      </w:r>
      <w:r>
        <w:rPr>
          <w:rFonts w:ascii="Times New Roman" w:hAnsi="Times New Roman" w:cs="Times New Roman"/>
        </w:rPr>
        <w:t xml:space="preserve">continued to </w:t>
      </w:r>
      <w:r w:rsidRPr="00EB1DF9">
        <w:rPr>
          <w:rFonts w:ascii="Times New Roman" w:hAnsi="Times New Roman" w:cs="Times New Roman"/>
        </w:rPr>
        <w:t>show</w:t>
      </w:r>
      <w:r>
        <w:rPr>
          <w:rFonts w:ascii="Times New Roman" w:hAnsi="Times New Roman" w:cs="Times New Roman"/>
        </w:rPr>
        <w:t xml:space="preserve"> significantly </w:t>
      </w:r>
      <w:r w:rsidRPr="00EB1DF9">
        <w:rPr>
          <w:rFonts w:ascii="Times New Roman" w:hAnsi="Times New Roman" w:cs="Times New Roman"/>
        </w:rPr>
        <w:t>increasing activation across development</w:t>
      </w:r>
      <w:r>
        <w:rPr>
          <w:rFonts w:ascii="Times New Roman" w:hAnsi="Times New Roman" w:cs="Times New Roman"/>
        </w:rPr>
        <w:t>, whereas controls exhibited decreasing activation across age</w:t>
      </w:r>
      <w:r w:rsidRPr="00EB1DF9">
        <w:rPr>
          <w:rFonts w:ascii="Times New Roman" w:hAnsi="Times New Roman" w:cs="Times New Roman"/>
        </w:rPr>
        <w:t xml:space="preserve"> in one cluster</w:t>
      </w:r>
      <w:r>
        <w:rPr>
          <w:rFonts w:ascii="Times New Roman" w:hAnsi="Times New Roman" w:cs="Times New Roman"/>
        </w:rPr>
        <w:t xml:space="preserve"> that</w:t>
      </w:r>
      <w:r w:rsidRPr="00EB1DF9">
        <w:rPr>
          <w:rFonts w:ascii="Times New Roman" w:hAnsi="Times New Roman" w:cs="Times New Roman"/>
        </w:rPr>
        <w:t xml:space="preserve"> included left </w:t>
      </w:r>
      <w:r>
        <w:rPr>
          <w:rFonts w:ascii="Times New Roman" w:hAnsi="Times New Roman" w:cs="Times New Roman"/>
        </w:rPr>
        <w:t>precentral and postcentral gyrus extending into the IFG and insula (Supplemental Table 7B, Figure 2B)</w:t>
      </w:r>
      <w:r w:rsidRPr="00EB1DF9">
        <w:rPr>
          <w:rFonts w:ascii="Times New Roman" w:hAnsi="Times New Roman" w:cs="Times New Roman"/>
        </w:rPr>
        <w:t>.</w:t>
      </w:r>
    </w:p>
    <w:p w14:paraId="394D2954" w14:textId="41275F30" w:rsidR="002D2577" w:rsidRPr="00CB0031" w:rsidRDefault="002D2577" w:rsidP="002D2577">
      <w:pPr>
        <w:spacing w:line="480" w:lineRule="auto"/>
        <w:ind w:firstLine="720"/>
        <w:rPr>
          <w:rFonts w:ascii="Times New Roman" w:hAnsi="Times New Roman" w:cs="Times New Roman"/>
        </w:rPr>
      </w:pPr>
      <w:r>
        <w:rPr>
          <w:rFonts w:ascii="Times New Roman" w:hAnsi="Times New Roman" w:cs="Times New Roman"/>
        </w:rPr>
        <w:t>Whole-brain mediation continued to show a significant</w:t>
      </w:r>
      <w:r w:rsidRPr="00EB1DF9">
        <w:rPr>
          <w:rFonts w:ascii="Times New Roman" w:hAnsi="Times New Roman" w:cs="Times New Roman"/>
        </w:rPr>
        <w:t xml:space="preserve"> </w:t>
      </w:r>
      <w:r>
        <w:rPr>
          <w:rFonts w:ascii="Times New Roman" w:hAnsi="Times New Roman" w:cs="Times New Roman"/>
        </w:rPr>
        <w:t>indirect effect of</w:t>
      </w:r>
      <w:r w:rsidRPr="00EB1DF9">
        <w:rPr>
          <w:rFonts w:ascii="Times New Roman" w:hAnsi="Times New Roman" w:cs="Times New Roman"/>
        </w:rPr>
        <w:t xml:space="preserve"> maltreatment exposure </w:t>
      </w:r>
      <w:r>
        <w:rPr>
          <w:rFonts w:ascii="Times New Roman" w:hAnsi="Times New Roman" w:cs="Times New Roman"/>
        </w:rPr>
        <w:t>with</w:t>
      </w:r>
      <w:r w:rsidRPr="00EB1DF9">
        <w:rPr>
          <w:rFonts w:ascii="Times New Roman" w:hAnsi="Times New Roman" w:cs="Times New Roman"/>
        </w:rPr>
        <w:t xml:space="preserve"> </w:t>
      </w:r>
      <w:r>
        <w:rPr>
          <w:rFonts w:ascii="Times New Roman" w:hAnsi="Times New Roman" w:cs="Times New Roman"/>
        </w:rPr>
        <w:t>p-factor scores via</w:t>
      </w:r>
      <w:r w:rsidRPr="00EB1DF9">
        <w:rPr>
          <w:rFonts w:ascii="Times New Roman" w:hAnsi="Times New Roman" w:cs="Times New Roman"/>
        </w:rPr>
        <w:t xml:space="preserve"> neural recruitment</w:t>
      </w:r>
      <w:r>
        <w:rPr>
          <w:rFonts w:ascii="Times New Roman" w:hAnsi="Times New Roman" w:cs="Times New Roman"/>
        </w:rPr>
        <w:t xml:space="preserve"> during the Look Negative &gt; Look Neutral contrast in </w:t>
      </w:r>
      <w:r w:rsidR="00C826CD">
        <w:rPr>
          <w:rFonts w:ascii="Times New Roman" w:hAnsi="Times New Roman" w:cs="Times New Roman"/>
        </w:rPr>
        <w:t>three</w:t>
      </w:r>
      <w:r>
        <w:rPr>
          <w:rFonts w:ascii="Times New Roman" w:hAnsi="Times New Roman" w:cs="Times New Roman"/>
        </w:rPr>
        <w:t xml:space="preserve"> clusters. Reduced activation in </w:t>
      </w:r>
      <w:r w:rsidR="00C826CD">
        <w:rPr>
          <w:rFonts w:ascii="Times New Roman" w:hAnsi="Times New Roman" w:cs="Times New Roman"/>
        </w:rPr>
        <w:t>left</w:t>
      </w:r>
      <w:r>
        <w:rPr>
          <w:rFonts w:ascii="Times New Roman" w:hAnsi="Times New Roman" w:cs="Times New Roman"/>
        </w:rPr>
        <w:t xml:space="preserve"> </w:t>
      </w:r>
      <w:proofErr w:type="spellStart"/>
      <w:r>
        <w:rPr>
          <w:rFonts w:ascii="Times New Roman" w:hAnsi="Times New Roman" w:cs="Times New Roman"/>
        </w:rPr>
        <w:t>dmPFC</w:t>
      </w:r>
      <w:proofErr w:type="spellEnd"/>
      <w:r w:rsidR="00F2435C">
        <w:rPr>
          <w:rFonts w:ascii="Times New Roman" w:hAnsi="Times New Roman" w:cs="Times New Roman"/>
        </w:rPr>
        <w:t xml:space="preserve"> </w:t>
      </w:r>
      <w:r>
        <w:rPr>
          <w:rFonts w:ascii="Times New Roman" w:hAnsi="Times New Roman" w:cs="Times New Roman"/>
        </w:rPr>
        <w:t xml:space="preserve">and greater activation in right cuneus and left postcentral gyrus mediated the association between maltreatment exposure and p factor score </w:t>
      </w:r>
      <w:r w:rsidRPr="00EB1DF9">
        <w:rPr>
          <w:rFonts w:ascii="Times New Roman" w:hAnsi="Times New Roman" w:cs="Times New Roman"/>
        </w:rPr>
        <w:t xml:space="preserve">(indirect effect: </w:t>
      </w:r>
      <w:r>
        <w:rPr>
          <w:rFonts w:ascii="Times New Roman" w:hAnsi="Times New Roman" w:cs="Times New Roman"/>
        </w:rPr>
        <w:t>.1</w:t>
      </w:r>
      <w:r w:rsidR="00C826CD">
        <w:rPr>
          <w:rFonts w:ascii="Times New Roman" w:hAnsi="Times New Roman" w:cs="Times New Roman"/>
        </w:rPr>
        <w:t>4</w:t>
      </w:r>
      <w:r w:rsidRPr="00EB1DF9">
        <w:rPr>
          <w:rFonts w:ascii="Times New Roman" w:hAnsi="Times New Roman" w:cs="Times New Roman"/>
        </w:rPr>
        <w:t>, SE= .</w:t>
      </w:r>
      <w:r>
        <w:rPr>
          <w:rFonts w:ascii="Times New Roman" w:hAnsi="Times New Roman" w:cs="Times New Roman"/>
        </w:rPr>
        <w:t>05</w:t>
      </w:r>
      <w:r w:rsidRPr="00EB1DF9">
        <w:rPr>
          <w:rFonts w:ascii="Times New Roman" w:hAnsi="Times New Roman" w:cs="Times New Roman"/>
        </w:rPr>
        <w:t xml:space="preserve">, </w:t>
      </w:r>
      <w:r w:rsidRPr="00EB1DF9">
        <w:rPr>
          <w:rFonts w:ascii="Times New Roman" w:hAnsi="Times New Roman" w:cs="Times New Roman"/>
          <w:i/>
        </w:rPr>
        <w:t>p</w:t>
      </w:r>
      <w:r>
        <w:rPr>
          <w:rFonts w:ascii="Times New Roman" w:hAnsi="Times New Roman" w:cs="Times New Roman"/>
        </w:rPr>
        <w:t>=.00</w:t>
      </w:r>
      <w:r w:rsidR="00C826CD">
        <w:rPr>
          <w:rFonts w:ascii="Times New Roman" w:hAnsi="Times New Roman" w:cs="Times New Roman"/>
        </w:rPr>
        <w:t>5</w:t>
      </w:r>
      <w:r>
        <w:rPr>
          <w:rFonts w:ascii="Times New Roman" w:hAnsi="Times New Roman" w:cs="Times New Roman"/>
        </w:rPr>
        <w:t>; Supplemental Table 6, Figure 4).</w:t>
      </w:r>
    </w:p>
    <w:p w14:paraId="3682CE11" w14:textId="77777777" w:rsidR="00850A07" w:rsidRDefault="008B060A" w:rsidP="00850A07">
      <w:pPr>
        <w:spacing w:line="480" w:lineRule="auto"/>
        <w:rPr>
          <w:rFonts w:ascii="Times New Roman" w:hAnsi="Times New Roman" w:cs="Times New Roman"/>
          <w:b/>
          <w:bCs/>
        </w:rPr>
      </w:pPr>
      <w:r w:rsidRPr="008B060A">
        <w:rPr>
          <w:rFonts w:ascii="Times New Roman" w:hAnsi="Times New Roman" w:cs="Times New Roman"/>
          <w:b/>
          <w:bCs/>
        </w:rPr>
        <w:t>Sensitivity Analyses Controlling for IQ</w:t>
      </w:r>
    </w:p>
    <w:p w14:paraId="342ECE30" w14:textId="77777777" w:rsidR="00F85CEE" w:rsidRDefault="002353D5" w:rsidP="00850A07">
      <w:pPr>
        <w:spacing w:line="480" w:lineRule="auto"/>
        <w:ind w:firstLine="720"/>
        <w:rPr>
          <w:rFonts w:ascii="Times New Roman" w:hAnsi="Times New Roman" w:cs="Times New Roman"/>
        </w:rPr>
      </w:pPr>
      <w:r>
        <w:rPr>
          <w:rFonts w:ascii="Times New Roman" w:hAnsi="Times New Roman" w:cs="Times New Roman"/>
        </w:rPr>
        <w:t>We conducted sensitivity analyses for our primary maltreatment group findings that controlled for IQ in addition to SES and race/ethnicity. Maltreatment-related differences in the Look Negative &gt; Look Neutral</w:t>
      </w:r>
      <w:r w:rsidRPr="00EB1DF9">
        <w:rPr>
          <w:rFonts w:ascii="Times New Roman" w:hAnsi="Times New Roman" w:cs="Times New Roman"/>
        </w:rPr>
        <w:t xml:space="preserve"> </w:t>
      </w:r>
      <w:r>
        <w:rPr>
          <w:rFonts w:ascii="Times New Roman" w:hAnsi="Times New Roman" w:cs="Times New Roman"/>
        </w:rPr>
        <w:t>contrast were largely similar, with control participants continuing to exhibit significantly greater activation t</w:t>
      </w:r>
      <w:r w:rsidRPr="00EB1DF9">
        <w:rPr>
          <w:rFonts w:ascii="Times New Roman" w:hAnsi="Times New Roman" w:cs="Times New Roman"/>
        </w:rPr>
        <w:t xml:space="preserve">han </w:t>
      </w:r>
      <w:r>
        <w:rPr>
          <w:rFonts w:ascii="Times New Roman" w:hAnsi="Times New Roman" w:cs="Times New Roman"/>
        </w:rPr>
        <w:t>maltreatment-exposed</w:t>
      </w:r>
      <w:r w:rsidRPr="00EB1DF9">
        <w:rPr>
          <w:rFonts w:ascii="Times New Roman" w:hAnsi="Times New Roman" w:cs="Times New Roman"/>
        </w:rPr>
        <w:t xml:space="preserve"> </w:t>
      </w:r>
      <w:r>
        <w:rPr>
          <w:rFonts w:ascii="Times New Roman" w:hAnsi="Times New Roman" w:cs="Times New Roman"/>
        </w:rPr>
        <w:t>children</w:t>
      </w:r>
      <w:r w:rsidRPr="00EB1DF9">
        <w:rPr>
          <w:rFonts w:ascii="Times New Roman" w:hAnsi="Times New Roman" w:cs="Times New Roman"/>
        </w:rPr>
        <w:t xml:space="preserve"> </w:t>
      </w:r>
      <w:r>
        <w:rPr>
          <w:rFonts w:ascii="Times New Roman" w:hAnsi="Times New Roman" w:cs="Times New Roman"/>
        </w:rPr>
        <w:t xml:space="preserve">in bilateral SFG, </w:t>
      </w:r>
      <w:r w:rsidRPr="00EB1DF9">
        <w:rPr>
          <w:rFonts w:ascii="Times New Roman" w:hAnsi="Times New Roman" w:cs="Times New Roman"/>
        </w:rPr>
        <w:t xml:space="preserve">dorsal </w:t>
      </w:r>
      <w:r>
        <w:rPr>
          <w:rFonts w:ascii="Times New Roman" w:hAnsi="Times New Roman" w:cs="Times New Roman"/>
        </w:rPr>
        <w:t xml:space="preserve">ACC, </w:t>
      </w:r>
      <w:proofErr w:type="spellStart"/>
      <w:r>
        <w:rPr>
          <w:rFonts w:ascii="Times New Roman" w:hAnsi="Times New Roman" w:cs="Times New Roman"/>
        </w:rPr>
        <w:t>mPFC</w:t>
      </w:r>
      <w:proofErr w:type="spellEnd"/>
      <w:r>
        <w:rPr>
          <w:rFonts w:ascii="Times New Roman" w:hAnsi="Times New Roman" w:cs="Times New Roman"/>
        </w:rPr>
        <w:t xml:space="preserve">, </w:t>
      </w:r>
      <w:r w:rsidR="00850A07">
        <w:rPr>
          <w:rFonts w:ascii="Times New Roman" w:hAnsi="Times New Roman" w:cs="Times New Roman"/>
        </w:rPr>
        <w:t xml:space="preserve">left IFG, </w:t>
      </w:r>
      <w:r w:rsidR="00E00FB9">
        <w:rPr>
          <w:rFonts w:ascii="Times New Roman" w:hAnsi="Times New Roman" w:cs="Times New Roman"/>
        </w:rPr>
        <w:t xml:space="preserve">and </w:t>
      </w:r>
      <w:r w:rsidR="00850A07">
        <w:rPr>
          <w:rFonts w:ascii="Times New Roman" w:hAnsi="Times New Roman" w:cs="Times New Roman"/>
        </w:rPr>
        <w:t>right MFG</w:t>
      </w:r>
      <w:r w:rsidR="00E00FB9">
        <w:rPr>
          <w:rFonts w:ascii="Times New Roman" w:hAnsi="Times New Roman" w:cs="Times New Roman"/>
        </w:rPr>
        <w:t xml:space="preserve"> </w:t>
      </w:r>
      <w:r w:rsidR="00F54381">
        <w:rPr>
          <w:rFonts w:ascii="Times New Roman" w:hAnsi="Times New Roman" w:cs="Times New Roman"/>
        </w:rPr>
        <w:t>(Supplemental Table 10)</w:t>
      </w:r>
      <w:r w:rsidRPr="00EB1DF9">
        <w:rPr>
          <w:rFonts w:ascii="Times New Roman" w:hAnsi="Times New Roman" w:cs="Times New Roman"/>
        </w:rPr>
        <w:t xml:space="preserve">. Maltreatment-exposed </w:t>
      </w:r>
      <w:r w:rsidRPr="00EB1DF9">
        <w:rPr>
          <w:rFonts w:ascii="Times New Roman" w:hAnsi="Times New Roman" w:cs="Times New Roman"/>
        </w:rPr>
        <w:lastRenderedPageBreak/>
        <w:t>participants</w:t>
      </w:r>
      <w:r w:rsidR="00E00FB9">
        <w:rPr>
          <w:rFonts w:ascii="Times New Roman" w:hAnsi="Times New Roman" w:cs="Times New Roman"/>
        </w:rPr>
        <w:t xml:space="preserve"> continued to show greater activation in the left postcentral gyrus and amygdala compared to controls, but</w:t>
      </w:r>
      <w:r w:rsidRPr="00EB1DF9">
        <w:rPr>
          <w:rFonts w:ascii="Times New Roman" w:hAnsi="Times New Roman" w:cs="Times New Roman"/>
        </w:rPr>
        <w:t xml:space="preserve"> </w:t>
      </w:r>
      <w:r w:rsidR="00F54381">
        <w:rPr>
          <w:rFonts w:ascii="Times New Roman" w:hAnsi="Times New Roman" w:cs="Times New Roman"/>
        </w:rPr>
        <w:t xml:space="preserve">no longer </w:t>
      </w:r>
      <w:r>
        <w:rPr>
          <w:rFonts w:ascii="Times New Roman" w:hAnsi="Times New Roman" w:cs="Times New Roman"/>
        </w:rPr>
        <w:t xml:space="preserve">exhibited significantly </w:t>
      </w:r>
      <w:r w:rsidRPr="00EB1DF9">
        <w:rPr>
          <w:rFonts w:ascii="Times New Roman" w:hAnsi="Times New Roman" w:cs="Times New Roman"/>
        </w:rPr>
        <w:t xml:space="preserve">greater </w:t>
      </w:r>
      <w:r>
        <w:rPr>
          <w:rFonts w:ascii="Times New Roman" w:hAnsi="Times New Roman" w:cs="Times New Roman"/>
        </w:rPr>
        <w:t>activation</w:t>
      </w:r>
      <w:r w:rsidRPr="00EB1DF9">
        <w:rPr>
          <w:rFonts w:ascii="Times New Roman" w:hAnsi="Times New Roman" w:cs="Times New Roman"/>
        </w:rPr>
        <w:t xml:space="preserve"> than control</w:t>
      </w:r>
      <w:r>
        <w:rPr>
          <w:rFonts w:ascii="Times New Roman" w:hAnsi="Times New Roman" w:cs="Times New Roman"/>
        </w:rPr>
        <w:t>s</w:t>
      </w:r>
      <w:r w:rsidRPr="00EB1DF9">
        <w:rPr>
          <w:rFonts w:ascii="Times New Roman" w:hAnsi="Times New Roman" w:cs="Times New Roman"/>
        </w:rPr>
        <w:t xml:space="preserve"> </w:t>
      </w:r>
      <w:r>
        <w:rPr>
          <w:rFonts w:ascii="Times New Roman" w:hAnsi="Times New Roman" w:cs="Times New Roman"/>
        </w:rPr>
        <w:t xml:space="preserve">in </w:t>
      </w:r>
      <w:r w:rsidR="00F54381">
        <w:rPr>
          <w:rFonts w:ascii="Times New Roman" w:hAnsi="Times New Roman" w:cs="Times New Roman"/>
        </w:rPr>
        <w:t xml:space="preserve">the </w:t>
      </w:r>
      <w:r w:rsidR="00823D0C">
        <w:rPr>
          <w:rFonts w:ascii="Times New Roman" w:hAnsi="Times New Roman" w:cs="Times New Roman"/>
        </w:rPr>
        <w:t>left precentral gyrus</w:t>
      </w:r>
      <w:r>
        <w:rPr>
          <w:rFonts w:ascii="Times New Roman" w:hAnsi="Times New Roman" w:cs="Times New Roman"/>
        </w:rPr>
        <w:t xml:space="preserve">. </w:t>
      </w:r>
      <w:bookmarkStart w:id="0" w:name="_GoBack"/>
      <w:bookmarkEnd w:id="0"/>
    </w:p>
    <w:p w14:paraId="53F97254" w14:textId="77777777" w:rsidR="00B63EEF" w:rsidRPr="00F85CEE" w:rsidRDefault="00B63EEF" w:rsidP="00B63EEF">
      <w:pPr>
        <w:spacing w:line="480" w:lineRule="auto"/>
        <w:rPr>
          <w:rFonts w:ascii="Times New Roman" w:hAnsi="Times New Roman" w:cs="Times New Roman"/>
          <w:b/>
          <w:bCs/>
        </w:rPr>
      </w:pPr>
      <w:r w:rsidRPr="00F85CEE">
        <w:rPr>
          <w:rFonts w:ascii="Times New Roman" w:hAnsi="Times New Roman" w:cs="Times New Roman"/>
          <w:b/>
          <w:bCs/>
        </w:rPr>
        <w:t>Sensitivity Analyses Using FDR Correction</w:t>
      </w:r>
    </w:p>
    <w:p w14:paraId="29F8DC1E" w14:textId="416F8509" w:rsidR="004F1417" w:rsidRPr="00850A07" w:rsidRDefault="00B63EEF" w:rsidP="00B63EEF">
      <w:pPr>
        <w:spacing w:line="480" w:lineRule="auto"/>
        <w:ind w:firstLine="720"/>
        <w:rPr>
          <w:rFonts w:ascii="Times New Roman" w:hAnsi="Times New Roman" w:cs="Times New Roman"/>
          <w:b/>
          <w:bCs/>
        </w:rPr>
      </w:pPr>
      <w:r>
        <w:rPr>
          <w:rFonts w:ascii="Times New Roman" w:hAnsi="Times New Roman" w:cs="Times New Roman"/>
        </w:rPr>
        <w:t>We conducted further sensitivity testing of our findings to correct for multiple comparisons and found that the FDR corrected p-values for the clusters we obtained across 1</w:t>
      </w:r>
      <w:r w:rsidR="007D476D" w:rsidRPr="00AA67C2">
        <w:rPr>
          <w:rFonts w:ascii="Times New Roman" w:hAnsi="Times New Roman" w:cs="Times New Roman"/>
        </w:rPr>
        <w:t>) the age by maltreatment</w:t>
      </w:r>
      <w:r w:rsidR="007D476D">
        <w:rPr>
          <w:rFonts w:ascii="Times New Roman" w:hAnsi="Times New Roman" w:cs="Times New Roman"/>
        </w:rPr>
        <w:t xml:space="preserve"> interaction</w:t>
      </w:r>
      <w:r w:rsidR="007D476D" w:rsidRPr="00AA67C2">
        <w:rPr>
          <w:rFonts w:ascii="Times New Roman" w:hAnsi="Times New Roman" w:cs="Times New Roman"/>
        </w:rPr>
        <w:t xml:space="preserve"> </w:t>
      </w:r>
      <w:r w:rsidR="007D476D">
        <w:rPr>
          <w:rFonts w:ascii="Times New Roman" w:hAnsi="Times New Roman" w:cs="Times New Roman"/>
        </w:rPr>
        <w:t xml:space="preserve">during </w:t>
      </w:r>
      <w:r w:rsidR="007D476D" w:rsidRPr="00AA67C2">
        <w:rPr>
          <w:rFonts w:ascii="Times New Roman" w:hAnsi="Times New Roman" w:cs="Times New Roman"/>
        </w:rPr>
        <w:t>Regulatio</w:t>
      </w:r>
      <w:r w:rsidR="007D476D">
        <w:rPr>
          <w:rFonts w:ascii="Times New Roman" w:hAnsi="Times New Roman" w:cs="Times New Roman"/>
        </w:rPr>
        <w:t xml:space="preserve">n &gt; Look-Negative; 2) </w:t>
      </w:r>
      <w:r w:rsidR="007D476D" w:rsidRPr="00AA67C2">
        <w:rPr>
          <w:rFonts w:ascii="Times New Roman" w:hAnsi="Times New Roman" w:cs="Times New Roman"/>
        </w:rPr>
        <w:t xml:space="preserve">maltreatment group main effects </w:t>
      </w:r>
      <w:r w:rsidR="007D476D">
        <w:rPr>
          <w:rFonts w:ascii="Times New Roman" w:hAnsi="Times New Roman" w:cs="Times New Roman"/>
        </w:rPr>
        <w:t>during</w:t>
      </w:r>
      <w:r w:rsidR="007D476D" w:rsidRPr="00AA67C2">
        <w:rPr>
          <w:rFonts w:ascii="Times New Roman" w:hAnsi="Times New Roman" w:cs="Times New Roman"/>
        </w:rPr>
        <w:t xml:space="preserve"> </w:t>
      </w:r>
      <w:r w:rsidR="007D476D">
        <w:rPr>
          <w:rFonts w:ascii="Times New Roman" w:hAnsi="Times New Roman" w:cs="Times New Roman"/>
        </w:rPr>
        <w:t>Look-Negative &gt; Look-Neutral;</w:t>
      </w:r>
      <w:r w:rsidR="007D476D" w:rsidRPr="00AA67C2">
        <w:rPr>
          <w:rFonts w:ascii="Times New Roman" w:hAnsi="Times New Roman" w:cs="Times New Roman"/>
        </w:rPr>
        <w:t xml:space="preserve"> and </w:t>
      </w:r>
      <w:r w:rsidR="007D476D">
        <w:rPr>
          <w:rFonts w:ascii="Times New Roman" w:hAnsi="Times New Roman" w:cs="Times New Roman"/>
        </w:rPr>
        <w:t>3</w:t>
      </w:r>
      <w:r w:rsidR="007D476D" w:rsidRPr="00AA67C2">
        <w:rPr>
          <w:rFonts w:ascii="Times New Roman" w:hAnsi="Times New Roman" w:cs="Times New Roman"/>
        </w:rPr>
        <w:t xml:space="preserve">) the main effect of general psychopathology factor (p-factor) </w:t>
      </w:r>
      <w:r w:rsidR="007D476D">
        <w:rPr>
          <w:rFonts w:ascii="Times New Roman" w:hAnsi="Times New Roman" w:cs="Times New Roman"/>
        </w:rPr>
        <w:t xml:space="preserve">for Look-Negative &gt; Look-Neutral </w:t>
      </w:r>
      <w:r>
        <w:rPr>
          <w:rFonts w:ascii="Times New Roman" w:hAnsi="Times New Roman" w:cs="Times New Roman"/>
        </w:rPr>
        <w:t>all remain</w:t>
      </w:r>
      <w:r w:rsidR="007D476D">
        <w:rPr>
          <w:rFonts w:ascii="Times New Roman" w:hAnsi="Times New Roman" w:cs="Times New Roman"/>
        </w:rPr>
        <w:t>ed</w:t>
      </w:r>
      <w:r>
        <w:rPr>
          <w:rFonts w:ascii="Times New Roman" w:hAnsi="Times New Roman" w:cs="Times New Roman"/>
        </w:rPr>
        <w:t xml:space="preserve"> significant at </w:t>
      </w:r>
      <w:r w:rsidRPr="00397D54">
        <w:rPr>
          <w:rFonts w:ascii="Times New Roman" w:hAnsi="Times New Roman" w:cs="Times New Roman"/>
          <w:i/>
          <w:iCs/>
        </w:rPr>
        <w:t xml:space="preserve">p </w:t>
      </w:r>
      <w:r>
        <w:rPr>
          <w:rFonts w:ascii="Times New Roman" w:hAnsi="Times New Roman" w:cs="Times New Roman"/>
        </w:rPr>
        <w:sym w:font="Symbol" w:char="F0A3"/>
      </w:r>
      <w:r>
        <w:rPr>
          <w:rFonts w:ascii="Times New Roman" w:hAnsi="Times New Roman" w:cs="Times New Roman"/>
        </w:rPr>
        <w:t xml:space="preserve"> .001. </w:t>
      </w:r>
      <w:r w:rsidR="002D2577">
        <w:rPr>
          <w:rFonts w:ascii="Times New Roman" w:hAnsi="Times New Roman" w:cs="Times New Roman"/>
          <w:b/>
        </w:rPr>
        <w:br w:type="page"/>
      </w:r>
    </w:p>
    <w:p w14:paraId="0EB806DA" w14:textId="1ADB4AA5" w:rsidR="002D2577" w:rsidRDefault="004F1417" w:rsidP="004F1417">
      <w:pPr>
        <w:jc w:val="center"/>
        <w:rPr>
          <w:rFonts w:ascii="Times New Roman" w:hAnsi="Times New Roman" w:cs="Times New Roman"/>
          <w:b/>
        </w:rPr>
      </w:pPr>
      <w:r>
        <w:rPr>
          <w:rFonts w:ascii="Times New Roman" w:hAnsi="Times New Roman" w:cs="Times New Roman"/>
          <w:b/>
        </w:rPr>
        <w:lastRenderedPageBreak/>
        <w:t>References</w:t>
      </w:r>
    </w:p>
    <w:p w14:paraId="52FA86EE" w14:textId="77777777" w:rsidR="001E7D40" w:rsidRPr="001E7D40" w:rsidRDefault="004F1417" w:rsidP="001E7D40">
      <w:pPr>
        <w:pStyle w:val="Bibliography"/>
        <w:rPr>
          <w:rFonts w:ascii="Times New Roman" w:hAnsi="Times New Roman" w:cs="Times New Roman"/>
        </w:rPr>
      </w:pPr>
      <w:r>
        <w:rPr>
          <w:b/>
        </w:rPr>
        <w:fldChar w:fldCharType="begin"/>
      </w:r>
      <w:r w:rsidR="001066CC">
        <w:rPr>
          <w:b/>
        </w:rPr>
        <w:instrText xml:space="preserve"> ADDIN ZOTERO_BIBL {"uncited":[],"omitted":[],"custom":[]} CSL_BIBLIOGRAPHY </w:instrText>
      </w:r>
      <w:r>
        <w:rPr>
          <w:b/>
        </w:rPr>
        <w:fldChar w:fldCharType="separate"/>
      </w:r>
      <w:r w:rsidR="001E7D40" w:rsidRPr="001E7D40">
        <w:rPr>
          <w:rFonts w:ascii="Times New Roman" w:hAnsi="Times New Roman" w:cs="Times New Roman"/>
          <w:b/>
          <w:bCs/>
        </w:rPr>
        <w:t>Achenbach TM</w:t>
      </w:r>
      <w:r w:rsidR="001E7D40" w:rsidRPr="001E7D40">
        <w:rPr>
          <w:rFonts w:ascii="Times New Roman" w:hAnsi="Times New Roman" w:cs="Times New Roman"/>
        </w:rPr>
        <w:t xml:space="preserve"> (1991a). </w:t>
      </w:r>
      <w:r w:rsidR="001E7D40" w:rsidRPr="001E7D40">
        <w:rPr>
          <w:rFonts w:ascii="Times New Roman" w:hAnsi="Times New Roman" w:cs="Times New Roman"/>
          <w:i/>
          <w:iCs/>
        </w:rPr>
        <w:t>Integrative guide for the 1991 CBCL/4-18, YSR, and TRF profiles</w:t>
      </w:r>
      <w:r w:rsidR="001E7D40" w:rsidRPr="001E7D40">
        <w:rPr>
          <w:rFonts w:ascii="Times New Roman" w:hAnsi="Times New Roman" w:cs="Times New Roman"/>
        </w:rPr>
        <w:t>. Department of Psychiatry, University of Vermont Burlington.</w:t>
      </w:r>
    </w:p>
    <w:p w14:paraId="70173811"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Achenbach TM</w:t>
      </w:r>
      <w:r w:rsidRPr="001E7D40">
        <w:rPr>
          <w:rFonts w:ascii="Times New Roman" w:hAnsi="Times New Roman" w:cs="Times New Roman"/>
        </w:rPr>
        <w:t xml:space="preserve"> (1991b). </w:t>
      </w:r>
      <w:r w:rsidRPr="001E7D40">
        <w:rPr>
          <w:rFonts w:ascii="Times New Roman" w:hAnsi="Times New Roman" w:cs="Times New Roman"/>
          <w:i/>
          <w:iCs/>
        </w:rPr>
        <w:t>Manual for the Child Behavior Checklist/4-18 and 1991 profile</w:t>
      </w:r>
      <w:r w:rsidRPr="001E7D40">
        <w:rPr>
          <w:rFonts w:ascii="Times New Roman" w:hAnsi="Times New Roman" w:cs="Times New Roman"/>
        </w:rPr>
        <w:t>. Department of Psychiatry, University of Vermont Burlington, VT.</w:t>
      </w:r>
    </w:p>
    <w:p w14:paraId="45CEDBB0"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Achenback T</w:t>
      </w:r>
      <w:r w:rsidRPr="001E7D40">
        <w:rPr>
          <w:rFonts w:ascii="Times New Roman" w:hAnsi="Times New Roman" w:cs="Times New Roman"/>
        </w:rPr>
        <w:t xml:space="preserve"> (1991). </w:t>
      </w:r>
      <w:r w:rsidRPr="001E7D40">
        <w:rPr>
          <w:rFonts w:ascii="Times New Roman" w:hAnsi="Times New Roman" w:cs="Times New Roman"/>
          <w:i/>
          <w:iCs/>
        </w:rPr>
        <w:t>Manual for the Youth Self-Report and 1991 Profile</w:t>
      </w:r>
      <w:r w:rsidRPr="001E7D40">
        <w:rPr>
          <w:rFonts w:ascii="Times New Roman" w:hAnsi="Times New Roman" w:cs="Times New Roman"/>
        </w:rPr>
        <w:t>. Department of Psychiatry, University of Vermont: Burlington, VT.</w:t>
      </w:r>
    </w:p>
    <w:p w14:paraId="2BCEBDFD"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Bifulco A, Brown GW, Harris TO</w:t>
      </w:r>
      <w:r w:rsidRPr="001E7D40">
        <w:rPr>
          <w:rFonts w:ascii="Times New Roman" w:hAnsi="Times New Roman" w:cs="Times New Roman"/>
        </w:rPr>
        <w:t xml:space="preserve"> (1994). Childhood Experience of Care and Abuse (CECA): a retrospective interview measure. </w:t>
      </w:r>
      <w:r w:rsidRPr="001E7D40">
        <w:rPr>
          <w:rFonts w:ascii="Times New Roman" w:hAnsi="Times New Roman" w:cs="Times New Roman"/>
          <w:i/>
          <w:iCs/>
        </w:rPr>
        <w:t>Journal of Child Psychology and Psychiatry</w:t>
      </w:r>
      <w:r w:rsidRPr="001E7D40">
        <w:rPr>
          <w:rFonts w:ascii="Times New Roman" w:hAnsi="Times New Roman" w:cs="Times New Roman"/>
        </w:rPr>
        <w:t xml:space="preserve"> </w:t>
      </w:r>
      <w:r w:rsidRPr="001E7D40">
        <w:rPr>
          <w:rFonts w:ascii="Times New Roman" w:hAnsi="Times New Roman" w:cs="Times New Roman"/>
          <w:b/>
          <w:bCs/>
        </w:rPr>
        <w:t>35</w:t>
      </w:r>
      <w:r w:rsidRPr="001E7D40">
        <w:rPr>
          <w:rFonts w:ascii="Times New Roman" w:hAnsi="Times New Roman" w:cs="Times New Roman"/>
        </w:rPr>
        <w:t>, 1419–1435.</w:t>
      </w:r>
    </w:p>
    <w:p w14:paraId="355B5E97"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Birmaher B, Khetarpal S, Brent D, Cully M, Balach L, Kaufman J, Neer SM</w:t>
      </w:r>
      <w:r w:rsidRPr="001E7D40">
        <w:rPr>
          <w:rFonts w:ascii="Times New Roman" w:hAnsi="Times New Roman" w:cs="Times New Roman"/>
        </w:rPr>
        <w:t xml:space="preserve"> (1997). The screen for child anxiety related emotional disorders (SCARED): Scale construction and psychometric characteristics. </w:t>
      </w:r>
      <w:r w:rsidRPr="001E7D40">
        <w:rPr>
          <w:rFonts w:ascii="Times New Roman" w:hAnsi="Times New Roman" w:cs="Times New Roman"/>
          <w:i/>
          <w:iCs/>
        </w:rPr>
        <w:t>Journal of the American Academy of Child &amp; Adolescent Psychiatry</w:t>
      </w:r>
      <w:r w:rsidRPr="001E7D40">
        <w:rPr>
          <w:rFonts w:ascii="Times New Roman" w:hAnsi="Times New Roman" w:cs="Times New Roman"/>
        </w:rPr>
        <w:t xml:space="preserve"> </w:t>
      </w:r>
      <w:r w:rsidRPr="001E7D40">
        <w:rPr>
          <w:rFonts w:ascii="Times New Roman" w:hAnsi="Times New Roman" w:cs="Times New Roman"/>
          <w:b/>
          <w:bCs/>
        </w:rPr>
        <w:t>36</w:t>
      </w:r>
      <w:r w:rsidRPr="001E7D40">
        <w:rPr>
          <w:rFonts w:ascii="Times New Roman" w:hAnsi="Times New Roman" w:cs="Times New Roman"/>
        </w:rPr>
        <w:t>, 545–553.</w:t>
      </w:r>
    </w:p>
    <w:p w14:paraId="0D488BDE"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Craighead W, Smucker MR, Craighead LW, Ilardi SS</w:t>
      </w:r>
      <w:r w:rsidRPr="001E7D40">
        <w:rPr>
          <w:rFonts w:ascii="Times New Roman" w:hAnsi="Times New Roman" w:cs="Times New Roman"/>
        </w:rPr>
        <w:t xml:space="preserve"> (1998). Factor analysis of the Children’s Depression Inventory in a community sample. </w:t>
      </w:r>
      <w:r w:rsidRPr="001E7D40">
        <w:rPr>
          <w:rFonts w:ascii="Times New Roman" w:hAnsi="Times New Roman" w:cs="Times New Roman"/>
          <w:i/>
          <w:iCs/>
        </w:rPr>
        <w:t>Psychological Assessment</w:t>
      </w:r>
      <w:r w:rsidRPr="001E7D40">
        <w:rPr>
          <w:rFonts w:ascii="Times New Roman" w:hAnsi="Times New Roman" w:cs="Times New Roman"/>
        </w:rPr>
        <w:t xml:space="preserve"> </w:t>
      </w:r>
      <w:r w:rsidRPr="001E7D40">
        <w:rPr>
          <w:rFonts w:ascii="Times New Roman" w:hAnsi="Times New Roman" w:cs="Times New Roman"/>
          <w:b/>
          <w:bCs/>
        </w:rPr>
        <w:t>10</w:t>
      </w:r>
      <w:r w:rsidRPr="001E7D40">
        <w:rPr>
          <w:rFonts w:ascii="Times New Roman" w:hAnsi="Times New Roman" w:cs="Times New Roman"/>
        </w:rPr>
        <w:t>, 156–165.</w:t>
      </w:r>
    </w:p>
    <w:p w14:paraId="332A824A"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Finkelhor D, Hamby SL, Ormrod R, Turner H</w:t>
      </w:r>
      <w:r w:rsidRPr="001E7D40">
        <w:rPr>
          <w:rFonts w:ascii="Times New Roman" w:hAnsi="Times New Roman" w:cs="Times New Roman"/>
        </w:rPr>
        <w:t xml:space="preserve"> (2005). The Juvenile Victimization Questionnaire: reliability, validity, and national norms. </w:t>
      </w:r>
      <w:r w:rsidRPr="001E7D40">
        <w:rPr>
          <w:rFonts w:ascii="Times New Roman" w:hAnsi="Times New Roman" w:cs="Times New Roman"/>
          <w:i/>
          <w:iCs/>
        </w:rPr>
        <w:t>Child abuse &amp; neglect</w:t>
      </w:r>
      <w:r w:rsidRPr="001E7D40">
        <w:rPr>
          <w:rFonts w:ascii="Times New Roman" w:hAnsi="Times New Roman" w:cs="Times New Roman"/>
        </w:rPr>
        <w:t xml:space="preserve"> </w:t>
      </w:r>
      <w:r w:rsidRPr="001E7D40">
        <w:rPr>
          <w:rFonts w:ascii="Times New Roman" w:hAnsi="Times New Roman" w:cs="Times New Roman"/>
          <w:b/>
          <w:bCs/>
        </w:rPr>
        <w:t>29</w:t>
      </w:r>
      <w:r w:rsidRPr="001E7D40">
        <w:rPr>
          <w:rFonts w:ascii="Times New Roman" w:hAnsi="Times New Roman" w:cs="Times New Roman"/>
        </w:rPr>
        <w:t>, 383–412.</w:t>
      </w:r>
    </w:p>
    <w:p w14:paraId="00D52508"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Hayes AF</w:t>
      </w:r>
      <w:r w:rsidRPr="001E7D40">
        <w:rPr>
          <w:rFonts w:ascii="Times New Roman" w:hAnsi="Times New Roman" w:cs="Times New Roman"/>
        </w:rPr>
        <w:t xml:space="preserve"> (2013). </w:t>
      </w:r>
      <w:r w:rsidRPr="001E7D40">
        <w:rPr>
          <w:rFonts w:ascii="Times New Roman" w:hAnsi="Times New Roman" w:cs="Times New Roman"/>
          <w:i/>
          <w:iCs/>
        </w:rPr>
        <w:t>Introduction to mediation, moderation, and conditional process analysis: A regression-based approach</w:t>
      </w:r>
      <w:r w:rsidRPr="001E7D40">
        <w:rPr>
          <w:rFonts w:ascii="Times New Roman" w:hAnsi="Times New Roman" w:cs="Times New Roman"/>
        </w:rPr>
        <w:t>. Methodology in the social sciences. Guilford Press: New York, NY, US.</w:t>
      </w:r>
    </w:p>
    <w:p w14:paraId="0BFA56B6"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Kaufman J, Birmaher B, Brent D, Rao UMA, Flynn C, Moreci P, Williamson D, Ryan N</w:t>
      </w:r>
      <w:r w:rsidRPr="001E7D40">
        <w:rPr>
          <w:rFonts w:ascii="Times New Roman" w:hAnsi="Times New Roman" w:cs="Times New Roman"/>
        </w:rPr>
        <w:t xml:space="preserve"> (1997). Schedule for affective disorders and schizophrenia for school-age children-present and lifetime version (K-SADS-PL): initial reliability and validity data. </w:t>
      </w:r>
      <w:r w:rsidRPr="001E7D40">
        <w:rPr>
          <w:rFonts w:ascii="Times New Roman" w:hAnsi="Times New Roman" w:cs="Times New Roman"/>
          <w:i/>
          <w:iCs/>
        </w:rPr>
        <w:t>Journal of the American Academy of Child &amp; Adolescent Psychiatry</w:t>
      </w:r>
      <w:r w:rsidRPr="001E7D40">
        <w:rPr>
          <w:rFonts w:ascii="Times New Roman" w:hAnsi="Times New Roman" w:cs="Times New Roman"/>
        </w:rPr>
        <w:t xml:space="preserve"> </w:t>
      </w:r>
      <w:r w:rsidRPr="001E7D40">
        <w:rPr>
          <w:rFonts w:ascii="Times New Roman" w:hAnsi="Times New Roman" w:cs="Times New Roman"/>
          <w:b/>
          <w:bCs/>
        </w:rPr>
        <w:t>36</w:t>
      </w:r>
      <w:r w:rsidRPr="001E7D40">
        <w:rPr>
          <w:rFonts w:ascii="Times New Roman" w:hAnsi="Times New Roman" w:cs="Times New Roman"/>
        </w:rPr>
        <w:t>, 980–988.</w:t>
      </w:r>
    </w:p>
    <w:p w14:paraId="1DDD3D71"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Kovacs M</w:t>
      </w:r>
      <w:r w:rsidRPr="001E7D40">
        <w:rPr>
          <w:rFonts w:ascii="Times New Roman" w:hAnsi="Times New Roman" w:cs="Times New Roman"/>
        </w:rPr>
        <w:t xml:space="preserve"> (1992). </w:t>
      </w:r>
      <w:r w:rsidRPr="001E7D40">
        <w:rPr>
          <w:rFonts w:ascii="Times New Roman" w:hAnsi="Times New Roman" w:cs="Times New Roman"/>
          <w:i/>
          <w:iCs/>
        </w:rPr>
        <w:t>Children’s depression inventory: Manual</w:t>
      </w:r>
      <w:r w:rsidRPr="001E7D40">
        <w:rPr>
          <w:rFonts w:ascii="Times New Roman" w:hAnsi="Times New Roman" w:cs="Times New Roman"/>
        </w:rPr>
        <w:t>. Multi-Health Systems: North Tonawanda.</w:t>
      </w:r>
    </w:p>
    <w:p w14:paraId="4B8AD54E"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Kovacs M, Staff MHS</w:t>
      </w:r>
      <w:r w:rsidRPr="001E7D40">
        <w:rPr>
          <w:rFonts w:ascii="Times New Roman" w:hAnsi="Times New Roman" w:cs="Times New Roman"/>
        </w:rPr>
        <w:t xml:space="preserve"> (2003). </w:t>
      </w:r>
      <w:r w:rsidRPr="001E7D40">
        <w:rPr>
          <w:rFonts w:ascii="Times New Roman" w:hAnsi="Times New Roman" w:cs="Times New Roman"/>
          <w:i/>
          <w:iCs/>
        </w:rPr>
        <w:t>Children’s Depression Inventory 2 (CDI2)</w:t>
      </w:r>
      <w:r w:rsidRPr="001E7D40">
        <w:rPr>
          <w:rFonts w:ascii="Times New Roman" w:hAnsi="Times New Roman" w:cs="Times New Roman"/>
        </w:rPr>
        <w:t>. Multi-Health Systems, Incorporated.</w:t>
      </w:r>
    </w:p>
    <w:p w14:paraId="2825EAD7"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Lang PJ, Bradley MM, Cuthbert BN</w:t>
      </w:r>
      <w:r w:rsidRPr="001E7D40">
        <w:rPr>
          <w:rFonts w:ascii="Times New Roman" w:hAnsi="Times New Roman" w:cs="Times New Roman"/>
        </w:rPr>
        <w:t xml:space="preserve"> (1997). International affective picture system (IAPS): Technical manual and affective ratings. </w:t>
      </w:r>
      <w:r w:rsidRPr="001E7D40">
        <w:rPr>
          <w:rFonts w:ascii="Times New Roman" w:hAnsi="Times New Roman" w:cs="Times New Roman"/>
          <w:i/>
          <w:iCs/>
        </w:rPr>
        <w:t>NIMH Center for the Study of Emotion and Attention</w:t>
      </w:r>
      <w:r w:rsidRPr="001E7D40">
        <w:rPr>
          <w:rFonts w:ascii="Times New Roman" w:hAnsi="Times New Roman" w:cs="Times New Roman"/>
        </w:rPr>
        <w:t>, 39–58.</w:t>
      </w:r>
    </w:p>
    <w:p w14:paraId="51AEFFA3"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MacKinnon DP, Lockwood CM, Hoffman JM, West SG, Sheets V</w:t>
      </w:r>
      <w:r w:rsidRPr="001E7D40">
        <w:rPr>
          <w:rFonts w:ascii="Times New Roman" w:hAnsi="Times New Roman" w:cs="Times New Roman"/>
        </w:rPr>
        <w:t xml:space="preserve"> (2002). A comparison of methods to test mediation and other intervening variable effects. </w:t>
      </w:r>
      <w:r w:rsidRPr="001E7D40">
        <w:rPr>
          <w:rFonts w:ascii="Times New Roman" w:hAnsi="Times New Roman" w:cs="Times New Roman"/>
          <w:i/>
          <w:iCs/>
        </w:rPr>
        <w:t>Psychological methods</w:t>
      </w:r>
      <w:r w:rsidRPr="001E7D40">
        <w:rPr>
          <w:rFonts w:ascii="Times New Roman" w:hAnsi="Times New Roman" w:cs="Times New Roman"/>
        </w:rPr>
        <w:t xml:space="preserve"> </w:t>
      </w:r>
      <w:r w:rsidRPr="001E7D40">
        <w:rPr>
          <w:rFonts w:ascii="Times New Roman" w:hAnsi="Times New Roman" w:cs="Times New Roman"/>
          <w:b/>
          <w:bCs/>
        </w:rPr>
        <w:t>7</w:t>
      </w:r>
      <w:r w:rsidRPr="001E7D40">
        <w:rPr>
          <w:rFonts w:ascii="Times New Roman" w:hAnsi="Times New Roman" w:cs="Times New Roman"/>
        </w:rPr>
        <w:t>, 83.</w:t>
      </w:r>
    </w:p>
    <w:p w14:paraId="4191FFA2"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lastRenderedPageBreak/>
        <w:t>Nader K, Kriegler JA, Blake DD, Pynoos RS, Newman E, Weather FW</w:t>
      </w:r>
      <w:r w:rsidRPr="001E7D40">
        <w:rPr>
          <w:rFonts w:ascii="Times New Roman" w:hAnsi="Times New Roman" w:cs="Times New Roman"/>
        </w:rPr>
        <w:t xml:space="preserve"> (1996). Clinician administered PTSD scale, child and adolescent version. </w:t>
      </w:r>
      <w:r w:rsidRPr="001E7D40">
        <w:rPr>
          <w:rFonts w:ascii="Times New Roman" w:hAnsi="Times New Roman" w:cs="Times New Roman"/>
          <w:i/>
          <w:iCs/>
        </w:rPr>
        <w:t>White River Junction, VT: National Center for PTSD</w:t>
      </w:r>
      <w:r w:rsidRPr="001E7D40">
        <w:rPr>
          <w:rFonts w:ascii="Times New Roman" w:hAnsi="Times New Roman" w:cs="Times New Roman"/>
        </w:rPr>
        <w:t xml:space="preserve"> </w:t>
      </w:r>
      <w:r w:rsidRPr="001E7D40">
        <w:rPr>
          <w:rFonts w:ascii="Times New Roman" w:hAnsi="Times New Roman" w:cs="Times New Roman"/>
          <w:b/>
          <w:bCs/>
        </w:rPr>
        <w:t>156</w:t>
      </w:r>
    </w:p>
    <w:p w14:paraId="1908C784"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Steinberg AM, Brymer MJ, Kim S, Briggs EC, Ippen CG, Ostrowski SA, Gully KJ, Pynoos RS</w:t>
      </w:r>
      <w:r w:rsidRPr="001E7D40">
        <w:rPr>
          <w:rFonts w:ascii="Times New Roman" w:hAnsi="Times New Roman" w:cs="Times New Roman"/>
        </w:rPr>
        <w:t xml:space="preserve"> (2013). Psychometric properties of the UCLA PTSD reaction index: part I. </w:t>
      </w:r>
      <w:r w:rsidRPr="001E7D40">
        <w:rPr>
          <w:rFonts w:ascii="Times New Roman" w:hAnsi="Times New Roman" w:cs="Times New Roman"/>
          <w:i/>
          <w:iCs/>
        </w:rPr>
        <w:t>Journal of traumatic stress</w:t>
      </w:r>
      <w:r w:rsidRPr="001E7D40">
        <w:rPr>
          <w:rFonts w:ascii="Times New Roman" w:hAnsi="Times New Roman" w:cs="Times New Roman"/>
        </w:rPr>
        <w:t xml:space="preserve"> </w:t>
      </w:r>
      <w:r w:rsidRPr="001E7D40">
        <w:rPr>
          <w:rFonts w:ascii="Times New Roman" w:hAnsi="Times New Roman" w:cs="Times New Roman"/>
          <w:b/>
          <w:bCs/>
        </w:rPr>
        <w:t>26</w:t>
      </w:r>
      <w:r w:rsidRPr="001E7D40">
        <w:rPr>
          <w:rFonts w:ascii="Times New Roman" w:hAnsi="Times New Roman" w:cs="Times New Roman"/>
        </w:rPr>
        <w:t>, 1–9.</w:t>
      </w:r>
    </w:p>
    <w:p w14:paraId="00DAC862"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Straus MA, Hamby SL, Finkelhor D, Moore DW, Runyan DK</w:t>
      </w:r>
      <w:r w:rsidRPr="001E7D40">
        <w:rPr>
          <w:rFonts w:ascii="Times New Roman" w:hAnsi="Times New Roman" w:cs="Times New Roman"/>
        </w:rPr>
        <w:t xml:space="preserve"> (1998). The conflict tactics scales handbook (CTS2: Revised Conflict Tactics Scales &amp; CTSPC: Parent–Child Version. </w:t>
      </w:r>
      <w:r w:rsidRPr="001E7D40">
        <w:rPr>
          <w:rFonts w:ascii="Times New Roman" w:hAnsi="Times New Roman" w:cs="Times New Roman"/>
          <w:i/>
          <w:iCs/>
        </w:rPr>
        <w:t>Los Angeles: Western Psychological Services</w:t>
      </w:r>
    </w:p>
    <w:p w14:paraId="6445F845"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Walker EA, Unutzer J, Rutter C, Gelfand A, Saunders K, VonKorff M, Koss MP, Katon W</w:t>
      </w:r>
      <w:r w:rsidRPr="001E7D40">
        <w:rPr>
          <w:rFonts w:ascii="Times New Roman" w:hAnsi="Times New Roman" w:cs="Times New Roman"/>
        </w:rPr>
        <w:t xml:space="preserve"> (1999). Costs of health care use by women HMO members with a history of childhood abuse and neglect. </w:t>
      </w:r>
      <w:r w:rsidRPr="001E7D40">
        <w:rPr>
          <w:rFonts w:ascii="Times New Roman" w:hAnsi="Times New Roman" w:cs="Times New Roman"/>
          <w:i/>
          <w:iCs/>
        </w:rPr>
        <w:t>Archives of General Psychiatry</w:t>
      </w:r>
      <w:r w:rsidRPr="001E7D40">
        <w:rPr>
          <w:rFonts w:ascii="Times New Roman" w:hAnsi="Times New Roman" w:cs="Times New Roman"/>
        </w:rPr>
        <w:t xml:space="preserve"> </w:t>
      </w:r>
      <w:r w:rsidRPr="001E7D40">
        <w:rPr>
          <w:rFonts w:ascii="Times New Roman" w:hAnsi="Times New Roman" w:cs="Times New Roman"/>
          <w:b/>
          <w:bCs/>
        </w:rPr>
        <w:t>56</w:t>
      </w:r>
      <w:r w:rsidRPr="001E7D40">
        <w:rPr>
          <w:rFonts w:ascii="Times New Roman" w:hAnsi="Times New Roman" w:cs="Times New Roman"/>
        </w:rPr>
        <w:t>, 609–613.</w:t>
      </w:r>
    </w:p>
    <w:p w14:paraId="6B525066" w14:textId="77777777" w:rsidR="001E7D40" w:rsidRPr="001E7D40" w:rsidRDefault="001E7D40" w:rsidP="001E7D40">
      <w:pPr>
        <w:pStyle w:val="Bibliography"/>
        <w:rPr>
          <w:rFonts w:ascii="Times New Roman" w:hAnsi="Times New Roman" w:cs="Times New Roman"/>
        </w:rPr>
      </w:pPr>
      <w:r w:rsidRPr="001E7D40">
        <w:rPr>
          <w:rFonts w:ascii="Times New Roman" w:hAnsi="Times New Roman" w:cs="Times New Roman"/>
          <w:b/>
          <w:bCs/>
        </w:rPr>
        <w:t>Wechsler D</w:t>
      </w:r>
      <w:r w:rsidRPr="001E7D40">
        <w:rPr>
          <w:rFonts w:ascii="Times New Roman" w:hAnsi="Times New Roman" w:cs="Times New Roman"/>
        </w:rPr>
        <w:t xml:space="preserve"> (2011). </w:t>
      </w:r>
      <w:r w:rsidRPr="001E7D40">
        <w:rPr>
          <w:rFonts w:ascii="Times New Roman" w:hAnsi="Times New Roman" w:cs="Times New Roman"/>
          <w:i/>
          <w:iCs/>
        </w:rPr>
        <w:t>WASI-II: Wechsler abbreviated scale of intelligence</w:t>
      </w:r>
      <w:r w:rsidRPr="001E7D40">
        <w:rPr>
          <w:rFonts w:ascii="Times New Roman" w:hAnsi="Times New Roman" w:cs="Times New Roman"/>
        </w:rPr>
        <w:t>. PsychCorp.</w:t>
      </w:r>
    </w:p>
    <w:p w14:paraId="54CA2A2E" w14:textId="227A8A67" w:rsidR="004F1417" w:rsidRDefault="004F1417" w:rsidP="002D2577">
      <w:pPr>
        <w:rPr>
          <w:rFonts w:ascii="Times New Roman" w:hAnsi="Times New Roman" w:cs="Times New Roman"/>
          <w:b/>
        </w:rPr>
      </w:pPr>
      <w:r>
        <w:rPr>
          <w:rFonts w:ascii="Times New Roman" w:hAnsi="Times New Roman" w:cs="Times New Roman"/>
          <w:b/>
        </w:rPr>
        <w:fldChar w:fldCharType="end"/>
      </w:r>
    </w:p>
    <w:p w14:paraId="02CBAD99" w14:textId="77777777" w:rsidR="004F1417" w:rsidRDefault="004F1417">
      <w:pPr>
        <w:rPr>
          <w:rFonts w:ascii="Times New Roman" w:hAnsi="Times New Roman" w:cs="Times New Roman"/>
          <w:b/>
        </w:rPr>
      </w:pPr>
      <w:r>
        <w:rPr>
          <w:rFonts w:ascii="Times New Roman" w:hAnsi="Times New Roman" w:cs="Times New Roman"/>
          <w:b/>
        </w:rPr>
        <w:br w:type="page"/>
      </w:r>
    </w:p>
    <w:tbl>
      <w:tblPr>
        <w:tblStyle w:val="TableGrid"/>
        <w:tblW w:w="4472" w:type="pct"/>
        <w:tblCellMar>
          <w:left w:w="0" w:type="dxa"/>
          <w:right w:w="0" w:type="dxa"/>
        </w:tblCellMar>
        <w:tblLook w:val="04A0" w:firstRow="1" w:lastRow="0" w:firstColumn="1" w:lastColumn="0" w:noHBand="0" w:noVBand="1"/>
      </w:tblPr>
      <w:tblGrid>
        <w:gridCol w:w="2914"/>
        <w:gridCol w:w="753"/>
        <w:gridCol w:w="837"/>
        <w:gridCol w:w="882"/>
        <w:gridCol w:w="981"/>
        <w:gridCol w:w="951"/>
        <w:gridCol w:w="1054"/>
      </w:tblGrid>
      <w:tr w:rsidR="00CB037D" w:rsidRPr="007E7513" w14:paraId="7E1B21AC" w14:textId="77777777" w:rsidTr="00CB037D">
        <w:trPr>
          <w:trHeight w:val="276"/>
        </w:trPr>
        <w:tc>
          <w:tcPr>
            <w:tcW w:w="8372" w:type="dxa"/>
            <w:gridSpan w:val="7"/>
            <w:tcBorders>
              <w:top w:val="nil"/>
              <w:left w:val="nil"/>
              <w:bottom w:val="single" w:sz="18" w:space="0" w:color="auto"/>
              <w:right w:val="nil"/>
            </w:tcBorders>
            <w:vAlign w:val="center"/>
          </w:tcPr>
          <w:p w14:paraId="122705ED" w14:textId="774A22F3" w:rsidR="00CB037D" w:rsidRPr="007E7513" w:rsidRDefault="00CB037D" w:rsidP="00EB5847">
            <w:r w:rsidRPr="002B16D9">
              <w:rPr>
                <w:b/>
              </w:rPr>
              <w:lastRenderedPageBreak/>
              <w:t xml:space="preserve">Supplemental Table </w:t>
            </w:r>
            <w:r>
              <w:rPr>
                <w:b/>
              </w:rPr>
              <w:t>1</w:t>
            </w:r>
            <w:r>
              <w:t>. Frequency of types of child maltreatment among maltreatment exposed group.</w:t>
            </w:r>
          </w:p>
        </w:tc>
      </w:tr>
      <w:tr w:rsidR="00CB037D" w:rsidRPr="006D0BB7" w14:paraId="4CFD20D8" w14:textId="77777777" w:rsidTr="00CB037D">
        <w:trPr>
          <w:trHeight w:val="276"/>
        </w:trPr>
        <w:tc>
          <w:tcPr>
            <w:tcW w:w="2914" w:type="dxa"/>
            <w:tcBorders>
              <w:top w:val="single" w:sz="18" w:space="0" w:color="auto"/>
              <w:left w:val="nil"/>
              <w:bottom w:val="nil"/>
              <w:right w:val="nil"/>
            </w:tcBorders>
            <w:vAlign w:val="center"/>
          </w:tcPr>
          <w:p w14:paraId="71E7B5BF" w14:textId="77777777" w:rsidR="00CB037D" w:rsidRDefault="00CB037D" w:rsidP="00EB5847">
            <w:pPr>
              <w:spacing w:line="360" w:lineRule="auto"/>
              <w:jc w:val="center"/>
            </w:pPr>
          </w:p>
        </w:tc>
        <w:tc>
          <w:tcPr>
            <w:tcW w:w="1590" w:type="dxa"/>
            <w:gridSpan w:val="2"/>
            <w:tcBorders>
              <w:top w:val="single" w:sz="18" w:space="0" w:color="auto"/>
              <w:left w:val="nil"/>
              <w:bottom w:val="nil"/>
              <w:right w:val="nil"/>
            </w:tcBorders>
            <w:vAlign w:val="center"/>
          </w:tcPr>
          <w:p w14:paraId="613460BD" w14:textId="6DF44692" w:rsidR="00CB037D" w:rsidRPr="006D0BB7" w:rsidRDefault="00CB037D" w:rsidP="00CB037D">
            <w:pPr>
              <w:jc w:val="center"/>
              <w:rPr>
                <w:b/>
              </w:rPr>
            </w:pPr>
            <w:r>
              <w:rPr>
                <w:b/>
              </w:rPr>
              <w:t>Physical Abuse</w:t>
            </w:r>
          </w:p>
        </w:tc>
        <w:tc>
          <w:tcPr>
            <w:tcW w:w="1863" w:type="dxa"/>
            <w:gridSpan w:val="2"/>
            <w:tcBorders>
              <w:top w:val="single" w:sz="18" w:space="0" w:color="auto"/>
              <w:left w:val="nil"/>
              <w:bottom w:val="nil"/>
              <w:right w:val="nil"/>
            </w:tcBorders>
            <w:vAlign w:val="center"/>
          </w:tcPr>
          <w:p w14:paraId="31701258" w14:textId="51EFBF94" w:rsidR="00CB037D" w:rsidRPr="006D0BB7" w:rsidRDefault="00CB037D" w:rsidP="00CB037D">
            <w:pPr>
              <w:jc w:val="center"/>
              <w:rPr>
                <w:b/>
              </w:rPr>
            </w:pPr>
            <w:r>
              <w:rPr>
                <w:b/>
              </w:rPr>
              <w:t>Sexual Abuse</w:t>
            </w:r>
          </w:p>
        </w:tc>
        <w:tc>
          <w:tcPr>
            <w:tcW w:w="2005" w:type="dxa"/>
            <w:gridSpan w:val="2"/>
            <w:tcBorders>
              <w:top w:val="single" w:sz="18" w:space="0" w:color="auto"/>
              <w:left w:val="nil"/>
              <w:bottom w:val="nil"/>
              <w:right w:val="nil"/>
            </w:tcBorders>
            <w:vAlign w:val="center"/>
          </w:tcPr>
          <w:p w14:paraId="337C9216" w14:textId="37168B78" w:rsidR="00CB037D" w:rsidRPr="006D0BB7" w:rsidRDefault="00CB037D" w:rsidP="00CB037D">
            <w:pPr>
              <w:jc w:val="center"/>
              <w:rPr>
                <w:b/>
              </w:rPr>
            </w:pPr>
            <w:r>
              <w:rPr>
                <w:b/>
              </w:rPr>
              <w:t>Witnessed Domestic Violence</w:t>
            </w:r>
          </w:p>
        </w:tc>
      </w:tr>
      <w:tr w:rsidR="00CB037D" w:rsidRPr="006D0BB7" w14:paraId="60675A04" w14:textId="77777777" w:rsidTr="00CB037D">
        <w:trPr>
          <w:trHeight w:val="276"/>
        </w:trPr>
        <w:tc>
          <w:tcPr>
            <w:tcW w:w="2914" w:type="dxa"/>
            <w:tcBorders>
              <w:top w:val="single" w:sz="18" w:space="0" w:color="auto"/>
              <w:left w:val="nil"/>
              <w:bottom w:val="nil"/>
              <w:right w:val="nil"/>
            </w:tcBorders>
            <w:vAlign w:val="center"/>
          </w:tcPr>
          <w:p w14:paraId="25E1E9EB" w14:textId="77777777" w:rsidR="00CB037D" w:rsidRDefault="00CB037D" w:rsidP="00EB5847">
            <w:pPr>
              <w:spacing w:line="360" w:lineRule="auto"/>
              <w:jc w:val="center"/>
            </w:pPr>
          </w:p>
        </w:tc>
        <w:tc>
          <w:tcPr>
            <w:tcW w:w="753" w:type="dxa"/>
            <w:tcBorders>
              <w:top w:val="single" w:sz="18" w:space="0" w:color="auto"/>
              <w:left w:val="nil"/>
              <w:bottom w:val="nil"/>
              <w:right w:val="nil"/>
            </w:tcBorders>
            <w:vAlign w:val="center"/>
          </w:tcPr>
          <w:p w14:paraId="66D7A1FA" w14:textId="1F24E755" w:rsidR="00CB037D" w:rsidRPr="006D0BB7" w:rsidRDefault="00CB037D" w:rsidP="00EB5847">
            <w:pPr>
              <w:spacing w:line="360" w:lineRule="auto"/>
              <w:jc w:val="center"/>
              <w:rPr>
                <w:b/>
              </w:rPr>
            </w:pPr>
            <w:r>
              <w:rPr>
                <w:b/>
              </w:rPr>
              <w:t>N</w:t>
            </w:r>
          </w:p>
        </w:tc>
        <w:tc>
          <w:tcPr>
            <w:tcW w:w="837" w:type="dxa"/>
            <w:tcBorders>
              <w:top w:val="single" w:sz="18" w:space="0" w:color="auto"/>
              <w:left w:val="nil"/>
              <w:bottom w:val="nil"/>
              <w:right w:val="nil"/>
            </w:tcBorders>
            <w:vAlign w:val="center"/>
          </w:tcPr>
          <w:p w14:paraId="796DEA34" w14:textId="51D4FC3A" w:rsidR="00CB037D" w:rsidRPr="006D0BB7" w:rsidRDefault="00CB037D" w:rsidP="00EB5847">
            <w:pPr>
              <w:spacing w:line="360" w:lineRule="auto"/>
              <w:jc w:val="center"/>
              <w:rPr>
                <w:b/>
              </w:rPr>
            </w:pPr>
            <w:r>
              <w:rPr>
                <w:b/>
              </w:rPr>
              <w:t>%</w:t>
            </w:r>
          </w:p>
        </w:tc>
        <w:tc>
          <w:tcPr>
            <w:tcW w:w="882" w:type="dxa"/>
            <w:tcBorders>
              <w:top w:val="single" w:sz="18" w:space="0" w:color="auto"/>
              <w:left w:val="nil"/>
              <w:bottom w:val="nil"/>
              <w:right w:val="nil"/>
            </w:tcBorders>
            <w:vAlign w:val="center"/>
          </w:tcPr>
          <w:p w14:paraId="08BECCCC" w14:textId="722BB5DE" w:rsidR="00CB037D" w:rsidRPr="006D0BB7" w:rsidRDefault="00CB037D" w:rsidP="00CB037D">
            <w:pPr>
              <w:spacing w:line="360" w:lineRule="auto"/>
              <w:jc w:val="center"/>
              <w:rPr>
                <w:b/>
              </w:rPr>
            </w:pPr>
            <w:r>
              <w:rPr>
                <w:b/>
              </w:rPr>
              <w:t>N</w:t>
            </w:r>
          </w:p>
        </w:tc>
        <w:tc>
          <w:tcPr>
            <w:tcW w:w="981" w:type="dxa"/>
            <w:tcBorders>
              <w:top w:val="single" w:sz="18" w:space="0" w:color="auto"/>
              <w:left w:val="nil"/>
              <w:bottom w:val="nil"/>
              <w:right w:val="nil"/>
            </w:tcBorders>
            <w:vAlign w:val="center"/>
          </w:tcPr>
          <w:p w14:paraId="1AC363FC" w14:textId="582C8865" w:rsidR="00CB037D" w:rsidRPr="006D0BB7" w:rsidRDefault="00CB037D" w:rsidP="00EB5847">
            <w:pPr>
              <w:spacing w:line="360" w:lineRule="auto"/>
              <w:jc w:val="center"/>
              <w:rPr>
                <w:b/>
              </w:rPr>
            </w:pPr>
            <w:r>
              <w:rPr>
                <w:b/>
              </w:rPr>
              <w:t>%</w:t>
            </w:r>
          </w:p>
        </w:tc>
        <w:tc>
          <w:tcPr>
            <w:tcW w:w="951" w:type="dxa"/>
            <w:tcBorders>
              <w:top w:val="single" w:sz="18" w:space="0" w:color="auto"/>
              <w:left w:val="nil"/>
              <w:bottom w:val="nil"/>
              <w:right w:val="nil"/>
            </w:tcBorders>
            <w:vAlign w:val="center"/>
          </w:tcPr>
          <w:p w14:paraId="54DF8506" w14:textId="3365354A" w:rsidR="00CB037D" w:rsidRPr="006D0BB7" w:rsidRDefault="00CB037D" w:rsidP="00EB5847">
            <w:pPr>
              <w:spacing w:line="360" w:lineRule="auto"/>
              <w:jc w:val="center"/>
              <w:rPr>
                <w:b/>
              </w:rPr>
            </w:pPr>
            <w:r>
              <w:rPr>
                <w:b/>
              </w:rPr>
              <w:t>N</w:t>
            </w:r>
          </w:p>
        </w:tc>
        <w:tc>
          <w:tcPr>
            <w:tcW w:w="1054" w:type="dxa"/>
            <w:tcBorders>
              <w:top w:val="single" w:sz="18" w:space="0" w:color="auto"/>
              <w:left w:val="nil"/>
              <w:bottom w:val="nil"/>
              <w:right w:val="nil"/>
            </w:tcBorders>
            <w:vAlign w:val="center"/>
          </w:tcPr>
          <w:p w14:paraId="1DFF2627" w14:textId="353954FE" w:rsidR="00CB037D" w:rsidRPr="006D0BB7" w:rsidRDefault="00CB037D" w:rsidP="00EB5847">
            <w:pPr>
              <w:spacing w:line="360" w:lineRule="auto"/>
              <w:jc w:val="center"/>
              <w:rPr>
                <w:b/>
              </w:rPr>
            </w:pPr>
            <w:r>
              <w:rPr>
                <w:b/>
              </w:rPr>
              <w:t>%</w:t>
            </w:r>
          </w:p>
        </w:tc>
      </w:tr>
      <w:tr w:rsidR="00CB037D" w:rsidRPr="00DA7710" w14:paraId="11C2EEE7" w14:textId="77777777" w:rsidTr="00CB037D">
        <w:trPr>
          <w:trHeight w:val="276"/>
        </w:trPr>
        <w:tc>
          <w:tcPr>
            <w:tcW w:w="2914" w:type="dxa"/>
            <w:tcBorders>
              <w:top w:val="nil"/>
              <w:left w:val="nil"/>
              <w:bottom w:val="single" w:sz="4" w:space="0" w:color="auto"/>
              <w:right w:val="nil"/>
            </w:tcBorders>
          </w:tcPr>
          <w:p w14:paraId="1A1A9115" w14:textId="77777777" w:rsidR="00CB037D" w:rsidRDefault="00CB037D" w:rsidP="00EB5847">
            <w:pPr>
              <w:spacing w:line="276" w:lineRule="auto"/>
            </w:pPr>
            <w:r>
              <w:t>Maltreatment Exposed</w:t>
            </w:r>
          </w:p>
        </w:tc>
        <w:tc>
          <w:tcPr>
            <w:tcW w:w="753" w:type="dxa"/>
            <w:tcBorders>
              <w:top w:val="nil"/>
              <w:left w:val="nil"/>
              <w:bottom w:val="single" w:sz="4" w:space="0" w:color="auto"/>
              <w:right w:val="nil"/>
            </w:tcBorders>
          </w:tcPr>
          <w:p w14:paraId="083C8536" w14:textId="64735759" w:rsidR="00CB037D" w:rsidRDefault="00CB037D" w:rsidP="00EB5847">
            <w:pPr>
              <w:spacing w:line="276" w:lineRule="auto"/>
              <w:jc w:val="center"/>
            </w:pPr>
            <w:r>
              <w:t>57</w:t>
            </w:r>
          </w:p>
        </w:tc>
        <w:tc>
          <w:tcPr>
            <w:tcW w:w="837" w:type="dxa"/>
            <w:tcBorders>
              <w:top w:val="nil"/>
              <w:left w:val="nil"/>
              <w:bottom w:val="single" w:sz="4" w:space="0" w:color="auto"/>
              <w:right w:val="nil"/>
            </w:tcBorders>
          </w:tcPr>
          <w:p w14:paraId="14CF0D09" w14:textId="3A1688F8" w:rsidR="00CB037D" w:rsidRDefault="00CB037D" w:rsidP="00EB5847">
            <w:pPr>
              <w:spacing w:line="276" w:lineRule="auto"/>
              <w:jc w:val="center"/>
            </w:pPr>
            <w:r>
              <w:t>37.7</w:t>
            </w:r>
          </w:p>
        </w:tc>
        <w:tc>
          <w:tcPr>
            <w:tcW w:w="882" w:type="dxa"/>
            <w:tcBorders>
              <w:top w:val="nil"/>
              <w:left w:val="nil"/>
              <w:bottom w:val="single" w:sz="4" w:space="0" w:color="auto"/>
              <w:right w:val="nil"/>
            </w:tcBorders>
          </w:tcPr>
          <w:p w14:paraId="6633D062" w14:textId="1A110808" w:rsidR="00CB037D" w:rsidRDefault="00CB037D" w:rsidP="00EB5847">
            <w:pPr>
              <w:spacing w:line="276" w:lineRule="auto"/>
              <w:jc w:val="center"/>
            </w:pPr>
            <w:r>
              <w:t>36</w:t>
            </w:r>
          </w:p>
        </w:tc>
        <w:tc>
          <w:tcPr>
            <w:tcW w:w="981" w:type="dxa"/>
            <w:tcBorders>
              <w:top w:val="nil"/>
              <w:left w:val="nil"/>
              <w:bottom w:val="single" w:sz="4" w:space="0" w:color="auto"/>
              <w:right w:val="nil"/>
            </w:tcBorders>
          </w:tcPr>
          <w:p w14:paraId="6CCE2FB1" w14:textId="75FDF9A4" w:rsidR="00CB037D" w:rsidRDefault="00CB037D" w:rsidP="00EB5847">
            <w:pPr>
              <w:spacing w:line="276" w:lineRule="auto"/>
              <w:jc w:val="center"/>
            </w:pPr>
            <w:r>
              <w:t>23.8</w:t>
            </w:r>
          </w:p>
        </w:tc>
        <w:tc>
          <w:tcPr>
            <w:tcW w:w="951" w:type="dxa"/>
            <w:tcBorders>
              <w:top w:val="nil"/>
              <w:left w:val="nil"/>
              <w:bottom w:val="single" w:sz="4" w:space="0" w:color="auto"/>
              <w:right w:val="nil"/>
            </w:tcBorders>
          </w:tcPr>
          <w:p w14:paraId="3D088F50" w14:textId="4A16C51F" w:rsidR="00CB037D" w:rsidRPr="00DA7710" w:rsidRDefault="00CB037D" w:rsidP="00EB5847">
            <w:pPr>
              <w:spacing w:line="276" w:lineRule="auto"/>
              <w:jc w:val="center"/>
            </w:pPr>
            <w:r>
              <w:t>60</w:t>
            </w:r>
          </w:p>
        </w:tc>
        <w:tc>
          <w:tcPr>
            <w:tcW w:w="1054" w:type="dxa"/>
            <w:tcBorders>
              <w:top w:val="nil"/>
              <w:left w:val="nil"/>
              <w:bottom w:val="single" w:sz="4" w:space="0" w:color="auto"/>
              <w:right w:val="nil"/>
            </w:tcBorders>
          </w:tcPr>
          <w:p w14:paraId="0C6ECD34" w14:textId="35697EBD" w:rsidR="00CB037D" w:rsidRPr="00DA7710" w:rsidRDefault="00CB037D" w:rsidP="00EB5847">
            <w:pPr>
              <w:spacing w:line="276" w:lineRule="auto"/>
              <w:jc w:val="center"/>
            </w:pPr>
            <w:r>
              <w:t>39.7</w:t>
            </w:r>
          </w:p>
        </w:tc>
      </w:tr>
    </w:tbl>
    <w:p w14:paraId="1E4D2F94" w14:textId="1A2D3603" w:rsidR="00CB037D" w:rsidRDefault="00CB037D" w:rsidP="002D2AC3">
      <w:pPr>
        <w:rPr>
          <w:rFonts w:ascii="Times New Roman" w:hAnsi="Times New Roman" w:cs="Times New Roman"/>
          <w:b/>
        </w:rPr>
      </w:pPr>
    </w:p>
    <w:p w14:paraId="537DCA42" w14:textId="77777777" w:rsidR="00CB037D" w:rsidRDefault="00CB037D">
      <w:pPr>
        <w:rPr>
          <w:rFonts w:ascii="Times New Roman" w:hAnsi="Times New Roman" w:cs="Times New Roman"/>
          <w:b/>
        </w:rPr>
      </w:pPr>
      <w:r>
        <w:rPr>
          <w:rFonts w:ascii="Times New Roman" w:hAnsi="Times New Roman" w:cs="Times New Roman"/>
          <w:b/>
        </w:rPr>
        <w:br w:type="page"/>
      </w:r>
    </w:p>
    <w:p w14:paraId="75A370D9" w14:textId="77777777" w:rsidR="00CB037D" w:rsidRDefault="00CB037D" w:rsidP="002D2AC3">
      <w:pPr>
        <w:rPr>
          <w:rFonts w:ascii="Times New Roman" w:hAnsi="Times New Roman" w:cs="Times New Roman"/>
          <w:b/>
        </w:rPr>
      </w:pPr>
    </w:p>
    <w:p w14:paraId="5A69EA3B" w14:textId="77C95F69" w:rsidR="002D2AC3" w:rsidRPr="004F1417" w:rsidRDefault="002D2AC3" w:rsidP="002D2AC3">
      <w:pPr>
        <w:rPr>
          <w:rFonts w:ascii="Times New Roman" w:hAnsi="Times New Roman" w:cs="Times New Roman"/>
        </w:rPr>
      </w:pPr>
      <w:r w:rsidRPr="002C41D8">
        <w:rPr>
          <w:rFonts w:ascii="Times New Roman" w:hAnsi="Times New Roman" w:cs="Times New Roman"/>
          <w:b/>
        </w:rPr>
        <w:t xml:space="preserve">Supplemental Table </w:t>
      </w:r>
      <w:r w:rsidR="00CB037D">
        <w:rPr>
          <w:rFonts w:ascii="Times New Roman" w:hAnsi="Times New Roman" w:cs="Times New Roman"/>
          <w:b/>
        </w:rPr>
        <w:t>2</w:t>
      </w:r>
      <w:r w:rsidRPr="002C41D8">
        <w:rPr>
          <w:rFonts w:ascii="Times New Roman" w:hAnsi="Times New Roman" w:cs="Times New Roman"/>
        </w:rPr>
        <w:t>. Generalized Psychopathology Factor (P Factor) Correlated-Factors and Bi-Factor Model Fit Statistics</w:t>
      </w:r>
      <w:r>
        <w:rPr>
          <w:rFonts w:ascii="Times New Roman" w:hAnsi="Times New Roman" w:cs="Times New Roman"/>
        </w:rPr>
        <w:t xml:space="preserve"> </w:t>
      </w:r>
    </w:p>
    <w:p w14:paraId="2C4BB9CB" w14:textId="77777777" w:rsidR="002D2AC3" w:rsidRDefault="002D2AC3" w:rsidP="002D2AC3"/>
    <w:tbl>
      <w:tblPr>
        <w:tblStyle w:val="TableGrid1"/>
        <w:tblW w:w="7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068"/>
        <w:gridCol w:w="1068"/>
        <w:gridCol w:w="1068"/>
        <w:gridCol w:w="1206"/>
      </w:tblGrid>
      <w:tr w:rsidR="002D2AC3" w:rsidRPr="00903168" w14:paraId="1BAC05F4" w14:textId="77777777" w:rsidTr="002D2577">
        <w:tc>
          <w:tcPr>
            <w:tcW w:w="3235" w:type="dxa"/>
            <w:tcBorders>
              <w:top w:val="single" w:sz="4" w:space="0" w:color="auto"/>
              <w:bottom w:val="single" w:sz="4" w:space="0" w:color="auto"/>
            </w:tcBorders>
          </w:tcPr>
          <w:p w14:paraId="70236AD9" w14:textId="77777777" w:rsidR="002D2AC3" w:rsidRPr="007961CB" w:rsidRDefault="002D2AC3" w:rsidP="002D2577">
            <w:pPr>
              <w:rPr>
                <w:rFonts w:ascii="Times New Roman" w:hAnsi="Times New Roman" w:cs="Times New Roman"/>
                <w:b/>
              </w:rPr>
            </w:pPr>
          </w:p>
        </w:tc>
        <w:tc>
          <w:tcPr>
            <w:tcW w:w="2136" w:type="dxa"/>
            <w:gridSpan w:val="2"/>
            <w:tcBorders>
              <w:top w:val="single" w:sz="4" w:space="0" w:color="auto"/>
              <w:bottom w:val="single" w:sz="4" w:space="0" w:color="auto"/>
            </w:tcBorders>
            <w:vAlign w:val="center"/>
          </w:tcPr>
          <w:p w14:paraId="19C6F953" w14:textId="77777777" w:rsidR="002D2AC3" w:rsidRPr="00903168" w:rsidRDefault="002D2AC3" w:rsidP="002D2577">
            <w:pPr>
              <w:jc w:val="center"/>
              <w:rPr>
                <w:rFonts w:ascii="Times New Roman" w:hAnsi="Times New Roman" w:cs="Times New Roman"/>
                <w:b/>
              </w:rPr>
            </w:pPr>
            <w:r w:rsidRPr="007961CB">
              <w:rPr>
                <w:rFonts w:ascii="Times New Roman" w:hAnsi="Times New Roman" w:cs="Times New Roman"/>
                <w:b/>
              </w:rPr>
              <w:t>Bi-Factor</w:t>
            </w:r>
          </w:p>
        </w:tc>
        <w:tc>
          <w:tcPr>
            <w:tcW w:w="2274" w:type="dxa"/>
            <w:gridSpan w:val="2"/>
            <w:tcBorders>
              <w:top w:val="single" w:sz="4" w:space="0" w:color="auto"/>
              <w:bottom w:val="single" w:sz="4" w:space="0" w:color="auto"/>
            </w:tcBorders>
            <w:vAlign w:val="center"/>
          </w:tcPr>
          <w:p w14:paraId="0157AD9D" w14:textId="77777777" w:rsidR="002D2AC3" w:rsidRPr="007961CB" w:rsidRDefault="002D2AC3" w:rsidP="002D2577">
            <w:pPr>
              <w:jc w:val="center"/>
              <w:rPr>
                <w:rFonts w:ascii="Times New Roman" w:hAnsi="Times New Roman" w:cs="Times New Roman"/>
                <w:b/>
              </w:rPr>
            </w:pPr>
            <w:r w:rsidRPr="007961CB">
              <w:rPr>
                <w:rFonts w:ascii="Times New Roman" w:hAnsi="Times New Roman" w:cs="Times New Roman"/>
                <w:b/>
              </w:rPr>
              <w:t>Correlated-Factors</w:t>
            </w:r>
          </w:p>
        </w:tc>
      </w:tr>
      <w:tr w:rsidR="002D2AC3" w14:paraId="5D0A2A1D" w14:textId="77777777" w:rsidTr="002D2577">
        <w:tc>
          <w:tcPr>
            <w:tcW w:w="3235" w:type="dxa"/>
            <w:tcBorders>
              <w:top w:val="single" w:sz="4" w:space="0" w:color="auto"/>
            </w:tcBorders>
          </w:tcPr>
          <w:p w14:paraId="316D11AC" w14:textId="77777777" w:rsidR="002D2AC3" w:rsidRPr="002C41D8" w:rsidRDefault="002D2AC3" w:rsidP="002D2577">
            <w:pPr>
              <w:rPr>
                <w:rFonts w:ascii="Times New Roman" w:hAnsi="Times New Roman" w:cs="Times New Roman"/>
              </w:rPr>
            </w:pPr>
            <w:r w:rsidRPr="002C41D8">
              <w:rPr>
                <w:rFonts w:ascii="Times New Roman" w:hAnsi="Times New Roman" w:cs="Times New Roman"/>
              </w:rPr>
              <w:t>N</w:t>
            </w:r>
          </w:p>
        </w:tc>
        <w:tc>
          <w:tcPr>
            <w:tcW w:w="2136" w:type="dxa"/>
            <w:gridSpan w:val="2"/>
            <w:tcBorders>
              <w:top w:val="single" w:sz="4" w:space="0" w:color="auto"/>
            </w:tcBorders>
          </w:tcPr>
          <w:p w14:paraId="404BC305" w14:textId="77777777" w:rsidR="002D2AC3" w:rsidRPr="009A6B17" w:rsidDel="00BF51E8" w:rsidRDefault="002D2AC3" w:rsidP="002D2577">
            <w:pPr>
              <w:jc w:val="center"/>
              <w:rPr>
                <w:rFonts w:ascii="Times New Roman" w:hAnsi="Times New Roman" w:cs="Times New Roman"/>
              </w:rPr>
            </w:pPr>
            <w:r w:rsidRPr="009A6B17">
              <w:rPr>
                <w:rFonts w:ascii="Times New Roman" w:hAnsi="Times New Roman" w:cs="Times New Roman"/>
              </w:rPr>
              <w:t>262</w:t>
            </w:r>
          </w:p>
        </w:tc>
        <w:tc>
          <w:tcPr>
            <w:tcW w:w="2274" w:type="dxa"/>
            <w:gridSpan w:val="2"/>
            <w:tcBorders>
              <w:top w:val="single" w:sz="4" w:space="0" w:color="auto"/>
            </w:tcBorders>
          </w:tcPr>
          <w:p w14:paraId="35857C9C" w14:textId="77777777" w:rsidR="002D2AC3" w:rsidRPr="002C41D8" w:rsidDel="00BF51E8" w:rsidRDefault="002D2AC3" w:rsidP="002D2577">
            <w:pPr>
              <w:jc w:val="center"/>
              <w:rPr>
                <w:rFonts w:ascii="Times New Roman" w:hAnsi="Times New Roman" w:cs="Times New Roman"/>
              </w:rPr>
            </w:pPr>
            <w:r>
              <w:rPr>
                <w:rFonts w:ascii="Times New Roman" w:hAnsi="Times New Roman" w:cs="Times New Roman"/>
              </w:rPr>
              <w:t>262</w:t>
            </w:r>
          </w:p>
        </w:tc>
      </w:tr>
      <w:tr w:rsidR="002D2AC3" w14:paraId="41D7BBCC" w14:textId="77777777" w:rsidTr="002D2577">
        <w:tc>
          <w:tcPr>
            <w:tcW w:w="3235" w:type="dxa"/>
          </w:tcPr>
          <w:p w14:paraId="69FE7246" w14:textId="77777777" w:rsidR="002D2AC3" w:rsidRPr="002C41D8" w:rsidRDefault="002D2AC3" w:rsidP="002D2577">
            <w:pPr>
              <w:rPr>
                <w:rFonts w:ascii="Times New Roman" w:hAnsi="Times New Roman" w:cs="Times New Roman"/>
              </w:rPr>
            </w:pPr>
            <w:r w:rsidRPr="002C41D8">
              <w:rPr>
                <w:rFonts w:ascii="Times New Roman" w:hAnsi="Times New Roman" w:cs="Times New Roman"/>
              </w:rPr>
              <w:t>AIC</w:t>
            </w:r>
          </w:p>
        </w:tc>
        <w:tc>
          <w:tcPr>
            <w:tcW w:w="2136" w:type="dxa"/>
            <w:gridSpan w:val="2"/>
            <w:vAlign w:val="bottom"/>
          </w:tcPr>
          <w:p w14:paraId="6172DC2B" w14:textId="77777777" w:rsidR="002D2AC3" w:rsidRPr="009A6B17" w:rsidDel="00BF51E8" w:rsidRDefault="002D2AC3" w:rsidP="002D2577">
            <w:pPr>
              <w:jc w:val="center"/>
              <w:rPr>
                <w:rFonts w:ascii="Times New Roman" w:hAnsi="Times New Roman" w:cs="Times New Roman"/>
                <w:color w:val="000000"/>
              </w:rPr>
            </w:pPr>
            <w:r w:rsidRPr="009A6B17">
              <w:rPr>
                <w:rFonts w:ascii="Times New Roman" w:hAnsi="Times New Roman" w:cs="Times New Roman"/>
                <w:color w:val="000000"/>
              </w:rPr>
              <w:t>6018.23</w:t>
            </w:r>
          </w:p>
        </w:tc>
        <w:tc>
          <w:tcPr>
            <w:tcW w:w="2274" w:type="dxa"/>
            <w:gridSpan w:val="2"/>
            <w:vAlign w:val="bottom"/>
          </w:tcPr>
          <w:p w14:paraId="0E753750" w14:textId="77777777" w:rsidR="002D2AC3" w:rsidRPr="002C41D8" w:rsidDel="00BF51E8" w:rsidRDefault="002D2AC3" w:rsidP="002D2577">
            <w:pPr>
              <w:jc w:val="center"/>
              <w:rPr>
                <w:rFonts w:ascii="Times New Roman" w:hAnsi="Times New Roman" w:cs="Times New Roman"/>
                <w:color w:val="000000"/>
              </w:rPr>
            </w:pPr>
            <w:r>
              <w:rPr>
                <w:rFonts w:ascii="Times New Roman" w:hAnsi="Times New Roman" w:cs="Times New Roman"/>
                <w:color w:val="000000"/>
              </w:rPr>
              <w:t>6056.31</w:t>
            </w:r>
          </w:p>
        </w:tc>
      </w:tr>
      <w:tr w:rsidR="002D2AC3" w14:paraId="6C026F6E" w14:textId="77777777" w:rsidTr="002D2577">
        <w:tc>
          <w:tcPr>
            <w:tcW w:w="3235" w:type="dxa"/>
          </w:tcPr>
          <w:p w14:paraId="0C4C62BF" w14:textId="77777777" w:rsidR="002D2AC3" w:rsidRPr="002C41D8" w:rsidRDefault="002D2AC3" w:rsidP="002D2577">
            <w:pPr>
              <w:rPr>
                <w:rFonts w:ascii="Times New Roman" w:hAnsi="Times New Roman" w:cs="Times New Roman"/>
              </w:rPr>
            </w:pPr>
            <w:r w:rsidRPr="002C41D8">
              <w:rPr>
                <w:rFonts w:ascii="Times New Roman" w:hAnsi="Times New Roman" w:cs="Times New Roman"/>
              </w:rPr>
              <w:t>BIC</w:t>
            </w:r>
          </w:p>
        </w:tc>
        <w:tc>
          <w:tcPr>
            <w:tcW w:w="2136" w:type="dxa"/>
            <w:gridSpan w:val="2"/>
            <w:vAlign w:val="bottom"/>
          </w:tcPr>
          <w:p w14:paraId="6974E07F" w14:textId="77777777" w:rsidR="002D2AC3" w:rsidRPr="009A6B17" w:rsidDel="00BF51E8" w:rsidRDefault="002D2AC3" w:rsidP="002D2577">
            <w:pPr>
              <w:jc w:val="center"/>
              <w:rPr>
                <w:rFonts w:ascii="Times New Roman" w:hAnsi="Times New Roman" w:cs="Times New Roman"/>
                <w:color w:val="000000"/>
              </w:rPr>
            </w:pPr>
            <w:r w:rsidRPr="009A6B17">
              <w:rPr>
                <w:rFonts w:ascii="Times New Roman" w:hAnsi="Times New Roman" w:cs="Times New Roman"/>
                <w:color w:val="000000"/>
              </w:rPr>
              <w:t>6228.77</w:t>
            </w:r>
          </w:p>
        </w:tc>
        <w:tc>
          <w:tcPr>
            <w:tcW w:w="2274" w:type="dxa"/>
            <w:gridSpan w:val="2"/>
            <w:vAlign w:val="bottom"/>
          </w:tcPr>
          <w:p w14:paraId="43D5614C" w14:textId="77777777" w:rsidR="002D2AC3" w:rsidRPr="002C41D8" w:rsidDel="00BF51E8" w:rsidRDefault="002D2AC3" w:rsidP="002D2577">
            <w:pPr>
              <w:jc w:val="center"/>
              <w:rPr>
                <w:rFonts w:ascii="Times New Roman" w:hAnsi="Times New Roman" w:cs="Times New Roman"/>
                <w:color w:val="000000"/>
              </w:rPr>
            </w:pPr>
            <w:r>
              <w:rPr>
                <w:rFonts w:ascii="Times New Roman" w:hAnsi="Times New Roman" w:cs="Times New Roman"/>
                <w:color w:val="000000"/>
              </w:rPr>
              <w:t>6249.00</w:t>
            </w:r>
          </w:p>
        </w:tc>
      </w:tr>
      <w:tr w:rsidR="002D2AC3" w14:paraId="3D694A3C" w14:textId="77777777" w:rsidTr="002D2577">
        <w:tc>
          <w:tcPr>
            <w:tcW w:w="3235" w:type="dxa"/>
            <w:tcBorders>
              <w:bottom w:val="single" w:sz="4" w:space="0" w:color="auto"/>
            </w:tcBorders>
          </w:tcPr>
          <w:p w14:paraId="3479D276" w14:textId="77777777" w:rsidR="002D2AC3" w:rsidRPr="002C41D8" w:rsidRDefault="002D2AC3" w:rsidP="002D2577">
            <w:pPr>
              <w:rPr>
                <w:rFonts w:ascii="Times New Roman" w:hAnsi="Times New Roman" w:cs="Times New Roman"/>
              </w:rPr>
            </w:pPr>
            <w:r w:rsidRPr="002C41D8">
              <w:rPr>
                <w:rFonts w:ascii="Times New Roman" w:hAnsi="Times New Roman" w:cs="Times New Roman"/>
              </w:rPr>
              <w:t>Sample Ad</w:t>
            </w:r>
            <w:r>
              <w:rPr>
                <w:rFonts w:ascii="Times New Roman" w:hAnsi="Times New Roman" w:cs="Times New Roman"/>
              </w:rPr>
              <w:t>justed</w:t>
            </w:r>
            <w:r w:rsidRPr="002C41D8">
              <w:rPr>
                <w:rFonts w:ascii="Times New Roman" w:hAnsi="Times New Roman" w:cs="Times New Roman"/>
              </w:rPr>
              <w:t xml:space="preserve"> BIC</w:t>
            </w:r>
          </w:p>
        </w:tc>
        <w:tc>
          <w:tcPr>
            <w:tcW w:w="2136" w:type="dxa"/>
            <w:gridSpan w:val="2"/>
            <w:tcBorders>
              <w:bottom w:val="single" w:sz="4" w:space="0" w:color="auto"/>
            </w:tcBorders>
            <w:vAlign w:val="bottom"/>
          </w:tcPr>
          <w:p w14:paraId="408BCA51" w14:textId="77777777" w:rsidR="002D2AC3" w:rsidRPr="009A6B17" w:rsidDel="00BF51E8" w:rsidRDefault="002D2AC3" w:rsidP="002D2577">
            <w:pPr>
              <w:jc w:val="center"/>
              <w:rPr>
                <w:rFonts w:ascii="Times New Roman" w:hAnsi="Times New Roman" w:cs="Times New Roman"/>
                <w:color w:val="000000"/>
              </w:rPr>
            </w:pPr>
            <w:r w:rsidRPr="009A6B17">
              <w:rPr>
                <w:rFonts w:ascii="Times New Roman" w:hAnsi="Times New Roman" w:cs="Times New Roman"/>
                <w:color w:val="000000"/>
              </w:rPr>
              <w:t>6041.71</w:t>
            </w:r>
          </w:p>
        </w:tc>
        <w:tc>
          <w:tcPr>
            <w:tcW w:w="2274" w:type="dxa"/>
            <w:gridSpan w:val="2"/>
            <w:tcBorders>
              <w:bottom w:val="single" w:sz="4" w:space="0" w:color="auto"/>
            </w:tcBorders>
            <w:vAlign w:val="bottom"/>
          </w:tcPr>
          <w:p w14:paraId="4DDD49E9" w14:textId="77777777" w:rsidR="002D2AC3" w:rsidRPr="002C41D8" w:rsidDel="00BF51E8" w:rsidRDefault="002D2AC3" w:rsidP="002D2577">
            <w:pPr>
              <w:jc w:val="center"/>
              <w:rPr>
                <w:rFonts w:ascii="Times New Roman" w:hAnsi="Times New Roman" w:cs="Times New Roman"/>
                <w:color w:val="000000"/>
              </w:rPr>
            </w:pPr>
            <w:r>
              <w:rPr>
                <w:rFonts w:ascii="Times New Roman" w:hAnsi="Times New Roman" w:cs="Times New Roman"/>
                <w:color w:val="000000"/>
              </w:rPr>
              <w:t>6077.79</w:t>
            </w:r>
          </w:p>
        </w:tc>
      </w:tr>
      <w:tr w:rsidR="002D2AC3" w14:paraId="030B76E7" w14:textId="77777777" w:rsidTr="002D2577">
        <w:tc>
          <w:tcPr>
            <w:tcW w:w="3235" w:type="dxa"/>
            <w:tcBorders>
              <w:top w:val="single" w:sz="4" w:space="0" w:color="auto"/>
              <w:bottom w:val="single" w:sz="4" w:space="0" w:color="auto"/>
            </w:tcBorders>
          </w:tcPr>
          <w:p w14:paraId="0B51AA6E" w14:textId="77777777" w:rsidR="002D2AC3" w:rsidRPr="007961CB" w:rsidRDefault="002D2AC3" w:rsidP="002D2577">
            <w:pPr>
              <w:rPr>
                <w:rFonts w:ascii="Times New Roman" w:hAnsi="Times New Roman" w:cs="Times New Roman"/>
                <w:b/>
              </w:rPr>
            </w:pPr>
            <w:r w:rsidRPr="007961CB">
              <w:rPr>
                <w:rFonts w:ascii="Times New Roman" w:hAnsi="Times New Roman" w:cs="Times New Roman"/>
                <w:b/>
              </w:rPr>
              <w:t>Factor Loadings</w:t>
            </w:r>
          </w:p>
        </w:tc>
        <w:tc>
          <w:tcPr>
            <w:tcW w:w="1068" w:type="dxa"/>
            <w:tcBorders>
              <w:top w:val="single" w:sz="4" w:space="0" w:color="auto"/>
              <w:bottom w:val="single" w:sz="4" w:space="0" w:color="auto"/>
            </w:tcBorders>
            <w:vAlign w:val="bottom"/>
          </w:tcPr>
          <w:p w14:paraId="5703EE24" w14:textId="77777777" w:rsidR="002D2AC3" w:rsidRPr="00AE7457" w:rsidDel="00BF51E8" w:rsidRDefault="002D2AC3" w:rsidP="002D2577">
            <w:pPr>
              <w:jc w:val="center"/>
              <w:rPr>
                <w:rFonts w:ascii="Times New Roman" w:hAnsi="Times New Roman" w:cs="Times New Roman"/>
                <w:b/>
                <w:color w:val="000000"/>
              </w:rPr>
            </w:pPr>
            <w:r w:rsidRPr="00AE7457">
              <w:rPr>
                <w:rFonts w:ascii="Times New Roman" w:hAnsi="Times New Roman" w:cs="Times New Roman"/>
                <w:b/>
                <w:color w:val="000000"/>
              </w:rPr>
              <w:t>Beta</w:t>
            </w:r>
          </w:p>
        </w:tc>
        <w:tc>
          <w:tcPr>
            <w:tcW w:w="1068" w:type="dxa"/>
            <w:tcBorders>
              <w:top w:val="single" w:sz="4" w:space="0" w:color="auto"/>
              <w:bottom w:val="single" w:sz="4" w:space="0" w:color="auto"/>
            </w:tcBorders>
            <w:vAlign w:val="bottom"/>
          </w:tcPr>
          <w:p w14:paraId="4CD3AD0D" w14:textId="77777777" w:rsidR="002D2AC3" w:rsidRPr="007961CB" w:rsidDel="00BF51E8" w:rsidRDefault="002D2AC3" w:rsidP="002D2577">
            <w:pPr>
              <w:jc w:val="center"/>
              <w:rPr>
                <w:rFonts w:ascii="Times New Roman" w:hAnsi="Times New Roman" w:cs="Times New Roman"/>
                <w:b/>
                <w:color w:val="000000"/>
              </w:rPr>
            </w:pPr>
            <w:r w:rsidRPr="00AE7457">
              <w:rPr>
                <w:rFonts w:ascii="Times New Roman" w:hAnsi="Times New Roman" w:cs="Times New Roman"/>
                <w:b/>
                <w:color w:val="000000"/>
              </w:rPr>
              <w:t>P</w:t>
            </w:r>
          </w:p>
        </w:tc>
        <w:tc>
          <w:tcPr>
            <w:tcW w:w="1068" w:type="dxa"/>
            <w:tcBorders>
              <w:top w:val="single" w:sz="4" w:space="0" w:color="auto"/>
              <w:bottom w:val="single" w:sz="4" w:space="0" w:color="auto"/>
            </w:tcBorders>
          </w:tcPr>
          <w:p w14:paraId="6FA29A9F" w14:textId="77777777" w:rsidR="002D2AC3" w:rsidRPr="007961CB" w:rsidDel="00BF51E8" w:rsidRDefault="002D2AC3" w:rsidP="002D2577">
            <w:pPr>
              <w:jc w:val="center"/>
              <w:rPr>
                <w:rFonts w:ascii="Times New Roman" w:hAnsi="Times New Roman" w:cs="Times New Roman"/>
                <w:b/>
                <w:color w:val="000000"/>
              </w:rPr>
            </w:pPr>
            <w:r w:rsidRPr="007961CB">
              <w:rPr>
                <w:rFonts w:ascii="Times New Roman" w:hAnsi="Times New Roman" w:cs="Times New Roman"/>
                <w:b/>
                <w:color w:val="000000"/>
              </w:rPr>
              <w:t>Beta</w:t>
            </w:r>
          </w:p>
        </w:tc>
        <w:tc>
          <w:tcPr>
            <w:tcW w:w="1206" w:type="dxa"/>
            <w:tcBorders>
              <w:top w:val="single" w:sz="4" w:space="0" w:color="auto"/>
              <w:bottom w:val="single" w:sz="4" w:space="0" w:color="auto"/>
            </w:tcBorders>
          </w:tcPr>
          <w:p w14:paraId="4C12A9DE" w14:textId="77777777" w:rsidR="002D2AC3" w:rsidRPr="007961CB" w:rsidDel="00BF51E8" w:rsidRDefault="002D2AC3" w:rsidP="002D2577">
            <w:pPr>
              <w:jc w:val="center"/>
              <w:rPr>
                <w:rFonts w:ascii="Times New Roman" w:hAnsi="Times New Roman" w:cs="Times New Roman"/>
                <w:b/>
                <w:color w:val="000000"/>
              </w:rPr>
            </w:pPr>
            <w:r w:rsidRPr="007961CB">
              <w:rPr>
                <w:rFonts w:ascii="Times New Roman" w:hAnsi="Times New Roman" w:cs="Times New Roman"/>
                <w:b/>
                <w:color w:val="000000"/>
              </w:rPr>
              <w:t>P</w:t>
            </w:r>
          </w:p>
        </w:tc>
      </w:tr>
      <w:tr w:rsidR="002D2AC3" w14:paraId="6DA5437E" w14:textId="77777777" w:rsidTr="002D2577">
        <w:tc>
          <w:tcPr>
            <w:tcW w:w="3235" w:type="dxa"/>
            <w:tcBorders>
              <w:top w:val="single" w:sz="4" w:space="0" w:color="auto"/>
            </w:tcBorders>
          </w:tcPr>
          <w:p w14:paraId="69DD39CE" w14:textId="77777777" w:rsidR="002D2AC3" w:rsidRPr="007961CB" w:rsidRDefault="002D2AC3" w:rsidP="002D2577">
            <w:pPr>
              <w:rPr>
                <w:rFonts w:ascii="Times New Roman" w:hAnsi="Times New Roman" w:cs="Times New Roman"/>
                <w:b/>
              </w:rPr>
            </w:pPr>
            <w:r w:rsidRPr="007961CB">
              <w:rPr>
                <w:rFonts w:ascii="Times New Roman" w:hAnsi="Times New Roman" w:cs="Times New Roman"/>
                <w:b/>
              </w:rPr>
              <w:t>P Factor</w:t>
            </w:r>
          </w:p>
        </w:tc>
        <w:tc>
          <w:tcPr>
            <w:tcW w:w="1068" w:type="dxa"/>
            <w:tcBorders>
              <w:top w:val="single" w:sz="4" w:space="0" w:color="auto"/>
            </w:tcBorders>
            <w:vAlign w:val="bottom"/>
          </w:tcPr>
          <w:p w14:paraId="66FF9563" w14:textId="77777777" w:rsidR="002D2AC3" w:rsidRPr="009A6B17" w:rsidDel="00BF51E8" w:rsidRDefault="002D2AC3" w:rsidP="002D2577">
            <w:pPr>
              <w:jc w:val="center"/>
              <w:rPr>
                <w:rFonts w:ascii="Times New Roman" w:hAnsi="Times New Roman" w:cs="Times New Roman"/>
                <w:b/>
                <w:color w:val="000000"/>
              </w:rPr>
            </w:pPr>
          </w:p>
        </w:tc>
        <w:tc>
          <w:tcPr>
            <w:tcW w:w="1068" w:type="dxa"/>
            <w:tcBorders>
              <w:top w:val="single" w:sz="4" w:space="0" w:color="auto"/>
            </w:tcBorders>
            <w:vAlign w:val="bottom"/>
          </w:tcPr>
          <w:p w14:paraId="7612E9FA" w14:textId="77777777" w:rsidR="002D2AC3" w:rsidRPr="009A6B17" w:rsidDel="00BF51E8" w:rsidRDefault="002D2AC3" w:rsidP="002D2577">
            <w:pPr>
              <w:jc w:val="center"/>
              <w:rPr>
                <w:rFonts w:ascii="Times New Roman" w:hAnsi="Times New Roman" w:cs="Times New Roman"/>
                <w:b/>
                <w:color w:val="000000"/>
              </w:rPr>
            </w:pPr>
          </w:p>
        </w:tc>
        <w:tc>
          <w:tcPr>
            <w:tcW w:w="1068" w:type="dxa"/>
            <w:tcBorders>
              <w:top w:val="single" w:sz="4" w:space="0" w:color="auto"/>
            </w:tcBorders>
          </w:tcPr>
          <w:p w14:paraId="4EA7150E" w14:textId="77777777" w:rsidR="002D2AC3" w:rsidRPr="002C41D8" w:rsidDel="00BF51E8" w:rsidRDefault="002D2AC3" w:rsidP="002D2577">
            <w:pPr>
              <w:jc w:val="center"/>
              <w:rPr>
                <w:rFonts w:ascii="Times New Roman" w:hAnsi="Times New Roman" w:cs="Times New Roman"/>
                <w:color w:val="000000"/>
              </w:rPr>
            </w:pPr>
          </w:p>
        </w:tc>
        <w:tc>
          <w:tcPr>
            <w:tcW w:w="1206" w:type="dxa"/>
            <w:tcBorders>
              <w:top w:val="single" w:sz="4" w:space="0" w:color="auto"/>
            </w:tcBorders>
          </w:tcPr>
          <w:p w14:paraId="7ADF9007" w14:textId="77777777" w:rsidR="002D2AC3" w:rsidRPr="002C41D8" w:rsidDel="00BF51E8" w:rsidRDefault="002D2AC3" w:rsidP="002D2577">
            <w:pPr>
              <w:jc w:val="center"/>
              <w:rPr>
                <w:rFonts w:ascii="Times New Roman" w:hAnsi="Times New Roman" w:cs="Times New Roman"/>
                <w:color w:val="000000"/>
              </w:rPr>
            </w:pPr>
          </w:p>
        </w:tc>
      </w:tr>
      <w:tr w:rsidR="002D2AC3" w14:paraId="33F8003B" w14:textId="77777777" w:rsidTr="002D2577">
        <w:tc>
          <w:tcPr>
            <w:tcW w:w="3235" w:type="dxa"/>
          </w:tcPr>
          <w:p w14:paraId="781B28CA" w14:textId="77777777" w:rsidR="002D2AC3" w:rsidRDefault="002D2AC3" w:rsidP="002D2577">
            <w:pPr>
              <w:ind w:firstLine="343"/>
              <w:rPr>
                <w:rFonts w:ascii="Times New Roman" w:hAnsi="Times New Roman" w:cs="Times New Roman"/>
              </w:rPr>
            </w:pPr>
            <w:r>
              <w:rPr>
                <w:rFonts w:ascii="Times New Roman" w:hAnsi="Times New Roman" w:cs="Times New Roman"/>
              </w:rPr>
              <w:t>Depression Symptoms</w:t>
            </w:r>
          </w:p>
        </w:tc>
        <w:tc>
          <w:tcPr>
            <w:tcW w:w="1068" w:type="dxa"/>
            <w:vAlign w:val="center"/>
          </w:tcPr>
          <w:p w14:paraId="44F8BC80"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.58</w:t>
            </w:r>
          </w:p>
        </w:tc>
        <w:tc>
          <w:tcPr>
            <w:tcW w:w="1068" w:type="dxa"/>
            <w:vAlign w:val="center"/>
          </w:tcPr>
          <w:p w14:paraId="156462BA"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c>
          <w:tcPr>
            <w:tcW w:w="1068" w:type="dxa"/>
            <w:vAlign w:val="center"/>
          </w:tcPr>
          <w:p w14:paraId="472C4672"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c>
          <w:tcPr>
            <w:tcW w:w="1206" w:type="dxa"/>
            <w:vAlign w:val="center"/>
          </w:tcPr>
          <w:p w14:paraId="08976B32"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r>
      <w:tr w:rsidR="002D2AC3" w14:paraId="57058682" w14:textId="77777777" w:rsidTr="002D2577">
        <w:tc>
          <w:tcPr>
            <w:tcW w:w="3235" w:type="dxa"/>
          </w:tcPr>
          <w:p w14:paraId="4C2DB192" w14:textId="77777777" w:rsidR="002D2AC3" w:rsidRDefault="002D2AC3" w:rsidP="002D2577">
            <w:pPr>
              <w:ind w:firstLine="343"/>
              <w:rPr>
                <w:rFonts w:ascii="Times New Roman" w:hAnsi="Times New Roman" w:cs="Times New Roman"/>
              </w:rPr>
            </w:pPr>
            <w:r>
              <w:rPr>
                <w:rFonts w:ascii="Times New Roman" w:hAnsi="Times New Roman" w:cs="Times New Roman"/>
              </w:rPr>
              <w:t>Anxiety Symptoms</w:t>
            </w:r>
          </w:p>
        </w:tc>
        <w:tc>
          <w:tcPr>
            <w:tcW w:w="1068" w:type="dxa"/>
            <w:vAlign w:val="center"/>
          </w:tcPr>
          <w:p w14:paraId="10021B96"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.44</w:t>
            </w:r>
          </w:p>
        </w:tc>
        <w:tc>
          <w:tcPr>
            <w:tcW w:w="1068" w:type="dxa"/>
            <w:vAlign w:val="center"/>
          </w:tcPr>
          <w:p w14:paraId="3BE91266"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c>
          <w:tcPr>
            <w:tcW w:w="1068" w:type="dxa"/>
            <w:vAlign w:val="center"/>
          </w:tcPr>
          <w:p w14:paraId="7773A2C6"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c>
          <w:tcPr>
            <w:tcW w:w="1206" w:type="dxa"/>
            <w:vAlign w:val="center"/>
          </w:tcPr>
          <w:p w14:paraId="2A389053"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r>
      <w:tr w:rsidR="002D2AC3" w14:paraId="206049E5" w14:textId="77777777" w:rsidTr="002D2577">
        <w:tc>
          <w:tcPr>
            <w:tcW w:w="3235" w:type="dxa"/>
          </w:tcPr>
          <w:p w14:paraId="0A061893" w14:textId="77777777" w:rsidR="002D2AC3" w:rsidRDefault="002D2AC3" w:rsidP="002D2577">
            <w:pPr>
              <w:ind w:firstLine="343"/>
              <w:rPr>
                <w:rFonts w:ascii="Times New Roman" w:hAnsi="Times New Roman" w:cs="Times New Roman"/>
              </w:rPr>
            </w:pPr>
            <w:r>
              <w:rPr>
                <w:rFonts w:ascii="Times New Roman" w:hAnsi="Times New Roman" w:cs="Times New Roman"/>
              </w:rPr>
              <w:t>PTSD symptoms</w:t>
            </w:r>
          </w:p>
        </w:tc>
        <w:tc>
          <w:tcPr>
            <w:tcW w:w="1068" w:type="dxa"/>
            <w:vAlign w:val="center"/>
          </w:tcPr>
          <w:p w14:paraId="26E96FBC"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.74</w:t>
            </w:r>
          </w:p>
        </w:tc>
        <w:tc>
          <w:tcPr>
            <w:tcW w:w="1068" w:type="dxa"/>
            <w:vAlign w:val="center"/>
          </w:tcPr>
          <w:p w14:paraId="647038D7"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c>
          <w:tcPr>
            <w:tcW w:w="1068" w:type="dxa"/>
            <w:vAlign w:val="center"/>
          </w:tcPr>
          <w:p w14:paraId="40417D20"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c>
          <w:tcPr>
            <w:tcW w:w="1206" w:type="dxa"/>
            <w:vAlign w:val="center"/>
          </w:tcPr>
          <w:p w14:paraId="2B6A197B"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r>
      <w:tr w:rsidR="002D2AC3" w14:paraId="652735A5" w14:textId="77777777" w:rsidTr="002D2577">
        <w:tc>
          <w:tcPr>
            <w:tcW w:w="3235" w:type="dxa"/>
          </w:tcPr>
          <w:p w14:paraId="28FF913D" w14:textId="77777777" w:rsidR="002D2AC3" w:rsidRDefault="002D2AC3" w:rsidP="002D2577">
            <w:pPr>
              <w:ind w:firstLine="343"/>
              <w:rPr>
                <w:rFonts w:ascii="Times New Roman" w:hAnsi="Times New Roman" w:cs="Times New Roman"/>
              </w:rPr>
            </w:pPr>
            <w:r>
              <w:rPr>
                <w:rFonts w:ascii="Times New Roman" w:hAnsi="Times New Roman" w:cs="Times New Roman"/>
              </w:rPr>
              <w:t>Attention Problems</w:t>
            </w:r>
          </w:p>
        </w:tc>
        <w:tc>
          <w:tcPr>
            <w:tcW w:w="1068" w:type="dxa"/>
            <w:vAlign w:val="center"/>
          </w:tcPr>
          <w:p w14:paraId="6F7389BA"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.74</w:t>
            </w:r>
          </w:p>
        </w:tc>
        <w:tc>
          <w:tcPr>
            <w:tcW w:w="1068" w:type="dxa"/>
            <w:vAlign w:val="center"/>
          </w:tcPr>
          <w:p w14:paraId="3E77AA18"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c>
          <w:tcPr>
            <w:tcW w:w="1068" w:type="dxa"/>
            <w:vAlign w:val="center"/>
          </w:tcPr>
          <w:p w14:paraId="0FC52893"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c>
          <w:tcPr>
            <w:tcW w:w="1206" w:type="dxa"/>
            <w:vAlign w:val="center"/>
          </w:tcPr>
          <w:p w14:paraId="19B23851"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r>
      <w:tr w:rsidR="002D2AC3" w14:paraId="769DAE7C" w14:textId="77777777" w:rsidTr="002D2577">
        <w:tc>
          <w:tcPr>
            <w:tcW w:w="3235" w:type="dxa"/>
          </w:tcPr>
          <w:p w14:paraId="2C41D9F4" w14:textId="77777777" w:rsidR="002D2AC3" w:rsidRDefault="002D2AC3" w:rsidP="002D2577">
            <w:pPr>
              <w:ind w:firstLine="343"/>
              <w:rPr>
                <w:rFonts w:ascii="Times New Roman" w:hAnsi="Times New Roman" w:cs="Times New Roman"/>
              </w:rPr>
            </w:pPr>
            <w:r>
              <w:rPr>
                <w:rFonts w:ascii="Times New Roman" w:hAnsi="Times New Roman" w:cs="Times New Roman"/>
              </w:rPr>
              <w:t>Aggressive Behavior</w:t>
            </w:r>
          </w:p>
        </w:tc>
        <w:tc>
          <w:tcPr>
            <w:tcW w:w="1068" w:type="dxa"/>
            <w:vAlign w:val="center"/>
          </w:tcPr>
          <w:p w14:paraId="75532567"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.80</w:t>
            </w:r>
          </w:p>
        </w:tc>
        <w:tc>
          <w:tcPr>
            <w:tcW w:w="1068" w:type="dxa"/>
            <w:vAlign w:val="center"/>
          </w:tcPr>
          <w:p w14:paraId="11CED05D"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c>
          <w:tcPr>
            <w:tcW w:w="1068" w:type="dxa"/>
            <w:vAlign w:val="center"/>
          </w:tcPr>
          <w:p w14:paraId="461C41A6"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c>
          <w:tcPr>
            <w:tcW w:w="1206" w:type="dxa"/>
            <w:vAlign w:val="center"/>
          </w:tcPr>
          <w:p w14:paraId="450F4A2E"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r>
      <w:tr w:rsidR="002D2AC3" w14:paraId="07B81EDC" w14:textId="77777777" w:rsidTr="002D2577">
        <w:tc>
          <w:tcPr>
            <w:tcW w:w="3235" w:type="dxa"/>
          </w:tcPr>
          <w:p w14:paraId="1A3BBAD8" w14:textId="77777777" w:rsidR="002D2AC3" w:rsidRDefault="002D2AC3" w:rsidP="002D2577">
            <w:pPr>
              <w:ind w:firstLine="343"/>
              <w:rPr>
                <w:rFonts w:ascii="Times New Roman" w:hAnsi="Times New Roman" w:cs="Times New Roman"/>
              </w:rPr>
            </w:pPr>
            <w:r>
              <w:rPr>
                <w:rFonts w:ascii="Times New Roman" w:hAnsi="Times New Roman" w:cs="Times New Roman"/>
              </w:rPr>
              <w:t>Rule Breaking Behavior</w:t>
            </w:r>
          </w:p>
        </w:tc>
        <w:tc>
          <w:tcPr>
            <w:tcW w:w="1068" w:type="dxa"/>
            <w:vAlign w:val="center"/>
          </w:tcPr>
          <w:p w14:paraId="007BA440"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.72</w:t>
            </w:r>
          </w:p>
        </w:tc>
        <w:tc>
          <w:tcPr>
            <w:tcW w:w="1068" w:type="dxa"/>
            <w:vAlign w:val="center"/>
          </w:tcPr>
          <w:p w14:paraId="2258CC12" w14:textId="77777777" w:rsidR="002D2AC3" w:rsidRPr="007961CB" w:rsidDel="00BF51E8"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c>
          <w:tcPr>
            <w:tcW w:w="1068" w:type="dxa"/>
            <w:vAlign w:val="center"/>
          </w:tcPr>
          <w:p w14:paraId="43999772"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c>
          <w:tcPr>
            <w:tcW w:w="1206" w:type="dxa"/>
            <w:vAlign w:val="center"/>
          </w:tcPr>
          <w:p w14:paraId="7653CBA3" w14:textId="77777777" w:rsidR="002D2AC3" w:rsidRDefault="002D2AC3" w:rsidP="002D2577">
            <w:pPr>
              <w:jc w:val="center"/>
              <w:rPr>
                <w:rFonts w:ascii="Times New Roman" w:hAnsi="Times New Roman" w:cs="Times New Roman"/>
                <w:color w:val="000000"/>
              </w:rPr>
            </w:pPr>
            <w:r>
              <w:rPr>
                <w:rFonts w:ascii="Times New Roman" w:hAnsi="Times New Roman" w:cs="Times New Roman"/>
                <w:color w:val="000000"/>
              </w:rPr>
              <w:t>-</w:t>
            </w:r>
          </w:p>
        </w:tc>
      </w:tr>
      <w:tr w:rsidR="002D2AC3" w14:paraId="739DF88C" w14:textId="77777777" w:rsidTr="002D2577">
        <w:trPr>
          <w:trHeight w:val="216"/>
        </w:trPr>
        <w:tc>
          <w:tcPr>
            <w:tcW w:w="3235" w:type="dxa"/>
          </w:tcPr>
          <w:p w14:paraId="3D848E1A" w14:textId="77777777" w:rsidR="002D2AC3" w:rsidRPr="007961CB" w:rsidRDefault="002D2AC3" w:rsidP="002D2577">
            <w:pPr>
              <w:rPr>
                <w:rFonts w:ascii="Times New Roman" w:hAnsi="Times New Roman" w:cs="Times New Roman"/>
                <w:b/>
              </w:rPr>
            </w:pPr>
            <w:r w:rsidRPr="007961CB">
              <w:rPr>
                <w:rFonts w:ascii="Times New Roman" w:hAnsi="Times New Roman" w:cs="Times New Roman"/>
                <w:b/>
              </w:rPr>
              <w:t>Internalizing Factor</w:t>
            </w:r>
          </w:p>
        </w:tc>
        <w:tc>
          <w:tcPr>
            <w:tcW w:w="1068" w:type="dxa"/>
            <w:vAlign w:val="center"/>
          </w:tcPr>
          <w:p w14:paraId="214C4D6B" w14:textId="77777777" w:rsidR="002D2AC3" w:rsidRPr="009A6B17" w:rsidDel="00BF51E8" w:rsidRDefault="002D2AC3" w:rsidP="002D2577">
            <w:pPr>
              <w:jc w:val="center"/>
              <w:rPr>
                <w:rFonts w:ascii="Times New Roman" w:hAnsi="Times New Roman" w:cs="Times New Roman"/>
                <w:b/>
                <w:color w:val="000000"/>
              </w:rPr>
            </w:pPr>
          </w:p>
        </w:tc>
        <w:tc>
          <w:tcPr>
            <w:tcW w:w="1068" w:type="dxa"/>
            <w:vAlign w:val="center"/>
          </w:tcPr>
          <w:p w14:paraId="0742D0C6" w14:textId="77777777" w:rsidR="002D2AC3" w:rsidRPr="009A6B17" w:rsidDel="00BF51E8" w:rsidRDefault="002D2AC3" w:rsidP="002D2577">
            <w:pPr>
              <w:jc w:val="center"/>
              <w:rPr>
                <w:rFonts w:ascii="Times New Roman" w:hAnsi="Times New Roman" w:cs="Times New Roman"/>
                <w:b/>
                <w:color w:val="000000"/>
              </w:rPr>
            </w:pPr>
          </w:p>
        </w:tc>
        <w:tc>
          <w:tcPr>
            <w:tcW w:w="1068" w:type="dxa"/>
            <w:vAlign w:val="center"/>
          </w:tcPr>
          <w:p w14:paraId="294FF9AC" w14:textId="77777777" w:rsidR="002D2AC3" w:rsidRDefault="002D2AC3" w:rsidP="002D2577">
            <w:pPr>
              <w:jc w:val="center"/>
              <w:rPr>
                <w:rFonts w:ascii="Times New Roman" w:hAnsi="Times New Roman" w:cs="Times New Roman"/>
                <w:color w:val="000000"/>
              </w:rPr>
            </w:pPr>
          </w:p>
        </w:tc>
        <w:tc>
          <w:tcPr>
            <w:tcW w:w="1206" w:type="dxa"/>
            <w:vAlign w:val="center"/>
          </w:tcPr>
          <w:p w14:paraId="7C2A08BB" w14:textId="77777777" w:rsidR="002D2AC3" w:rsidRDefault="002D2AC3" w:rsidP="002D2577">
            <w:pPr>
              <w:jc w:val="center"/>
              <w:rPr>
                <w:rFonts w:ascii="Times New Roman" w:hAnsi="Times New Roman" w:cs="Times New Roman"/>
                <w:color w:val="000000"/>
              </w:rPr>
            </w:pPr>
          </w:p>
        </w:tc>
      </w:tr>
      <w:tr w:rsidR="002D2AC3" w14:paraId="2C294019" w14:textId="77777777" w:rsidTr="002D2577">
        <w:tc>
          <w:tcPr>
            <w:tcW w:w="3235" w:type="dxa"/>
          </w:tcPr>
          <w:p w14:paraId="0E551490" w14:textId="77777777" w:rsidR="002D2AC3" w:rsidRDefault="002D2AC3" w:rsidP="002D2577">
            <w:pPr>
              <w:ind w:left="343"/>
              <w:rPr>
                <w:rFonts w:ascii="Times New Roman" w:hAnsi="Times New Roman" w:cs="Times New Roman"/>
              </w:rPr>
            </w:pPr>
            <w:r>
              <w:rPr>
                <w:rFonts w:ascii="Times New Roman" w:hAnsi="Times New Roman" w:cs="Times New Roman"/>
              </w:rPr>
              <w:t>Depression Symptoms</w:t>
            </w:r>
          </w:p>
        </w:tc>
        <w:tc>
          <w:tcPr>
            <w:tcW w:w="1068" w:type="dxa"/>
            <w:vAlign w:val="center"/>
          </w:tcPr>
          <w:p w14:paraId="71029BF8"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0C267A20"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3B27C902"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.73</w:t>
            </w:r>
          </w:p>
        </w:tc>
        <w:tc>
          <w:tcPr>
            <w:tcW w:w="1206" w:type="dxa"/>
            <w:vAlign w:val="center"/>
          </w:tcPr>
          <w:p w14:paraId="00573217"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r>
      <w:tr w:rsidR="002D2AC3" w14:paraId="43FDCA75" w14:textId="77777777" w:rsidTr="002D2577">
        <w:tc>
          <w:tcPr>
            <w:tcW w:w="3235" w:type="dxa"/>
          </w:tcPr>
          <w:p w14:paraId="458CCB36" w14:textId="77777777" w:rsidR="002D2AC3" w:rsidRDefault="002D2AC3" w:rsidP="002D2577">
            <w:pPr>
              <w:ind w:left="343"/>
              <w:rPr>
                <w:rFonts w:ascii="Times New Roman" w:hAnsi="Times New Roman" w:cs="Times New Roman"/>
              </w:rPr>
            </w:pPr>
            <w:r>
              <w:rPr>
                <w:rFonts w:ascii="Times New Roman" w:hAnsi="Times New Roman" w:cs="Times New Roman"/>
              </w:rPr>
              <w:t>Anxiety Symptoms</w:t>
            </w:r>
          </w:p>
        </w:tc>
        <w:tc>
          <w:tcPr>
            <w:tcW w:w="1068" w:type="dxa"/>
            <w:vAlign w:val="center"/>
          </w:tcPr>
          <w:p w14:paraId="455CAD76"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0F774F5A"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6F2BEE1C"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.73</w:t>
            </w:r>
          </w:p>
        </w:tc>
        <w:tc>
          <w:tcPr>
            <w:tcW w:w="1206" w:type="dxa"/>
            <w:vAlign w:val="center"/>
          </w:tcPr>
          <w:p w14:paraId="035A8DC7"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r>
      <w:tr w:rsidR="002D2AC3" w14:paraId="052B8BAD" w14:textId="77777777" w:rsidTr="002D2577">
        <w:tc>
          <w:tcPr>
            <w:tcW w:w="3235" w:type="dxa"/>
          </w:tcPr>
          <w:p w14:paraId="7A4CC90F" w14:textId="77777777" w:rsidR="002D2AC3" w:rsidRDefault="002D2AC3" w:rsidP="002D2577">
            <w:pPr>
              <w:ind w:left="343"/>
              <w:rPr>
                <w:rFonts w:ascii="Times New Roman" w:hAnsi="Times New Roman" w:cs="Times New Roman"/>
              </w:rPr>
            </w:pPr>
            <w:r>
              <w:rPr>
                <w:rFonts w:ascii="Times New Roman" w:hAnsi="Times New Roman" w:cs="Times New Roman"/>
              </w:rPr>
              <w:t>PTSD symptoms</w:t>
            </w:r>
          </w:p>
        </w:tc>
        <w:tc>
          <w:tcPr>
            <w:tcW w:w="1068" w:type="dxa"/>
            <w:vAlign w:val="center"/>
          </w:tcPr>
          <w:p w14:paraId="6ECA4D7E"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620BBD27"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77646E09"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.65</w:t>
            </w:r>
          </w:p>
        </w:tc>
        <w:tc>
          <w:tcPr>
            <w:tcW w:w="1206" w:type="dxa"/>
            <w:vAlign w:val="center"/>
          </w:tcPr>
          <w:p w14:paraId="62DE4C8C"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r>
      <w:tr w:rsidR="002D2AC3" w14:paraId="421C0189" w14:textId="77777777" w:rsidTr="002D2577">
        <w:tc>
          <w:tcPr>
            <w:tcW w:w="3235" w:type="dxa"/>
          </w:tcPr>
          <w:p w14:paraId="729A2624" w14:textId="77777777" w:rsidR="002D2AC3" w:rsidRPr="007961CB" w:rsidRDefault="002D2AC3" w:rsidP="002D2577">
            <w:pPr>
              <w:rPr>
                <w:rFonts w:ascii="Times New Roman" w:hAnsi="Times New Roman" w:cs="Times New Roman"/>
                <w:b/>
              </w:rPr>
            </w:pPr>
            <w:r w:rsidRPr="007961CB">
              <w:rPr>
                <w:rFonts w:ascii="Times New Roman" w:hAnsi="Times New Roman" w:cs="Times New Roman"/>
                <w:b/>
              </w:rPr>
              <w:t xml:space="preserve">Externalizing Symptoms </w:t>
            </w:r>
          </w:p>
        </w:tc>
        <w:tc>
          <w:tcPr>
            <w:tcW w:w="1068" w:type="dxa"/>
            <w:vAlign w:val="center"/>
          </w:tcPr>
          <w:p w14:paraId="1EB6190F"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4AEC102B"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5D35128B" w14:textId="77777777" w:rsidR="002D2AC3" w:rsidRPr="007961CB" w:rsidRDefault="002D2AC3" w:rsidP="002D2577">
            <w:pPr>
              <w:jc w:val="center"/>
              <w:rPr>
                <w:rFonts w:ascii="Times New Roman" w:hAnsi="Times New Roman" w:cs="Times New Roman"/>
                <w:color w:val="000000"/>
              </w:rPr>
            </w:pPr>
          </w:p>
        </w:tc>
        <w:tc>
          <w:tcPr>
            <w:tcW w:w="1206" w:type="dxa"/>
            <w:vAlign w:val="center"/>
          </w:tcPr>
          <w:p w14:paraId="58153EED" w14:textId="77777777" w:rsidR="002D2AC3" w:rsidRPr="007961CB" w:rsidRDefault="002D2AC3" w:rsidP="002D2577">
            <w:pPr>
              <w:jc w:val="center"/>
              <w:rPr>
                <w:rFonts w:ascii="Times New Roman" w:hAnsi="Times New Roman" w:cs="Times New Roman"/>
                <w:color w:val="000000"/>
              </w:rPr>
            </w:pPr>
          </w:p>
        </w:tc>
      </w:tr>
      <w:tr w:rsidR="002D2AC3" w14:paraId="5E73C7B2" w14:textId="77777777" w:rsidTr="002D2577">
        <w:tc>
          <w:tcPr>
            <w:tcW w:w="3235" w:type="dxa"/>
          </w:tcPr>
          <w:p w14:paraId="4773ACC7" w14:textId="77777777" w:rsidR="002D2AC3" w:rsidRDefault="002D2AC3" w:rsidP="002D2577">
            <w:pPr>
              <w:ind w:firstLine="343"/>
              <w:rPr>
                <w:rFonts w:ascii="Times New Roman" w:hAnsi="Times New Roman" w:cs="Times New Roman"/>
              </w:rPr>
            </w:pPr>
            <w:r>
              <w:rPr>
                <w:rFonts w:ascii="Times New Roman" w:hAnsi="Times New Roman" w:cs="Times New Roman"/>
              </w:rPr>
              <w:t>Attention Problems</w:t>
            </w:r>
          </w:p>
        </w:tc>
        <w:tc>
          <w:tcPr>
            <w:tcW w:w="1068" w:type="dxa"/>
            <w:vAlign w:val="center"/>
          </w:tcPr>
          <w:p w14:paraId="3BB81720"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205BEF62"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01FB4465"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.78</w:t>
            </w:r>
          </w:p>
        </w:tc>
        <w:tc>
          <w:tcPr>
            <w:tcW w:w="1206" w:type="dxa"/>
            <w:vAlign w:val="center"/>
          </w:tcPr>
          <w:p w14:paraId="1F7B763D"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r>
      <w:tr w:rsidR="002D2AC3" w14:paraId="5B8E56AA" w14:textId="77777777" w:rsidTr="002D2577">
        <w:tc>
          <w:tcPr>
            <w:tcW w:w="3235" w:type="dxa"/>
          </w:tcPr>
          <w:p w14:paraId="1AC0D7BA" w14:textId="77777777" w:rsidR="002D2AC3" w:rsidRDefault="002D2AC3" w:rsidP="002D2577">
            <w:pPr>
              <w:ind w:firstLine="343"/>
              <w:rPr>
                <w:rFonts w:ascii="Times New Roman" w:hAnsi="Times New Roman" w:cs="Times New Roman"/>
              </w:rPr>
            </w:pPr>
            <w:r>
              <w:rPr>
                <w:rFonts w:ascii="Times New Roman" w:hAnsi="Times New Roman" w:cs="Times New Roman"/>
              </w:rPr>
              <w:t>Aggressive Behavior</w:t>
            </w:r>
          </w:p>
        </w:tc>
        <w:tc>
          <w:tcPr>
            <w:tcW w:w="1068" w:type="dxa"/>
            <w:vAlign w:val="center"/>
          </w:tcPr>
          <w:p w14:paraId="7320A8CC"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46F89D15"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vAlign w:val="center"/>
          </w:tcPr>
          <w:p w14:paraId="4AAF1BF3"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.87</w:t>
            </w:r>
          </w:p>
        </w:tc>
        <w:tc>
          <w:tcPr>
            <w:tcW w:w="1206" w:type="dxa"/>
            <w:vAlign w:val="center"/>
          </w:tcPr>
          <w:p w14:paraId="3AD013A4"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r>
      <w:tr w:rsidR="002D2AC3" w14:paraId="50A20B88" w14:textId="77777777" w:rsidTr="002D2577">
        <w:tc>
          <w:tcPr>
            <w:tcW w:w="3235" w:type="dxa"/>
            <w:tcBorders>
              <w:bottom w:val="single" w:sz="4" w:space="0" w:color="auto"/>
            </w:tcBorders>
          </w:tcPr>
          <w:p w14:paraId="7E9F9AA9" w14:textId="77777777" w:rsidR="002D2AC3" w:rsidRDefault="002D2AC3" w:rsidP="002D2577">
            <w:pPr>
              <w:ind w:firstLine="343"/>
              <w:rPr>
                <w:rFonts w:ascii="Times New Roman" w:hAnsi="Times New Roman" w:cs="Times New Roman"/>
              </w:rPr>
            </w:pPr>
            <w:r>
              <w:rPr>
                <w:rFonts w:ascii="Times New Roman" w:hAnsi="Times New Roman" w:cs="Times New Roman"/>
              </w:rPr>
              <w:t>Rule Breaking Behavior</w:t>
            </w:r>
          </w:p>
        </w:tc>
        <w:tc>
          <w:tcPr>
            <w:tcW w:w="1068" w:type="dxa"/>
            <w:tcBorders>
              <w:bottom w:val="single" w:sz="4" w:space="0" w:color="auto"/>
            </w:tcBorders>
            <w:vAlign w:val="center"/>
          </w:tcPr>
          <w:p w14:paraId="4BFD3C9B"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tcBorders>
              <w:bottom w:val="single" w:sz="4" w:space="0" w:color="auto"/>
            </w:tcBorders>
            <w:vAlign w:val="center"/>
          </w:tcPr>
          <w:p w14:paraId="4D0ADFD9" w14:textId="77777777" w:rsidR="002D2AC3" w:rsidRPr="009A6B17" w:rsidDel="00BF51E8" w:rsidRDefault="002D2AC3" w:rsidP="002D2577">
            <w:pPr>
              <w:jc w:val="center"/>
              <w:rPr>
                <w:rFonts w:ascii="Times New Roman" w:hAnsi="Times New Roman" w:cs="Times New Roman"/>
                <w:b/>
                <w:color w:val="000000"/>
              </w:rPr>
            </w:pPr>
            <w:r>
              <w:rPr>
                <w:rFonts w:ascii="Times New Roman" w:hAnsi="Times New Roman" w:cs="Times New Roman"/>
                <w:b/>
                <w:color w:val="000000"/>
              </w:rPr>
              <w:t>-</w:t>
            </w:r>
          </w:p>
        </w:tc>
        <w:tc>
          <w:tcPr>
            <w:tcW w:w="1068" w:type="dxa"/>
            <w:tcBorders>
              <w:bottom w:val="single" w:sz="4" w:space="0" w:color="auto"/>
            </w:tcBorders>
            <w:vAlign w:val="center"/>
          </w:tcPr>
          <w:p w14:paraId="353A63FF"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.76</w:t>
            </w:r>
          </w:p>
        </w:tc>
        <w:tc>
          <w:tcPr>
            <w:tcW w:w="1206" w:type="dxa"/>
            <w:tcBorders>
              <w:bottom w:val="single" w:sz="4" w:space="0" w:color="auto"/>
            </w:tcBorders>
            <w:vAlign w:val="center"/>
          </w:tcPr>
          <w:p w14:paraId="1C1AF126" w14:textId="77777777" w:rsidR="002D2AC3" w:rsidRPr="007961CB" w:rsidRDefault="002D2AC3" w:rsidP="002D2577">
            <w:pPr>
              <w:jc w:val="center"/>
              <w:rPr>
                <w:rFonts w:ascii="Times New Roman" w:hAnsi="Times New Roman" w:cs="Times New Roman"/>
                <w:color w:val="000000"/>
              </w:rPr>
            </w:pPr>
            <w:r w:rsidRPr="007961CB">
              <w:rPr>
                <w:rFonts w:ascii="Times New Roman" w:hAnsi="Times New Roman" w:cs="Times New Roman"/>
                <w:color w:val="000000"/>
              </w:rPr>
              <w:t>&lt;.001</w:t>
            </w:r>
          </w:p>
        </w:tc>
      </w:tr>
    </w:tbl>
    <w:p w14:paraId="73A13A3E" w14:textId="77777777" w:rsidR="002D2AC3" w:rsidRDefault="002D2AC3" w:rsidP="002D2AC3">
      <w:r w:rsidRPr="009A6B17">
        <w:br w:type="page"/>
      </w:r>
    </w:p>
    <w:p w14:paraId="0B445490" w14:textId="157A01C4" w:rsidR="004C0BF2" w:rsidRPr="0077119C" w:rsidRDefault="0077119C">
      <w:pPr>
        <w:rPr>
          <w:rFonts w:ascii="Times New Roman" w:hAnsi="Times New Roman" w:cs="Times New Roman"/>
          <w:b/>
          <w:bCs/>
        </w:rPr>
      </w:pPr>
      <w:r w:rsidRPr="0077119C">
        <w:rPr>
          <w:rFonts w:ascii="Times New Roman" w:hAnsi="Times New Roman" w:cs="Times New Roman"/>
          <w:b/>
          <w:bCs/>
        </w:rPr>
        <w:lastRenderedPageBreak/>
        <w:t xml:space="preserve">Supplemental Table </w:t>
      </w:r>
      <w:r w:rsidR="00CB037D">
        <w:rPr>
          <w:rFonts w:ascii="Times New Roman" w:hAnsi="Times New Roman" w:cs="Times New Roman"/>
          <w:b/>
          <w:bCs/>
        </w:rPr>
        <w:t>3</w:t>
      </w:r>
      <w:r>
        <w:rPr>
          <w:rFonts w:ascii="Times New Roman" w:hAnsi="Times New Roman" w:cs="Times New Roman"/>
          <w:b/>
          <w:bCs/>
        </w:rPr>
        <w:t xml:space="preserve">. </w:t>
      </w:r>
      <w:r w:rsidRPr="0077119C">
        <w:rPr>
          <w:rFonts w:ascii="Times New Roman" w:hAnsi="Times New Roman" w:cs="Times New Roman"/>
        </w:rPr>
        <w:t xml:space="preserve">Correlations between </w:t>
      </w:r>
      <w:r w:rsidR="009256CD">
        <w:rPr>
          <w:rFonts w:ascii="Times New Roman" w:hAnsi="Times New Roman" w:cs="Times New Roman"/>
        </w:rPr>
        <w:t>maltreatment exposure</w:t>
      </w:r>
      <w:r w:rsidRPr="0077119C">
        <w:rPr>
          <w:rFonts w:ascii="Times New Roman" w:hAnsi="Times New Roman" w:cs="Times New Roman"/>
        </w:rPr>
        <w:t xml:space="preserve">, </w:t>
      </w:r>
      <w:r w:rsidR="009256CD">
        <w:rPr>
          <w:rFonts w:ascii="Times New Roman" w:hAnsi="Times New Roman" w:cs="Times New Roman"/>
        </w:rPr>
        <w:t>p-factor</w:t>
      </w:r>
      <w:r w:rsidRPr="0077119C">
        <w:rPr>
          <w:rFonts w:ascii="Times New Roman" w:hAnsi="Times New Roman" w:cs="Times New Roman"/>
        </w:rPr>
        <w:t xml:space="preserve">, </w:t>
      </w:r>
      <w:r w:rsidR="00FB08FC">
        <w:rPr>
          <w:rFonts w:ascii="Times New Roman" w:hAnsi="Times New Roman" w:cs="Times New Roman"/>
        </w:rPr>
        <w:t xml:space="preserve">age </w:t>
      </w:r>
      <w:r w:rsidRPr="0077119C">
        <w:rPr>
          <w:rFonts w:ascii="Times New Roman" w:hAnsi="Times New Roman" w:cs="Times New Roman"/>
        </w:rPr>
        <w:t xml:space="preserve">and </w:t>
      </w:r>
      <w:r w:rsidR="00FB08FC">
        <w:rPr>
          <w:rFonts w:ascii="Times New Roman" w:hAnsi="Times New Roman" w:cs="Times New Roman"/>
        </w:rPr>
        <w:t>covariates</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6"/>
        <w:gridCol w:w="1070"/>
        <w:gridCol w:w="1076"/>
        <w:gridCol w:w="791"/>
        <w:gridCol w:w="1076"/>
        <w:gridCol w:w="791"/>
        <w:gridCol w:w="776"/>
      </w:tblGrid>
      <w:tr w:rsidR="00813135" w14:paraId="4C1BA86C" w14:textId="77777777" w:rsidTr="00EE7BA6">
        <w:trPr>
          <w:trHeight w:val="224"/>
        </w:trPr>
        <w:tc>
          <w:tcPr>
            <w:tcW w:w="3526" w:type="dxa"/>
            <w:tcBorders>
              <w:top w:val="single" w:sz="4" w:space="0" w:color="auto"/>
              <w:bottom w:val="single" w:sz="4" w:space="0" w:color="auto"/>
            </w:tcBorders>
          </w:tcPr>
          <w:p w14:paraId="4F754CEE" w14:textId="77777777" w:rsidR="00813135" w:rsidRDefault="00813135" w:rsidP="009256CD">
            <w:pPr>
              <w:spacing w:line="480" w:lineRule="auto"/>
            </w:pPr>
          </w:p>
        </w:tc>
        <w:tc>
          <w:tcPr>
            <w:tcW w:w="1070" w:type="dxa"/>
            <w:tcBorders>
              <w:top w:val="single" w:sz="4" w:space="0" w:color="auto"/>
              <w:bottom w:val="single" w:sz="4" w:space="0" w:color="auto"/>
            </w:tcBorders>
          </w:tcPr>
          <w:p w14:paraId="62152671" w14:textId="77777777" w:rsidR="00813135" w:rsidRDefault="00813135" w:rsidP="009256CD">
            <w:pPr>
              <w:spacing w:line="480" w:lineRule="auto"/>
            </w:pPr>
            <w:r>
              <w:t>1</w:t>
            </w:r>
          </w:p>
        </w:tc>
        <w:tc>
          <w:tcPr>
            <w:tcW w:w="1076" w:type="dxa"/>
            <w:tcBorders>
              <w:top w:val="single" w:sz="4" w:space="0" w:color="auto"/>
              <w:bottom w:val="single" w:sz="4" w:space="0" w:color="auto"/>
            </w:tcBorders>
          </w:tcPr>
          <w:p w14:paraId="6070B10A" w14:textId="77777777" w:rsidR="00813135" w:rsidRDefault="00813135" w:rsidP="009256CD">
            <w:pPr>
              <w:spacing w:line="480" w:lineRule="auto"/>
            </w:pPr>
            <w:r>
              <w:t>2</w:t>
            </w:r>
          </w:p>
        </w:tc>
        <w:tc>
          <w:tcPr>
            <w:tcW w:w="791" w:type="dxa"/>
            <w:tcBorders>
              <w:top w:val="single" w:sz="4" w:space="0" w:color="auto"/>
              <w:bottom w:val="single" w:sz="4" w:space="0" w:color="auto"/>
            </w:tcBorders>
          </w:tcPr>
          <w:p w14:paraId="5E44AD5D" w14:textId="77777777" w:rsidR="00813135" w:rsidRDefault="00813135" w:rsidP="009256CD">
            <w:pPr>
              <w:spacing w:line="480" w:lineRule="auto"/>
            </w:pPr>
            <w:r>
              <w:t>3</w:t>
            </w:r>
          </w:p>
        </w:tc>
        <w:tc>
          <w:tcPr>
            <w:tcW w:w="1076" w:type="dxa"/>
            <w:tcBorders>
              <w:top w:val="single" w:sz="4" w:space="0" w:color="auto"/>
              <w:bottom w:val="single" w:sz="4" w:space="0" w:color="auto"/>
            </w:tcBorders>
          </w:tcPr>
          <w:p w14:paraId="0BBBB5BC" w14:textId="77777777" w:rsidR="00813135" w:rsidRDefault="00813135" w:rsidP="009256CD">
            <w:pPr>
              <w:spacing w:line="480" w:lineRule="auto"/>
            </w:pPr>
            <w:r>
              <w:t>4</w:t>
            </w:r>
          </w:p>
        </w:tc>
        <w:tc>
          <w:tcPr>
            <w:tcW w:w="791" w:type="dxa"/>
            <w:tcBorders>
              <w:top w:val="single" w:sz="4" w:space="0" w:color="auto"/>
              <w:bottom w:val="single" w:sz="4" w:space="0" w:color="auto"/>
            </w:tcBorders>
          </w:tcPr>
          <w:p w14:paraId="3B37A4D2" w14:textId="77777777" w:rsidR="00813135" w:rsidRDefault="00813135" w:rsidP="009256CD">
            <w:pPr>
              <w:spacing w:line="480" w:lineRule="auto"/>
            </w:pPr>
            <w:r>
              <w:t>5</w:t>
            </w:r>
          </w:p>
        </w:tc>
        <w:tc>
          <w:tcPr>
            <w:tcW w:w="776" w:type="dxa"/>
            <w:tcBorders>
              <w:top w:val="single" w:sz="4" w:space="0" w:color="auto"/>
              <w:bottom w:val="single" w:sz="4" w:space="0" w:color="auto"/>
            </w:tcBorders>
          </w:tcPr>
          <w:p w14:paraId="60BAD69E" w14:textId="77777777" w:rsidR="00813135" w:rsidRDefault="00813135" w:rsidP="009256CD">
            <w:pPr>
              <w:spacing w:line="480" w:lineRule="auto"/>
            </w:pPr>
            <w:r>
              <w:t>6</w:t>
            </w:r>
          </w:p>
        </w:tc>
      </w:tr>
      <w:tr w:rsidR="00813135" w14:paraId="3BD65CD8" w14:textId="77777777" w:rsidTr="00EE7BA6">
        <w:tc>
          <w:tcPr>
            <w:tcW w:w="3526" w:type="dxa"/>
            <w:tcBorders>
              <w:top w:val="single" w:sz="4" w:space="0" w:color="auto"/>
            </w:tcBorders>
          </w:tcPr>
          <w:p w14:paraId="5C191112" w14:textId="2E1BAF55" w:rsidR="00813135" w:rsidRPr="00DD5C37" w:rsidRDefault="00813135" w:rsidP="009256CD">
            <w:pPr>
              <w:pStyle w:val="ListParagraph"/>
              <w:numPr>
                <w:ilvl w:val="0"/>
                <w:numId w:val="1"/>
              </w:numPr>
              <w:spacing w:after="0" w:line="480" w:lineRule="auto"/>
              <w:ind w:left="270" w:hanging="270"/>
            </w:pPr>
            <w:r>
              <w:t xml:space="preserve">Maltreatment Exposure </w:t>
            </w:r>
          </w:p>
        </w:tc>
        <w:tc>
          <w:tcPr>
            <w:tcW w:w="1070" w:type="dxa"/>
            <w:tcBorders>
              <w:top w:val="single" w:sz="4" w:space="0" w:color="auto"/>
            </w:tcBorders>
          </w:tcPr>
          <w:p w14:paraId="48B0D793" w14:textId="77777777" w:rsidR="00813135" w:rsidRDefault="00813135" w:rsidP="009256CD">
            <w:pPr>
              <w:spacing w:line="480" w:lineRule="auto"/>
            </w:pPr>
            <w:r>
              <w:t>-</w:t>
            </w:r>
          </w:p>
        </w:tc>
        <w:tc>
          <w:tcPr>
            <w:tcW w:w="1076" w:type="dxa"/>
            <w:tcBorders>
              <w:top w:val="single" w:sz="4" w:space="0" w:color="auto"/>
            </w:tcBorders>
          </w:tcPr>
          <w:p w14:paraId="434AFBCB" w14:textId="77777777" w:rsidR="00813135" w:rsidRDefault="00813135" w:rsidP="009256CD">
            <w:pPr>
              <w:spacing w:line="480" w:lineRule="auto"/>
            </w:pPr>
          </w:p>
        </w:tc>
        <w:tc>
          <w:tcPr>
            <w:tcW w:w="791" w:type="dxa"/>
            <w:tcBorders>
              <w:top w:val="single" w:sz="4" w:space="0" w:color="auto"/>
            </w:tcBorders>
          </w:tcPr>
          <w:p w14:paraId="2EAA68F9" w14:textId="77777777" w:rsidR="00813135" w:rsidRDefault="00813135" w:rsidP="009256CD">
            <w:pPr>
              <w:spacing w:line="480" w:lineRule="auto"/>
            </w:pPr>
          </w:p>
        </w:tc>
        <w:tc>
          <w:tcPr>
            <w:tcW w:w="1076" w:type="dxa"/>
            <w:tcBorders>
              <w:top w:val="single" w:sz="4" w:space="0" w:color="auto"/>
            </w:tcBorders>
          </w:tcPr>
          <w:p w14:paraId="5A89E435" w14:textId="77777777" w:rsidR="00813135" w:rsidRDefault="00813135" w:rsidP="009256CD">
            <w:pPr>
              <w:spacing w:line="480" w:lineRule="auto"/>
            </w:pPr>
          </w:p>
        </w:tc>
        <w:tc>
          <w:tcPr>
            <w:tcW w:w="791" w:type="dxa"/>
            <w:tcBorders>
              <w:top w:val="single" w:sz="4" w:space="0" w:color="auto"/>
            </w:tcBorders>
          </w:tcPr>
          <w:p w14:paraId="7704B797" w14:textId="77777777" w:rsidR="00813135" w:rsidRDefault="00813135" w:rsidP="009256CD">
            <w:pPr>
              <w:spacing w:line="480" w:lineRule="auto"/>
            </w:pPr>
          </w:p>
        </w:tc>
        <w:tc>
          <w:tcPr>
            <w:tcW w:w="776" w:type="dxa"/>
            <w:tcBorders>
              <w:top w:val="single" w:sz="4" w:space="0" w:color="auto"/>
            </w:tcBorders>
          </w:tcPr>
          <w:p w14:paraId="0B04231B" w14:textId="77777777" w:rsidR="00813135" w:rsidRDefault="00813135" w:rsidP="009256CD">
            <w:pPr>
              <w:spacing w:line="480" w:lineRule="auto"/>
            </w:pPr>
          </w:p>
        </w:tc>
      </w:tr>
      <w:tr w:rsidR="00813135" w14:paraId="36CABD51" w14:textId="77777777" w:rsidTr="00EE7BA6">
        <w:tc>
          <w:tcPr>
            <w:tcW w:w="3526" w:type="dxa"/>
          </w:tcPr>
          <w:p w14:paraId="29B4A4D5" w14:textId="461E8CD4" w:rsidR="00813135" w:rsidRDefault="00813135" w:rsidP="009256CD">
            <w:pPr>
              <w:pStyle w:val="ListParagraph"/>
              <w:numPr>
                <w:ilvl w:val="0"/>
                <w:numId w:val="1"/>
              </w:numPr>
              <w:spacing w:after="0" w:line="480" w:lineRule="auto"/>
              <w:ind w:left="270" w:hanging="270"/>
            </w:pPr>
            <w:r>
              <w:t>P-Factor</w:t>
            </w:r>
          </w:p>
        </w:tc>
        <w:tc>
          <w:tcPr>
            <w:tcW w:w="1070" w:type="dxa"/>
          </w:tcPr>
          <w:p w14:paraId="12245B78" w14:textId="30334940" w:rsidR="00813135" w:rsidRDefault="00813135" w:rsidP="009256CD">
            <w:pPr>
              <w:spacing w:line="480" w:lineRule="auto"/>
            </w:pPr>
            <w:r>
              <w:t>.71***</w:t>
            </w:r>
          </w:p>
        </w:tc>
        <w:tc>
          <w:tcPr>
            <w:tcW w:w="1076" w:type="dxa"/>
          </w:tcPr>
          <w:p w14:paraId="17D5C723" w14:textId="77777777" w:rsidR="00813135" w:rsidRDefault="00813135" w:rsidP="009256CD">
            <w:pPr>
              <w:spacing w:line="480" w:lineRule="auto"/>
            </w:pPr>
            <w:r>
              <w:t>-</w:t>
            </w:r>
          </w:p>
        </w:tc>
        <w:tc>
          <w:tcPr>
            <w:tcW w:w="791" w:type="dxa"/>
          </w:tcPr>
          <w:p w14:paraId="7F455A8F" w14:textId="77777777" w:rsidR="00813135" w:rsidRDefault="00813135" w:rsidP="009256CD">
            <w:pPr>
              <w:spacing w:line="480" w:lineRule="auto"/>
            </w:pPr>
          </w:p>
        </w:tc>
        <w:tc>
          <w:tcPr>
            <w:tcW w:w="1076" w:type="dxa"/>
          </w:tcPr>
          <w:p w14:paraId="22B01FC7" w14:textId="77777777" w:rsidR="00813135" w:rsidRDefault="00813135" w:rsidP="009256CD">
            <w:pPr>
              <w:spacing w:line="480" w:lineRule="auto"/>
            </w:pPr>
          </w:p>
        </w:tc>
        <w:tc>
          <w:tcPr>
            <w:tcW w:w="791" w:type="dxa"/>
          </w:tcPr>
          <w:p w14:paraId="59BFEAA3" w14:textId="77777777" w:rsidR="00813135" w:rsidRDefault="00813135" w:rsidP="009256CD">
            <w:pPr>
              <w:spacing w:line="480" w:lineRule="auto"/>
            </w:pPr>
          </w:p>
        </w:tc>
        <w:tc>
          <w:tcPr>
            <w:tcW w:w="776" w:type="dxa"/>
          </w:tcPr>
          <w:p w14:paraId="329944C9" w14:textId="77777777" w:rsidR="00813135" w:rsidRDefault="00813135" w:rsidP="009256CD">
            <w:pPr>
              <w:spacing w:line="480" w:lineRule="auto"/>
            </w:pPr>
          </w:p>
        </w:tc>
      </w:tr>
      <w:tr w:rsidR="00813135" w14:paraId="54CA938D" w14:textId="77777777" w:rsidTr="00EE7BA6">
        <w:tc>
          <w:tcPr>
            <w:tcW w:w="3526" w:type="dxa"/>
          </w:tcPr>
          <w:p w14:paraId="1ACDA12C" w14:textId="6544B6AD" w:rsidR="00813135" w:rsidRDefault="00813135" w:rsidP="009256CD">
            <w:pPr>
              <w:pStyle w:val="ListParagraph"/>
              <w:numPr>
                <w:ilvl w:val="0"/>
                <w:numId w:val="1"/>
              </w:numPr>
              <w:spacing w:after="0" w:line="480" w:lineRule="auto"/>
              <w:ind w:left="270" w:hanging="270"/>
            </w:pPr>
            <w:r>
              <w:t>Age</w:t>
            </w:r>
          </w:p>
        </w:tc>
        <w:tc>
          <w:tcPr>
            <w:tcW w:w="1070" w:type="dxa"/>
          </w:tcPr>
          <w:p w14:paraId="5DACD92B" w14:textId="6D1E99A6" w:rsidR="00813135" w:rsidRDefault="00813135" w:rsidP="009256CD">
            <w:pPr>
              <w:spacing w:line="480" w:lineRule="auto"/>
            </w:pPr>
            <w:r>
              <w:t>.07</w:t>
            </w:r>
          </w:p>
        </w:tc>
        <w:tc>
          <w:tcPr>
            <w:tcW w:w="1076" w:type="dxa"/>
          </w:tcPr>
          <w:p w14:paraId="4B142BB3" w14:textId="61CD7CA1" w:rsidR="00813135" w:rsidRDefault="00813135" w:rsidP="009256CD">
            <w:pPr>
              <w:spacing w:line="480" w:lineRule="auto"/>
            </w:pPr>
            <w:r>
              <w:t>.10</w:t>
            </w:r>
          </w:p>
        </w:tc>
        <w:tc>
          <w:tcPr>
            <w:tcW w:w="791" w:type="dxa"/>
          </w:tcPr>
          <w:p w14:paraId="5FDD4D23" w14:textId="77777777" w:rsidR="00813135" w:rsidRDefault="00813135" w:rsidP="009256CD">
            <w:pPr>
              <w:spacing w:line="480" w:lineRule="auto"/>
            </w:pPr>
            <w:r>
              <w:t>-</w:t>
            </w:r>
          </w:p>
        </w:tc>
        <w:tc>
          <w:tcPr>
            <w:tcW w:w="1076" w:type="dxa"/>
          </w:tcPr>
          <w:p w14:paraId="47E5331F" w14:textId="77777777" w:rsidR="00813135" w:rsidRDefault="00813135" w:rsidP="009256CD">
            <w:pPr>
              <w:spacing w:line="480" w:lineRule="auto"/>
            </w:pPr>
          </w:p>
        </w:tc>
        <w:tc>
          <w:tcPr>
            <w:tcW w:w="791" w:type="dxa"/>
          </w:tcPr>
          <w:p w14:paraId="3EE70C52" w14:textId="77777777" w:rsidR="00813135" w:rsidRDefault="00813135" w:rsidP="009256CD">
            <w:pPr>
              <w:spacing w:line="480" w:lineRule="auto"/>
            </w:pPr>
          </w:p>
        </w:tc>
        <w:tc>
          <w:tcPr>
            <w:tcW w:w="776" w:type="dxa"/>
          </w:tcPr>
          <w:p w14:paraId="40D07A62" w14:textId="77777777" w:rsidR="00813135" w:rsidRDefault="00813135" w:rsidP="009256CD">
            <w:pPr>
              <w:spacing w:line="480" w:lineRule="auto"/>
            </w:pPr>
          </w:p>
        </w:tc>
      </w:tr>
      <w:tr w:rsidR="00813135" w14:paraId="4CD8C3C1" w14:textId="77777777" w:rsidTr="00EE7BA6">
        <w:tc>
          <w:tcPr>
            <w:tcW w:w="3526" w:type="dxa"/>
          </w:tcPr>
          <w:p w14:paraId="7A8B644E" w14:textId="26944263" w:rsidR="00813135" w:rsidRDefault="00813135" w:rsidP="009256CD">
            <w:pPr>
              <w:pStyle w:val="ListParagraph"/>
              <w:numPr>
                <w:ilvl w:val="0"/>
                <w:numId w:val="1"/>
              </w:numPr>
              <w:spacing w:after="0" w:line="480" w:lineRule="auto"/>
              <w:ind w:left="270" w:hanging="270"/>
            </w:pPr>
            <w:r>
              <w:t>Race/Ethnicity</w:t>
            </w:r>
          </w:p>
        </w:tc>
        <w:tc>
          <w:tcPr>
            <w:tcW w:w="1070" w:type="dxa"/>
          </w:tcPr>
          <w:p w14:paraId="50940D9B" w14:textId="6A3229D7" w:rsidR="00813135" w:rsidRDefault="00813135" w:rsidP="009256CD">
            <w:pPr>
              <w:spacing w:line="480" w:lineRule="auto"/>
            </w:pPr>
            <w:r>
              <w:t>.47***</w:t>
            </w:r>
          </w:p>
        </w:tc>
        <w:tc>
          <w:tcPr>
            <w:tcW w:w="1076" w:type="dxa"/>
          </w:tcPr>
          <w:p w14:paraId="5ADAC428" w14:textId="708F4560" w:rsidR="00813135" w:rsidRDefault="00813135" w:rsidP="009256CD">
            <w:pPr>
              <w:spacing w:line="480" w:lineRule="auto"/>
            </w:pPr>
            <w:r>
              <w:t>.39***</w:t>
            </w:r>
          </w:p>
        </w:tc>
        <w:tc>
          <w:tcPr>
            <w:tcW w:w="791" w:type="dxa"/>
          </w:tcPr>
          <w:p w14:paraId="15A40C00" w14:textId="6BD7A57A" w:rsidR="00813135" w:rsidRDefault="00813135" w:rsidP="009256CD">
            <w:pPr>
              <w:spacing w:line="480" w:lineRule="auto"/>
            </w:pPr>
            <w:r>
              <w:t>.</w:t>
            </w:r>
            <w:r w:rsidR="00EE7BA6">
              <w:t>16*</w:t>
            </w:r>
          </w:p>
        </w:tc>
        <w:tc>
          <w:tcPr>
            <w:tcW w:w="1076" w:type="dxa"/>
          </w:tcPr>
          <w:p w14:paraId="516D0AD4" w14:textId="77777777" w:rsidR="00813135" w:rsidRDefault="00813135" w:rsidP="009256CD">
            <w:pPr>
              <w:spacing w:line="480" w:lineRule="auto"/>
            </w:pPr>
            <w:r>
              <w:t>-</w:t>
            </w:r>
          </w:p>
        </w:tc>
        <w:tc>
          <w:tcPr>
            <w:tcW w:w="791" w:type="dxa"/>
          </w:tcPr>
          <w:p w14:paraId="5F455502" w14:textId="77777777" w:rsidR="00813135" w:rsidRDefault="00813135" w:rsidP="009256CD">
            <w:pPr>
              <w:spacing w:line="480" w:lineRule="auto"/>
            </w:pPr>
          </w:p>
        </w:tc>
        <w:tc>
          <w:tcPr>
            <w:tcW w:w="776" w:type="dxa"/>
          </w:tcPr>
          <w:p w14:paraId="01DB2072" w14:textId="77777777" w:rsidR="00813135" w:rsidRDefault="00813135" w:rsidP="009256CD">
            <w:pPr>
              <w:spacing w:line="480" w:lineRule="auto"/>
            </w:pPr>
          </w:p>
        </w:tc>
      </w:tr>
      <w:tr w:rsidR="00813135" w14:paraId="7F31FBCD" w14:textId="77777777" w:rsidTr="002F7A9F">
        <w:tc>
          <w:tcPr>
            <w:tcW w:w="3526" w:type="dxa"/>
          </w:tcPr>
          <w:p w14:paraId="32DA99F5" w14:textId="20C3A430" w:rsidR="00813135" w:rsidRDefault="00813135" w:rsidP="009256CD">
            <w:pPr>
              <w:pStyle w:val="ListParagraph"/>
              <w:numPr>
                <w:ilvl w:val="0"/>
                <w:numId w:val="1"/>
              </w:numPr>
              <w:spacing w:after="0" w:line="240" w:lineRule="auto"/>
              <w:ind w:left="270" w:hanging="270"/>
            </w:pPr>
            <w:r>
              <w:t>SES</w:t>
            </w:r>
          </w:p>
        </w:tc>
        <w:tc>
          <w:tcPr>
            <w:tcW w:w="1070" w:type="dxa"/>
          </w:tcPr>
          <w:p w14:paraId="0751137D" w14:textId="0CE14898" w:rsidR="00813135" w:rsidRDefault="00813135" w:rsidP="009256CD">
            <w:pPr>
              <w:spacing w:line="480" w:lineRule="auto"/>
            </w:pPr>
            <w:r>
              <w:t>-.62***</w:t>
            </w:r>
          </w:p>
        </w:tc>
        <w:tc>
          <w:tcPr>
            <w:tcW w:w="1076" w:type="dxa"/>
          </w:tcPr>
          <w:p w14:paraId="4C6560D3" w14:textId="6A3DE755" w:rsidR="00813135" w:rsidRDefault="00813135" w:rsidP="009256CD">
            <w:pPr>
              <w:spacing w:line="480" w:lineRule="auto"/>
            </w:pPr>
            <w:r>
              <w:t>-.45***</w:t>
            </w:r>
          </w:p>
        </w:tc>
        <w:tc>
          <w:tcPr>
            <w:tcW w:w="791" w:type="dxa"/>
          </w:tcPr>
          <w:p w14:paraId="68406441" w14:textId="6C3A74C4" w:rsidR="00813135" w:rsidRDefault="00813135" w:rsidP="009256CD">
            <w:pPr>
              <w:spacing w:line="480" w:lineRule="auto"/>
            </w:pPr>
            <w:r>
              <w:t>.</w:t>
            </w:r>
            <w:r w:rsidR="00EE7BA6">
              <w:t>00</w:t>
            </w:r>
          </w:p>
        </w:tc>
        <w:tc>
          <w:tcPr>
            <w:tcW w:w="1076" w:type="dxa"/>
          </w:tcPr>
          <w:p w14:paraId="0952F725" w14:textId="10B68D60" w:rsidR="00813135" w:rsidRDefault="00EE7BA6" w:rsidP="009256CD">
            <w:pPr>
              <w:spacing w:line="480" w:lineRule="auto"/>
            </w:pPr>
            <w:r>
              <w:t>-.41***</w:t>
            </w:r>
          </w:p>
        </w:tc>
        <w:tc>
          <w:tcPr>
            <w:tcW w:w="791" w:type="dxa"/>
          </w:tcPr>
          <w:p w14:paraId="4EDFFEA3" w14:textId="77777777" w:rsidR="00813135" w:rsidRDefault="00813135" w:rsidP="009256CD">
            <w:pPr>
              <w:spacing w:line="480" w:lineRule="auto"/>
            </w:pPr>
            <w:r>
              <w:t>-</w:t>
            </w:r>
          </w:p>
        </w:tc>
        <w:tc>
          <w:tcPr>
            <w:tcW w:w="776" w:type="dxa"/>
          </w:tcPr>
          <w:p w14:paraId="023895E6" w14:textId="77777777" w:rsidR="00813135" w:rsidRDefault="00813135" w:rsidP="009256CD">
            <w:pPr>
              <w:spacing w:line="480" w:lineRule="auto"/>
            </w:pPr>
          </w:p>
        </w:tc>
      </w:tr>
      <w:tr w:rsidR="00813135" w14:paraId="0526D15A" w14:textId="77777777" w:rsidTr="002F7A9F">
        <w:tc>
          <w:tcPr>
            <w:tcW w:w="3526" w:type="dxa"/>
            <w:tcBorders>
              <w:bottom w:val="single" w:sz="4" w:space="0" w:color="auto"/>
            </w:tcBorders>
          </w:tcPr>
          <w:p w14:paraId="3B95D6F7" w14:textId="6BE2EFD0" w:rsidR="00813135" w:rsidRDefault="00813135" w:rsidP="009256CD">
            <w:pPr>
              <w:pStyle w:val="ListParagraph"/>
              <w:numPr>
                <w:ilvl w:val="0"/>
                <w:numId w:val="1"/>
              </w:numPr>
              <w:spacing w:after="0" w:line="240" w:lineRule="auto"/>
              <w:ind w:left="270" w:hanging="270"/>
            </w:pPr>
            <w:r>
              <w:t xml:space="preserve">Neglect </w:t>
            </w:r>
          </w:p>
        </w:tc>
        <w:tc>
          <w:tcPr>
            <w:tcW w:w="1070" w:type="dxa"/>
            <w:tcBorders>
              <w:bottom w:val="single" w:sz="4" w:space="0" w:color="auto"/>
            </w:tcBorders>
          </w:tcPr>
          <w:p w14:paraId="7E64A65B" w14:textId="6D05F29B" w:rsidR="00813135" w:rsidRDefault="00813135" w:rsidP="009256CD">
            <w:pPr>
              <w:spacing w:line="480" w:lineRule="auto"/>
            </w:pPr>
            <w:r>
              <w:t>.39***</w:t>
            </w:r>
          </w:p>
        </w:tc>
        <w:tc>
          <w:tcPr>
            <w:tcW w:w="1076" w:type="dxa"/>
            <w:tcBorders>
              <w:bottom w:val="single" w:sz="4" w:space="0" w:color="auto"/>
            </w:tcBorders>
          </w:tcPr>
          <w:p w14:paraId="764EEF16" w14:textId="02DAADF7" w:rsidR="00813135" w:rsidRDefault="00813135" w:rsidP="009256CD">
            <w:pPr>
              <w:spacing w:line="480" w:lineRule="auto"/>
            </w:pPr>
            <w:r>
              <w:t>.38***</w:t>
            </w:r>
          </w:p>
        </w:tc>
        <w:tc>
          <w:tcPr>
            <w:tcW w:w="791" w:type="dxa"/>
            <w:tcBorders>
              <w:bottom w:val="single" w:sz="4" w:space="0" w:color="auto"/>
            </w:tcBorders>
          </w:tcPr>
          <w:p w14:paraId="4D370CE9" w14:textId="6E46FF6E" w:rsidR="00813135" w:rsidRDefault="00813135" w:rsidP="009256CD">
            <w:pPr>
              <w:spacing w:line="480" w:lineRule="auto"/>
            </w:pPr>
            <w:r>
              <w:t>.0</w:t>
            </w:r>
            <w:r w:rsidR="00EE7BA6">
              <w:t>5</w:t>
            </w:r>
          </w:p>
        </w:tc>
        <w:tc>
          <w:tcPr>
            <w:tcW w:w="1076" w:type="dxa"/>
            <w:tcBorders>
              <w:bottom w:val="single" w:sz="4" w:space="0" w:color="auto"/>
            </w:tcBorders>
          </w:tcPr>
          <w:p w14:paraId="53F73277" w14:textId="69B5B8C3" w:rsidR="00813135" w:rsidRDefault="00813135" w:rsidP="009256CD">
            <w:pPr>
              <w:spacing w:line="480" w:lineRule="auto"/>
            </w:pPr>
            <w:r>
              <w:t>.</w:t>
            </w:r>
            <w:r w:rsidR="00EE7BA6">
              <w:t>16</w:t>
            </w:r>
          </w:p>
        </w:tc>
        <w:tc>
          <w:tcPr>
            <w:tcW w:w="791" w:type="dxa"/>
            <w:tcBorders>
              <w:bottom w:val="single" w:sz="4" w:space="0" w:color="auto"/>
            </w:tcBorders>
          </w:tcPr>
          <w:p w14:paraId="4D57E7AE" w14:textId="7BC57BFD" w:rsidR="00813135" w:rsidRDefault="00EE7BA6" w:rsidP="009256CD">
            <w:pPr>
              <w:spacing w:line="480" w:lineRule="auto"/>
            </w:pPr>
            <w:r>
              <w:t>-.11</w:t>
            </w:r>
          </w:p>
        </w:tc>
        <w:tc>
          <w:tcPr>
            <w:tcW w:w="776" w:type="dxa"/>
            <w:tcBorders>
              <w:bottom w:val="single" w:sz="4" w:space="0" w:color="auto"/>
            </w:tcBorders>
          </w:tcPr>
          <w:p w14:paraId="405FDFFE" w14:textId="77777777" w:rsidR="00813135" w:rsidRDefault="00813135" w:rsidP="009256CD">
            <w:pPr>
              <w:spacing w:line="480" w:lineRule="auto"/>
            </w:pPr>
            <w:r>
              <w:t>-</w:t>
            </w:r>
          </w:p>
        </w:tc>
      </w:tr>
    </w:tbl>
    <w:p w14:paraId="2BD2C250" w14:textId="6BF095B9" w:rsidR="0077119C" w:rsidRPr="002F7A9F" w:rsidRDefault="002F7A9F">
      <w:pPr>
        <w:rPr>
          <w:rFonts w:ascii="Times New Roman" w:hAnsi="Times New Roman" w:cs="Times New Roman"/>
        </w:rPr>
      </w:pPr>
      <w:r w:rsidRPr="002F7A9F">
        <w:rPr>
          <w:rFonts w:ascii="Times New Roman" w:hAnsi="Times New Roman" w:cs="Times New Roman"/>
        </w:rPr>
        <w:t>*p&lt;.05, ***p&lt;.001</w:t>
      </w:r>
      <w:r>
        <w:rPr>
          <w:rFonts w:ascii="Times New Roman" w:hAnsi="Times New Roman" w:cs="Times New Roman"/>
        </w:rPr>
        <w:t xml:space="preserve">; </w:t>
      </w:r>
      <w:r w:rsidRPr="00C6459C">
        <w:rPr>
          <w:rFonts w:ascii="Times New Roman" w:hAnsi="Times New Roman" w:cs="Times New Roman"/>
          <w:i/>
        </w:rPr>
        <w:t xml:space="preserve">Note. </w:t>
      </w:r>
      <w:r>
        <w:rPr>
          <w:rFonts w:ascii="Times New Roman" w:hAnsi="Times New Roman" w:cs="Times New Roman"/>
        </w:rPr>
        <w:t>P-Factor refers to the</w:t>
      </w:r>
      <w:r w:rsidRPr="006977C0">
        <w:rPr>
          <w:rFonts w:ascii="Times New Roman" w:hAnsi="Times New Roman" w:cs="Times New Roman"/>
        </w:rPr>
        <w:t xml:space="preserve"> extracted p</w:t>
      </w:r>
      <w:r>
        <w:rPr>
          <w:rFonts w:ascii="Times New Roman" w:hAnsi="Times New Roman" w:cs="Times New Roman"/>
        </w:rPr>
        <w:t>-factor</w:t>
      </w:r>
      <w:r w:rsidRPr="006977C0">
        <w:rPr>
          <w:rFonts w:ascii="Times New Roman" w:hAnsi="Times New Roman" w:cs="Times New Roman"/>
        </w:rPr>
        <w:t xml:space="preserve"> latent construct</w:t>
      </w:r>
      <w:r>
        <w:rPr>
          <w:rFonts w:ascii="Times New Roman" w:hAnsi="Times New Roman" w:cs="Times New Roman"/>
        </w:rPr>
        <w:t xml:space="preserve"> constructed from several internalizing and externalizing psychopathology measures outlined in Supplement; Neglect was measured with the </w:t>
      </w:r>
      <w:r w:rsidRPr="00EB1DF9">
        <w:rPr>
          <w:rFonts w:ascii="Times New Roman" w:hAnsi="Times New Roman" w:cs="Times New Roman"/>
        </w:rPr>
        <w:t>Childhood Traum</w:t>
      </w:r>
      <w:r>
        <w:rPr>
          <w:rFonts w:ascii="Times New Roman" w:hAnsi="Times New Roman" w:cs="Times New Roman"/>
        </w:rPr>
        <w:t>a Questionnaire-Physical Neglect subscale; SES= Socioeconomic status.</w:t>
      </w:r>
    </w:p>
    <w:p w14:paraId="0215E19C" w14:textId="03868247" w:rsidR="0077119C" w:rsidRDefault="0077119C">
      <w:r>
        <w:br w:type="page"/>
      </w:r>
    </w:p>
    <w:p w14:paraId="5A40990F" w14:textId="77777777" w:rsidR="002D2AC3" w:rsidRDefault="002D2AC3" w:rsidP="002D2AC3"/>
    <w:p w14:paraId="576CCB7D" w14:textId="77777777" w:rsidR="002D2AC3" w:rsidRPr="009A6B17" w:rsidRDefault="002D2AC3" w:rsidP="002D2AC3"/>
    <w:tbl>
      <w:tblPr>
        <w:tblStyle w:val="TableGrid"/>
        <w:tblW w:w="4472" w:type="pct"/>
        <w:tblInd w:w="180" w:type="dxa"/>
        <w:tblCellMar>
          <w:left w:w="0" w:type="dxa"/>
          <w:right w:w="0" w:type="dxa"/>
        </w:tblCellMar>
        <w:tblLook w:val="04A0" w:firstRow="1" w:lastRow="0" w:firstColumn="1" w:lastColumn="0" w:noHBand="0" w:noVBand="1"/>
      </w:tblPr>
      <w:tblGrid>
        <w:gridCol w:w="2914"/>
        <w:gridCol w:w="753"/>
        <w:gridCol w:w="837"/>
        <w:gridCol w:w="882"/>
        <w:gridCol w:w="981"/>
        <w:gridCol w:w="951"/>
        <w:gridCol w:w="1054"/>
      </w:tblGrid>
      <w:tr w:rsidR="002D2AC3" w:rsidRPr="006D0BB7" w14:paraId="115108EA" w14:textId="77777777" w:rsidTr="00CB037D">
        <w:trPr>
          <w:trHeight w:val="276"/>
        </w:trPr>
        <w:tc>
          <w:tcPr>
            <w:tcW w:w="8372" w:type="dxa"/>
            <w:gridSpan w:val="7"/>
            <w:tcBorders>
              <w:top w:val="nil"/>
              <w:left w:val="nil"/>
              <w:bottom w:val="single" w:sz="18" w:space="0" w:color="auto"/>
              <w:right w:val="nil"/>
            </w:tcBorders>
            <w:vAlign w:val="center"/>
          </w:tcPr>
          <w:p w14:paraId="03C75693" w14:textId="384F1625" w:rsidR="002D2AC3" w:rsidRPr="007E7513" w:rsidRDefault="002D2AC3" w:rsidP="002D2577">
            <w:r w:rsidRPr="002B16D9">
              <w:rPr>
                <w:b/>
              </w:rPr>
              <w:t xml:space="preserve">Supplemental Table </w:t>
            </w:r>
            <w:r w:rsidR="00CB037D">
              <w:rPr>
                <w:b/>
              </w:rPr>
              <w:t>4</w:t>
            </w:r>
            <w:r>
              <w:t>. Emotion Intensity Ratings Across Trial Type and by Maltreatment Exposure</w:t>
            </w:r>
          </w:p>
        </w:tc>
      </w:tr>
      <w:tr w:rsidR="002D2AC3" w:rsidRPr="006D0BB7" w14:paraId="19CAD10C" w14:textId="77777777" w:rsidTr="00CB037D">
        <w:trPr>
          <w:trHeight w:val="276"/>
        </w:trPr>
        <w:tc>
          <w:tcPr>
            <w:tcW w:w="2914" w:type="dxa"/>
            <w:tcBorders>
              <w:top w:val="single" w:sz="18" w:space="0" w:color="auto"/>
              <w:left w:val="nil"/>
              <w:bottom w:val="nil"/>
              <w:right w:val="nil"/>
            </w:tcBorders>
            <w:vAlign w:val="center"/>
          </w:tcPr>
          <w:p w14:paraId="6CCFC5BB" w14:textId="77777777" w:rsidR="002D2AC3" w:rsidRDefault="002D2AC3" w:rsidP="002D2577">
            <w:pPr>
              <w:spacing w:line="360" w:lineRule="auto"/>
              <w:jc w:val="center"/>
            </w:pPr>
          </w:p>
        </w:tc>
        <w:tc>
          <w:tcPr>
            <w:tcW w:w="1590" w:type="dxa"/>
            <w:gridSpan w:val="2"/>
            <w:tcBorders>
              <w:top w:val="single" w:sz="18" w:space="0" w:color="auto"/>
              <w:left w:val="nil"/>
              <w:bottom w:val="nil"/>
              <w:right w:val="nil"/>
            </w:tcBorders>
            <w:vAlign w:val="center"/>
          </w:tcPr>
          <w:p w14:paraId="79E19722" w14:textId="77777777" w:rsidR="002D2AC3" w:rsidRPr="006D0BB7" w:rsidRDefault="002D2AC3" w:rsidP="002D2577">
            <w:pPr>
              <w:spacing w:line="360" w:lineRule="auto"/>
              <w:jc w:val="center"/>
              <w:rPr>
                <w:b/>
              </w:rPr>
            </w:pPr>
            <w:r>
              <w:rPr>
                <w:b/>
              </w:rPr>
              <w:t>Neutral</w:t>
            </w:r>
          </w:p>
        </w:tc>
        <w:tc>
          <w:tcPr>
            <w:tcW w:w="1863" w:type="dxa"/>
            <w:gridSpan w:val="2"/>
            <w:tcBorders>
              <w:top w:val="single" w:sz="18" w:space="0" w:color="auto"/>
              <w:left w:val="nil"/>
              <w:bottom w:val="nil"/>
              <w:right w:val="nil"/>
            </w:tcBorders>
            <w:vAlign w:val="center"/>
          </w:tcPr>
          <w:p w14:paraId="5E6FEB76" w14:textId="77777777" w:rsidR="002D2AC3" w:rsidRPr="006D0BB7" w:rsidRDefault="002D2AC3" w:rsidP="002D2577">
            <w:pPr>
              <w:spacing w:line="360" w:lineRule="auto"/>
              <w:jc w:val="center"/>
              <w:rPr>
                <w:b/>
              </w:rPr>
            </w:pPr>
            <w:r>
              <w:rPr>
                <w:b/>
              </w:rPr>
              <w:t>Reactivity</w:t>
            </w:r>
          </w:p>
        </w:tc>
        <w:tc>
          <w:tcPr>
            <w:tcW w:w="2005" w:type="dxa"/>
            <w:gridSpan w:val="2"/>
            <w:tcBorders>
              <w:top w:val="single" w:sz="18" w:space="0" w:color="auto"/>
              <w:left w:val="nil"/>
              <w:bottom w:val="nil"/>
              <w:right w:val="nil"/>
            </w:tcBorders>
            <w:vAlign w:val="center"/>
          </w:tcPr>
          <w:p w14:paraId="06A8EE4E" w14:textId="77777777" w:rsidR="002D2AC3" w:rsidRPr="006D0BB7" w:rsidRDefault="002D2AC3" w:rsidP="002D2577">
            <w:pPr>
              <w:spacing w:line="360" w:lineRule="auto"/>
              <w:jc w:val="center"/>
              <w:rPr>
                <w:b/>
              </w:rPr>
            </w:pPr>
            <w:r>
              <w:rPr>
                <w:b/>
              </w:rPr>
              <w:t>Regulation</w:t>
            </w:r>
          </w:p>
        </w:tc>
      </w:tr>
      <w:tr w:rsidR="002D2AC3" w:rsidRPr="006D0BB7" w14:paraId="154039E5" w14:textId="77777777" w:rsidTr="00CB037D">
        <w:trPr>
          <w:trHeight w:val="276"/>
        </w:trPr>
        <w:tc>
          <w:tcPr>
            <w:tcW w:w="2914" w:type="dxa"/>
            <w:tcBorders>
              <w:top w:val="single" w:sz="18" w:space="0" w:color="auto"/>
              <w:left w:val="nil"/>
              <w:bottom w:val="nil"/>
              <w:right w:val="nil"/>
            </w:tcBorders>
            <w:vAlign w:val="center"/>
          </w:tcPr>
          <w:p w14:paraId="14C2815E" w14:textId="77777777" w:rsidR="002D2AC3" w:rsidRDefault="002D2AC3" w:rsidP="002D2577">
            <w:pPr>
              <w:spacing w:line="360" w:lineRule="auto"/>
              <w:jc w:val="center"/>
            </w:pPr>
          </w:p>
        </w:tc>
        <w:tc>
          <w:tcPr>
            <w:tcW w:w="753" w:type="dxa"/>
            <w:tcBorders>
              <w:top w:val="single" w:sz="18" w:space="0" w:color="auto"/>
              <w:left w:val="nil"/>
              <w:bottom w:val="nil"/>
              <w:right w:val="nil"/>
            </w:tcBorders>
            <w:vAlign w:val="center"/>
          </w:tcPr>
          <w:p w14:paraId="04E9BBFC" w14:textId="77777777" w:rsidR="002D2AC3" w:rsidRPr="006D0BB7" w:rsidRDefault="002D2AC3" w:rsidP="002D2577">
            <w:pPr>
              <w:spacing w:line="360" w:lineRule="auto"/>
              <w:jc w:val="center"/>
              <w:rPr>
                <w:b/>
              </w:rPr>
            </w:pPr>
            <w:r w:rsidRPr="006D0BB7">
              <w:rPr>
                <w:b/>
              </w:rPr>
              <w:t>M</w:t>
            </w:r>
          </w:p>
        </w:tc>
        <w:tc>
          <w:tcPr>
            <w:tcW w:w="837" w:type="dxa"/>
            <w:tcBorders>
              <w:top w:val="single" w:sz="18" w:space="0" w:color="auto"/>
              <w:left w:val="nil"/>
              <w:bottom w:val="nil"/>
              <w:right w:val="nil"/>
            </w:tcBorders>
            <w:vAlign w:val="center"/>
          </w:tcPr>
          <w:p w14:paraId="15DD54F1" w14:textId="77777777" w:rsidR="002D2AC3" w:rsidRPr="006D0BB7" w:rsidRDefault="002D2AC3" w:rsidP="002D2577">
            <w:pPr>
              <w:spacing w:line="360" w:lineRule="auto"/>
              <w:jc w:val="center"/>
              <w:rPr>
                <w:b/>
              </w:rPr>
            </w:pPr>
            <w:r w:rsidRPr="006D0BB7">
              <w:rPr>
                <w:b/>
              </w:rPr>
              <w:t>(SD)</w:t>
            </w:r>
          </w:p>
        </w:tc>
        <w:tc>
          <w:tcPr>
            <w:tcW w:w="882" w:type="dxa"/>
            <w:tcBorders>
              <w:top w:val="single" w:sz="18" w:space="0" w:color="auto"/>
              <w:left w:val="nil"/>
              <w:bottom w:val="nil"/>
              <w:right w:val="nil"/>
            </w:tcBorders>
            <w:vAlign w:val="center"/>
          </w:tcPr>
          <w:p w14:paraId="67106356" w14:textId="77777777" w:rsidR="002D2AC3" w:rsidRPr="006D0BB7" w:rsidRDefault="002D2AC3" w:rsidP="002D2577">
            <w:pPr>
              <w:spacing w:line="360" w:lineRule="auto"/>
              <w:jc w:val="center"/>
              <w:rPr>
                <w:b/>
              </w:rPr>
            </w:pPr>
            <w:r w:rsidRPr="006D0BB7">
              <w:rPr>
                <w:b/>
              </w:rPr>
              <w:t>M</w:t>
            </w:r>
          </w:p>
        </w:tc>
        <w:tc>
          <w:tcPr>
            <w:tcW w:w="981" w:type="dxa"/>
            <w:tcBorders>
              <w:top w:val="single" w:sz="18" w:space="0" w:color="auto"/>
              <w:left w:val="nil"/>
              <w:bottom w:val="nil"/>
              <w:right w:val="nil"/>
            </w:tcBorders>
            <w:vAlign w:val="center"/>
          </w:tcPr>
          <w:p w14:paraId="7ABFC683" w14:textId="77777777" w:rsidR="002D2AC3" w:rsidRPr="006D0BB7" w:rsidRDefault="002D2AC3" w:rsidP="002D2577">
            <w:pPr>
              <w:spacing w:line="360" w:lineRule="auto"/>
              <w:jc w:val="center"/>
              <w:rPr>
                <w:b/>
              </w:rPr>
            </w:pPr>
            <w:r w:rsidRPr="006D0BB7">
              <w:rPr>
                <w:b/>
              </w:rPr>
              <w:t>(SD)</w:t>
            </w:r>
          </w:p>
        </w:tc>
        <w:tc>
          <w:tcPr>
            <w:tcW w:w="951" w:type="dxa"/>
            <w:tcBorders>
              <w:top w:val="single" w:sz="18" w:space="0" w:color="auto"/>
              <w:left w:val="nil"/>
              <w:bottom w:val="nil"/>
              <w:right w:val="nil"/>
            </w:tcBorders>
            <w:vAlign w:val="center"/>
          </w:tcPr>
          <w:p w14:paraId="2A2F7B7D" w14:textId="77777777" w:rsidR="002D2AC3" w:rsidRPr="006D0BB7" w:rsidRDefault="002D2AC3" w:rsidP="002D2577">
            <w:pPr>
              <w:spacing w:line="360" w:lineRule="auto"/>
              <w:jc w:val="center"/>
              <w:rPr>
                <w:b/>
              </w:rPr>
            </w:pPr>
            <w:r w:rsidRPr="006D0BB7">
              <w:rPr>
                <w:b/>
              </w:rPr>
              <w:t>M</w:t>
            </w:r>
          </w:p>
        </w:tc>
        <w:tc>
          <w:tcPr>
            <w:tcW w:w="1054" w:type="dxa"/>
            <w:tcBorders>
              <w:top w:val="single" w:sz="18" w:space="0" w:color="auto"/>
              <w:left w:val="nil"/>
              <w:bottom w:val="nil"/>
              <w:right w:val="nil"/>
            </w:tcBorders>
            <w:vAlign w:val="center"/>
          </w:tcPr>
          <w:p w14:paraId="7AA13376" w14:textId="77777777" w:rsidR="002D2AC3" w:rsidRPr="006D0BB7" w:rsidRDefault="002D2AC3" w:rsidP="002D2577">
            <w:pPr>
              <w:spacing w:line="360" w:lineRule="auto"/>
              <w:jc w:val="center"/>
              <w:rPr>
                <w:b/>
              </w:rPr>
            </w:pPr>
            <w:r w:rsidRPr="006D0BB7">
              <w:rPr>
                <w:b/>
              </w:rPr>
              <w:t>(SD)</w:t>
            </w:r>
          </w:p>
        </w:tc>
      </w:tr>
      <w:tr w:rsidR="002D2AC3" w:rsidRPr="00EA4ED9" w14:paraId="63F4D718" w14:textId="77777777" w:rsidTr="00CB037D">
        <w:trPr>
          <w:trHeight w:val="276"/>
        </w:trPr>
        <w:tc>
          <w:tcPr>
            <w:tcW w:w="2914" w:type="dxa"/>
            <w:tcBorders>
              <w:top w:val="single" w:sz="18" w:space="0" w:color="auto"/>
              <w:left w:val="nil"/>
              <w:bottom w:val="nil"/>
              <w:right w:val="nil"/>
            </w:tcBorders>
          </w:tcPr>
          <w:p w14:paraId="5BF9BBC4" w14:textId="77777777" w:rsidR="002D2AC3" w:rsidRDefault="002D2AC3" w:rsidP="002D2577">
            <w:pPr>
              <w:spacing w:line="276" w:lineRule="auto"/>
            </w:pPr>
            <w:r>
              <w:t>Total Sample</w:t>
            </w:r>
          </w:p>
        </w:tc>
        <w:tc>
          <w:tcPr>
            <w:tcW w:w="753" w:type="dxa"/>
            <w:tcBorders>
              <w:top w:val="single" w:sz="18" w:space="0" w:color="auto"/>
              <w:left w:val="nil"/>
              <w:bottom w:val="nil"/>
              <w:right w:val="nil"/>
            </w:tcBorders>
          </w:tcPr>
          <w:p w14:paraId="16A5232D" w14:textId="77777777" w:rsidR="002D2AC3" w:rsidRDefault="002D2AC3" w:rsidP="002D2577">
            <w:pPr>
              <w:spacing w:line="276" w:lineRule="auto"/>
              <w:jc w:val="center"/>
            </w:pPr>
            <w:r>
              <w:t>0.18</w:t>
            </w:r>
          </w:p>
        </w:tc>
        <w:tc>
          <w:tcPr>
            <w:tcW w:w="837" w:type="dxa"/>
            <w:tcBorders>
              <w:top w:val="single" w:sz="18" w:space="0" w:color="auto"/>
              <w:left w:val="nil"/>
              <w:bottom w:val="nil"/>
              <w:right w:val="nil"/>
            </w:tcBorders>
          </w:tcPr>
          <w:p w14:paraId="58432813" w14:textId="77777777" w:rsidR="002D2AC3" w:rsidRDefault="002D2AC3" w:rsidP="002D2577">
            <w:pPr>
              <w:spacing w:line="276" w:lineRule="auto"/>
              <w:jc w:val="center"/>
            </w:pPr>
            <w:r>
              <w:t>0.36</w:t>
            </w:r>
          </w:p>
        </w:tc>
        <w:tc>
          <w:tcPr>
            <w:tcW w:w="882" w:type="dxa"/>
            <w:tcBorders>
              <w:top w:val="single" w:sz="18" w:space="0" w:color="auto"/>
              <w:left w:val="nil"/>
              <w:bottom w:val="nil"/>
              <w:right w:val="nil"/>
            </w:tcBorders>
          </w:tcPr>
          <w:p w14:paraId="2365399F" w14:textId="77777777" w:rsidR="002D2AC3" w:rsidRPr="00EA4ED9" w:rsidRDefault="002D2AC3" w:rsidP="002D2577">
            <w:pPr>
              <w:spacing w:line="276" w:lineRule="auto"/>
              <w:jc w:val="center"/>
              <w:rPr>
                <w:b/>
              </w:rPr>
            </w:pPr>
            <w:r>
              <w:t>1.62</w:t>
            </w:r>
          </w:p>
        </w:tc>
        <w:tc>
          <w:tcPr>
            <w:tcW w:w="981" w:type="dxa"/>
            <w:tcBorders>
              <w:top w:val="single" w:sz="18" w:space="0" w:color="auto"/>
              <w:left w:val="nil"/>
              <w:bottom w:val="nil"/>
              <w:right w:val="nil"/>
            </w:tcBorders>
          </w:tcPr>
          <w:p w14:paraId="7D603EA2" w14:textId="77777777" w:rsidR="002D2AC3" w:rsidRPr="00EA4ED9" w:rsidRDefault="002D2AC3" w:rsidP="002D2577">
            <w:pPr>
              <w:spacing w:line="276" w:lineRule="auto"/>
              <w:jc w:val="center"/>
              <w:rPr>
                <w:b/>
              </w:rPr>
            </w:pPr>
            <w:r>
              <w:t>0.64</w:t>
            </w:r>
          </w:p>
        </w:tc>
        <w:tc>
          <w:tcPr>
            <w:tcW w:w="951" w:type="dxa"/>
            <w:tcBorders>
              <w:top w:val="single" w:sz="18" w:space="0" w:color="auto"/>
              <w:left w:val="nil"/>
              <w:bottom w:val="nil"/>
              <w:right w:val="nil"/>
            </w:tcBorders>
          </w:tcPr>
          <w:p w14:paraId="704FBDB1" w14:textId="77777777" w:rsidR="002D2AC3" w:rsidRPr="00EA4ED9" w:rsidRDefault="002D2AC3" w:rsidP="002D2577">
            <w:pPr>
              <w:spacing w:line="276" w:lineRule="auto"/>
              <w:jc w:val="center"/>
              <w:rPr>
                <w:b/>
              </w:rPr>
            </w:pPr>
            <w:r>
              <w:t>1.24</w:t>
            </w:r>
          </w:p>
        </w:tc>
        <w:tc>
          <w:tcPr>
            <w:tcW w:w="1054" w:type="dxa"/>
            <w:tcBorders>
              <w:top w:val="single" w:sz="18" w:space="0" w:color="auto"/>
              <w:left w:val="nil"/>
              <w:bottom w:val="nil"/>
              <w:right w:val="nil"/>
            </w:tcBorders>
          </w:tcPr>
          <w:p w14:paraId="3E2D1E6B" w14:textId="77777777" w:rsidR="002D2AC3" w:rsidRPr="00EA4ED9" w:rsidRDefault="002D2AC3" w:rsidP="002D2577">
            <w:pPr>
              <w:spacing w:line="276" w:lineRule="auto"/>
              <w:jc w:val="center"/>
              <w:rPr>
                <w:b/>
              </w:rPr>
            </w:pPr>
            <w:r>
              <w:t>0.68</w:t>
            </w:r>
          </w:p>
        </w:tc>
      </w:tr>
      <w:tr w:rsidR="002D2AC3" w:rsidRPr="00DA7710" w14:paraId="6E953858" w14:textId="77777777" w:rsidTr="00CB037D">
        <w:trPr>
          <w:trHeight w:val="276"/>
        </w:trPr>
        <w:tc>
          <w:tcPr>
            <w:tcW w:w="2914" w:type="dxa"/>
            <w:tcBorders>
              <w:top w:val="nil"/>
              <w:left w:val="nil"/>
              <w:bottom w:val="nil"/>
              <w:right w:val="nil"/>
            </w:tcBorders>
          </w:tcPr>
          <w:p w14:paraId="42ECA6F5" w14:textId="77777777" w:rsidR="002D2AC3" w:rsidRDefault="002D2AC3" w:rsidP="002D2577">
            <w:pPr>
              <w:spacing w:line="276" w:lineRule="auto"/>
            </w:pPr>
            <w:r>
              <w:t>Maltreatment Exposed</w:t>
            </w:r>
          </w:p>
        </w:tc>
        <w:tc>
          <w:tcPr>
            <w:tcW w:w="753" w:type="dxa"/>
            <w:tcBorders>
              <w:top w:val="nil"/>
              <w:left w:val="nil"/>
              <w:bottom w:val="nil"/>
              <w:right w:val="nil"/>
            </w:tcBorders>
          </w:tcPr>
          <w:p w14:paraId="0BCDECC8" w14:textId="77777777" w:rsidR="002D2AC3" w:rsidRDefault="002D2AC3" w:rsidP="002D2577">
            <w:pPr>
              <w:spacing w:line="276" w:lineRule="auto"/>
              <w:jc w:val="center"/>
            </w:pPr>
            <w:r>
              <w:t>0.27</w:t>
            </w:r>
          </w:p>
        </w:tc>
        <w:tc>
          <w:tcPr>
            <w:tcW w:w="837" w:type="dxa"/>
            <w:tcBorders>
              <w:top w:val="nil"/>
              <w:left w:val="nil"/>
              <w:bottom w:val="nil"/>
              <w:right w:val="nil"/>
            </w:tcBorders>
          </w:tcPr>
          <w:p w14:paraId="76017E15" w14:textId="77777777" w:rsidR="002D2AC3" w:rsidRDefault="002D2AC3" w:rsidP="002D2577">
            <w:pPr>
              <w:spacing w:line="276" w:lineRule="auto"/>
              <w:jc w:val="center"/>
            </w:pPr>
            <w:r>
              <w:t>0.46</w:t>
            </w:r>
          </w:p>
        </w:tc>
        <w:tc>
          <w:tcPr>
            <w:tcW w:w="882" w:type="dxa"/>
            <w:tcBorders>
              <w:top w:val="nil"/>
              <w:left w:val="nil"/>
              <w:bottom w:val="nil"/>
              <w:right w:val="nil"/>
            </w:tcBorders>
          </w:tcPr>
          <w:p w14:paraId="324EEC22" w14:textId="77777777" w:rsidR="002D2AC3" w:rsidRDefault="002D2AC3" w:rsidP="002D2577">
            <w:pPr>
              <w:spacing w:line="276" w:lineRule="auto"/>
              <w:jc w:val="center"/>
            </w:pPr>
            <w:r>
              <w:t>1.74</w:t>
            </w:r>
          </w:p>
        </w:tc>
        <w:tc>
          <w:tcPr>
            <w:tcW w:w="981" w:type="dxa"/>
            <w:tcBorders>
              <w:top w:val="nil"/>
              <w:left w:val="nil"/>
              <w:bottom w:val="nil"/>
              <w:right w:val="nil"/>
            </w:tcBorders>
          </w:tcPr>
          <w:p w14:paraId="18C59B9C" w14:textId="77777777" w:rsidR="002D2AC3" w:rsidRDefault="002D2AC3" w:rsidP="002D2577">
            <w:pPr>
              <w:spacing w:line="276" w:lineRule="auto"/>
              <w:jc w:val="center"/>
            </w:pPr>
            <w:r>
              <w:t>0.68</w:t>
            </w:r>
          </w:p>
        </w:tc>
        <w:tc>
          <w:tcPr>
            <w:tcW w:w="951" w:type="dxa"/>
            <w:tcBorders>
              <w:top w:val="nil"/>
              <w:left w:val="nil"/>
              <w:bottom w:val="nil"/>
              <w:right w:val="nil"/>
            </w:tcBorders>
          </w:tcPr>
          <w:p w14:paraId="6FEF7F8B" w14:textId="77777777" w:rsidR="002D2AC3" w:rsidRPr="00DA7710" w:rsidRDefault="002D2AC3" w:rsidP="002D2577">
            <w:pPr>
              <w:spacing w:line="276" w:lineRule="auto"/>
              <w:jc w:val="center"/>
            </w:pPr>
            <w:r>
              <w:t>1.50</w:t>
            </w:r>
          </w:p>
        </w:tc>
        <w:tc>
          <w:tcPr>
            <w:tcW w:w="1054" w:type="dxa"/>
            <w:tcBorders>
              <w:top w:val="nil"/>
              <w:left w:val="nil"/>
              <w:bottom w:val="nil"/>
              <w:right w:val="nil"/>
            </w:tcBorders>
          </w:tcPr>
          <w:p w14:paraId="51FCE976" w14:textId="77777777" w:rsidR="002D2AC3" w:rsidRPr="00DA7710" w:rsidRDefault="002D2AC3" w:rsidP="002D2577">
            <w:pPr>
              <w:spacing w:line="276" w:lineRule="auto"/>
              <w:jc w:val="center"/>
            </w:pPr>
            <w:r>
              <w:t>0.72</w:t>
            </w:r>
          </w:p>
        </w:tc>
      </w:tr>
      <w:tr w:rsidR="002D2AC3" w:rsidRPr="00DA7710" w14:paraId="7347F587" w14:textId="77777777" w:rsidTr="00CB037D">
        <w:trPr>
          <w:trHeight w:val="276"/>
        </w:trPr>
        <w:tc>
          <w:tcPr>
            <w:tcW w:w="2914" w:type="dxa"/>
            <w:tcBorders>
              <w:top w:val="nil"/>
              <w:left w:val="nil"/>
              <w:bottom w:val="single" w:sz="18" w:space="0" w:color="auto"/>
              <w:right w:val="nil"/>
            </w:tcBorders>
          </w:tcPr>
          <w:p w14:paraId="6D9F780F" w14:textId="77777777" w:rsidR="002D2AC3" w:rsidRDefault="002D2AC3" w:rsidP="002D2577">
            <w:pPr>
              <w:spacing w:line="276" w:lineRule="auto"/>
            </w:pPr>
            <w:r>
              <w:t>Controls</w:t>
            </w:r>
          </w:p>
        </w:tc>
        <w:tc>
          <w:tcPr>
            <w:tcW w:w="753" w:type="dxa"/>
            <w:tcBorders>
              <w:top w:val="nil"/>
              <w:left w:val="nil"/>
              <w:bottom w:val="single" w:sz="18" w:space="0" w:color="auto"/>
              <w:right w:val="nil"/>
            </w:tcBorders>
          </w:tcPr>
          <w:p w14:paraId="19CDCD77" w14:textId="77777777" w:rsidR="002D2AC3" w:rsidRDefault="002D2AC3" w:rsidP="002D2577">
            <w:pPr>
              <w:spacing w:line="276" w:lineRule="auto"/>
              <w:jc w:val="center"/>
            </w:pPr>
            <w:r>
              <w:t>0.08</w:t>
            </w:r>
          </w:p>
        </w:tc>
        <w:tc>
          <w:tcPr>
            <w:tcW w:w="837" w:type="dxa"/>
            <w:tcBorders>
              <w:top w:val="nil"/>
              <w:left w:val="nil"/>
              <w:bottom w:val="single" w:sz="18" w:space="0" w:color="auto"/>
              <w:right w:val="nil"/>
            </w:tcBorders>
          </w:tcPr>
          <w:p w14:paraId="07500502" w14:textId="77777777" w:rsidR="002D2AC3" w:rsidRDefault="002D2AC3" w:rsidP="002D2577">
            <w:pPr>
              <w:spacing w:line="276" w:lineRule="auto"/>
              <w:jc w:val="center"/>
            </w:pPr>
            <w:r>
              <w:t>0.17</w:t>
            </w:r>
          </w:p>
        </w:tc>
        <w:tc>
          <w:tcPr>
            <w:tcW w:w="882" w:type="dxa"/>
            <w:tcBorders>
              <w:top w:val="nil"/>
              <w:left w:val="nil"/>
              <w:bottom w:val="single" w:sz="18" w:space="0" w:color="auto"/>
              <w:right w:val="nil"/>
            </w:tcBorders>
          </w:tcPr>
          <w:p w14:paraId="23DCC8BD" w14:textId="77777777" w:rsidR="002D2AC3" w:rsidRDefault="002D2AC3" w:rsidP="002D2577">
            <w:pPr>
              <w:spacing w:line="276" w:lineRule="auto"/>
              <w:jc w:val="center"/>
            </w:pPr>
            <w:r>
              <w:t>1.49</w:t>
            </w:r>
          </w:p>
        </w:tc>
        <w:tc>
          <w:tcPr>
            <w:tcW w:w="981" w:type="dxa"/>
            <w:tcBorders>
              <w:top w:val="nil"/>
              <w:left w:val="nil"/>
              <w:bottom w:val="single" w:sz="18" w:space="0" w:color="auto"/>
              <w:right w:val="nil"/>
            </w:tcBorders>
          </w:tcPr>
          <w:p w14:paraId="680DB82D" w14:textId="77777777" w:rsidR="002D2AC3" w:rsidRDefault="002D2AC3" w:rsidP="002D2577">
            <w:pPr>
              <w:spacing w:line="276" w:lineRule="auto"/>
              <w:jc w:val="center"/>
            </w:pPr>
            <w:r>
              <w:t>0.58</w:t>
            </w:r>
          </w:p>
        </w:tc>
        <w:tc>
          <w:tcPr>
            <w:tcW w:w="951" w:type="dxa"/>
            <w:tcBorders>
              <w:top w:val="nil"/>
              <w:left w:val="nil"/>
              <w:bottom w:val="single" w:sz="18" w:space="0" w:color="auto"/>
              <w:right w:val="nil"/>
            </w:tcBorders>
          </w:tcPr>
          <w:p w14:paraId="715F750E" w14:textId="77777777" w:rsidR="002D2AC3" w:rsidRPr="00DA7710" w:rsidRDefault="002D2AC3" w:rsidP="002D2577">
            <w:pPr>
              <w:spacing w:line="276" w:lineRule="auto"/>
              <w:jc w:val="center"/>
            </w:pPr>
            <w:r>
              <w:t>0.97</w:t>
            </w:r>
          </w:p>
        </w:tc>
        <w:tc>
          <w:tcPr>
            <w:tcW w:w="1054" w:type="dxa"/>
            <w:tcBorders>
              <w:top w:val="nil"/>
              <w:left w:val="nil"/>
              <w:bottom w:val="single" w:sz="18" w:space="0" w:color="auto"/>
              <w:right w:val="nil"/>
            </w:tcBorders>
          </w:tcPr>
          <w:p w14:paraId="761A8AB3" w14:textId="77777777" w:rsidR="002D2AC3" w:rsidRPr="00DA7710" w:rsidRDefault="002D2AC3" w:rsidP="002D2577">
            <w:pPr>
              <w:spacing w:line="276" w:lineRule="auto"/>
              <w:jc w:val="center"/>
            </w:pPr>
            <w:r>
              <w:t>0.52</w:t>
            </w:r>
          </w:p>
        </w:tc>
      </w:tr>
    </w:tbl>
    <w:p w14:paraId="2AA329AA" w14:textId="77777777" w:rsidR="002D2AC3" w:rsidRDefault="002D2AC3" w:rsidP="002D2AC3"/>
    <w:p w14:paraId="50822EB5" w14:textId="77777777" w:rsidR="002D2AC3" w:rsidRDefault="002D2AC3" w:rsidP="002D2AC3">
      <w:r>
        <w:br w:type="page"/>
      </w:r>
    </w:p>
    <w:tbl>
      <w:tblPr>
        <w:tblpPr w:leftFromText="180" w:rightFromText="180" w:vertAnchor="page" w:horzAnchor="page" w:tblpX="1570" w:tblpY="1985"/>
        <w:tblW w:w="8149" w:type="dxa"/>
        <w:tblLayout w:type="fixed"/>
        <w:tblLook w:val="04A0" w:firstRow="1" w:lastRow="0" w:firstColumn="1" w:lastColumn="0" w:noHBand="0" w:noVBand="1"/>
      </w:tblPr>
      <w:tblGrid>
        <w:gridCol w:w="8149"/>
      </w:tblGrid>
      <w:tr w:rsidR="002D2AC3" w:rsidRPr="008B2BAC" w14:paraId="0AB45870" w14:textId="77777777" w:rsidTr="00AB15E5">
        <w:trPr>
          <w:trHeight w:val="149"/>
        </w:trPr>
        <w:tc>
          <w:tcPr>
            <w:tcW w:w="8149" w:type="dxa"/>
          </w:tcPr>
          <w:p w14:paraId="2D46A854" w14:textId="77777777" w:rsidR="002D2AC3" w:rsidRPr="008B2BAC" w:rsidRDefault="002D2AC3" w:rsidP="002D2577">
            <w:pPr>
              <w:rPr>
                <w:rFonts w:ascii="Times New Roman" w:hAnsi="Times New Roman" w:cs="Times New Roman"/>
                <w:b/>
              </w:rPr>
            </w:pPr>
          </w:p>
        </w:tc>
      </w:tr>
    </w:tbl>
    <w:tbl>
      <w:tblPr>
        <w:tblpPr w:leftFromText="180" w:rightFromText="180" w:vertAnchor="page" w:horzAnchor="page" w:tblpX="745" w:tblpY="1981"/>
        <w:tblW w:w="10687" w:type="dxa"/>
        <w:tblLayout w:type="fixed"/>
        <w:tblLook w:val="04A0" w:firstRow="1" w:lastRow="0" w:firstColumn="1" w:lastColumn="0" w:noHBand="0" w:noVBand="1"/>
      </w:tblPr>
      <w:tblGrid>
        <w:gridCol w:w="3960"/>
        <w:gridCol w:w="926"/>
        <w:gridCol w:w="1046"/>
        <w:gridCol w:w="926"/>
        <w:gridCol w:w="1146"/>
        <w:gridCol w:w="1356"/>
        <w:gridCol w:w="1238"/>
        <w:gridCol w:w="89"/>
      </w:tblGrid>
      <w:tr w:rsidR="00140EBF" w:rsidRPr="008B2BAC" w14:paraId="527BD6B9" w14:textId="77777777" w:rsidTr="00140EBF">
        <w:tc>
          <w:tcPr>
            <w:tcW w:w="10687" w:type="dxa"/>
            <w:gridSpan w:val="8"/>
            <w:tcBorders>
              <w:bottom w:val="single" w:sz="4" w:space="0" w:color="auto"/>
            </w:tcBorders>
            <w:vAlign w:val="bottom"/>
          </w:tcPr>
          <w:p w14:paraId="488286D8" w14:textId="77777777" w:rsidR="00140EBF" w:rsidRPr="008B2BAC" w:rsidRDefault="00140EBF" w:rsidP="00140EBF">
            <w:pPr>
              <w:tabs>
                <w:tab w:val="left" w:pos="9253"/>
              </w:tabs>
              <w:ind w:left="270"/>
              <w:rPr>
                <w:rFonts w:ascii="Times New Roman" w:hAnsi="Times New Roman" w:cs="Times New Roman"/>
              </w:rPr>
            </w:pPr>
            <w:bookmarkStart w:id="1" w:name="_Hlk14357904"/>
            <w:r w:rsidRPr="00AB15E5">
              <w:rPr>
                <w:rFonts w:ascii="Times New Roman" w:hAnsi="Times New Roman" w:cs="Times New Roman"/>
                <w:b/>
              </w:rPr>
              <w:t xml:space="preserve">Supplemental Table </w:t>
            </w:r>
            <w:r>
              <w:rPr>
                <w:rFonts w:ascii="Times New Roman" w:hAnsi="Times New Roman" w:cs="Times New Roman"/>
                <w:b/>
              </w:rPr>
              <w:t>5</w:t>
            </w:r>
            <w:r w:rsidRPr="008B2BAC">
              <w:rPr>
                <w:rFonts w:ascii="Times New Roman" w:hAnsi="Times New Roman" w:cs="Times New Roman"/>
              </w:rPr>
              <w:t>.</w:t>
            </w:r>
            <w:r w:rsidRPr="008B2BAC">
              <w:rPr>
                <w:rFonts w:ascii="Times New Roman" w:hAnsi="Times New Roman" w:cs="Times New Roman"/>
                <w:b/>
              </w:rPr>
              <w:t xml:space="preserve"> </w:t>
            </w:r>
            <w:r>
              <w:rPr>
                <w:rFonts w:ascii="Times New Roman" w:hAnsi="Times New Roman" w:cs="Times New Roman"/>
              </w:rPr>
              <w:t>Task-related neural activation in the whole sample</w:t>
            </w:r>
          </w:p>
        </w:tc>
      </w:tr>
      <w:bookmarkEnd w:id="1"/>
      <w:tr w:rsidR="00140EBF" w:rsidRPr="008B2BAC" w14:paraId="58DFAAA4" w14:textId="77777777" w:rsidTr="00140EBF">
        <w:trPr>
          <w:trHeight w:val="323"/>
        </w:trPr>
        <w:tc>
          <w:tcPr>
            <w:tcW w:w="10687" w:type="dxa"/>
            <w:gridSpan w:val="8"/>
            <w:tcBorders>
              <w:top w:val="single" w:sz="4" w:space="0" w:color="auto"/>
            </w:tcBorders>
          </w:tcPr>
          <w:p w14:paraId="73E95145" w14:textId="77777777" w:rsidR="00140EBF" w:rsidRPr="008B2BAC" w:rsidRDefault="00140EBF" w:rsidP="00140EBF">
            <w:pPr>
              <w:ind w:left="270"/>
              <w:jc w:val="center"/>
              <w:rPr>
                <w:rFonts w:ascii="Times New Roman" w:hAnsi="Times New Roman" w:cs="Times New Roman"/>
                <w:color w:val="000000"/>
              </w:rPr>
            </w:pPr>
            <w:r w:rsidRPr="008B2BAC">
              <w:rPr>
                <w:rFonts w:ascii="Times New Roman" w:hAnsi="Times New Roman" w:cs="Times New Roman"/>
                <w:b/>
              </w:rPr>
              <w:t xml:space="preserve">Emotion </w:t>
            </w:r>
            <w:r>
              <w:rPr>
                <w:rFonts w:ascii="Times New Roman" w:hAnsi="Times New Roman" w:cs="Times New Roman"/>
                <w:b/>
              </w:rPr>
              <w:t>Reactivity Condition (Look Negative &gt; Look Neutral)</w:t>
            </w:r>
          </w:p>
        </w:tc>
      </w:tr>
      <w:tr w:rsidR="00140EBF" w:rsidRPr="008B2BAC" w14:paraId="005C3297" w14:textId="77777777" w:rsidTr="00FB0687">
        <w:trPr>
          <w:gridAfter w:val="1"/>
          <w:wAfter w:w="89" w:type="dxa"/>
        </w:trPr>
        <w:tc>
          <w:tcPr>
            <w:tcW w:w="3960" w:type="dxa"/>
            <w:tcBorders>
              <w:bottom w:val="single" w:sz="4" w:space="0" w:color="auto"/>
            </w:tcBorders>
          </w:tcPr>
          <w:p w14:paraId="17A2490C" w14:textId="77777777" w:rsidR="00140EBF" w:rsidRPr="008B2BAC" w:rsidRDefault="00140EBF" w:rsidP="00140EBF">
            <w:pPr>
              <w:ind w:left="270"/>
              <w:rPr>
                <w:rFonts w:ascii="Times New Roman" w:hAnsi="Times New Roman" w:cs="Times New Roman"/>
                <w:b/>
              </w:rPr>
            </w:pPr>
            <w:r w:rsidRPr="008B2BAC">
              <w:rPr>
                <w:rFonts w:ascii="Times New Roman" w:hAnsi="Times New Roman" w:cs="Times New Roman"/>
                <w:b/>
              </w:rPr>
              <w:t>Anatomical Region</w:t>
            </w:r>
          </w:p>
        </w:tc>
        <w:tc>
          <w:tcPr>
            <w:tcW w:w="926" w:type="dxa"/>
            <w:tcBorders>
              <w:bottom w:val="single" w:sz="4" w:space="0" w:color="auto"/>
            </w:tcBorders>
          </w:tcPr>
          <w:p w14:paraId="47D90150" w14:textId="77777777" w:rsidR="00140EBF" w:rsidRPr="008B2BAC" w:rsidRDefault="00140EBF" w:rsidP="00140EBF">
            <w:pPr>
              <w:ind w:left="270"/>
              <w:rPr>
                <w:rFonts w:ascii="Times New Roman" w:hAnsi="Times New Roman" w:cs="Times New Roman"/>
                <w:b/>
                <w:color w:val="000000"/>
              </w:rPr>
            </w:pPr>
            <w:r w:rsidRPr="008B2BAC">
              <w:rPr>
                <w:rFonts w:ascii="Times New Roman" w:hAnsi="Times New Roman" w:cs="Times New Roman"/>
                <w:b/>
              </w:rPr>
              <w:t>x</w:t>
            </w:r>
          </w:p>
        </w:tc>
        <w:tc>
          <w:tcPr>
            <w:tcW w:w="1046" w:type="dxa"/>
            <w:tcBorders>
              <w:bottom w:val="single" w:sz="4" w:space="0" w:color="auto"/>
            </w:tcBorders>
          </w:tcPr>
          <w:p w14:paraId="6B143D7D" w14:textId="77777777" w:rsidR="00140EBF" w:rsidRPr="008B2BAC" w:rsidRDefault="00140EBF" w:rsidP="00140EBF">
            <w:pPr>
              <w:ind w:left="270"/>
              <w:rPr>
                <w:rFonts w:ascii="Times New Roman" w:hAnsi="Times New Roman" w:cs="Times New Roman"/>
                <w:b/>
                <w:color w:val="000000"/>
              </w:rPr>
            </w:pPr>
            <w:r w:rsidRPr="008B2BAC">
              <w:rPr>
                <w:rFonts w:ascii="Times New Roman" w:hAnsi="Times New Roman" w:cs="Times New Roman"/>
                <w:b/>
              </w:rPr>
              <w:t>y</w:t>
            </w:r>
          </w:p>
        </w:tc>
        <w:tc>
          <w:tcPr>
            <w:tcW w:w="926" w:type="dxa"/>
            <w:tcBorders>
              <w:bottom w:val="single" w:sz="4" w:space="0" w:color="auto"/>
            </w:tcBorders>
          </w:tcPr>
          <w:p w14:paraId="0287E60A" w14:textId="77777777" w:rsidR="00140EBF" w:rsidRPr="008B2BAC" w:rsidRDefault="00140EBF" w:rsidP="00140EBF">
            <w:pPr>
              <w:ind w:left="270"/>
              <w:rPr>
                <w:rFonts w:ascii="Times New Roman" w:hAnsi="Times New Roman" w:cs="Times New Roman"/>
                <w:b/>
                <w:color w:val="000000"/>
              </w:rPr>
            </w:pPr>
            <w:r w:rsidRPr="008B2BAC">
              <w:rPr>
                <w:rFonts w:ascii="Times New Roman" w:hAnsi="Times New Roman" w:cs="Times New Roman"/>
                <w:b/>
              </w:rPr>
              <w:t>z</w:t>
            </w:r>
          </w:p>
        </w:tc>
        <w:tc>
          <w:tcPr>
            <w:tcW w:w="1146" w:type="dxa"/>
            <w:tcBorders>
              <w:bottom w:val="single" w:sz="4" w:space="0" w:color="auto"/>
            </w:tcBorders>
          </w:tcPr>
          <w:p w14:paraId="3290CA67" w14:textId="77777777" w:rsidR="00140EBF" w:rsidRPr="008B2BAC" w:rsidRDefault="00140EBF" w:rsidP="00140EBF">
            <w:pPr>
              <w:ind w:left="270"/>
              <w:rPr>
                <w:rFonts w:ascii="Times New Roman" w:hAnsi="Times New Roman" w:cs="Times New Roman"/>
                <w:b/>
                <w:color w:val="000000"/>
              </w:rPr>
            </w:pPr>
            <w:r w:rsidRPr="008B2BAC">
              <w:rPr>
                <w:rFonts w:ascii="Times New Roman" w:hAnsi="Times New Roman" w:cs="Times New Roman"/>
                <w:b/>
              </w:rPr>
              <w:t>voxels</w:t>
            </w:r>
          </w:p>
        </w:tc>
        <w:tc>
          <w:tcPr>
            <w:tcW w:w="1356" w:type="dxa"/>
            <w:tcBorders>
              <w:bottom w:val="single" w:sz="4" w:space="0" w:color="auto"/>
            </w:tcBorders>
          </w:tcPr>
          <w:p w14:paraId="77B190CE" w14:textId="77777777" w:rsidR="00140EBF" w:rsidRPr="008B2BAC" w:rsidRDefault="00140EBF" w:rsidP="00140EBF">
            <w:pPr>
              <w:ind w:left="270"/>
              <w:rPr>
                <w:rFonts w:ascii="Times New Roman" w:hAnsi="Times New Roman" w:cs="Times New Roman"/>
                <w:b/>
                <w:color w:val="000000"/>
              </w:rPr>
            </w:pPr>
            <w:r w:rsidRPr="008B2BAC">
              <w:rPr>
                <w:rFonts w:ascii="Times New Roman" w:hAnsi="Times New Roman" w:cs="Times New Roman"/>
                <w:b/>
              </w:rPr>
              <w:t>z-max</w:t>
            </w:r>
          </w:p>
        </w:tc>
        <w:tc>
          <w:tcPr>
            <w:tcW w:w="1238" w:type="dxa"/>
            <w:tcBorders>
              <w:bottom w:val="single" w:sz="4" w:space="0" w:color="auto"/>
            </w:tcBorders>
          </w:tcPr>
          <w:p w14:paraId="720D394D" w14:textId="77777777" w:rsidR="00140EBF" w:rsidRPr="008B2BAC" w:rsidRDefault="00140EBF" w:rsidP="00140EBF">
            <w:pPr>
              <w:ind w:left="270"/>
              <w:rPr>
                <w:rFonts w:ascii="Times New Roman" w:hAnsi="Times New Roman" w:cs="Times New Roman"/>
                <w:b/>
              </w:rPr>
            </w:pPr>
            <w:r w:rsidRPr="008B2BAC">
              <w:rPr>
                <w:rFonts w:ascii="Times New Roman" w:hAnsi="Times New Roman" w:cs="Times New Roman"/>
                <w:b/>
              </w:rPr>
              <w:t>p-value</w:t>
            </w:r>
          </w:p>
        </w:tc>
      </w:tr>
      <w:tr w:rsidR="00140EBF" w:rsidRPr="008B2BAC" w14:paraId="7A788D8C" w14:textId="77777777" w:rsidTr="00FB0687">
        <w:trPr>
          <w:gridAfter w:val="1"/>
          <w:wAfter w:w="89" w:type="dxa"/>
        </w:trPr>
        <w:tc>
          <w:tcPr>
            <w:tcW w:w="3960" w:type="dxa"/>
          </w:tcPr>
          <w:p w14:paraId="6C0D88D2" w14:textId="77777777" w:rsidR="00140EBF" w:rsidRDefault="00140EBF" w:rsidP="00140EBF">
            <w:pPr>
              <w:ind w:left="270"/>
              <w:rPr>
                <w:rFonts w:ascii="Times New Roman" w:hAnsi="Times New Roman" w:cs="Times New Roman"/>
              </w:rPr>
            </w:pPr>
            <w:r>
              <w:rPr>
                <w:rFonts w:ascii="Times New Roman" w:hAnsi="Times New Roman" w:cs="Times New Roman"/>
              </w:rPr>
              <w:t>Bilateral lateral occipital cortex</w:t>
            </w:r>
          </w:p>
          <w:p w14:paraId="5E46C272" w14:textId="77777777" w:rsidR="00140EBF" w:rsidRDefault="00140EBF" w:rsidP="00140EBF">
            <w:pPr>
              <w:ind w:left="270"/>
              <w:rPr>
                <w:rFonts w:ascii="Times New Roman" w:hAnsi="Times New Roman" w:cs="Times New Roman"/>
              </w:rPr>
            </w:pPr>
            <w:r>
              <w:rPr>
                <w:rFonts w:ascii="Times New Roman" w:hAnsi="Times New Roman" w:cs="Times New Roman"/>
              </w:rPr>
              <w:t>Bilateral temporal occipital FG</w:t>
            </w:r>
          </w:p>
          <w:p w14:paraId="5B9E75B1" w14:textId="77777777" w:rsidR="00140EBF" w:rsidRDefault="00140EBF" w:rsidP="00140EBF">
            <w:pPr>
              <w:ind w:left="270"/>
              <w:rPr>
                <w:rFonts w:ascii="Times New Roman" w:hAnsi="Times New Roman" w:cs="Times New Roman"/>
              </w:rPr>
            </w:pPr>
            <w:r>
              <w:rPr>
                <w:rFonts w:ascii="Times New Roman" w:hAnsi="Times New Roman" w:cs="Times New Roman"/>
              </w:rPr>
              <w:t>Bilateral lingual gyrus</w:t>
            </w:r>
          </w:p>
          <w:p w14:paraId="6915DED1" w14:textId="77777777" w:rsidR="00140EBF" w:rsidRDefault="00140EBF" w:rsidP="00140EBF">
            <w:pPr>
              <w:ind w:left="270"/>
              <w:rPr>
                <w:rFonts w:ascii="Times New Roman" w:hAnsi="Times New Roman" w:cs="Times New Roman"/>
              </w:rPr>
            </w:pPr>
            <w:r>
              <w:rPr>
                <w:rFonts w:ascii="Times New Roman" w:hAnsi="Times New Roman" w:cs="Times New Roman"/>
              </w:rPr>
              <w:t>Bilateral amygdala</w:t>
            </w:r>
          </w:p>
          <w:p w14:paraId="0711D7C3" w14:textId="77777777" w:rsidR="00140EBF" w:rsidRDefault="00140EBF" w:rsidP="00140EBF">
            <w:pPr>
              <w:ind w:left="270"/>
              <w:rPr>
                <w:rFonts w:ascii="Times New Roman" w:hAnsi="Times New Roman" w:cs="Times New Roman"/>
              </w:rPr>
            </w:pPr>
            <w:r>
              <w:rPr>
                <w:rFonts w:ascii="Times New Roman" w:hAnsi="Times New Roman" w:cs="Times New Roman"/>
              </w:rPr>
              <w:t>Bilateral precuneus</w:t>
            </w:r>
          </w:p>
          <w:p w14:paraId="528F1387" w14:textId="77777777" w:rsidR="00140EBF" w:rsidRDefault="00140EBF" w:rsidP="00140EBF">
            <w:pPr>
              <w:ind w:left="270"/>
              <w:rPr>
                <w:rFonts w:ascii="Times New Roman" w:hAnsi="Times New Roman" w:cs="Times New Roman"/>
              </w:rPr>
            </w:pPr>
            <w:r>
              <w:rPr>
                <w:rFonts w:ascii="Times New Roman" w:hAnsi="Times New Roman" w:cs="Times New Roman"/>
              </w:rPr>
              <w:t>Bilateral angular gyrus</w:t>
            </w:r>
          </w:p>
          <w:p w14:paraId="55ED0B04" w14:textId="77777777" w:rsidR="00140EBF" w:rsidRDefault="00140EBF" w:rsidP="00140EBF">
            <w:pPr>
              <w:ind w:left="270"/>
              <w:rPr>
                <w:rFonts w:ascii="Times New Roman" w:hAnsi="Times New Roman" w:cs="Times New Roman"/>
              </w:rPr>
            </w:pPr>
            <w:r>
              <w:rPr>
                <w:rFonts w:ascii="Times New Roman" w:hAnsi="Times New Roman" w:cs="Times New Roman"/>
              </w:rPr>
              <w:t>Bilateral PHG</w:t>
            </w:r>
          </w:p>
          <w:p w14:paraId="01CC84A7" w14:textId="77777777" w:rsidR="00140EBF" w:rsidRDefault="00140EBF" w:rsidP="00140EBF">
            <w:pPr>
              <w:ind w:left="270"/>
              <w:rPr>
                <w:rFonts w:ascii="Times New Roman" w:hAnsi="Times New Roman" w:cs="Times New Roman"/>
              </w:rPr>
            </w:pPr>
            <w:r>
              <w:rPr>
                <w:rFonts w:ascii="Times New Roman" w:hAnsi="Times New Roman" w:cs="Times New Roman"/>
              </w:rPr>
              <w:t>Bilateral middle temporal gyrus</w:t>
            </w:r>
          </w:p>
          <w:p w14:paraId="1E09B93C" w14:textId="77777777" w:rsidR="00140EBF" w:rsidRDefault="00140EBF" w:rsidP="00140EBF">
            <w:pPr>
              <w:ind w:left="270"/>
              <w:rPr>
                <w:rFonts w:ascii="Times New Roman" w:hAnsi="Times New Roman" w:cs="Times New Roman"/>
              </w:rPr>
            </w:pPr>
            <w:r>
              <w:rPr>
                <w:rFonts w:ascii="Times New Roman" w:hAnsi="Times New Roman" w:cs="Times New Roman"/>
              </w:rPr>
              <w:t>Bilateral cerebellum</w:t>
            </w:r>
          </w:p>
          <w:p w14:paraId="7613FFF9" w14:textId="77777777" w:rsidR="00140EBF" w:rsidRDefault="00140EBF" w:rsidP="00140EBF">
            <w:pPr>
              <w:ind w:left="270"/>
              <w:rPr>
                <w:rFonts w:ascii="Times New Roman" w:hAnsi="Times New Roman" w:cs="Times New Roman"/>
              </w:rPr>
            </w:pPr>
            <w:r>
              <w:rPr>
                <w:rFonts w:ascii="Times New Roman" w:hAnsi="Times New Roman" w:cs="Times New Roman"/>
              </w:rPr>
              <w:t>Bilateral thalamus</w:t>
            </w:r>
          </w:p>
          <w:p w14:paraId="784FE7B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Bilateral hippocampus</w:t>
            </w:r>
          </w:p>
        </w:tc>
        <w:tc>
          <w:tcPr>
            <w:tcW w:w="926" w:type="dxa"/>
          </w:tcPr>
          <w:p w14:paraId="2C7A60A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52</w:t>
            </w:r>
          </w:p>
        </w:tc>
        <w:tc>
          <w:tcPr>
            <w:tcW w:w="1046" w:type="dxa"/>
          </w:tcPr>
          <w:p w14:paraId="6DD9DD0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-72</w:t>
            </w:r>
          </w:p>
        </w:tc>
        <w:tc>
          <w:tcPr>
            <w:tcW w:w="926" w:type="dxa"/>
          </w:tcPr>
          <w:p w14:paraId="5A01158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w:t>
            </w:r>
          </w:p>
        </w:tc>
        <w:tc>
          <w:tcPr>
            <w:tcW w:w="1146" w:type="dxa"/>
          </w:tcPr>
          <w:p w14:paraId="76A3E10A" w14:textId="77777777" w:rsidR="00140EBF" w:rsidRPr="008B2BAC" w:rsidRDefault="00140EBF" w:rsidP="00140EBF">
            <w:pPr>
              <w:ind w:left="270"/>
              <w:rPr>
                <w:rFonts w:ascii="Times New Roman" w:hAnsi="Times New Roman" w:cs="Times New Roman"/>
              </w:rPr>
            </w:pPr>
            <w:r>
              <w:rPr>
                <w:rFonts w:ascii="Times New Roman" w:hAnsi="Times New Roman" w:cs="Times New Roman"/>
              </w:rPr>
              <w:t>66369</w:t>
            </w:r>
          </w:p>
        </w:tc>
        <w:tc>
          <w:tcPr>
            <w:tcW w:w="1356" w:type="dxa"/>
          </w:tcPr>
          <w:p w14:paraId="07FD264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15.04</w:t>
            </w:r>
          </w:p>
        </w:tc>
        <w:tc>
          <w:tcPr>
            <w:tcW w:w="1238" w:type="dxa"/>
          </w:tcPr>
          <w:p w14:paraId="15B2767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5AA6E50C" w14:textId="77777777" w:rsidTr="00FB0687">
        <w:trPr>
          <w:gridAfter w:val="1"/>
          <w:wAfter w:w="89" w:type="dxa"/>
        </w:trPr>
        <w:tc>
          <w:tcPr>
            <w:tcW w:w="3960" w:type="dxa"/>
          </w:tcPr>
          <w:p w14:paraId="7DDB2286" w14:textId="77777777" w:rsidR="00140EBF" w:rsidRDefault="00140EBF" w:rsidP="00140EBF">
            <w:pPr>
              <w:ind w:left="270"/>
              <w:rPr>
                <w:rFonts w:ascii="Times New Roman" w:hAnsi="Times New Roman" w:cs="Times New Roman"/>
              </w:rPr>
            </w:pPr>
            <w:r>
              <w:rPr>
                <w:rFonts w:ascii="Times New Roman" w:hAnsi="Times New Roman" w:cs="Times New Roman"/>
              </w:rPr>
              <w:t>Bilateral precentral gyrus</w:t>
            </w:r>
          </w:p>
          <w:p w14:paraId="5AC879D2" w14:textId="77777777" w:rsidR="00140EBF" w:rsidRDefault="00140EBF" w:rsidP="00140EBF">
            <w:pPr>
              <w:ind w:left="270"/>
              <w:rPr>
                <w:rFonts w:ascii="Times New Roman" w:hAnsi="Times New Roman" w:cs="Times New Roman"/>
              </w:rPr>
            </w:pPr>
            <w:r>
              <w:rPr>
                <w:rFonts w:ascii="Times New Roman" w:hAnsi="Times New Roman" w:cs="Times New Roman"/>
              </w:rPr>
              <w:t>Bilateral MFG</w:t>
            </w:r>
          </w:p>
          <w:p w14:paraId="57F652F7" w14:textId="77777777" w:rsidR="00140EBF" w:rsidRDefault="00140EBF" w:rsidP="00140EBF">
            <w:pPr>
              <w:ind w:left="270"/>
              <w:rPr>
                <w:rFonts w:ascii="Times New Roman" w:hAnsi="Times New Roman" w:cs="Times New Roman"/>
              </w:rPr>
            </w:pPr>
            <w:r>
              <w:rPr>
                <w:rFonts w:ascii="Times New Roman" w:hAnsi="Times New Roman" w:cs="Times New Roman"/>
              </w:rPr>
              <w:t>Right SFG</w:t>
            </w:r>
          </w:p>
          <w:p w14:paraId="1FD9BA3B" w14:textId="77777777" w:rsidR="00140EBF" w:rsidRDefault="00140EBF" w:rsidP="00140EBF">
            <w:pPr>
              <w:ind w:left="270"/>
              <w:rPr>
                <w:rFonts w:ascii="Times New Roman" w:hAnsi="Times New Roman" w:cs="Times New Roman"/>
              </w:rPr>
            </w:pPr>
            <w:r>
              <w:rPr>
                <w:rFonts w:ascii="Times New Roman" w:hAnsi="Times New Roman" w:cs="Times New Roman"/>
              </w:rPr>
              <w:t>Bilateral lateral orbitofrontal cortex</w:t>
            </w:r>
          </w:p>
          <w:p w14:paraId="7ECA1D81" w14:textId="77777777" w:rsidR="00140EBF" w:rsidRDefault="00140EBF" w:rsidP="00140EBF">
            <w:pPr>
              <w:ind w:left="270"/>
              <w:rPr>
                <w:rFonts w:ascii="Times New Roman" w:hAnsi="Times New Roman" w:cs="Times New Roman"/>
              </w:rPr>
            </w:pPr>
            <w:r>
              <w:rPr>
                <w:rFonts w:ascii="Times New Roman" w:hAnsi="Times New Roman" w:cs="Times New Roman"/>
              </w:rPr>
              <w:t>Bilateral insula</w:t>
            </w:r>
          </w:p>
          <w:p w14:paraId="2ADAE749" w14:textId="77777777" w:rsidR="00140EBF" w:rsidRDefault="00140EBF" w:rsidP="00140EBF">
            <w:pPr>
              <w:ind w:left="270"/>
              <w:rPr>
                <w:rFonts w:ascii="Times New Roman" w:hAnsi="Times New Roman" w:cs="Times New Roman"/>
              </w:rPr>
            </w:pPr>
            <w:r>
              <w:rPr>
                <w:rFonts w:ascii="Times New Roman" w:hAnsi="Times New Roman" w:cs="Times New Roman"/>
              </w:rPr>
              <w:t>Bilateral dorsal ACC</w:t>
            </w:r>
          </w:p>
          <w:p w14:paraId="2AE7941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Bilateral IFG</w:t>
            </w:r>
          </w:p>
        </w:tc>
        <w:tc>
          <w:tcPr>
            <w:tcW w:w="926" w:type="dxa"/>
          </w:tcPr>
          <w:p w14:paraId="11291585" w14:textId="77777777" w:rsidR="00140EBF" w:rsidRPr="008B2BAC" w:rsidRDefault="00140EBF" w:rsidP="00140EBF">
            <w:pPr>
              <w:ind w:left="270"/>
              <w:rPr>
                <w:rFonts w:ascii="Times New Roman" w:hAnsi="Times New Roman" w:cs="Times New Roman"/>
              </w:rPr>
            </w:pPr>
          </w:p>
        </w:tc>
        <w:tc>
          <w:tcPr>
            <w:tcW w:w="1046" w:type="dxa"/>
          </w:tcPr>
          <w:p w14:paraId="702B36A7" w14:textId="77777777" w:rsidR="00140EBF" w:rsidRPr="008B2BAC" w:rsidRDefault="00140EBF" w:rsidP="00140EBF">
            <w:pPr>
              <w:ind w:left="270"/>
              <w:rPr>
                <w:rFonts w:ascii="Times New Roman" w:hAnsi="Times New Roman" w:cs="Times New Roman"/>
              </w:rPr>
            </w:pPr>
          </w:p>
        </w:tc>
        <w:tc>
          <w:tcPr>
            <w:tcW w:w="926" w:type="dxa"/>
          </w:tcPr>
          <w:p w14:paraId="44DC8C5E" w14:textId="77777777" w:rsidR="00140EBF" w:rsidRPr="008B2BAC" w:rsidRDefault="00140EBF" w:rsidP="00140EBF">
            <w:pPr>
              <w:ind w:left="270"/>
              <w:rPr>
                <w:rFonts w:ascii="Times New Roman" w:hAnsi="Times New Roman" w:cs="Times New Roman"/>
              </w:rPr>
            </w:pPr>
          </w:p>
        </w:tc>
        <w:tc>
          <w:tcPr>
            <w:tcW w:w="1146" w:type="dxa"/>
          </w:tcPr>
          <w:p w14:paraId="5C01DAF9" w14:textId="77777777" w:rsidR="00140EBF" w:rsidRPr="008B2BAC" w:rsidRDefault="00140EBF" w:rsidP="00140EBF">
            <w:pPr>
              <w:ind w:left="270"/>
              <w:rPr>
                <w:rFonts w:ascii="Times New Roman" w:hAnsi="Times New Roman" w:cs="Times New Roman"/>
              </w:rPr>
            </w:pPr>
          </w:p>
        </w:tc>
        <w:tc>
          <w:tcPr>
            <w:tcW w:w="1356" w:type="dxa"/>
          </w:tcPr>
          <w:p w14:paraId="4E3A60B7" w14:textId="77777777" w:rsidR="00140EBF" w:rsidRPr="008B2BAC" w:rsidRDefault="00140EBF" w:rsidP="00140EBF">
            <w:pPr>
              <w:ind w:left="270"/>
              <w:rPr>
                <w:rFonts w:ascii="Times New Roman" w:hAnsi="Times New Roman" w:cs="Times New Roman"/>
              </w:rPr>
            </w:pPr>
          </w:p>
        </w:tc>
        <w:tc>
          <w:tcPr>
            <w:tcW w:w="1238" w:type="dxa"/>
          </w:tcPr>
          <w:p w14:paraId="309D39A7" w14:textId="77777777" w:rsidR="00140EBF" w:rsidRPr="008B2BAC" w:rsidRDefault="00140EBF" w:rsidP="00140EBF">
            <w:pPr>
              <w:ind w:left="270"/>
              <w:rPr>
                <w:rFonts w:ascii="Times New Roman" w:hAnsi="Times New Roman" w:cs="Times New Roman"/>
              </w:rPr>
            </w:pPr>
          </w:p>
          <w:p w14:paraId="1AB98819" w14:textId="77777777" w:rsidR="00140EBF" w:rsidRPr="008B2BAC" w:rsidRDefault="00140EBF" w:rsidP="00140EBF">
            <w:pPr>
              <w:ind w:left="270"/>
              <w:rPr>
                <w:rFonts w:ascii="Times New Roman" w:hAnsi="Times New Roman" w:cs="Times New Roman"/>
              </w:rPr>
            </w:pPr>
          </w:p>
        </w:tc>
      </w:tr>
      <w:tr w:rsidR="00140EBF" w:rsidRPr="008B2BAC" w14:paraId="45F4C70F" w14:textId="77777777" w:rsidTr="00FB0687">
        <w:trPr>
          <w:gridAfter w:val="1"/>
          <w:wAfter w:w="89" w:type="dxa"/>
          <w:trHeight w:val="109"/>
        </w:trPr>
        <w:tc>
          <w:tcPr>
            <w:tcW w:w="3960" w:type="dxa"/>
          </w:tcPr>
          <w:p w14:paraId="4FADDF84" w14:textId="77777777" w:rsidR="00140EBF" w:rsidRDefault="00140EBF" w:rsidP="00140EBF">
            <w:pPr>
              <w:ind w:left="270"/>
              <w:rPr>
                <w:rFonts w:ascii="Times New Roman" w:hAnsi="Times New Roman" w:cs="Times New Roman"/>
              </w:rPr>
            </w:pPr>
            <w:r>
              <w:rPr>
                <w:rFonts w:ascii="Times New Roman" w:hAnsi="Times New Roman" w:cs="Times New Roman"/>
              </w:rPr>
              <w:t>Bilateral superior parietal lobule</w:t>
            </w:r>
          </w:p>
          <w:p w14:paraId="5C64A2D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Left postcentral gyrus</w:t>
            </w:r>
          </w:p>
        </w:tc>
        <w:tc>
          <w:tcPr>
            <w:tcW w:w="926" w:type="dxa"/>
          </w:tcPr>
          <w:p w14:paraId="1BC814C8" w14:textId="77777777" w:rsidR="00140EBF" w:rsidRPr="008B2BAC" w:rsidRDefault="00140EBF" w:rsidP="00140EBF">
            <w:pPr>
              <w:ind w:left="270"/>
              <w:rPr>
                <w:rFonts w:ascii="Times New Roman" w:hAnsi="Times New Roman" w:cs="Times New Roman"/>
              </w:rPr>
            </w:pPr>
          </w:p>
        </w:tc>
        <w:tc>
          <w:tcPr>
            <w:tcW w:w="1046" w:type="dxa"/>
          </w:tcPr>
          <w:p w14:paraId="65D20E1A" w14:textId="77777777" w:rsidR="00140EBF" w:rsidRPr="008B2BAC" w:rsidRDefault="00140EBF" w:rsidP="00140EBF">
            <w:pPr>
              <w:ind w:left="270"/>
              <w:rPr>
                <w:rFonts w:ascii="Times New Roman" w:hAnsi="Times New Roman" w:cs="Times New Roman"/>
              </w:rPr>
            </w:pPr>
          </w:p>
        </w:tc>
        <w:tc>
          <w:tcPr>
            <w:tcW w:w="926" w:type="dxa"/>
          </w:tcPr>
          <w:p w14:paraId="4673E64B" w14:textId="77777777" w:rsidR="00140EBF" w:rsidRPr="008B2BAC" w:rsidRDefault="00140EBF" w:rsidP="00140EBF">
            <w:pPr>
              <w:ind w:left="270"/>
              <w:rPr>
                <w:rFonts w:ascii="Times New Roman" w:hAnsi="Times New Roman" w:cs="Times New Roman"/>
              </w:rPr>
            </w:pPr>
          </w:p>
        </w:tc>
        <w:tc>
          <w:tcPr>
            <w:tcW w:w="1146" w:type="dxa"/>
          </w:tcPr>
          <w:p w14:paraId="6756A5D5" w14:textId="77777777" w:rsidR="00140EBF" w:rsidRPr="008B2BAC" w:rsidRDefault="00140EBF" w:rsidP="00140EBF">
            <w:pPr>
              <w:ind w:left="270"/>
              <w:rPr>
                <w:rFonts w:ascii="Times New Roman" w:hAnsi="Times New Roman" w:cs="Times New Roman"/>
              </w:rPr>
            </w:pPr>
          </w:p>
        </w:tc>
        <w:tc>
          <w:tcPr>
            <w:tcW w:w="1356" w:type="dxa"/>
          </w:tcPr>
          <w:p w14:paraId="0224CD60" w14:textId="77777777" w:rsidR="00140EBF" w:rsidRPr="008B2BAC" w:rsidRDefault="00140EBF" w:rsidP="00140EBF">
            <w:pPr>
              <w:ind w:left="270"/>
              <w:rPr>
                <w:rFonts w:ascii="Times New Roman" w:hAnsi="Times New Roman" w:cs="Times New Roman"/>
              </w:rPr>
            </w:pPr>
          </w:p>
        </w:tc>
        <w:tc>
          <w:tcPr>
            <w:tcW w:w="1238" w:type="dxa"/>
          </w:tcPr>
          <w:p w14:paraId="58E78C0D" w14:textId="77777777" w:rsidR="00140EBF" w:rsidRPr="008B2BAC" w:rsidRDefault="00140EBF" w:rsidP="00140EBF">
            <w:pPr>
              <w:ind w:left="270"/>
              <w:rPr>
                <w:rFonts w:ascii="Times New Roman" w:hAnsi="Times New Roman" w:cs="Times New Roman"/>
              </w:rPr>
            </w:pPr>
          </w:p>
        </w:tc>
      </w:tr>
      <w:tr w:rsidR="00140EBF" w:rsidRPr="008B2BAC" w14:paraId="4C3407BC" w14:textId="77777777" w:rsidTr="00140EBF">
        <w:trPr>
          <w:trHeight w:val="323"/>
        </w:trPr>
        <w:tc>
          <w:tcPr>
            <w:tcW w:w="10687" w:type="dxa"/>
            <w:gridSpan w:val="8"/>
            <w:tcBorders>
              <w:top w:val="single" w:sz="4" w:space="0" w:color="auto"/>
            </w:tcBorders>
          </w:tcPr>
          <w:p w14:paraId="5A85705A" w14:textId="77777777" w:rsidR="00140EBF" w:rsidRPr="008B2BAC" w:rsidRDefault="00140EBF" w:rsidP="00140EBF">
            <w:pPr>
              <w:ind w:left="270"/>
              <w:jc w:val="center"/>
              <w:rPr>
                <w:rFonts w:ascii="Times New Roman" w:hAnsi="Times New Roman" w:cs="Times New Roman"/>
              </w:rPr>
            </w:pPr>
            <w:r w:rsidRPr="008B2BAC">
              <w:rPr>
                <w:rFonts w:ascii="Times New Roman" w:hAnsi="Times New Roman" w:cs="Times New Roman"/>
                <w:b/>
              </w:rPr>
              <w:t>Emotion</w:t>
            </w:r>
            <w:r>
              <w:rPr>
                <w:rFonts w:ascii="Times New Roman" w:hAnsi="Times New Roman" w:cs="Times New Roman"/>
                <w:b/>
              </w:rPr>
              <w:t>al</w:t>
            </w:r>
            <w:r w:rsidRPr="008B2BAC">
              <w:rPr>
                <w:rFonts w:ascii="Times New Roman" w:hAnsi="Times New Roman" w:cs="Times New Roman"/>
                <w:b/>
              </w:rPr>
              <w:t xml:space="preserve"> Re</w:t>
            </w:r>
            <w:r>
              <w:rPr>
                <w:rFonts w:ascii="Times New Roman" w:hAnsi="Times New Roman" w:cs="Times New Roman"/>
                <w:b/>
              </w:rPr>
              <w:t>gulation</w:t>
            </w:r>
            <w:r w:rsidRPr="008B2BAC">
              <w:rPr>
                <w:rFonts w:ascii="Times New Roman" w:hAnsi="Times New Roman" w:cs="Times New Roman"/>
                <w:b/>
              </w:rPr>
              <w:t xml:space="preserve"> Condition (</w:t>
            </w:r>
            <w:r>
              <w:rPr>
                <w:rFonts w:ascii="Times New Roman" w:hAnsi="Times New Roman" w:cs="Times New Roman"/>
                <w:b/>
              </w:rPr>
              <w:t>Decrease</w:t>
            </w:r>
            <w:r w:rsidRPr="008B2BAC">
              <w:rPr>
                <w:rFonts w:ascii="Times New Roman" w:hAnsi="Times New Roman" w:cs="Times New Roman"/>
                <w:b/>
              </w:rPr>
              <w:t xml:space="preserve"> Negative &gt; Look </w:t>
            </w:r>
            <w:r>
              <w:rPr>
                <w:rFonts w:ascii="Times New Roman" w:hAnsi="Times New Roman" w:cs="Times New Roman"/>
                <w:b/>
              </w:rPr>
              <w:t>Negative)</w:t>
            </w:r>
          </w:p>
        </w:tc>
      </w:tr>
      <w:tr w:rsidR="00140EBF" w:rsidRPr="008B2BAC" w14:paraId="4A20030A" w14:textId="77777777" w:rsidTr="00FB0687">
        <w:trPr>
          <w:gridAfter w:val="1"/>
          <w:wAfter w:w="89" w:type="dxa"/>
        </w:trPr>
        <w:tc>
          <w:tcPr>
            <w:tcW w:w="3960" w:type="dxa"/>
            <w:tcBorders>
              <w:bottom w:val="single" w:sz="4" w:space="0" w:color="auto"/>
            </w:tcBorders>
          </w:tcPr>
          <w:p w14:paraId="03198560" w14:textId="77777777" w:rsidR="00140EBF" w:rsidRPr="008B2BAC" w:rsidRDefault="00140EBF" w:rsidP="00140EBF">
            <w:pPr>
              <w:ind w:left="270"/>
              <w:rPr>
                <w:rFonts w:ascii="Times New Roman" w:hAnsi="Times New Roman" w:cs="Times New Roman"/>
                <w:b/>
              </w:rPr>
            </w:pPr>
            <w:r w:rsidRPr="008B2BAC">
              <w:rPr>
                <w:rFonts w:ascii="Times New Roman" w:hAnsi="Times New Roman" w:cs="Times New Roman"/>
                <w:b/>
              </w:rPr>
              <w:t>Anatomical Region</w:t>
            </w:r>
          </w:p>
        </w:tc>
        <w:tc>
          <w:tcPr>
            <w:tcW w:w="926" w:type="dxa"/>
            <w:tcBorders>
              <w:bottom w:val="single" w:sz="4" w:space="0" w:color="auto"/>
            </w:tcBorders>
          </w:tcPr>
          <w:p w14:paraId="051E71B2" w14:textId="77777777" w:rsidR="00140EBF" w:rsidRPr="008B2BAC" w:rsidRDefault="00140EBF" w:rsidP="00140EBF">
            <w:pPr>
              <w:ind w:left="270"/>
              <w:rPr>
                <w:rFonts w:ascii="Times New Roman" w:eastAsiaTheme="majorEastAsia" w:hAnsi="Times New Roman" w:cs="Times New Roman"/>
                <w:b/>
                <w:color w:val="404040" w:themeColor="text1" w:themeTint="BF"/>
              </w:rPr>
            </w:pPr>
            <w:r w:rsidRPr="008B2BAC">
              <w:rPr>
                <w:rFonts w:ascii="Times New Roman" w:hAnsi="Times New Roman" w:cs="Times New Roman"/>
                <w:b/>
              </w:rPr>
              <w:t>x</w:t>
            </w:r>
          </w:p>
        </w:tc>
        <w:tc>
          <w:tcPr>
            <w:tcW w:w="1046" w:type="dxa"/>
            <w:tcBorders>
              <w:bottom w:val="single" w:sz="4" w:space="0" w:color="auto"/>
            </w:tcBorders>
          </w:tcPr>
          <w:p w14:paraId="7BFC6785" w14:textId="77777777" w:rsidR="00140EBF" w:rsidRPr="008B2BAC" w:rsidRDefault="00140EBF" w:rsidP="00140EBF">
            <w:pPr>
              <w:ind w:left="270"/>
              <w:rPr>
                <w:rFonts w:ascii="Times New Roman" w:eastAsiaTheme="majorEastAsia" w:hAnsi="Times New Roman" w:cs="Times New Roman"/>
                <w:b/>
                <w:color w:val="404040" w:themeColor="text1" w:themeTint="BF"/>
              </w:rPr>
            </w:pPr>
            <w:r w:rsidRPr="008B2BAC">
              <w:rPr>
                <w:rFonts w:ascii="Times New Roman" w:hAnsi="Times New Roman" w:cs="Times New Roman"/>
                <w:b/>
              </w:rPr>
              <w:t>y</w:t>
            </w:r>
          </w:p>
        </w:tc>
        <w:tc>
          <w:tcPr>
            <w:tcW w:w="926" w:type="dxa"/>
            <w:tcBorders>
              <w:bottom w:val="single" w:sz="4" w:space="0" w:color="auto"/>
            </w:tcBorders>
          </w:tcPr>
          <w:p w14:paraId="1D1C5072" w14:textId="77777777" w:rsidR="00140EBF" w:rsidRPr="008B2BAC" w:rsidRDefault="00140EBF" w:rsidP="00140EBF">
            <w:pPr>
              <w:ind w:left="270"/>
              <w:rPr>
                <w:rFonts w:ascii="Times New Roman" w:eastAsiaTheme="majorEastAsia" w:hAnsi="Times New Roman" w:cs="Times New Roman"/>
                <w:b/>
                <w:color w:val="404040" w:themeColor="text1" w:themeTint="BF"/>
              </w:rPr>
            </w:pPr>
            <w:r w:rsidRPr="008B2BAC">
              <w:rPr>
                <w:rFonts w:ascii="Times New Roman" w:hAnsi="Times New Roman" w:cs="Times New Roman"/>
                <w:b/>
              </w:rPr>
              <w:t>z</w:t>
            </w:r>
          </w:p>
        </w:tc>
        <w:tc>
          <w:tcPr>
            <w:tcW w:w="1146" w:type="dxa"/>
            <w:tcBorders>
              <w:bottom w:val="single" w:sz="4" w:space="0" w:color="auto"/>
            </w:tcBorders>
          </w:tcPr>
          <w:p w14:paraId="6246E8C6" w14:textId="77777777" w:rsidR="00140EBF" w:rsidRPr="008B2BAC" w:rsidRDefault="00140EBF" w:rsidP="00140EBF">
            <w:pPr>
              <w:ind w:left="270"/>
              <w:rPr>
                <w:rFonts w:ascii="Times New Roman" w:eastAsiaTheme="majorEastAsia" w:hAnsi="Times New Roman" w:cs="Times New Roman"/>
                <w:b/>
                <w:color w:val="404040" w:themeColor="text1" w:themeTint="BF"/>
              </w:rPr>
            </w:pPr>
            <w:r w:rsidRPr="008B2BAC">
              <w:rPr>
                <w:rFonts w:ascii="Times New Roman" w:hAnsi="Times New Roman" w:cs="Times New Roman"/>
                <w:b/>
              </w:rPr>
              <w:t>voxels</w:t>
            </w:r>
          </w:p>
        </w:tc>
        <w:tc>
          <w:tcPr>
            <w:tcW w:w="1356" w:type="dxa"/>
            <w:tcBorders>
              <w:bottom w:val="single" w:sz="4" w:space="0" w:color="auto"/>
            </w:tcBorders>
          </w:tcPr>
          <w:p w14:paraId="555CD915" w14:textId="77777777" w:rsidR="00140EBF" w:rsidRPr="008B2BAC" w:rsidRDefault="00140EBF" w:rsidP="00140EBF">
            <w:pPr>
              <w:ind w:left="270"/>
              <w:rPr>
                <w:rFonts w:ascii="Times New Roman" w:eastAsiaTheme="majorEastAsia" w:hAnsi="Times New Roman" w:cs="Times New Roman"/>
                <w:b/>
                <w:color w:val="404040" w:themeColor="text1" w:themeTint="BF"/>
              </w:rPr>
            </w:pPr>
            <w:r w:rsidRPr="008B2BAC">
              <w:rPr>
                <w:rFonts w:ascii="Times New Roman" w:hAnsi="Times New Roman" w:cs="Times New Roman"/>
                <w:b/>
              </w:rPr>
              <w:t>z-max</w:t>
            </w:r>
          </w:p>
        </w:tc>
        <w:tc>
          <w:tcPr>
            <w:tcW w:w="1238" w:type="dxa"/>
            <w:tcBorders>
              <w:bottom w:val="single" w:sz="4" w:space="0" w:color="auto"/>
            </w:tcBorders>
          </w:tcPr>
          <w:p w14:paraId="6600DCB5" w14:textId="77777777" w:rsidR="00140EBF" w:rsidRPr="008B2BAC" w:rsidRDefault="00140EBF" w:rsidP="00140EBF">
            <w:pPr>
              <w:ind w:left="270"/>
              <w:rPr>
                <w:rFonts w:ascii="Times New Roman" w:eastAsiaTheme="majorEastAsia" w:hAnsi="Times New Roman" w:cs="Times New Roman"/>
                <w:b/>
                <w:color w:val="404040" w:themeColor="text1" w:themeTint="BF"/>
              </w:rPr>
            </w:pPr>
            <w:r w:rsidRPr="008B2BAC">
              <w:rPr>
                <w:rFonts w:ascii="Times New Roman" w:hAnsi="Times New Roman" w:cs="Times New Roman"/>
                <w:b/>
              </w:rPr>
              <w:t>p-value</w:t>
            </w:r>
          </w:p>
        </w:tc>
      </w:tr>
      <w:tr w:rsidR="00140EBF" w:rsidRPr="008B2BAC" w14:paraId="4BED73C2" w14:textId="77777777" w:rsidTr="00FB0687">
        <w:trPr>
          <w:gridAfter w:val="1"/>
          <w:wAfter w:w="89" w:type="dxa"/>
        </w:trPr>
        <w:tc>
          <w:tcPr>
            <w:tcW w:w="3960" w:type="dxa"/>
            <w:tcBorders>
              <w:top w:val="single" w:sz="4" w:space="0" w:color="auto"/>
            </w:tcBorders>
          </w:tcPr>
          <w:p w14:paraId="49217711" w14:textId="77777777" w:rsidR="00140EBF" w:rsidRDefault="00140EBF" w:rsidP="00140EBF">
            <w:pPr>
              <w:ind w:left="270"/>
              <w:rPr>
                <w:rFonts w:ascii="Times New Roman" w:hAnsi="Times New Roman" w:cs="Times New Roman"/>
              </w:rPr>
            </w:pPr>
            <w:r>
              <w:rPr>
                <w:rFonts w:ascii="Times New Roman" w:hAnsi="Times New Roman" w:cs="Times New Roman"/>
              </w:rPr>
              <w:t>Left temporal occipital FG</w:t>
            </w:r>
          </w:p>
          <w:p w14:paraId="23E19840" w14:textId="77777777" w:rsidR="00140EBF" w:rsidRDefault="00140EBF" w:rsidP="00140EBF">
            <w:pPr>
              <w:ind w:left="270"/>
              <w:rPr>
                <w:rFonts w:ascii="Times New Roman" w:hAnsi="Times New Roman" w:cs="Times New Roman"/>
              </w:rPr>
            </w:pPr>
            <w:r>
              <w:rPr>
                <w:rFonts w:ascii="Times New Roman" w:hAnsi="Times New Roman" w:cs="Times New Roman"/>
              </w:rPr>
              <w:t>Left temporal FG</w:t>
            </w:r>
          </w:p>
          <w:p w14:paraId="209A9742" w14:textId="77777777" w:rsidR="00140EBF" w:rsidRDefault="00140EBF" w:rsidP="00140EBF">
            <w:pPr>
              <w:ind w:left="270"/>
              <w:rPr>
                <w:rFonts w:ascii="Times New Roman" w:hAnsi="Times New Roman" w:cs="Times New Roman"/>
              </w:rPr>
            </w:pPr>
            <w:r>
              <w:rPr>
                <w:rFonts w:ascii="Times New Roman" w:hAnsi="Times New Roman" w:cs="Times New Roman"/>
              </w:rPr>
              <w:t>Left cerebellum</w:t>
            </w:r>
          </w:p>
          <w:p w14:paraId="65A987CE" w14:textId="77777777" w:rsidR="00140EBF" w:rsidRDefault="00140EBF" w:rsidP="00140EBF">
            <w:pPr>
              <w:ind w:left="270"/>
              <w:rPr>
                <w:rFonts w:ascii="Times New Roman" w:hAnsi="Times New Roman" w:cs="Times New Roman"/>
              </w:rPr>
            </w:pPr>
            <w:r>
              <w:rPr>
                <w:rFonts w:ascii="Times New Roman" w:hAnsi="Times New Roman" w:cs="Times New Roman"/>
              </w:rPr>
              <w:t>Left middle temporal gyrus</w:t>
            </w:r>
          </w:p>
          <w:p w14:paraId="33CBD8F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Left inferior temporal gyrus</w:t>
            </w:r>
          </w:p>
        </w:tc>
        <w:tc>
          <w:tcPr>
            <w:tcW w:w="926" w:type="dxa"/>
            <w:tcBorders>
              <w:top w:val="single" w:sz="4" w:space="0" w:color="auto"/>
            </w:tcBorders>
          </w:tcPr>
          <w:p w14:paraId="2E4EF0CB"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-28</w:t>
            </w:r>
          </w:p>
        </w:tc>
        <w:tc>
          <w:tcPr>
            <w:tcW w:w="1046" w:type="dxa"/>
            <w:tcBorders>
              <w:top w:val="single" w:sz="4" w:space="0" w:color="auto"/>
            </w:tcBorders>
          </w:tcPr>
          <w:p w14:paraId="257861A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-52</w:t>
            </w:r>
          </w:p>
        </w:tc>
        <w:tc>
          <w:tcPr>
            <w:tcW w:w="926" w:type="dxa"/>
            <w:tcBorders>
              <w:top w:val="single" w:sz="4" w:space="0" w:color="auto"/>
            </w:tcBorders>
          </w:tcPr>
          <w:p w14:paraId="16472F9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-24</w:t>
            </w:r>
          </w:p>
        </w:tc>
        <w:tc>
          <w:tcPr>
            <w:tcW w:w="1146" w:type="dxa"/>
            <w:tcBorders>
              <w:top w:val="single" w:sz="4" w:space="0" w:color="auto"/>
            </w:tcBorders>
          </w:tcPr>
          <w:p w14:paraId="43F896BB"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4168</w:t>
            </w:r>
          </w:p>
        </w:tc>
        <w:tc>
          <w:tcPr>
            <w:tcW w:w="1356" w:type="dxa"/>
            <w:tcBorders>
              <w:top w:val="single" w:sz="4" w:space="0" w:color="auto"/>
            </w:tcBorders>
          </w:tcPr>
          <w:p w14:paraId="32BB619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5.97</w:t>
            </w:r>
          </w:p>
        </w:tc>
        <w:tc>
          <w:tcPr>
            <w:tcW w:w="1238" w:type="dxa"/>
            <w:tcBorders>
              <w:top w:val="single" w:sz="4" w:space="0" w:color="auto"/>
            </w:tcBorders>
          </w:tcPr>
          <w:p w14:paraId="599BE001" w14:textId="77777777" w:rsidR="00140EBF" w:rsidRPr="008B2BAC" w:rsidRDefault="00140EBF" w:rsidP="00140EBF">
            <w:pPr>
              <w:ind w:left="270"/>
              <w:rPr>
                <w:rFonts w:ascii="Times New Roman" w:hAnsi="Times New Roman" w:cs="Times New Roman"/>
              </w:rPr>
            </w:pPr>
            <w:bookmarkStart w:id="2" w:name="OLE_LINK1"/>
            <w:bookmarkStart w:id="3" w:name="OLE_LINK2"/>
            <w:r>
              <w:rPr>
                <w:rFonts w:ascii="Times New Roman" w:hAnsi="Times New Roman" w:cs="Times New Roman"/>
              </w:rPr>
              <w:t>&lt; 0.005</w:t>
            </w:r>
            <w:bookmarkEnd w:id="2"/>
            <w:bookmarkEnd w:id="3"/>
          </w:p>
        </w:tc>
      </w:tr>
      <w:tr w:rsidR="00140EBF" w:rsidRPr="008B2BAC" w14:paraId="5D08695D" w14:textId="77777777" w:rsidTr="00FB0687">
        <w:trPr>
          <w:gridAfter w:val="1"/>
          <w:wAfter w:w="89" w:type="dxa"/>
        </w:trPr>
        <w:tc>
          <w:tcPr>
            <w:tcW w:w="3960" w:type="dxa"/>
          </w:tcPr>
          <w:p w14:paraId="6F7EBACE" w14:textId="77777777" w:rsidR="00140EBF" w:rsidRDefault="00140EBF" w:rsidP="00140EBF">
            <w:pPr>
              <w:ind w:left="270"/>
              <w:rPr>
                <w:rFonts w:ascii="Times New Roman" w:hAnsi="Times New Roman" w:cs="Times New Roman"/>
              </w:rPr>
            </w:pPr>
            <w:r>
              <w:rPr>
                <w:rFonts w:ascii="Times New Roman" w:hAnsi="Times New Roman" w:cs="Times New Roman"/>
              </w:rPr>
              <w:t>Right postcentral gyrus</w:t>
            </w:r>
          </w:p>
          <w:p w14:paraId="6BD16F2A"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precentral gyrus</w:t>
            </w:r>
          </w:p>
        </w:tc>
        <w:tc>
          <w:tcPr>
            <w:tcW w:w="926" w:type="dxa"/>
          </w:tcPr>
          <w:p w14:paraId="5CA281B0"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42</w:t>
            </w:r>
          </w:p>
        </w:tc>
        <w:tc>
          <w:tcPr>
            <w:tcW w:w="1046" w:type="dxa"/>
          </w:tcPr>
          <w:p w14:paraId="6156184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-26</w:t>
            </w:r>
          </w:p>
        </w:tc>
        <w:tc>
          <w:tcPr>
            <w:tcW w:w="926" w:type="dxa"/>
          </w:tcPr>
          <w:p w14:paraId="3EEE1F6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50</w:t>
            </w:r>
          </w:p>
        </w:tc>
        <w:tc>
          <w:tcPr>
            <w:tcW w:w="1146" w:type="dxa"/>
          </w:tcPr>
          <w:p w14:paraId="50369FEF"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2820</w:t>
            </w:r>
          </w:p>
        </w:tc>
        <w:tc>
          <w:tcPr>
            <w:tcW w:w="1356" w:type="dxa"/>
          </w:tcPr>
          <w:p w14:paraId="5AA2698A" w14:textId="77777777" w:rsidR="00140EBF" w:rsidRPr="008B2BAC" w:rsidRDefault="00140EBF" w:rsidP="00140EBF">
            <w:pPr>
              <w:ind w:left="270"/>
              <w:rPr>
                <w:rFonts w:ascii="Times New Roman" w:hAnsi="Times New Roman" w:cs="Times New Roman"/>
              </w:rPr>
            </w:pPr>
            <w:r>
              <w:rPr>
                <w:rFonts w:ascii="Times New Roman" w:hAnsi="Times New Roman" w:cs="Times New Roman"/>
              </w:rPr>
              <w:t>7.37</w:t>
            </w:r>
          </w:p>
        </w:tc>
        <w:tc>
          <w:tcPr>
            <w:tcW w:w="1238" w:type="dxa"/>
          </w:tcPr>
          <w:p w14:paraId="23B7CB8B"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52F30F06" w14:textId="77777777" w:rsidTr="00FB0687">
        <w:trPr>
          <w:gridAfter w:val="1"/>
          <w:wAfter w:w="89" w:type="dxa"/>
        </w:trPr>
        <w:tc>
          <w:tcPr>
            <w:tcW w:w="3960" w:type="dxa"/>
          </w:tcPr>
          <w:p w14:paraId="26BEF4C5" w14:textId="77777777" w:rsidR="00140EBF" w:rsidRDefault="00140EBF" w:rsidP="00140EBF">
            <w:pPr>
              <w:ind w:left="270"/>
              <w:rPr>
                <w:rFonts w:ascii="Times New Roman" w:hAnsi="Times New Roman" w:cs="Times New Roman"/>
              </w:rPr>
            </w:pPr>
            <w:r>
              <w:rPr>
                <w:rFonts w:ascii="Times New Roman" w:hAnsi="Times New Roman" w:cs="Times New Roman"/>
              </w:rPr>
              <w:t>Right middle temporal gyrus</w:t>
            </w:r>
          </w:p>
          <w:p w14:paraId="06C0F732" w14:textId="77777777" w:rsidR="00140EBF" w:rsidRDefault="00140EBF" w:rsidP="00140EBF">
            <w:pPr>
              <w:ind w:left="270"/>
              <w:rPr>
                <w:rFonts w:ascii="Times New Roman" w:hAnsi="Times New Roman" w:cs="Times New Roman"/>
              </w:rPr>
            </w:pPr>
            <w:r>
              <w:rPr>
                <w:rFonts w:ascii="Times New Roman" w:hAnsi="Times New Roman" w:cs="Times New Roman"/>
              </w:rPr>
              <w:t>Right temporal FG</w:t>
            </w:r>
          </w:p>
          <w:p w14:paraId="33D7F38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temporal occipital FG</w:t>
            </w:r>
          </w:p>
        </w:tc>
        <w:tc>
          <w:tcPr>
            <w:tcW w:w="926" w:type="dxa"/>
          </w:tcPr>
          <w:p w14:paraId="7EA6955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64</w:t>
            </w:r>
          </w:p>
        </w:tc>
        <w:tc>
          <w:tcPr>
            <w:tcW w:w="1046" w:type="dxa"/>
          </w:tcPr>
          <w:p w14:paraId="57BC7B9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-36</w:t>
            </w:r>
          </w:p>
        </w:tc>
        <w:tc>
          <w:tcPr>
            <w:tcW w:w="926" w:type="dxa"/>
          </w:tcPr>
          <w:p w14:paraId="74DDCD8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-10</w:t>
            </w:r>
          </w:p>
        </w:tc>
        <w:tc>
          <w:tcPr>
            <w:tcW w:w="1146" w:type="dxa"/>
          </w:tcPr>
          <w:p w14:paraId="7C22C267"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2738</w:t>
            </w:r>
          </w:p>
        </w:tc>
        <w:tc>
          <w:tcPr>
            <w:tcW w:w="1356" w:type="dxa"/>
          </w:tcPr>
          <w:p w14:paraId="5C88EE1D"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4.93</w:t>
            </w:r>
          </w:p>
        </w:tc>
        <w:tc>
          <w:tcPr>
            <w:tcW w:w="1238" w:type="dxa"/>
          </w:tcPr>
          <w:p w14:paraId="0C23C2C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2F0318FB" w14:textId="77777777" w:rsidTr="00FB0687">
        <w:trPr>
          <w:gridAfter w:val="1"/>
          <w:wAfter w:w="89" w:type="dxa"/>
        </w:trPr>
        <w:tc>
          <w:tcPr>
            <w:tcW w:w="3960" w:type="dxa"/>
          </w:tcPr>
          <w:p w14:paraId="519439C3" w14:textId="77777777" w:rsidR="00140EBF" w:rsidRDefault="00140EBF" w:rsidP="00140EBF">
            <w:pPr>
              <w:ind w:left="270"/>
              <w:rPr>
                <w:rFonts w:ascii="Times New Roman" w:hAnsi="Times New Roman" w:cs="Times New Roman"/>
              </w:rPr>
            </w:pPr>
            <w:r>
              <w:rPr>
                <w:rFonts w:ascii="Times New Roman" w:hAnsi="Times New Roman" w:cs="Times New Roman"/>
              </w:rPr>
              <w:t>Left frontal pole</w:t>
            </w:r>
          </w:p>
          <w:p w14:paraId="3E78CCD9" w14:textId="77777777" w:rsidR="00140EBF" w:rsidRDefault="00140EBF" w:rsidP="00140EBF">
            <w:pPr>
              <w:ind w:left="270"/>
              <w:rPr>
                <w:rFonts w:ascii="Times New Roman" w:hAnsi="Times New Roman" w:cs="Times New Roman"/>
              </w:rPr>
            </w:pPr>
            <w:r>
              <w:rPr>
                <w:rFonts w:ascii="Times New Roman" w:hAnsi="Times New Roman" w:cs="Times New Roman"/>
              </w:rPr>
              <w:t>Left orbitofrontal cortex</w:t>
            </w:r>
          </w:p>
          <w:p w14:paraId="3B5786F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Left insula</w:t>
            </w:r>
          </w:p>
        </w:tc>
        <w:tc>
          <w:tcPr>
            <w:tcW w:w="926" w:type="dxa"/>
          </w:tcPr>
          <w:p w14:paraId="27E154F3"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-38</w:t>
            </w:r>
          </w:p>
        </w:tc>
        <w:tc>
          <w:tcPr>
            <w:tcW w:w="1046" w:type="dxa"/>
          </w:tcPr>
          <w:p w14:paraId="0A84AFF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38</w:t>
            </w:r>
          </w:p>
        </w:tc>
        <w:tc>
          <w:tcPr>
            <w:tcW w:w="926" w:type="dxa"/>
          </w:tcPr>
          <w:p w14:paraId="1F606237"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-12</w:t>
            </w:r>
          </w:p>
        </w:tc>
        <w:tc>
          <w:tcPr>
            <w:tcW w:w="1146" w:type="dxa"/>
          </w:tcPr>
          <w:p w14:paraId="4FA4A1A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2476</w:t>
            </w:r>
          </w:p>
        </w:tc>
        <w:tc>
          <w:tcPr>
            <w:tcW w:w="1356" w:type="dxa"/>
          </w:tcPr>
          <w:p w14:paraId="79D9B2E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4.75</w:t>
            </w:r>
          </w:p>
        </w:tc>
        <w:tc>
          <w:tcPr>
            <w:tcW w:w="1238" w:type="dxa"/>
          </w:tcPr>
          <w:p w14:paraId="2FB0DC60"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0EEB8C17" w14:textId="77777777" w:rsidTr="00FB0687">
        <w:trPr>
          <w:gridAfter w:val="1"/>
          <w:wAfter w:w="89" w:type="dxa"/>
        </w:trPr>
        <w:tc>
          <w:tcPr>
            <w:tcW w:w="3960" w:type="dxa"/>
          </w:tcPr>
          <w:p w14:paraId="24E22150" w14:textId="77777777" w:rsidR="00140EBF" w:rsidRDefault="00140EBF" w:rsidP="00140EBF">
            <w:pPr>
              <w:ind w:left="270"/>
              <w:rPr>
                <w:rFonts w:ascii="Times New Roman" w:hAnsi="Times New Roman" w:cs="Times New Roman"/>
              </w:rPr>
            </w:pPr>
            <w:r>
              <w:rPr>
                <w:rFonts w:ascii="Times New Roman" w:hAnsi="Times New Roman" w:cs="Times New Roman"/>
              </w:rPr>
              <w:t>Right frontal pole</w:t>
            </w:r>
          </w:p>
          <w:p w14:paraId="1224C28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SFG</w:t>
            </w:r>
          </w:p>
        </w:tc>
        <w:tc>
          <w:tcPr>
            <w:tcW w:w="926" w:type="dxa"/>
          </w:tcPr>
          <w:p w14:paraId="2747349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16</w:t>
            </w:r>
          </w:p>
        </w:tc>
        <w:tc>
          <w:tcPr>
            <w:tcW w:w="1046" w:type="dxa"/>
          </w:tcPr>
          <w:p w14:paraId="71B9819C"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42</w:t>
            </w:r>
          </w:p>
        </w:tc>
        <w:tc>
          <w:tcPr>
            <w:tcW w:w="926" w:type="dxa"/>
          </w:tcPr>
          <w:p w14:paraId="74AE281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40</w:t>
            </w:r>
          </w:p>
        </w:tc>
        <w:tc>
          <w:tcPr>
            <w:tcW w:w="1146" w:type="dxa"/>
          </w:tcPr>
          <w:p w14:paraId="584411A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1138</w:t>
            </w:r>
          </w:p>
        </w:tc>
        <w:tc>
          <w:tcPr>
            <w:tcW w:w="1356" w:type="dxa"/>
          </w:tcPr>
          <w:p w14:paraId="466723A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4.80</w:t>
            </w:r>
          </w:p>
        </w:tc>
        <w:tc>
          <w:tcPr>
            <w:tcW w:w="1238" w:type="dxa"/>
          </w:tcPr>
          <w:p w14:paraId="7DCF25D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33DF4CA4" w14:textId="77777777" w:rsidTr="00FB0687">
        <w:trPr>
          <w:gridAfter w:val="1"/>
          <w:wAfter w:w="89" w:type="dxa"/>
        </w:trPr>
        <w:tc>
          <w:tcPr>
            <w:tcW w:w="3960" w:type="dxa"/>
          </w:tcPr>
          <w:p w14:paraId="7D69FFE1" w14:textId="77777777" w:rsidR="00140EBF" w:rsidRDefault="00140EBF" w:rsidP="00140EBF">
            <w:pPr>
              <w:ind w:left="270"/>
              <w:rPr>
                <w:rFonts w:ascii="Times New Roman" w:hAnsi="Times New Roman" w:cs="Times New Roman"/>
              </w:rPr>
            </w:pPr>
            <w:r>
              <w:rPr>
                <w:rFonts w:ascii="Times New Roman" w:hAnsi="Times New Roman" w:cs="Times New Roman"/>
              </w:rPr>
              <w:t>Right frontal pole</w:t>
            </w:r>
          </w:p>
          <w:p w14:paraId="668A5D6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orbitofrontal cortex</w:t>
            </w:r>
          </w:p>
        </w:tc>
        <w:tc>
          <w:tcPr>
            <w:tcW w:w="926" w:type="dxa"/>
          </w:tcPr>
          <w:p w14:paraId="652E7CF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46</w:t>
            </w:r>
          </w:p>
        </w:tc>
        <w:tc>
          <w:tcPr>
            <w:tcW w:w="1046" w:type="dxa"/>
          </w:tcPr>
          <w:p w14:paraId="437C877D"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36</w:t>
            </w:r>
          </w:p>
        </w:tc>
        <w:tc>
          <w:tcPr>
            <w:tcW w:w="926" w:type="dxa"/>
          </w:tcPr>
          <w:p w14:paraId="1B66A100"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-12</w:t>
            </w:r>
          </w:p>
        </w:tc>
        <w:tc>
          <w:tcPr>
            <w:tcW w:w="1146" w:type="dxa"/>
          </w:tcPr>
          <w:p w14:paraId="4B3B47A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851</w:t>
            </w:r>
          </w:p>
        </w:tc>
        <w:tc>
          <w:tcPr>
            <w:tcW w:w="1356" w:type="dxa"/>
          </w:tcPr>
          <w:p w14:paraId="3C37C20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4.17</w:t>
            </w:r>
          </w:p>
        </w:tc>
        <w:tc>
          <w:tcPr>
            <w:tcW w:w="1238" w:type="dxa"/>
          </w:tcPr>
          <w:p w14:paraId="421B7EE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78DEAA2B" w14:textId="77777777" w:rsidTr="00FB0687">
        <w:trPr>
          <w:gridAfter w:val="1"/>
          <w:wAfter w:w="89" w:type="dxa"/>
        </w:trPr>
        <w:tc>
          <w:tcPr>
            <w:tcW w:w="3960" w:type="dxa"/>
          </w:tcPr>
          <w:p w14:paraId="188BED52" w14:textId="77777777" w:rsidR="00140EBF" w:rsidRPr="008B2BAC" w:rsidRDefault="00140EBF" w:rsidP="00140EBF">
            <w:pPr>
              <w:ind w:left="270"/>
              <w:rPr>
                <w:rFonts w:ascii="Times New Roman" w:hAnsi="Times New Roman" w:cs="Times New Roman"/>
              </w:rPr>
            </w:pPr>
            <w:r>
              <w:rPr>
                <w:rFonts w:ascii="Times New Roman" w:hAnsi="Times New Roman" w:cs="Times New Roman"/>
              </w:rPr>
              <w:lastRenderedPageBreak/>
              <w:t>Left angular gyrus</w:t>
            </w:r>
          </w:p>
        </w:tc>
        <w:tc>
          <w:tcPr>
            <w:tcW w:w="926" w:type="dxa"/>
          </w:tcPr>
          <w:p w14:paraId="4B1C300A"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-52</w:t>
            </w:r>
          </w:p>
        </w:tc>
        <w:tc>
          <w:tcPr>
            <w:tcW w:w="1046" w:type="dxa"/>
          </w:tcPr>
          <w:p w14:paraId="136BD3E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-56</w:t>
            </w:r>
          </w:p>
        </w:tc>
        <w:tc>
          <w:tcPr>
            <w:tcW w:w="926" w:type="dxa"/>
          </w:tcPr>
          <w:p w14:paraId="2AAC86A7"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32</w:t>
            </w:r>
          </w:p>
        </w:tc>
        <w:tc>
          <w:tcPr>
            <w:tcW w:w="1146" w:type="dxa"/>
          </w:tcPr>
          <w:p w14:paraId="37B690A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707</w:t>
            </w:r>
          </w:p>
        </w:tc>
        <w:tc>
          <w:tcPr>
            <w:tcW w:w="1356" w:type="dxa"/>
          </w:tcPr>
          <w:p w14:paraId="71D93F2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4.14</w:t>
            </w:r>
          </w:p>
        </w:tc>
        <w:tc>
          <w:tcPr>
            <w:tcW w:w="1238" w:type="dxa"/>
          </w:tcPr>
          <w:p w14:paraId="365869C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37812AB9" w14:textId="77777777" w:rsidTr="00FB0687">
        <w:trPr>
          <w:gridAfter w:val="1"/>
          <w:wAfter w:w="89" w:type="dxa"/>
        </w:trPr>
        <w:tc>
          <w:tcPr>
            <w:tcW w:w="3960" w:type="dxa"/>
          </w:tcPr>
          <w:p w14:paraId="11331A47" w14:textId="77777777" w:rsidR="00140EBF" w:rsidRDefault="00140EBF" w:rsidP="00140EBF">
            <w:pPr>
              <w:ind w:left="270"/>
              <w:rPr>
                <w:rFonts w:ascii="Times New Roman" w:hAnsi="Times New Roman" w:cs="Times New Roman"/>
              </w:rPr>
            </w:pPr>
            <w:r>
              <w:rPr>
                <w:rFonts w:ascii="Times New Roman" w:hAnsi="Times New Roman" w:cs="Times New Roman"/>
              </w:rPr>
              <w:t>Left occipital pole</w:t>
            </w:r>
          </w:p>
          <w:p w14:paraId="7083C39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Left occipital FG</w:t>
            </w:r>
          </w:p>
        </w:tc>
        <w:tc>
          <w:tcPr>
            <w:tcW w:w="926" w:type="dxa"/>
          </w:tcPr>
          <w:p w14:paraId="09F2B79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-18</w:t>
            </w:r>
          </w:p>
        </w:tc>
        <w:tc>
          <w:tcPr>
            <w:tcW w:w="1046" w:type="dxa"/>
          </w:tcPr>
          <w:p w14:paraId="3F79158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-100</w:t>
            </w:r>
          </w:p>
        </w:tc>
        <w:tc>
          <w:tcPr>
            <w:tcW w:w="926" w:type="dxa"/>
          </w:tcPr>
          <w:p w14:paraId="233B024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-10</w:t>
            </w:r>
          </w:p>
        </w:tc>
        <w:tc>
          <w:tcPr>
            <w:tcW w:w="1146" w:type="dxa"/>
          </w:tcPr>
          <w:p w14:paraId="29D346C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566</w:t>
            </w:r>
          </w:p>
        </w:tc>
        <w:tc>
          <w:tcPr>
            <w:tcW w:w="1356" w:type="dxa"/>
          </w:tcPr>
          <w:p w14:paraId="294EB967" w14:textId="77777777" w:rsidR="00140EBF" w:rsidRPr="008B2BAC" w:rsidRDefault="00140EBF" w:rsidP="00140EBF">
            <w:pPr>
              <w:ind w:left="270"/>
              <w:rPr>
                <w:rFonts w:ascii="Times New Roman" w:hAnsi="Times New Roman" w:cs="Times New Roman"/>
              </w:rPr>
            </w:pPr>
            <w:r>
              <w:rPr>
                <w:rFonts w:ascii="Times New Roman" w:hAnsi="Times New Roman" w:cs="Times New Roman"/>
              </w:rPr>
              <w:t>6.18</w:t>
            </w:r>
          </w:p>
        </w:tc>
        <w:tc>
          <w:tcPr>
            <w:tcW w:w="1238" w:type="dxa"/>
          </w:tcPr>
          <w:p w14:paraId="4C2B62FC"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7B00784C" w14:textId="77777777" w:rsidTr="00FB0687">
        <w:trPr>
          <w:gridAfter w:val="1"/>
          <w:wAfter w:w="89" w:type="dxa"/>
        </w:trPr>
        <w:tc>
          <w:tcPr>
            <w:tcW w:w="3960" w:type="dxa"/>
          </w:tcPr>
          <w:p w14:paraId="7150D87D"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MFG</w:t>
            </w:r>
          </w:p>
        </w:tc>
        <w:tc>
          <w:tcPr>
            <w:tcW w:w="926" w:type="dxa"/>
          </w:tcPr>
          <w:p w14:paraId="458E391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38</w:t>
            </w:r>
          </w:p>
        </w:tc>
        <w:tc>
          <w:tcPr>
            <w:tcW w:w="1046" w:type="dxa"/>
          </w:tcPr>
          <w:p w14:paraId="7C30B643"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14</w:t>
            </w:r>
          </w:p>
        </w:tc>
        <w:tc>
          <w:tcPr>
            <w:tcW w:w="926" w:type="dxa"/>
          </w:tcPr>
          <w:p w14:paraId="73CD2E2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48</w:t>
            </w:r>
          </w:p>
        </w:tc>
        <w:tc>
          <w:tcPr>
            <w:tcW w:w="1146" w:type="dxa"/>
          </w:tcPr>
          <w:p w14:paraId="2170C49F"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391</w:t>
            </w:r>
          </w:p>
        </w:tc>
        <w:tc>
          <w:tcPr>
            <w:tcW w:w="1356" w:type="dxa"/>
          </w:tcPr>
          <w:p w14:paraId="7E33C6A0"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4.28</w:t>
            </w:r>
          </w:p>
        </w:tc>
        <w:tc>
          <w:tcPr>
            <w:tcW w:w="1238" w:type="dxa"/>
          </w:tcPr>
          <w:p w14:paraId="2357D12D"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4ADAFB57" w14:textId="77777777" w:rsidTr="00FB0687">
        <w:trPr>
          <w:gridAfter w:val="1"/>
          <w:wAfter w:w="89" w:type="dxa"/>
        </w:trPr>
        <w:tc>
          <w:tcPr>
            <w:tcW w:w="3960" w:type="dxa"/>
          </w:tcPr>
          <w:p w14:paraId="5C13EA5A" w14:textId="77777777" w:rsidR="00140EBF" w:rsidRDefault="00140EBF" w:rsidP="00140EBF">
            <w:pPr>
              <w:ind w:left="270"/>
              <w:rPr>
                <w:rFonts w:ascii="Times New Roman" w:hAnsi="Times New Roman" w:cs="Times New Roman"/>
              </w:rPr>
            </w:pPr>
            <w:r>
              <w:rPr>
                <w:rFonts w:ascii="Times New Roman" w:hAnsi="Times New Roman" w:cs="Times New Roman"/>
              </w:rPr>
              <w:t>Right occipital FG</w:t>
            </w:r>
          </w:p>
          <w:p w14:paraId="03126A8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occipital pole</w:t>
            </w:r>
          </w:p>
        </w:tc>
        <w:tc>
          <w:tcPr>
            <w:tcW w:w="926" w:type="dxa"/>
          </w:tcPr>
          <w:p w14:paraId="748D326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20</w:t>
            </w:r>
          </w:p>
        </w:tc>
        <w:tc>
          <w:tcPr>
            <w:tcW w:w="1046" w:type="dxa"/>
          </w:tcPr>
          <w:p w14:paraId="67D37B33" w14:textId="77777777" w:rsidR="00140EBF" w:rsidRPr="008B2BAC" w:rsidRDefault="00140EBF" w:rsidP="00140EBF">
            <w:pPr>
              <w:ind w:left="270"/>
              <w:rPr>
                <w:rFonts w:ascii="Times New Roman" w:hAnsi="Times New Roman" w:cs="Times New Roman"/>
              </w:rPr>
            </w:pPr>
            <w:r>
              <w:rPr>
                <w:rFonts w:ascii="Times New Roman" w:hAnsi="Times New Roman" w:cs="Times New Roman"/>
              </w:rPr>
              <w:t>-90</w:t>
            </w:r>
          </w:p>
        </w:tc>
        <w:tc>
          <w:tcPr>
            <w:tcW w:w="926" w:type="dxa"/>
          </w:tcPr>
          <w:p w14:paraId="372A45F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-14</w:t>
            </w:r>
          </w:p>
        </w:tc>
        <w:tc>
          <w:tcPr>
            <w:tcW w:w="1146" w:type="dxa"/>
          </w:tcPr>
          <w:p w14:paraId="6BCA166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307</w:t>
            </w:r>
          </w:p>
        </w:tc>
        <w:tc>
          <w:tcPr>
            <w:tcW w:w="1356" w:type="dxa"/>
          </w:tcPr>
          <w:p w14:paraId="42CA3DD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4.75</w:t>
            </w:r>
          </w:p>
        </w:tc>
        <w:tc>
          <w:tcPr>
            <w:tcW w:w="1238" w:type="dxa"/>
          </w:tcPr>
          <w:p w14:paraId="63B2510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2C238CB4" w14:textId="77777777" w:rsidTr="00FB0687">
        <w:trPr>
          <w:gridAfter w:val="1"/>
          <w:wAfter w:w="89" w:type="dxa"/>
        </w:trPr>
        <w:tc>
          <w:tcPr>
            <w:tcW w:w="3960" w:type="dxa"/>
          </w:tcPr>
          <w:p w14:paraId="4DE9203B" w14:textId="77777777" w:rsidR="00140EBF" w:rsidRDefault="00140EBF" w:rsidP="00140EBF">
            <w:pPr>
              <w:ind w:left="270"/>
              <w:rPr>
                <w:rFonts w:ascii="Times New Roman" w:hAnsi="Times New Roman" w:cs="Times New Roman"/>
              </w:rPr>
            </w:pPr>
            <w:r>
              <w:rPr>
                <w:rFonts w:ascii="Times New Roman" w:hAnsi="Times New Roman" w:cs="Times New Roman"/>
              </w:rPr>
              <w:t>Right putamen</w:t>
            </w:r>
          </w:p>
          <w:p w14:paraId="0386594B" w14:textId="77777777" w:rsidR="00140EBF" w:rsidRPr="008B2BAC" w:rsidRDefault="00140EBF" w:rsidP="00140EBF">
            <w:pPr>
              <w:ind w:left="270"/>
              <w:rPr>
                <w:rFonts w:ascii="Times New Roman" w:hAnsi="Times New Roman" w:cs="Times New Roman"/>
              </w:rPr>
            </w:pPr>
            <w:r>
              <w:rPr>
                <w:rFonts w:ascii="Times New Roman" w:hAnsi="Times New Roman" w:cs="Times New Roman"/>
              </w:rPr>
              <w:t>Right pallidum</w:t>
            </w:r>
          </w:p>
        </w:tc>
        <w:tc>
          <w:tcPr>
            <w:tcW w:w="926" w:type="dxa"/>
          </w:tcPr>
          <w:p w14:paraId="541C4E43"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22</w:t>
            </w:r>
          </w:p>
        </w:tc>
        <w:tc>
          <w:tcPr>
            <w:tcW w:w="1046" w:type="dxa"/>
          </w:tcPr>
          <w:p w14:paraId="5CF34D2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w:t>
            </w:r>
          </w:p>
        </w:tc>
        <w:tc>
          <w:tcPr>
            <w:tcW w:w="926" w:type="dxa"/>
          </w:tcPr>
          <w:p w14:paraId="7CE307A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w:t>
            </w:r>
          </w:p>
        </w:tc>
        <w:tc>
          <w:tcPr>
            <w:tcW w:w="1146" w:type="dxa"/>
          </w:tcPr>
          <w:p w14:paraId="2CA9D755"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278</w:t>
            </w:r>
          </w:p>
        </w:tc>
        <w:tc>
          <w:tcPr>
            <w:tcW w:w="1356" w:type="dxa"/>
          </w:tcPr>
          <w:p w14:paraId="0AB691F4"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4.81</w:t>
            </w:r>
          </w:p>
        </w:tc>
        <w:tc>
          <w:tcPr>
            <w:tcW w:w="1238" w:type="dxa"/>
          </w:tcPr>
          <w:p w14:paraId="1909E85A"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14DEAF9C" w14:textId="77777777" w:rsidTr="00FB0687">
        <w:trPr>
          <w:gridAfter w:val="1"/>
          <w:wAfter w:w="89" w:type="dxa"/>
        </w:trPr>
        <w:tc>
          <w:tcPr>
            <w:tcW w:w="3960" w:type="dxa"/>
          </w:tcPr>
          <w:p w14:paraId="6AD99E38" w14:textId="77777777" w:rsidR="00140EBF" w:rsidRDefault="00140EBF" w:rsidP="00140EBF">
            <w:pPr>
              <w:ind w:left="270"/>
              <w:rPr>
                <w:rFonts w:ascii="Times New Roman" w:hAnsi="Times New Roman" w:cs="Times New Roman"/>
              </w:rPr>
            </w:pPr>
            <w:r>
              <w:rPr>
                <w:rFonts w:ascii="Times New Roman" w:hAnsi="Times New Roman" w:cs="Times New Roman"/>
              </w:rPr>
              <w:t>Right angular gyrus</w:t>
            </w:r>
          </w:p>
        </w:tc>
        <w:tc>
          <w:tcPr>
            <w:tcW w:w="926" w:type="dxa"/>
          </w:tcPr>
          <w:p w14:paraId="3997B977"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58</w:t>
            </w:r>
          </w:p>
        </w:tc>
        <w:tc>
          <w:tcPr>
            <w:tcW w:w="1046" w:type="dxa"/>
          </w:tcPr>
          <w:p w14:paraId="0CB2CC19" w14:textId="77777777" w:rsidR="00140EBF" w:rsidRPr="008B2BAC" w:rsidRDefault="00140EBF" w:rsidP="00140EBF">
            <w:pPr>
              <w:ind w:left="270"/>
              <w:rPr>
                <w:rFonts w:ascii="Times New Roman" w:hAnsi="Times New Roman" w:cs="Times New Roman"/>
              </w:rPr>
            </w:pPr>
            <w:r>
              <w:rPr>
                <w:rFonts w:ascii="Times New Roman" w:hAnsi="Times New Roman" w:cs="Times New Roman"/>
              </w:rPr>
              <w:t>-52</w:t>
            </w:r>
          </w:p>
        </w:tc>
        <w:tc>
          <w:tcPr>
            <w:tcW w:w="926" w:type="dxa"/>
          </w:tcPr>
          <w:p w14:paraId="424C8198"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30</w:t>
            </w:r>
          </w:p>
        </w:tc>
        <w:tc>
          <w:tcPr>
            <w:tcW w:w="1146" w:type="dxa"/>
          </w:tcPr>
          <w:p w14:paraId="0C148BFF"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220</w:t>
            </w:r>
          </w:p>
        </w:tc>
        <w:tc>
          <w:tcPr>
            <w:tcW w:w="1356" w:type="dxa"/>
          </w:tcPr>
          <w:p w14:paraId="0B4B7F12"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3.98</w:t>
            </w:r>
          </w:p>
        </w:tc>
        <w:tc>
          <w:tcPr>
            <w:tcW w:w="1238" w:type="dxa"/>
          </w:tcPr>
          <w:p w14:paraId="6A568950"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1554CD89" w14:textId="77777777" w:rsidTr="00201073">
        <w:trPr>
          <w:gridAfter w:val="1"/>
          <w:wAfter w:w="89" w:type="dxa"/>
        </w:trPr>
        <w:tc>
          <w:tcPr>
            <w:tcW w:w="3960" w:type="dxa"/>
          </w:tcPr>
          <w:p w14:paraId="3E03BC94" w14:textId="77777777" w:rsidR="00140EBF" w:rsidRDefault="00140EBF" w:rsidP="00140EBF">
            <w:pPr>
              <w:ind w:left="270"/>
              <w:rPr>
                <w:rFonts w:ascii="Times New Roman" w:hAnsi="Times New Roman" w:cs="Times New Roman"/>
              </w:rPr>
            </w:pPr>
            <w:r>
              <w:rPr>
                <w:rFonts w:ascii="Times New Roman" w:hAnsi="Times New Roman" w:cs="Times New Roman"/>
              </w:rPr>
              <w:t>Left putamen</w:t>
            </w:r>
          </w:p>
        </w:tc>
        <w:tc>
          <w:tcPr>
            <w:tcW w:w="926" w:type="dxa"/>
          </w:tcPr>
          <w:p w14:paraId="3066497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-26</w:t>
            </w:r>
          </w:p>
        </w:tc>
        <w:tc>
          <w:tcPr>
            <w:tcW w:w="1046" w:type="dxa"/>
          </w:tcPr>
          <w:p w14:paraId="5F1E2470"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w:t>
            </w:r>
          </w:p>
        </w:tc>
        <w:tc>
          <w:tcPr>
            <w:tcW w:w="926" w:type="dxa"/>
          </w:tcPr>
          <w:p w14:paraId="2268C95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w:t>
            </w:r>
          </w:p>
        </w:tc>
        <w:tc>
          <w:tcPr>
            <w:tcW w:w="1146" w:type="dxa"/>
          </w:tcPr>
          <w:p w14:paraId="2900AA4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216</w:t>
            </w:r>
          </w:p>
        </w:tc>
        <w:tc>
          <w:tcPr>
            <w:tcW w:w="1356" w:type="dxa"/>
          </w:tcPr>
          <w:p w14:paraId="19905A6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4.21</w:t>
            </w:r>
          </w:p>
        </w:tc>
        <w:tc>
          <w:tcPr>
            <w:tcW w:w="1238" w:type="dxa"/>
          </w:tcPr>
          <w:p w14:paraId="51E9E721"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r w:rsidR="00140EBF" w:rsidRPr="008B2BAC" w14:paraId="118E2CFB" w14:textId="77777777" w:rsidTr="00201073">
        <w:trPr>
          <w:gridAfter w:val="1"/>
          <w:wAfter w:w="89" w:type="dxa"/>
        </w:trPr>
        <w:tc>
          <w:tcPr>
            <w:tcW w:w="3960" w:type="dxa"/>
            <w:tcBorders>
              <w:bottom w:val="single" w:sz="4" w:space="0" w:color="auto"/>
            </w:tcBorders>
          </w:tcPr>
          <w:p w14:paraId="715DAD80" w14:textId="77777777" w:rsidR="00140EBF" w:rsidRDefault="00140EBF" w:rsidP="00140EBF">
            <w:pPr>
              <w:ind w:left="270"/>
              <w:rPr>
                <w:rFonts w:ascii="Times New Roman" w:hAnsi="Times New Roman" w:cs="Times New Roman"/>
              </w:rPr>
            </w:pPr>
            <w:r>
              <w:rPr>
                <w:rFonts w:ascii="Times New Roman" w:hAnsi="Times New Roman" w:cs="Times New Roman"/>
              </w:rPr>
              <w:t>Left inferior temporal gyrus</w:t>
            </w:r>
          </w:p>
          <w:p w14:paraId="31D5F233"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Left temporal FG</w:t>
            </w:r>
          </w:p>
        </w:tc>
        <w:tc>
          <w:tcPr>
            <w:tcW w:w="926" w:type="dxa"/>
            <w:tcBorders>
              <w:bottom w:val="single" w:sz="4" w:space="0" w:color="auto"/>
            </w:tcBorders>
          </w:tcPr>
          <w:p w14:paraId="77B95B2D"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-42</w:t>
            </w:r>
          </w:p>
        </w:tc>
        <w:tc>
          <w:tcPr>
            <w:tcW w:w="1046" w:type="dxa"/>
            <w:tcBorders>
              <w:bottom w:val="single" w:sz="4" w:space="0" w:color="auto"/>
            </w:tcBorders>
          </w:tcPr>
          <w:p w14:paraId="1CEBC69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-8</w:t>
            </w:r>
          </w:p>
        </w:tc>
        <w:tc>
          <w:tcPr>
            <w:tcW w:w="926" w:type="dxa"/>
            <w:tcBorders>
              <w:bottom w:val="single" w:sz="4" w:space="0" w:color="auto"/>
            </w:tcBorders>
          </w:tcPr>
          <w:p w14:paraId="1C2E1813" w14:textId="77777777" w:rsidR="00140EBF" w:rsidRPr="008B2BAC" w:rsidRDefault="00140EBF" w:rsidP="00140EBF">
            <w:pPr>
              <w:ind w:left="270"/>
              <w:rPr>
                <w:rFonts w:ascii="Times New Roman" w:hAnsi="Times New Roman" w:cs="Times New Roman"/>
              </w:rPr>
            </w:pPr>
            <w:r>
              <w:rPr>
                <w:rFonts w:ascii="Times New Roman" w:hAnsi="Times New Roman" w:cs="Times New Roman"/>
              </w:rPr>
              <w:t>-44</w:t>
            </w:r>
          </w:p>
        </w:tc>
        <w:tc>
          <w:tcPr>
            <w:tcW w:w="1146" w:type="dxa"/>
            <w:tcBorders>
              <w:bottom w:val="single" w:sz="4" w:space="0" w:color="auto"/>
            </w:tcBorders>
          </w:tcPr>
          <w:p w14:paraId="2F5E517E" w14:textId="77777777" w:rsidR="00140EBF" w:rsidRPr="008B2BAC" w:rsidRDefault="00140EBF" w:rsidP="00140EBF">
            <w:pPr>
              <w:ind w:left="270"/>
              <w:rPr>
                <w:rFonts w:ascii="Times New Roman" w:hAnsi="Times New Roman" w:cs="Times New Roman"/>
              </w:rPr>
            </w:pPr>
            <w:r>
              <w:rPr>
                <w:rFonts w:ascii="Times New Roman" w:hAnsi="Times New Roman" w:cs="Times New Roman"/>
              </w:rPr>
              <w:t>211</w:t>
            </w:r>
          </w:p>
        </w:tc>
        <w:tc>
          <w:tcPr>
            <w:tcW w:w="1356" w:type="dxa"/>
            <w:tcBorders>
              <w:bottom w:val="single" w:sz="4" w:space="0" w:color="auto"/>
            </w:tcBorders>
          </w:tcPr>
          <w:p w14:paraId="50691847" w14:textId="77777777" w:rsidR="00140EBF" w:rsidRPr="008B2BAC" w:rsidRDefault="00140EBF" w:rsidP="00140EBF">
            <w:pPr>
              <w:ind w:left="270"/>
              <w:rPr>
                <w:rFonts w:ascii="Times New Roman" w:hAnsi="Times New Roman" w:cs="Times New Roman"/>
              </w:rPr>
            </w:pPr>
            <w:r>
              <w:rPr>
                <w:rFonts w:ascii="Times New Roman" w:hAnsi="Times New Roman" w:cs="Times New Roman"/>
              </w:rPr>
              <w:t>3.80</w:t>
            </w:r>
          </w:p>
        </w:tc>
        <w:tc>
          <w:tcPr>
            <w:tcW w:w="1238" w:type="dxa"/>
            <w:tcBorders>
              <w:bottom w:val="single" w:sz="4" w:space="0" w:color="auto"/>
            </w:tcBorders>
          </w:tcPr>
          <w:p w14:paraId="6AD53CE6" w14:textId="77777777" w:rsidR="00140EBF" w:rsidRPr="008B2BAC" w:rsidRDefault="00140EBF" w:rsidP="00140EBF">
            <w:pPr>
              <w:ind w:left="270"/>
              <w:rPr>
                <w:rFonts w:ascii="Times New Roman" w:hAnsi="Times New Roman" w:cs="Times New Roman"/>
              </w:rPr>
            </w:pPr>
            <w:r>
              <w:rPr>
                <w:rFonts w:ascii="Times New Roman" w:hAnsi="Times New Roman" w:cs="Times New Roman"/>
              </w:rPr>
              <w:t>&lt; 0.005</w:t>
            </w:r>
          </w:p>
        </w:tc>
      </w:tr>
    </w:tbl>
    <w:p w14:paraId="4260BD31" w14:textId="77777777" w:rsidR="00140EBF" w:rsidRDefault="00140EBF" w:rsidP="00AB15E5">
      <w:pPr>
        <w:ind w:left="-720"/>
        <w:rPr>
          <w:rFonts w:ascii="Times New Roman" w:hAnsi="Times New Roman" w:cs="Times New Roman"/>
          <w:i/>
        </w:rPr>
      </w:pPr>
    </w:p>
    <w:p w14:paraId="4E9AFEB5" w14:textId="30763875" w:rsidR="00AB15E5" w:rsidRPr="00BC270D" w:rsidRDefault="00AB15E5" w:rsidP="00AB15E5">
      <w:pPr>
        <w:ind w:left="-720"/>
        <w:rPr>
          <w:rFonts w:ascii="Times New Roman" w:hAnsi="Times New Roman" w:cs="Times New Roman"/>
        </w:rPr>
      </w:pPr>
      <w:r w:rsidRPr="00161DD0">
        <w:rPr>
          <w:rFonts w:ascii="Times New Roman" w:hAnsi="Times New Roman" w:cs="Times New Roman"/>
          <w:i/>
        </w:rPr>
        <w:t>Note</w:t>
      </w:r>
      <w:r w:rsidRPr="00BC270D">
        <w:rPr>
          <w:rFonts w:ascii="Times New Roman" w:hAnsi="Times New Roman" w:cs="Times New Roman"/>
        </w:rPr>
        <w:t xml:space="preserve">. </w:t>
      </w:r>
      <w:r>
        <w:rPr>
          <w:rFonts w:ascii="Times New Roman" w:hAnsi="Times New Roman" w:cs="Times New Roman"/>
        </w:rPr>
        <w:t>ACC= anterior cingulate cortex; IFG= inferior frontal gyrus; MFG= middle frontal gyrus; SFG= superior frontal gyrus; FG= fusiform gyrus; PHG=</w:t>
      </w:r>
      <w:proofErr w:type="spellStart"/>
      <w:r>
        <w:rPr>
          <w:rFonts w:ascii="Times New Roman" w:hAnsi="Times New Roman" w:cs="Times New Roman"/>
        </w:rPr>
        <w:t>parahippocampal</w:t>
      </w:r>
      <w:proofErr w:type="spellEnd"/>
      <w:r>
        <w:rPr>
          <w:rFonts w:ascii="Times New Roman" w:hAnsi="Times New Roman" w:cs="Times New Roman"/>
        </w:rPr>
        <w:t xml:space="preserve"> gyrus.</w:t>
      </w:r>
      <w:r w:rsidRPr="00BC270D">
        <w:rPr>
          <w:rFonts w:ascii="Times New Roman" w:hAnsi="Times New Roman" w:cs="Times New Roman"/>
        </w:rPr>
        <w:br w:type="page"/>
      </w:r>
    </w:p>
    <w:p w14:paraId="2B2A46DD" w14:textId="77777777" w:rsidR="00AB15E5" w:rsidRDefault="00AB15E5" w:rsidP="00AB15E5">
      <w:pPr>
        <w:sectPr w:rsidR="00AB15E5" w:rsidSect="002D2577">
          <w:pgSz w:w="12240" w:h="15840"/>
          <w:pgMar w:top="1440" w:right="1440" w:bottom="1440" w:left="1440" w:header="720" w:footer="720" w:gutter="0"/>
          <w:cols w:space="720"/>
          <w:docGrid w:linePitch="360"/>
        </w:sectPr>
      </w:pPr>
    </w:p>
    <w:tbl>
      <w:tblPr>
        <w:tblpPr w:leftFromText="180" w:rightFromText="180" w:vertAnchor="page" w:horzAnchor="page" w:tblpX="1570" w:tblpY="1985"/>
        <w:tblW w:w="9612" w:type="dxa"/>
        <w:tblLayout w:type="fixed"/>
        <w:tblLook w:val="04A0" w:firstRow="1" w:lastRow="0" w:firstColumn="1" w:lastColumn="0" w:noHBand="0" w:noVBand="1"/>
      </w:tblPr>
      <w:tblGrid>
        <w:gridCol w:w="4500"/>
        <w:gridCol w:w="306"/>
        <w:gridCol w:w="414"/>
        <w:gridCol w:w="630"/>
        <w:gridCol w:w="720"/>
        <w:gridCol w:w="900"/>
        <w:gridCol w:w="768"/>
        <w:gridCol w:w="1374"/>
      </w:tblGrid>
      <w:tr w:rsidR="00140EBF" w:rsidRPr="008B2BAC" w14:paraId="540DD7F6" w14:textId="77777777" w:rsidTr="00FB0687">
        <w:trPr>
          <w:trHeight w:val="300"/>
        </w:trPr>
        <w:tc>
          <w:tcPr>
            <w:tcW w:w="9612" w:type="dxa"/>
            <w:gridSpan w:val="8"/>
            <w:tcBorders>
              <w:bottom w:val="single" w:sz="8" w:space="0" w:color="auto"/>
            </w:tcBorders>
          </w:tcPr>
          <w:p w14:paraId="4132C71F" w14:textId="77777777" w:rsidR="00140EBF" w:rsidRPr="00977694" w:rsidRDefault="00140EBF" w:rsidP="00140EBF">
            <w:pPr>
              <w:rPr>
                <w:rFonts w:ascii="Times New Roman" w:hAnsi="Times New Roman" w:cs="Times New Roman"/>
              </w:rPr>
            </w:pPr>
            <w:r w:rsidRPr="00AB15E5">
              <w:rPr>
                <w:rFonts w:ascii="Times New Roman" w:hAnsi="Times New Roman" w:cs="Times New Roman"/>
                <w:b/>
              </w:rPr>
              <w:lastRenderedPageBreak/>
              <w:t xml:space="preserve">Supplemental Table </w:t>
            </w:r>
            <w:r>
              <w:rPr>
                <w:rFonts w:ascii="Times New Roman" w:hAnsi="Times New Roman" w:cs="Times New Roman"/>
                <w:b/>
              </w:rPr>
              <w:t>6</w:t>
            </w:r>
            <w:r w:rsidRPr="00977694">
              <w:rPr>
                <w:rFonts w:ascii="Times New Roman" w:hAnsi="Times New Roman" w:cs="Times New Roman"/>
              </w:rPr>
              <w:t xml:space="preserve">. </w:t>
            </w:r>
            <w:r>
              <w:rPr>
                <w:rFonts w:ascii="Times New Roman" w:hAnsi="Times New Roman" w:cs="Times New Roman"/>
              </w:rPr>
              <w:t>Maltreatment-related differences in whole-brain neural activation controlling for SES and race/ethnicity</w:t>
            </w:r>
          </w:p>
        </w:tc>
      </w:tr>
      <w:tr w:rsidR="00140EBF" w:rsidRPr="008B2BAC" w14:paraId="7F25F30F" w14:textId="77777777" w:rsidTr="00FB0687">
        <w:trPr>
          <w:trHeight w:val="300"/>
        </w:trPr>
        <w:tc>
          <w:tcPr>
            <w:tcW w:w="9612" w:type="dxa"/>
            <w:gridSpan w:val="8"/>
            <w:tcBorders>
              <w:top w:val="single" w:sz="8" w:space="0" w:color="auto"/>
            </w:tcBorders>
          </w:tcPr>
          <w:p w14:paraId="3222E131" w14:textId="77777777" w:rsidR="00140EBF" w:rsidRPr="008B2BAC" w:rsidRDefault="00140EBF" w:rsidP="00140EBF">
            <w:pPr>
              <w:rPr>
                <w:rFonts w:ascii="Times New Roman" w:hAnsi="Times New Roman" w:cs="Times New Roman"/>
                <w:b/>
              </w:rPr>
            </w:pPr>
            <w:r w:rsidRPr="008B2BAC">
              <w:rPr>
                <w:rFonts w:ascii="Times New Roman" w:hAnsi="Times New Roman" w:cs="Times New Roman"/>
                <w:b/>
              </w:rPr>
              <w:t xml:space="preserve">A. Main Effects </w:t>
            </w:r>
          </w:p>
        </w:tc>
      </w:tr>
      <w:tr w:rsidR="00140EBF" w:rsidRPr="008B2BAC" w14:paraId="182060B7" w14:textId="77777777" w:rsidTr="00FB0687">
        <w:trPr>
          <w:trHeight w:val="300"/>
        </w:trPr>
        <w:tc>
          <w:tcPr>
            <w:tcW w:w="4806" w:type="dxa"/>
            <w:gridSpan w:val="2"/>
            <w:tcBorders>
              <w:top w:val="single" w:sz="8" w:space="0" w:color="auto"/>
            </w:tcBorders>
          </w:tcPr>
          <w:p w14:paraId="6DEA739E" w14:textId="77777777" w:rsidR="00140EBF" w:rsidRPr="008B2BAC" w:rsidRDefault="00140EBF" w:rsidP="00140EBF">
            <w:pPr>
              <w:jc w:val="center"/>
              <w:rPr>
                <w:rFonts w:ascii="Times New Roman" w:eastAsiaTheme="majorEastAsia" w:hAnsi="Times New Roman" w:cs="Times New Roman"/>
                <w:color w:val="404040" w:themeColor="text1" w:themeTint="BF"/>
              </w:rPr>
            </w:pPr>
          </w:p>
        </w:tc>
        <w:tc>
          <w:tcPr>
            <w:tcW w:w="4806" w:type="dxa"/>
            <w:gridSpan w:val="6"/>
            <w:tcBorders>
              <w:top w:val="single" w:sz="8" w:space="0" w:color="auto"/>
              <w:bottom w:val="single" w:sz="4" w:space="0" w:color="auto"/>
            </w:tcBorders>
            <w:vAlign w:val="bottom"/>
          </w:tcPr>
          <w:p w14:paraId="56626743" w14:textId="77777777" w:rsidR="00140EBF" w:rsidRPr="008B2BAC" w:rsidRDefault="00140EBF" w:rsidP="00140EBF">
            <w:pPr>
              <w:jc w:val="center"/>
              <w:rPr>
                <w:rFonts w:ascii="Times New Roman" w:eastAsiaTheme="majorEastAsia" w:hAnsi="Times New Roman" w:cs="Times New Roman"/>
                <w:b/>
                <w:color w:val="404040" w:themeColor="text1" w:themeTint="BF"/>
              </w:rPr>
            </w:pPr>
            <w:r>
              <w:rPr>
                <w:rFonts w:ascii="Times New Roman" w:hAnsi="Times New Roman" w:cs="Times New Roman"/>
                <w:b/>
              </w:rPr>
              <w:t xml:space="preserve">Emotional </w:t>
            </w:r>
            <w:r w:rsidRPr="008B2BAC">
              <w:rPr>
                <w:rFonts w:ascii="Times New Roman" w:hAnsi="Times New Roman" w:cs="Times New Roman"/>
                <w:b/>
              </w:rPr>
              <w:t>Reactivity Condition</w:t>
            </w:r>
          </w:p>
        </w:tc>
      </w:tr>
      <w:tr w:rsidR="00497551" w:rsidRPr="008B2BAC" w14:paraId="48C1EFC9" w14:textId="77777777" w:rsidTr="00497551">
        <w:tc>
          <w:tcPr>
            <w:tcW w:w="4500" w:type="dxa"/>
            <w:tcBorders>
              <w:bottom w:val="single" w:sz="8" w:space="0" w:color="auto"/>
            </w:tcBorders>
          </w:tcPr>
          <w:p w14:paraId="2D2B0B1F" w14:textId="77777777" w:rsidR="00140EBF" w:rsidRPr="008B2BAC" w:rsidRDefault="00140EBF" w:rsidP="00140EBF">
            <w:pPr>
              <w:rPr>
                <w:rFonts w:ascii="Times New Roman" w:hAnsi="Times New Roman" w:cs="Times New Roman"/>
                <w:b/>
              </w:rPr>
            </w:pPr>
            <w:r w:rsidRPr="008B2BAC">
              <w:rPr>
                <w:rFonts w:ascii="Times New Roman" w:hAnsi="Times New Roman" w:cs="Times New Roman"/>
                <w:b/>
              </w:rPr>
              <w:t>Anatomical Region</w:t>
            </w:r>
          </w:p>
        </w:tc>
        <w:tc>
          <w:tcPr>
            <w:tcW w:w="720" w:type="dxa"/>
            <w:gridSpan w:val="2"/>
            <w:tcBorders>
              <w:bottom w:val="single" w:sz="8" w:space="0" w:color="auto"/>
            </w:tcBorders>
          </w:tcPr>
          <w:p w14:paraId="67567867" w14:textId="77777777" w:rsidR="00140EBF" w:rsidRPr="008B2BAC" w:rsidRDefault="00140EBF" w:rsidP="00140EBF">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x</w:t>
            </w:r>
          </w:p>
        </w:tc>
        <w:tc>
          <w:tcPr>
            <w:tcW w:w="630" w:type="dxa"/>
            <w:tcBorders>
              <w:bottom w:val="single" w:sz="8" w:space="0" w:color="auto"/>
            </w:tcBorders>
          </w:tcPr>
          <w:p w14:paraId="7B5606F1" w14:textId="77777777" w:rsidR="00140EBF" w:rsidRPr="008B2BAC" w:rsidRDefault="00140EBF" w:rsidP="00140EBF">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y</w:t>
            </w:r>
          </w:p>
        </w:tc>
        <w:tc>
          <w:tcPr>
            <w:tcW w:w="720" w:type="dxa"/>
            <w:tcBorders>
              <w:bottom w:val="single" w:sz="8" w:space="0" w:color="auto"/>
            </w:tcBorders>
          </w:tcPr>
          <w:p w14:paraId="2E555199" w14:textId="77777777" w:rsidR="00140EBF" w:rsidRPr="008B2BAC" w:rsidRDefault="00140EBF" w:rsidP="00140EBF">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z</w:t>
            </w:r>
          </w:p>
        </w:tc>
        <w:tc>
          <w:tcPr>
            <w:tcW w:w="900" w:type="dxa"/>
            <w:tcBorders>
              <w:bottom w:val="single" w:sz="8" w:space="0" w:color="auto"/>
            </w:tcBorders>
          </w:tcPr>
          <w:p w14:paraId="1A2832C6" w14:textId="77777777" w:rsidR="00140EBF" w:rsidRPr="008B2BAC" w:rsidRDefault="00140EBF" w:rsidP="00140EBF">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voxels</w:t>
            </w:r>
          </w:p>
        </w:tc>
        <w:tc>
          <w:tcPr>
            <w:tcW w:w="768" w:type="dxa"/>
            <w:tcBorders>
              <w:bottom w:val="single" w:sz="8" w:space="0" w:color="auto"/>
            </w:tcBorders>
          </w:tcPr>
          <w:p w14:paraId="1330A7C1" w14:textId="77777777" w:rsidR="00140EBF" w:rsidRPr="008B2BAC" w:rsidRDefault="00140EBF" w:rsidP="00140EBF">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z-max</w:t>
            </w:r>
          </w:p>
        </w:tc>
        <w:tc>
          <w:tcPr>
            <w:tcW w:w="1374" w:type="dxa"/>
            <w:tcBorders>
              <w:bottom w:val="single" w:sz="8" w:space="0" w:color="auto"/>
            </w:tcBorders>
          </w:tcPr>
          <w:p w14:paraId="4CA05813" w14:textId="77777777" w:rsidR="00140EBF" w:rsidRPr="008B2BAC" w:rsidRDefault="00140EBF" w:rsidP="00140EBF">
            <w:pPr>
              <w:rPr>
                <w:rFonts w:ascii="Times New Roman" w:eastAsiaTheme="majorEastAsia" w:hAnsi="Times New Roman" w:cs="Times New Roman"/>
                <w:b/>
                <w:color w:val="404040" w:themeColor="text1" w:themeTint="BF"/>
              </w:rPr>
            </w:pPr>
            <w:r w:rsidRPr="008B2BAC">
              <w:rPr>
                <w:rFonts w:ascii="Times New Roman" w:hAnsi="Times New Roman" w:cs="Times New Roman"/>
                <w:b/>
              </w:rPr>
              <w:t>p-value</w:t>
            </w:r>
          </w:p>
        </w:tc>
      </w:tr>
      <w:tr w:rsidR="00497551" w:rsidRPr="008B2BAC" w14:paraId="44E0AF5C" w14:textId="77777777" w:rsidTr="00497551">
        <w:trPr>
          <w:trHeight w:val="273"/>
        </w:trPr>
        <w:tc>
          <w:tcPr>
            <w:tcW w:w="4500" w:type="dxa"/>
            <w:tcBorders>
              <w:top w:val="single" w:sz="8" w:space="0" w:color="auto"/>
            </w:tcBorders>
          </w:tcPr>
          <w:p w14:paraId="79EC0CC0" w14:textId="77777777" w:rsidR="00140EBF" w:rsidRPr="007D3F33" w:rsidRDefault="00140EBF" w:rsidP="00140EBF">
            <w:pPr>
              <w:rPr>
                <w:rFonts w:ascii="Times New Roman" w:hAnsi="Times New Roman" w:cs="Times New Roman"/>
                <w:u w:val="single"/>
              </w:rPr>
            </w:pPr>
            <w:r w:rsidRPr="007D3F33">
              <w:rPr>
                <w:rFonts w:ascii="Times New Roman" w:hAnsi="Times New Roman" w:cs="Times New Roman"/>
                <w:b/>
                <w:u w:val="single"/>
              </w:rPr>
              <w:t>Control &gt; Maltreatment Exposed</w:t>
            </w:r>
          </w:p>
        </w:tc>
        <w:tc>
          <w:tcPr>
            <w:tcW w:w="720" w:type="dxa"/>
            <w:gridSpan w:val="2"/>
            <w:tcBorders>
              <w:top w:val="single" w:sz="8" w:space="0" w:color="auto"/>
            </w:tcBorders>
          </w:tcPr>
          <w:p w14:paraId="6FB20D0B" w14:textId="77777777" w:rsidR="00140EBF" w:rsidRPr="008B2BAC" w:rsidRDefault="00140EBF" w:rsidP="00140EBF">
            <w:pPr>
              <w:rPr>
                <w:rFonts w:ascii="Times New Roman" w:hAnsi="Times New Roman" w:cs="Times New Roman"/>
              </w:rPr>
            </w:pPr>
          </w:p>
        </w:tc>
        <w:tc>
          <w:tcPr>
            <w:tcW w:w="630" w:type="dxa"/>
            <w:tcBorders>
              <w:top w:val="single" w:sz="8" w:space="0" w:color="auto"/>
            </w:tcBorders>
          </w:tcPr>
          <w:p w14:paraId="1CAB6366" w14:textId="77777777" w:rsidR="00140EBF" w:rsidRPr="008B2BAC" w:rsidRDefault="00140EBF" w:rsidP="00140EBF">
            <w:pPr>
              <w:rPr>
                <w:rFonts w:ascii="Times New Roman" w:hAnsi="Times New Roman" w:cs="Times New Roman"/>
              </w:rPr>
            </w:pPr>
          </w:p>
        </w:tc>
        <w:tc>
          <w:tcPr>
            <w:tcW w:w="720" w:type="dxa"/>
            <w:tcBorders>
              <w:top w:val="single" w:sz="8" w:space="0" w:color="auto"/>
            </w:tcBorders>
          </w:tcPr>
          <w:p w14:paraId="7610F207" w14:textId="77777777" w:rsidR="00140EBF" w:rsidRPr="008B2BAC" w:rsidRDefault="00140EBF" w:rsidP="00140EBF">
            <w:pPr>
              <w:rPr>
                <w:rFonts w:ascii="Times New Roman" w:hAnsi="Times New Roman" w:cs="Times New Roman"/>
              </w:rPr>
            </w:pPr>
          </w:p>
        </w:tc>
        <w:tc>
          <w:tcPr>
            <w:tcW w:w="900" w:type="dxa"/>
            <w:tcBorders>
              <w:top w:val="single" w:sz="8" w:space="0" w:color="auto"/>
            </w:tcBorders>
          </w:tcPr>
          <w:p w14:paraId="0321FCAB" w14:textId="77777777" w:rsidR="00140EBF" w:rsidRPr="008B2BAC" w:rsidRDefault="00140EBF" w:rsidP="00140EBF">
            <w:pPr>
              <w:rPr>
                <w:rFonts w:ascii="Times New Roman" w:hAnsi="Times New Roman" w:cs="Times New Roman"/>
              </w:rPr>
            </w:pPr>
          </w:p>
        </w:tc>
        <w:tc>
          <w:tcPr>
            <w:tcW w:w="768" w:type="dxa"/>
            <w:tcBorders>
              <w:top w:val="single" w:sz="8" w:space="0" w:color="auto"/>
            </w:tcBorders>
          </w:tcPr>
          <w:p w14:paraId="49E6E4FE" w14:textId="77777777" w:rsidR="00140EBF" w:rsidRPr="008B2BAC" w:rsidRDefault="00140EBF" w:rsidP="00140EBF">
            <w:pPr>
              <w:rPr>
                <w:rFonts w:ascii="Times New Roman" w:hAnsi="Times New Roman" w:cs="Times New Roman"/>
              </w:rPr>
            </w:pPr>
          </w:p>
        </w:tc>
        <w:tc>
          <w:tcPr>
            <w:tcW w:w="1374" w:type="dxa"/>
            <w:tcBorders>
              <w:top w:val="single" w:sz="8" w:space="0" w:color="auto"/>
            </w:tcBorders>
          </w:tcPr>
          <w:p w14:paraId="39EBB8F2" w14:textId="77777777" w:rsidR="00140EBF" w:rsidRPr="008B2BAC" w:rsidRDefault="00140EBF" w:rsidP="00140EBF">
            <w:pPr>
              <w:rPr>
                <w:rFonts w:ascii="Times New Roman" w:hAnsi="Times New Roman" w:cs="Times New Roman"/>
              </w:rPr>
            </w:pPr>
          </w:p>
        </w:tc>
      </w:tr>
      <w:tr w:rsidR="00FB0687" w:rsidRPr="008B2BAC" w14:paraId="6063A1B8" w14:textId="77777777" w:rsidTr="000E5900">
        <w:trPr>
          <w:trHeight w:val="273"/>
        </w:trPr>
        <w:tc>
          <w:tcPr>
            <w:tcW w:w="4500" w:type="dxa"/>
          </w:tcPr>
          <w:p w14:paraId="5DB3C805" w14:textId="77777777" w:rsidR="000E5900" w:rsidRDefault="00FB0687" w:rsidP="00FB0687">
            <w:pPr>
              <w:rPr>
                <w:rFonts w:ascii="Times New Roman" w:hAnsi="Times New Roman" w:cs="Times New Roman"/>
              </w:rPr>
            </w:pPr>
            <w:r>
              <w:rPr>
                <w:rFonts w:ascii="Times New Roman" w:hAnsi="Times New Roman" w:cs="Times New Roman"/>
              </w:rPr>
              <w:t>Bilateral dorsal ACC</w:t>
            </w:r>
          </w:p>
          <w:p w14:paraId="78925129" w14:textId="150F69C7" w:rsidR="00FB0687" w:rsidRPr="008B2BAC" w:rsidRDefault="000E5900" w:rsidP="00FB0687">
            <w:pPr>
              <w:rPr>
                <w:rFonts w:ascii="Times New Roman" w:hAnsi="Times New Roman" w:cs="Times New Roman"/>
              </w:rPr>
            </w:pPr>
            <w:r>
              <w:rPr>
                <w:rFonts w:ascii="Times New Roman" w:hAnsi="Times New Roman" w:cs="Times New Roman"/>
              </w:rPr>
              <w:t>Bilateral dorsomedial PFC</w:t>
            </w:r>
          </w:p>
        </w:tc>
        <w:tc>
          <w:tcPr>
            <w:tcW w:w="720" w:type="dxa"/>
            <w:gridSpan w:val="2"/>
          </w:tcPr>
          <w:p w14:paraId="20407F98" w14:textId="69D2092E" w:rsidR="00FB0687" w:rsidRPr="008B2BAC" w:rsidRDefault="00FB0687" w:rsidP="000E5900">
            <w:pPr>
              <w:ind w:left="-377" w:firstLine="377"/>
              <w:jc w:val="center"/>
              <w:rPr>
                <w:rFonts w:ascii="Times New Roman" w:hAnsi="Times New Roman" w:cs="Times New Roman"/>
              </w:rPr>
            </w:pPr>
            <w:r>
              <w:rPr>
                <w:rFonts w:ascii="Times New Roman" w:hAnsi="Times New Roman" w:cs="Times New Roman"/>
              </w:rPr>
              <w:t>6</w:t>
            </w:r>
          </w:p>
        </w:tc>
        <w:tc>
          <w:tcPr>
            <w:tcW w:w="630" w:type="dxa"/>
          </w:tcPr>
          <w:p w14:paraId="656B9AB2" w14:textId="39B71589" w:rsidR="00FB0687" w:rsidRPr="008B2BAC" w:rsidRDefault="00FB0687" w:rsidP="000E5900">
            <w:pPr>
              <w:ind w:left="-377" w:firstLine="377"/>
              <w:jc w:val="center"/>
              <w:rPr>
                <w:rFonts w:ascii="Times New Roman" w:hAnsi="Times New Roman" w:cs="Times New Roman"/>
              </w:rPr>
            </w:pPr>
            <w:r>
              <w:rPr>
                <w:rFonts w:ascii="Times New Roman" w:hAnsi="Times New Roman" w:cs="Times New Roman"/>
              </w:rPr>
              <w:t>28</w:t>
            </w:r>
          </w:p>
        </w:tc>
        <w:tc>
          <w:tcPr>
            <w:tcW w:w="720" w:type="dxa"/>
          </w:tcPr>
          <w:p w14:paraId="6C1A8C82" w14:textId="3FC1EADB" w:rsidR="00FB0687" w:rsidRPr="008B2BAC" w:rsidRDefault="00FB0687" w:rsidP="000E5900">
            <w:pPr>
              <w:ind w:left="-377" w:firstLine="377"/>
              <w:jc w:val="center"/>
              <w:rPr>
                <w:rFonts w:ascii="Times New Roman" w:hAnsi="Times New Roman" w:cs="Times New Roman"/>
              </w:rPr>
            </w:pPr>
            <w:r>
              <w:rPr>
                <w:rFonts w:ascii="Times New Roman" w:hAnsi="Times New Roman" w:cs="Times New Roman"/>
              </w:rPr>
              <w:t>48</w:t>
            </w:r>
          </w:p>
        </w:tc>
        <w:tc>
          <w:tcPr>
            <w:tcW w:w="900" w:type="dxa"/>
          </w:tcPr>
          <w:p w14:paraId="518D3C01" w14:textId="0D5BB558" w:rsidR="00FB0687" w:rsidRPr="008B2BAC" w:rsidRDefault="00FB0687" w:rsidP="000E5900">
            <w:pPr>
              <w:ind w:left="-377" w:firstLine="377"/>
              <w:jc w:val="center"/>
              <w:rPr>
                <w:rFonts w:ascii="Times New Roman" w:hAnsi="Times New Roman" w:cs="Times New Roman"/>
              </w:rPr>
            </w:pPr>
            <w:r>
              <w:rPr>
                <w:rFonts w:ascii="Times New Roman" w:hAnsi="Times New Roman" w:cs="Times New Roman"/>
              </w:rPr>
              <w:t>1561</w:t>
            </w:r>
          </w:p>
        </w:tc>
        <w:tc>
          <w:tcPr>
            <w:tcW w:w="768" w:type="dxa"/>
          </w:tcPr>
          <w:p w14:paraId="3243D80B" w14:textId="1248A605" w:rsidR="00FB0687" w:rsidRPr="008B2BAC" w:rsidRDefault="00FB0687" w:rsidP="000E5900">
            <w:pPr>
              <w:tabs>
                <w:tab w:val="decimal" w:pos="142"/>
              </w:tabs>
              <w:jc w:val="center"/>
              <w:rPr>
                <w:rFonts w:ascii="Times New Roman" w:hAnsi="Times New Roman" w:cs="Times New Roman"/>
              </w:rPr>
            </w:pPr>
            <w:r>
              <w:rPr>
                <w:rFonts w:ascii="Times New Roman" w:hAnsi="Times New Roman" w:cs="Times New Roman"/>
              </w:rPr>
              <w:t>4.32</w:t>
            </w:r>
          </w:p>
        </w:tc>
        <w:tc>
          <w:tcPr>
            <w:tcW w:w="1374" w:type="dxa"/>
          </w:tcPr>
          <w:p w14:paraId="6FC3E420" w14:textId="7FFE4ECD" w:rsidR="00FB0687" w:rsidRPr="008B2BAC" w:rsidRDefault="00FB0687" w:rsidP="00FB0687">
            <w:pPr>
              <w:rPr>
                <w:rFonts w:ascii="Times New Roman" w:hAnsi="Times New Roman" w:cs="Times New Roman"/>
              </w:rPr>
            </w:pPr>
            <w:bookmarkStart w:id="4" w:name="OLE_LINK17"/>
            <w:bookmarkStart w:id="5" w:name="OLE_LINK18"/>
            <w:r>
              <w:rPr>
                <w:rFonts w:ascii="Times New Roman" w:hAnsi="Times New Roman" w:cs="Times New Roman"/>
              </w:rPr>
              <w:t>&lt; 0.005</w:t>
            </w:r>
            <w:bookmarkEnd w:id="4"/>
            <w:bookmarkEnd w:id="5"/>
          </w:p>
        </w:tc>
      </w:tr>
      <w:tr w:rsidR="00FB0687" w:rsidRPr="008B2BAC" w14:paraId="610BB02A" w14:textId="77777777" w:rsidTr="00497551">
        <w:trPr>
          <w:trHeight w:val="273"/>
        </w:trPr>
        <w:tc>
          <w:tcPr>
            <w:tcW w:w="4500" w:type="dxa"/>
          </w:tcPr>
          <w:p w14:paraId="571DA149" w14:textId="36D2A0D5" w:rsidR="00FB0687" w:rsidRDefault="00FB0687" w:rsidP="00FB0687">
            <w:pPr>
              <w:rPr>
                <w:rFonts w:ascii="Times New Roman" w:hAnsi="Times New Roman" w:cs="Times New Roman"/>
              </w:rPr>
            </w:pPr>
            <w:r>
              <w:rPr>
                <w:rFonts w:ascii="Times New Roman" w:hAnsi="Times New Roman" w:cs="Times New Roman"/>
              </w:rPr>
              <w:t>Bilateral SFG</w:t>
            </w:r>
          </w:p>
        </w:tc>
        <w:tc>
          <w:tcPr>
            <w:tcW w:w="720" w:type="dxa"/>
            <w:gridSpan w:val="2"/>
            <w:vAlign w:val="center"/>
          </w:tcPr>
          <w:p w14:paraId="26C13F91" w14:textId="77777777" w:rsidR="00FB0687" w:rsidRDefault="00FB0687" w:rsidP="00FB0687">
            <w:pPr>
              <w:ind w:left="-377" w:firstLine="377"/>
              <w:jc w:val="center"/>
              <w:rPr>
                <w:rFonts w:ascii="Times New Roman" w:hAnsi="Times New Roman" w:cs="Times New Roman"/>
              </w:rPr>
            </w:pPr>
          </w:p>
        </w:tc>
        <w:tc>
          <w:tcPr>
            <w:tcW w:w="630" w:type="dxa"/>
            <w:vAlign w:val="center"/>
          </w:tcPr>
          <w:p w14:paraId="5EB0738B" w14:textId="77777777" w:rsidR="00FB0687" w:rsidRDefault="00FB0687" w:rsidP="00FB0687">
            <w:pPr>
              <w:ind w:left="-377" w:firstLine="377"/>
              <w:jc w:val="center"/>
              <w:rPr>
                <w:rFonts w:ascii="Times New Roman" w:hAnsi="Times New Roman" w:cs="Times New Roman"/>
              </w:rPr>
            </w:pPr>
          </w:p>
        </w:tc>
        <w:tc>
          <w:tcPr>
            <w:tcW w:w="720" w:type="dxa"/>
            <w:vAlign w:val="center"/>
          </w:tcPr>
          <w:p w14:paraId="324D7B7B" w14:textId="77777777" w:rsidR="00FB0687" w:rsidRDefault="00FB0687" w:rsidP="00FB0687">
            <w:pPr>
              <w:ind w:left="-377" w:firstLine="377"/>
              <w:jc w:val="center"/>
              <w:rPr>
                <w:rFonts w:ascii="Times New Roman" w:hAnsi="Times New Roman" w:cs="Times New Roman"/>
              </w:rPr>
            </w:pPr>
          </w:p>
        </w:tc>
        <w:tc>
          <w:tcPr>
            <w:tcW w:w="900" w:type="dxa"/>
            <w:vAlign w:val="center"/>
          </w:tcPr>
          <w:p w14:paraId="6186EB4F" w14:textId="77777777" w:rsidR="00FB0687" w:rsidRDefault="00FB0687" w:rsidP="00FB0687">
            <w:pPr>
              <w:ind w:left="-377" w:firstLine="377"/>
              <w:jc w:val="center"/>
              <w:rPr>
                <w:rFonts w:ascii="Times New Roman" w:hAnsi="Times New Roman" w:cs="Times New Roman"/>
              </w:rPr>
            </w:pPr>
          </w:p>
        </w:tc>
        <w:tc>
          <w:tcPr>
            <w:tcW w:w="768" w:type="dxa"/>
            <w:vAlign w:val="center"/>
          </w:tcPr>
          <w:p w14:paraId="0FFE166F" w14:textId="77777777" w:rsidR="00FB0687" w:rsidRDefault="00FB0687" w:rsidP="00FB0687">
            <w:pPr>
              <w:tabs>
                <w:tab w:val="decimal" w:pos="142"/>
              </w:tabs>
              <w:jc w:val="center"/>
              <w:rPr>
                <w:rFonts w:ascii="Times New Roman" w:hAnsi="Times New Roman" w:cs="Times New Roman"/>
              </w:rPr>
            </w:pPr>
          </w:p>
        </w:tc>
        <w:tc>
          <w:tcPr>
            <w:tcW w:w="1374" w:type="dxa"/>
          </w:tcPr>
          <w:p w14:paraId="21AF66E9" w14:textId="77777777" w:rsidR="00FB0687" w:rsidRDefault="00FB0687" w:rsidP="00FB0687">
            <w:pPr>
              <w:rPr>
                <w:rFonts w:ascii="Times New Roman" w:hAnsi="Times New Roman" w:cs="Times New Roman"/>
              </w:rPr>
            </w:pPr>
          </w:p>
        </w:tc>
      </w:tr>
      <w:tr w:rsidR="00FB0687" w:rsidRPr="008B2BAC" w14:paraId="732F7B9E" w14:textId="77777777" w:rsidTr="00497551">
        <w:trPr>
          <w:trHeight w:val="273"/>
        </w:trPr>
        <w:tc>
          <w:tcPr>
            <w:tcW w:w="4500" w:type="dxa"/>
          </w:tcPr>
          <w:p w14:paraId="10FE58BB" w14:textId="77777777" w:rsidR="00FB0687" w:rsidRPr="008B2BAC" w:rsidRDefault="00FB0687" w:rsidP="00FB0687">
            <w:pPr>
              <w:rPr>
                <w:rFonts w:ascii="Times New Roman" w:hAnsi="Times New Roman" w:cs="Times New Roman"/>
              </w:rPr>
            </w:pPr>
            <w:r>
              <w:rPr>
                <w:rFonts w:ascii="Times New Roman" w:hAnsi="Times New Roman" w:cs="Times New Roman"/>
              </w:rPr>
              <w:t>Right MFG</w:t>
            </w:r>
          </w:p>
        </w:tc>
        <w:tc>
          <w:tcPr>
            <w:tcW w:w="720" w:type="dxa"/>
            <w:gridSpan w:val="2"/>
            <w:vAlign w:val="center"/>
          </w:tcPr>
          <w:p w14:paraId="089EBD54"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48</w:t>
            </w:r>
          </w:p>
        </w:tc>
        <w:tc>
          <w:tcPr>
            <w:tcW w:w="630" w:type="dxa"/>
            <w:vAlign w:val="center"/>
          </w:tcPr>
          <w:p w14:paraId="4CD1E641"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10</w:t>
            </w:r>
          </w:p>
        </w:tc>
        <w:tc>
          <w:tcPr>
            <w:tcW w:w="720" w:type="dxa"/>
            <w:vAlign w:val="center"/>
          </w:tcPr>
          <w:p w14:paraId="2B7B21EF"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44</w:t>
            </w:r>
          </w:p>
        </w:tc>
        <w:tc>
          <w:tcPr>
            <w:tcW w:w="900" w:type="dxa"/>
            <w:vAlign w:val="center"/>
          </w:tcPr>
          <w:p w14:paraId="2DD18AE4"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764</w:t>
            </w:r>
          </w:p>
        </w:tc>
        <w:tc>
          <w:tcPr>
            <w:tcW w:w="768" w:type="dxa"/>
            <w:vAlign w:val="center"/>
          </w:tcPr>
          <w:p w14:paraId="5ACA2817" w14:textId="77777777" w:rsidR="00FB0687" w:rsidRPr="008B2BAC" w:rsidRDefault="00FB0687" w:rsidP="00FB0687">
            <w:pPr>
              <w:tabs>
                <w:tab w:val="decimal" w:pos="142"/>
              </w:tabs>
              <w:jc w:val="center"/>
              <w:rPr>
                <w:rFonts w:ascii="Times New Roman" w:hAnsi="Times New Roman" w:cs="Times New Roman"/>
              </w:rPr>
            </w:pPr>
            <w:r>
              <w:rPr>
                <w:rFonts w:ascii="Times New Roman" w:hAnsi="Times New Roman" w:cs="Times New Roman"/>
              </w:rPr>
              <w:t>3.92</w:t>
            </w:r>
          </w:p>
        </w:tc>
        <w:tc>
          <w:tcPr>
            <w:tcW w:w="1374" w:type="dxa"/>
          </w:tcPr>
          <w:p w14:paraId="1870DD57" w14:textId="77777777" w:rsidR="00FB0687" w:rsidRPr="008B2BAC" w:rsidRDefault="00FB0687" w:rsidP="00FB0687">
            <w:pPr>
              <w:rPr>
                <w:rFonts w:ascii="Times New Roman" w:hAnsi="Times New Roman" w:cs="Times New Roman"/>
              </w:rPr>
            </w:pPr>
            <w:r>
              <w:rPr>
                <w:rFonts w:ascii="Times New Roman" w:hAnsi="Times New Roman" w:cs="Times New Roman"/>
              </w:rPr>
              <w:t>&lt; 0.005</w:t>
            </w:r>
          </w:p>
        </w:tc>
      </w:tr>
      <w:tr w:rsidR="00FB0687" w:rsidRPr="008B2BAC" w14:paraId="0E636829" w14:textId="77777777" w:rsidTr="00497551">
        <w:trPr>
          <w:trHeight w:val="273"/>
        </w:trPr>
        <w:tc>
          <w:tcPr>
            <w:tcW w:w="4500" w:type="dxa"/>
          </w:tcPr>
          <w:p w14:paraId="2BF088CB" w14:textId="77777777" w:rsidR="00FB0687" w:rsidRDefault="00FB0687" w:rsidP="00FB0687">
            <w:pPr>
              <w:rPr>
                <w:rFonts w:ascii="Times New Roman" w:hAnsi="Times New Roman" w:cs="Times New Roman"/>
              </w:rPr>
            </w:pPr>
            <w:r>
              <w:rPr>
                <w:rFonts w:ascii="Times New Roman" w:hAnsi="Times New Roman" w:cs="Times New Roman"/>
              </w:rPr>
              <w:t>Left IFG</w:t>
            </w:r>
          </w:p>
        </w:tc>
        <w:tc>
          <w:tcPr>
            <w:tcW w:w="720" w:type="dxa"/>
            <w:gridSpan w:val="2"/>
            <w:vAlign w:val="center"/>
          </w:tcPr>
          <w:p w14:paraId="45BCA950"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-38</w:t>
            </w:r>
          </w:p>
        </w:tc>
        <w:tc>
          <w:tcPr>
            <w:tcW w:w="630" w:type="dxa"/>
            <w:vAlign w:val="center"/>
          </w:tcPr>
          <w:p w14:paraId="71B84C88"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16</w:t>
            </w:r>
          </w:p>
        </w:tc>
        <w:tc>
          <w:tcPr>
            <w:tcW w:w="720" w:type="dxa"/>
            <w:vAlign w:val="center"/>
          </w:tcPr>
          <w:p w14:paraId="465D01E1" w14:textId="77777777" w:rsidR="00FB0687" w:rsidRDefault="00FB0687" w:rsidP="00FB0687">
            <w:pPr>
              <w:ind w:left="-377" w:firstLine="377"/>
              <w:jc w:val="center"/>
              <w:rPr>
                <w:rFonts w:ascii="Times New Roman" w:hAnsi="Times New Roman" w:cs="Times New Roman"/>
              </w:rPr>
            </w:pPr>
            <w:r>
              <w:rPr>
                <w:rFonts w:ascii="Times New Roman" w:hAnsi="Times New Roman" w:cs="Times New Roman"/>
              </w:rPr>
              <w:t>32</w:t>
            </w:r>
          </w:p>
        </w:tc>
        <w:tc>
          <w:tcPr>
            <w:tcW w:w="900" w:type="dxa"/>
            <w:vAlign w:val="center"/>
          </w:tcPr>
          <w:p w14:paraId="791DF3F8"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718</w:t>
            </w:r>
          </w:p>
        </w:tc>
        <w:tc>
          <w:tcPr>
            <w:tcW w:w="768" w:type="dxa"/>
            <w:vAlign w:val="center"/>
          </w:tcPr>
          <w:p w14:paraId="0D256C21" w14:textId="77777777" w:rsidR="00FB0687" w:rsidRPr="008B2BAC" w:rsidRDefault="00FB0687" w:rsidP="00FB0687">
            <w:pPr>
              <w:tabs>
                <w:tab w:val="decimal" w:pos="142"/>
              </w:tabs>
              <w:jc w:val="center"/>
              <w:rPr>
                <w:rFonts w:ascii="Times New Roman" w:hAnsi="Times New Roman" w:cs="Times New Roman"/>
              </w:rPr>
            </w:pPr>
            <w:r>
              <w:rPr>
                <w:rFonts w:ascii="Times New Roman" w:hAnsi="Times New Roman" w:cs="Times New Roman"/>
              </w:rPr>
              <w:t>4.61</w:t>
            </w:r>
          </w:p>
        </w:tc>
        <w:tc>
          <w:tcPr>
            <w:tcW w:w="1374" w:type="dxa"/>
          </w:tcPr>
          <w:p w14:paraId="6FB1EB5A" w14:textId="77777777" w:rsidR="00FB0687" w:rsidRPr="008B2BAC" w:rsidRDefault="00FB0687" w:rsidP="00FB0687">
            <w:pPr>
              <w:rPr>
                <w:rFonts w:ascii="Times New Roman" w:hAnsi="Times New Roman" w:cs="Times New Roman"/>
              </w:rPr>
            </w:pPr>
            <w:r>
              <w:rPr>
                <w:rFonts w:ascii="Times New Roman" w:hAnsi="Times New Roman" w:cs="Times New Roman"/>
              </w:rPr>
              <w:t>&lt; 0.005</w:t>
            </w:r>
          </w:p>
        </w:tc>
      </w:tr>
      <w:tr w:rsidR="00FB0687" w:rsidRPr="008B2BAC" w14:paraId="773F5B1F" w14:textId="77777777" w:rsidTr="00497551">
        <w:trPr>
          <w:trHeight w:val="273"/>
        </w:trPr>
        <w:tc>
          <w:tcPr>
            <w:tcW w:w="4500" w:type="dxa"/>
          </w:tcPr>
          <w:p w14:paraId="430B0806" w14:textId="77777777" w:rsidR="00FB0687" w:rsidRPr="008B2BAC" w:rsidRDefault="00FB0687" w:rsidP="00FB0687">
            <w:pPr>
              <w:rPr>
                <w:rFonts w:ascii="Times New Roman" w:hAnsi="Times New Roman" w:cs="Times New Roman"/>
              </w:rPr>
            </w:pPr>
            <w:r>
              <w:rPr>
                <w:rFonts w:ascii="Times New Roman" w:hAnsi="Times New Roman" w:cs="Times New Roman"/>
              </w:rPr>
              <w:t>Right thalamus</w:t>
            </w:r>
          </w:p>
        </w:tc>
        <w:tc>
          <w:tcPr>
            <w:tcW w:w="720" w:type="dxa"/>
            <w:gridSpan w:val="2"/>
            <w:vAlign w:val="center"/>
          </w:tcPr>
          <w:p w14:paraId="193FB56F"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-6</w:t>
            </w:r>
          </w:p>
        </w:tc>
        <w:tc>
          <w:tcPr>
            <w:tcW w:w="630" w:type="dxa"/>
            <w:vAlign w:val="center"/>
          </w:tcPr>
          <w:p w14:paraId="3C202257"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-40</w:t>
            </w:r>
          </w:p>
        </w:tc>
        <w:tc>
          <w:tcPr>
            <w:tcW w:w="720" w:type="dxa"/>
            <w:vAlign w:val="center"/>
          </w:tcPr>
          <w:p w14:paraId="37D2343B"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-14</w:t>
            </w:r>
          </w:p>
        </w:tc>
        <w:tc>
          <w:tcPr>
            <w:tcW w:w="900" w:type="dxa"/>
            <w:vAlign w:val="center"/>
          </w:tcPr>
          <w:p w14:paraId="162A7FFF"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369</w:t>
            </w:r>
          </w:p>
        </w:tc>
        <w:tc>
          <w:tcPr>
            <w:tcW w:w="768" w:type="dxa"/>
            <w:vAlign w:val="center"/>
          </w:tcPr>
          <w:p w14:paraId="777D14D4" w14:textId="77777777" w:rsidR="00FB0687" w:rsidRPr="008B2BAC" w:rsidRDefault="00FB0687" w:rsidP="00FB0687">
            <w:pPr>
              <w:tabs>
                <w:tab w:val="decimal" w:pos="142"/>
              </w:tabs>
              <w:jc w:val="center"/>
              <w:rPr>
                <w:rFonts w:ascii="Times New Roman" w:hAnsi="Times New Roman" w:cs="Times New Roman"/>
              </w:rPr>
            </w:pPr>
            <w:r>
              <w:rPr>
                <w:rFonts w:ascii="Times New Roman" w:hAnsi="Times New Roman" w:cs="Times New Roman"/>
              </w:rPr>
              <w:t>3.55</w:t>
            </w:r>
          </w:p>
        </w:tc>
        <w:tc>
          <w:tcPr>
            <w:tcW w:w="1374" w:type="dxa"/>
          </w:tcPr>
          <w:p w14:paraId="1494F5E4" w14:textId="77777777" w:rsidR="00FB0687" w:rsidRPr="008B2BAC" w:rsidRDefault="00FB0687" w:rsidP="00FB0687">
            <w:pPr>
              <w:rPr>
                <w:rFonts w:ascii="Times New Roman" w:hAnsi="Times New Roman" w:cs="Times New Roman"/>
              </w:rPr>
            </w:pPr>
            <w:r>
              <w:rPr>
                <w:rFonts w:ascii="Times New Roman" w:hAnsi="Times New Roman" w:cs="Times New Roman"/>
              </w:rPr>
              <w:t>&lt; 0.005</w:t>
            </w:r>
          </w:p>
        </w:tc>
      </w:tr>
      <w:tr w:rsidR="00FB0687" w:rsidRPr="008B2BAC" w14:paraId="4A881A7A" w14:textId="77777777" w:rsidTr="00497551">
        <w:trPr>
          <w:trHeight w:val="273"/>
        </w:trPr>
        <w:tc>
          <w:tcPr>
            <w:tcW w:w="4500" w:type="dxa"/>
          </w:tcPr>
          <w:p w14:paraId="5C7B49EC" w14:textId="77777777" w:rsidR="00FB0687" w:rsidRPr="008B2BAC" w:rsidRDefault="00FB0687" w:rsidP="00FB0687">
            <w:pPr>
              <w:rPr>
                <w:rFonts w:ascii="Times New Roman" w:hAnsi="Times New Roman" w:cs="Times New Roman"/>
              </w:rPr>
            </w:pPr>
            <w:r>
              <w:rPr>
                <w:rFonts w:ascii="Times New Roman" w:hAnsi="Times New Roman" w:cs="Times New Roman"/>
              </w:rPr>
              <w:t>Left insula</w:t>
            </w:r>
          </w:p>
        </w:tc>
        <w:tc>
          <w:tcPr>
            <w:tcW w:w="720" w:type="dxa"/>
            <w:gridSpan w:val="2"/>
            <w:vAlign w:val="center"/>
          </w:tcPr>
          <w:p w14:paraId="00CFBF46"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-32</w:t>
            </w:r>
          </w:p>
        </w:tc>
        <w:tc>
          <w:tcPr>
            <w:tcW w:w="630" w:type="dxa"/>
            <w:vAlign w:val="center"/>
          </w:tcPr>
          <w:p w14:paraId="3CE9A06B"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18</w:t>
            </w:r>
          </w:p>
        </w:tc>
        <w:tc>
          <w:tcPr>
            <w:tcW w:w="720" w:type="dxa"/>
            <w:vAlign w:val="center"/>
          </w:tcPr>
          <w:p w14:paraId="69BC075B"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-10</w:t>
            </w:r>
          </w:p>
        </w:tc>
        <w:tc>
          <w:tcPr>
            <w:tcW w:w="900" w:type="dxa"/>
            <w:vAlign w:val="center"/>
          </w:tcPr>
          <w:p w14:paraId="6D73153B" w14:textId="77777777" w:rsidR="00FB0687" w:rsidRPr="008B2BAC" w:rsidRDefault="00FB0687" w:rsidP="00FB0687">
            <w:pPr>
              <w:ind w:left="-377" w:firstLine="377"/>
              <w:jc w:val="center"/>
              <w:rPr>
                <w:rFonts w:ascii="Times New Roman" w:hAnsi="Times New Roman" w:cs="Times New Roman"/>
              </w:rPr>
            </w:pPr>
            <w:r>
              <w:rPr>
                <w:rFonts w:ascii="Times New Roman" w:hAnsi="Times New Roman" w:cs="Times New Roman"/>
              </w:rPr>
              <w:t>281</w:t>
            </w:r>
          </w:p>
        </w:tc>
        <w:tc>
          <w:tcPr>
            <w:tcW w:w="768" w:type="dxa"/>
            <w:vAlign w:val="center"/>
          </w:tcPr>
          <w:p w14:paraId="73027D34" w14:textId="77777777" w:rsidR="00FB0687" w:rsidRPr="008B2BAC" w:rsidRDefault="00FB0687" w:rsidP="00FB0687">
            <w:pPr>
              <w:tabs>
                <w:tab w:val="decimal" w:pos="142"/>
              </w:tabs>
              <w:jc w:val="center"/>
              <w:rPr>
                <w:rFonts w:ascii="Times New Roman" w:hAnsi="Times New Roman" w:cs="Times New Roman"/>
              </w:rPr>
            </w:pPr>
            <w:r>
              <w:rPr>
                <w:rFonts w:ascii="Times New Roman" w:hAnsi="Times New Roman" w:cs="Times New Roman"/>
              </w:rPr>
              <w:t>3.64</w:t>
            </w:r>
          </w:p>
        </w:tc>
        <w:tc>
          <w:tcPr>
            <w:tcW w:w="1374" w:type="dxa"/>
          </w:tcPr>
          <w:p w14:paraId="418A2EFF" w14:textId="77777777" w:rsidR="00FB0687" w:rsidRPr="008B2BAC" w:rsidRDefault="00FB0687" w:rsidP="00FB0687">
            <w:pPr>
              <w:rPr>
                <w:rFonts w:ascii="Times New Roman" w:hAnsi="Times New Roman" w:cs="Times New Roman"/>
              </w:rPr>
            </w:pPr>
            <w:r>
              <w:rPr>
                <w:rFonts w:ascii="Times New Roman" w:hAnsi="Times New Roman" w:cs="Times New Roman"/>
              </w:rPr>
              <w:t>&lt; 0.005</w:t>
            </w:r>
          </w:p>
        </w:tc>
      </w:tr>
      <w:tr w:rsidR="00FB0687" w:rsidRPr="008B2BAC" w14:paraId="76E4A267" w14:textId="77777777" w:rsidTr="00497551">
        <w:tc>
          <w:tcPr>
            <w:tcW w:w="4500" w:type="dxa"/>
          </w:tcPr>
          <w:p w14:paraId="5F03EB06" w14:textId="77777777" w:rsidR="00FB0687" w:rsidRDefault="00FB0687" w:rsidP="00FB0687">
            <w:pPr>
              <w:rPr>
                <w:rFonts w:ascii="Times New Roman" w:hAnsi="Times New Roman" w:cs="Times New Roman"/>
              </w:rPr>
            </w:pPr>
            <w:r>
              <w:rPr>
                <w:rFonts w:ascii="Times New Roman" w:hAnsi="Times New Roman" w:cs="Times New Roman"/>
                <w:b/>
                <w:u w:val="single"/>
              </w:rPr>
              <w:t>Maltreatment Exposed</w:t>
            </w:r>
            <w:r w:rsidRPr="007D3F33">
              <w:rPr>
                <w:rFonts w:ascii="Times New Roman" w:hAnsi="Times New Roman" w:cs="Times New Roman"/>
                <w:b/>
                <w:u w:val="single"/>
              </w:rPr>
              <w:t xml:space="preserve"> &gt; </w:t>
            </w:r>
            <w:r>
              <w:rPr>
                <w:rFonts w:ascii="Times New Roman" w:hAnsi="Times New Roman" w:cs="Times New Roman"/>
                <w:b/>
                <w:u w:val="single"/>
              </w:rPr>
              <w:t>Control</w:t>
            </w:r>
          </w:p>
        </w:tc>
        <w:tc>
          <w:tcPr>
            <w:tcW w:w="720" w:type="dxa"/>
            <w:gridSpan w:val="2"/>
            <w:vAlign w:val="center"/>
          </w:tcPr>
          <w:p w14:paraId="345C1C53" w14:textId="77777777" w:rsidR="00FB0687" w:rsidRDefault="00FB0687" w:rsidP="00FB0687">
            <w:pPr>
              <w:ind w:left="-377" w:firstLine="377"/>
              <w:jc w:val="center"/>
              <w:rPr>
                <w:rFonts w:ascii="Times New Roman" w:hAnsi="Times New Roman" w:cs="Times New Roman"/>
              </w:rPr>
            </w:pPr>
          </w:p>
        </w:tc>
        <w:tc>
          <w:tcPr>
            <w:tcW w:w="630" w:type="dxa"/>
            <w:vAlign w:val="center"/>
          </w:tcPr>
          <w:p w14:paraId="4CB75925" w14:textId="77777777" w:rsidR="00FB0687" w:rsidRDefault="00FB0687" w:rsidP="00FB0687">
            <w:pPr>
              <w:ind w:left="-377" w:firstLine="377"/>
              <w:jc w:val="center"/>
              <w:rPr>
                <w:rFonts w:ascii="Times New Roman" w:hAnsi="Times New Roman" w:cs="Times New Roman"/>
              </w:rPr>
            </w:pPr>
          </w:p>
        </w:tc>
        <w:tc>
          <w:tcPr>
            <w:tcW w:w="720" w:type="dxa"/>
            <w:vAlign w:val="center"/>
          </w:tcPr>
          <w:p w14:paraId="30E3B4BD" w14:textId="77777777" w:rsidR="00FB0687" w:rsidRDefault="00FB0687" w:rsidP="00FB0687">
            <w:pPr>
              <w:ind w:left="-377" w:firstLine="377"/>
              <w:jc w:val="center"/>
              <w:rPr>
                <w:rFonts w:ascii="Times New Roman" w:hAnsi="Times New Roman" w:cs="Times New Roman"/>
              </w:rPr>
            </w:pPr>
          </w:p>
        </w:tc>
        <w:tc>
          <w:tcPr>
            <w:tcW w:w="900" w:type="dxa"/>
            <w:vAlign w:val="center"/>
          </w:tcPr>
          <w:p w14:paraId="2A997766" w14:textId="77777777" w:rsidR="00FB0687" w:rsidRPr="008B2BAC" w:rsidRDefault="00FB0687" w:rsidP="00FB0687">
            <w:pPr>
              <w:ind w:left="-377" w:firstLine="377"/>
              <w:jc w:val="center"/>
              <w:rPr>
                <w:rFonts w:ascii="Times New Roman" w:hAnsi="Times New Roman" w:cs="Times New Roman"/>
              </w:rPr>
            </w:pPr>
          </w:p>
        </w:tc>
        <w:tc>
          <w:tcPr>
            <w:tcW w:w="768" w:type="dxa"/>
            <w:vAlign w:val="center"/>
          </w:tcPr>
          <w:p w14:paraId="5C865B7F" w14:textId="77777777" w:rsidR="00FB0687" w:rsidRDefault="00FB0687" w:rsidP="00FB0687">
            <w:pPr>
              <w:tabs>
                <w:tab w:val="decimal" w:pos="142"/>
              </w:tabs>
              <w:jc w:val="center"/>
              <w:rPr>
                <w:rFonts w:ascii="Times New Roman" w:hAnsi="Times New Roman" w:cs="Times New Roman"/>
              </w:rPr>
            </w:pPr>
          </w:p>
        </w:tc>
        <w:tc>
          <w:tcPr>
            <w:tcW w:w="1374" w:type="dxa"/>
          </w:tcPr>
          <w:p w14:paraId="2970F001" w14:textId="77777777" w:rsidR="00FB0687" w:rsidRPr="008B2BAC" w:rsidRDefault="00FB0687" w:rsidP="00FB0687">
            <w:pPr>
              <w:rPr>
                <w:rFonts w:ascii="Times New Roman" w:hAnsi="Times New Roman" w:cs="Times New Roman"/>
              </w:rPr>
            </w:pPr>
          </w:p>
        </w:tc>
      </w:tr>
      <w:tr w:rsidR="00FB0687" w:rsidRPr="008B2BAC" w14:paraId="3B9FABFE" w14:textId="77777777" w:rsidTr="000E5900">
        <w:tc>
          <w:tcPr>
            <w:tcW w:w="4500" w:type="dxa"/>
          </w:tcPr>
          <w:p w14:paraId="58989EB2" w14:textId="77777777" w:rsidR="00FB0687" w:rsidRDefault="00FB0687" w:rsidP="00FB0687">
            <w:pPr>
              <w:rPr>
                <w:rFonts w:ascii="Times New Roman" w:hAnsi="Times New Roman" w:cs="Times New Roman"/>
              </w:rPr>
            </w:pPr>
            <w:r>
              <w:rPr>
                <w:rFonts w:ascii="Times New Roman" w:hAnsi="Times New Roman" w:cs="Times New Roman"/>
              </w:rPr>
              <w:t>Left precentral gyrus</w:t>
            </w:r>
          </w:p>
          <w:p w14:paraId="0CD32DDA" w14:textId="70FD3892" w:rsidR="0013484B" w:rsidRPr="000648DE" w:rsidRDefault="0013484B" w:rsidP="00FB0687">
            <w:pPr>
              <w:rPr>
                <w:rFonts w:ascii="Times New Roman" w:hAnsi="Times New Roman" w:cs="Times New Roman"/>
              </w:rPr>
            </w:pPr>
            <w:r>
              <w:rPr>
                <w:rFonts w:ascii="Times New Roman" w:hAnsi="Times New Roman" w:cs="Times New Roman"/>
              </w:rPr>
              <w:t>Left SMA</w:t>
            </w:r>
          </w:p>
        </w:tc>
        <w:tc>
          <w:tcPr>
            <w:tcW w:w="720" w:type="dxa"/>
            <w:gridSpan w:val="2"/>
          </w:tcPr>
          <w:p w14:paraId="1C92B101" w14:textId="77777777" w:rsidR="00FB0687" w:rsidRDefault="00FB0687" w:rsidP="000E5900">
            <w:pPr>
              <w:ind w:left="-377" w:firstLine="377"/>
              <w:jc w:val="center"/>
              <w:rPr>
                <w:rFonts w:ascii="Times New Roman" w:hAnsi="Times New Roman" w:cs="Times New Roman"/>
              </w:rPr>
            </w:pPr>
            <w:r>
              <w:rPr>
                <w:rFonts w:ascii="Times New Roman" w:hAnsi="Times New Roman" w:cs="Times New Roman"/>
              </w:rPr>
              <w:t>-24</w:t>
            </w:r>
          </w:p>
        </w:tc>
        <w:tc>
          <w:tcPr>
            <w:tcW w:w="630" w:type="dxa"/>
          </w:tcPr>
          <w:p w14:paraId="429D3EAB" w14:textId="77777777" w:rsidR="00FB0687" w:rsidRDefault="00FB0687" w:rsidP="000E5900">
            <w:pPr>
              <w:ind w:left="-377" w:firstLine="377"/>
              <w:jc w:val="center"/>
              <w:rPr>
                <w:rFonts w:ascii="Times New Roman" w:hAnsi="Times New Roman" w:cs="Times New Roman"/>
              </w:rPr>
            </w:pPr>
            <w:r>
              <w:rPr>
                <w:rFonts w:ascii="Times New Roman" w:hAnsi="Times New Roman" w:cs="Times New Roman"/>
              </w:rPr>
              <w:t>-32</w:t>
            </w:r>
          </w:p>
        </w:tc>
        <w:tc>
          <w:tcPr>
            <w:tcW w:w="720" w:type="dxa"/>
          </w:tcPr>
          <w:p w14:paraId="2579EEA7" w14:textId="77777777" w:rsidR="00FB0687" w:rsidRDefault="00FB0687" w:rsidP="000E5900">
            <w:pPr>
              <w:ind w:left="-377" w:firstLine="377"/>
              <w:jc w:val="center"/>
              <w:rPr>
                <w:rFonts w:ascii="Times New Roman" w:hAnsi="Times New Roman" w:cs="Times New Roman"/>
              </w:rPr>
            </w:pPr>
            <w:r>
              <w:rPr>
                <w:rFonts w:ascii="Times New Roman" w:hAnsi="Times New Roman" w:cs="Times New Roman"/>
              </w:rPr>
              <w:t>64</w:t>
            </w:r>
          </w:p>
        </w:tc>
        <w:tc>
          <w:tcPr>
            <w:tcW w:w="900" w:type="dxa"/>
          </w:tcPr>
          <w:p w14:paraId="51C54FEA" w14:textId="77777777" w:rsidR="00FB0687" w:rsidRPr="008B2BAC" w:rsidRDefault="00FB0687" w:rsidP="000E5900">
            <w:pPr>
              <w:ind w:left="-377" w:firstLine="377"/>
              <w:jc w:val="center"/>
              <w:rPr>
                <w:rFonts w:ascii="Times New Roman" w:hAnsi="Times New Roman" w:cs="Times New Roman"/>
              </w:rPr>
            </w:pPr>
            <w:r>
              <w:rPr>
                <w:rFonts w:ascii="Times New Roman" w:hAnsi="Times New Roman" w:cs="Times New Roman"/>
              </w:rPr>
              <w:t>562</w:t>
            </w:r>
          </w:p>
        </w:tc>
        <w:tc>
          <w:tcPr>
            <w:tcW w:w="768" w:type="dxa"/>
          </w:tcPr>
          <w:p w14:paraId="19979648" w14:textId="77777777" w:rsidR="00FB0687" w:rsidRDefault="00FB0687" w:rsidP="000E5900">
            <w:pPr>
              <w:tabs>
                <w:tab w:val="decimal" w:pos="142"/>
              </w:tabs>
              <w:jc w:val="center"/>
              <w:rPr>
                <w:rFonts w:ascii="Times New Roman" w:hAnsi="Times New Roman" w:cs="Times New Roman"/>
              </w:rPr>
            </w:pPr>
            <w:r>
              <w:rPr>
                <w:rFonts w:ascii="Times New Roman" w:hAnsi="Times New Roman" w:cs="Times New Roman"/>
              </w:rPr>
              <w:t>3.71</w:t>
            </w:r>
          </w:p>
        </w:tc>
        <w:tc>
          <w:tcPr>
            <w:tcW w:w="1374" w:type="dxa"/>
          </w:tcPr>
          <w:p w14:paraId="676D0C90" w14:textId="647C1017" w:rsidR="00FB0687" w:rsidRPr="008B2BAC" w:rsidRDefault="00FB0687" w:rsidP="00FB0687">
            <w:pPr>
              <w:rPr>
                <w:rFonts w:ascii="Times New Roman" w:hAnsi="Times New Roman" w:cs="Times New Roman"/>
              </w:rPr>
            </w:pPr>
            <w:bookmarkStart w:id="6" w:name="OLE_LINK13"/>
            <w:bookmarkStart w:id="7" w:name="OLE_LINK14"/>
            <w:r>
              <w:rPr>
                <w:rFonts w:ascii="Times New Roman" w:hAnsi="Times New Roman" w:cs="Times New Roman"/>
              </w:rPr>
              <w:t>&lt; 0.005</w:t>
            </w:r>
            <w:bookmarkEnd w:id="6"/>
            <w:bookmarkEnd w:id="7"/>
          </w:p>
        </w:tc>
      </w:tr>
      <w:tr w:rsidR="007C14C6" w:rsidRPr="008B2BAC" w14:paraId="3B6D02F1" w14:textId="77777777" w:rsidTr="00497551">
        <w:tc>
          <w:tcPr>
            <w:tcW w:w="4500" w:type="dxa"/>
          </w:tcPr>
          <w:p w14:paraId="419417AB" w14:textId="5DA96A0B" w:rsidR="007C14C6" w:rsidRDefault="007C14C6" w:rsidP="00FB0687">
            <w:pPr>
              <w:rPr>
                <w:rFonts w:ascii="Times New Roman" w:hAnsi="Times New Roman" w:cs="Times New Roman"/>
              </w:rPr>
            </w:pPr>
            <w:r>
              <w:rPr>
                <w:rFonts w:ascii="Times New Roman" w:hAnsi="Times New Roman" w:cs="Times New Roman"/>
              </w:rPr>
              <w:t>Left postcentral gyrus</w:t>
            </w:r>
          </w:p>
        </w:tc>
        <w:tc>
          <w:tcPr>
            <w:tcW w:w="720" w:type="dxa"/>
            <w:gridSpan w:val="2"/>
            <w:vAlign w:val="center"/>
          </w:tcPr>
          <w:p w14:paraId="695CDC13" w14:textId="77777777" w:rsidR="007C14C6" w:rsidRDefault="007C14C6" w:rsidP="00FB0687">
            <w:pPr>
              <w:ind w:left="-377" w:firstLine="377"/>
              <w:jc w:val="center"/>
              <w:rPr>
                <w:rFonts w:ascii="Times New Roman" w:hAnsi="Times New Roman" w:cs="Times New Roman"/>
              </w:rPr>
            </w:pPr>
          </w:p>
        </w:tc>
        <w:tc>
          <w:tcPr>
            <w:tcW w:w="630" w:type="dxa"/>
            <w:vAlign w:val="center"/>
          </w:tcPr>
          <w:p w14:paraId="2A73C6C1" w14:textId="77777777" w:rsidR="007C14C6" w:rsidRDefault="007C14C6" w:rsidP="00FB0687">
            <w:pPr>
              <w:ind w:left="-377" w:firstLine="377"/>
              <w:jc w:val="center"/>
              <w:rPr>
                <w:rFonts w:ascii="Times New Roman" w:hAnsi="Times New Roman" w:cs="Times New Roman"/>
              </w:rPr>
            </w:pPr>
          </w:p>
        </w:tc>
        <w:tc>
          <w:tcPr>
            <w:tcW w:w="720" w:type="dxa"/>
            <w:vAlign w:val="center"/>
          </w:tcPr>
          <w:p w14:paraId="369CABA3" w14:textId="77777777" w:rsidR="007C14C6" w:rsidRDefault="007C14C6" w:rsidP="00FB0687">
            <w:pPr>
              <w:ind w:left="-377" w:firstLine="377"/>
              <w:jc w:val="center"/>
              <w:rPr>
                <w:rFonts w:ascii="Times New Roman" w:hAnsi="Times New Roman" w:cs="Times New Roman"/>
              </w:rPr>
            </w:pPr>
          </w:p>
        </w:tc>
        <w:tc>
          <w:tcPr>
            <w:tcW w:w="900" w:type="dxa"/>
            <w:vAlign w:val="center"/>
          </w:tcPr>
          <w:p w14:paraId="337157AB" w14:textId="77777777" w:rsidR="007C14C6" w:rsidRDefault="007C14C6" w:rsidP="00FB0687">
            <w:pPr>
              <w:ind w:left="-377" w:firstLine="377"/>
              <w:jc w:val="center"/>
              <w:rPr>
                <w:rFonts w:ascii="Times New Roman" w:hAnsi="Times New Roman" w:cs="Times New Roman"/>
              </w:rPr>
            </w:pPr>
          </w:p>
        </w:tc>
        <w:tc>
          <w:tcPr>
            <w:tcW w:w="768" w:type="dxa"/>
            <w:vAlign w:val="center"/>
          </w:tcPr>
          <w:p w14:paraId="1E3D1197" w14:textId="77777777" w:rsidR="007C14C6" w:rsidRDefault="007C14C6" w:rsidP="00FB0687">
            <w:pPr>
              <w:tabs>
                <w:tab w:val="decimal" w:pos="142"/>
              </w:tabs>
              <w:jc w:val="center"/>
              <w:rPr>
                <w:rFonts w:ascii="Times New Roman" w:hAnsi="Times New Roman" w:cs="Times New Roman"/>
              </w:rPr>
            </w:pPr>
          </w:p>
        </w:tc>
        <w:tc>
          <w:tcPr>
            <w:tcW w:w="1374" w:type="dxa"/>
          </w:tcPr>
          <w:p w14:paraId="27D898DC" w14:textId="77777777" w:rsidR="007C14C6" w:rsidRDefault="007C14C6" w:rsidP="00FB0687">
            <w:pPr>
              <w:rPr>
                <w:rFonts w:ascii="Times New Roman" w:hAnsi="Times New Roman" w:cs="Times New Roman"/>
              </w:rPr>
            </w:pPr>
          </w:p>
        </w:tc>
      </w:tr>
      <w:tr w:rsidR="007C14C6" w:rsidRPr="008B2BAC" w14:paraId="2212E200" w14:textId="77777777" w:rsidTr="0092186D">
        <w:tc>
          <w:tcPr>
            <w:tcW w:w="4500" w:type="dxa"/>
          </w:tcPr>
          <w:p w14:paraId="61804E01" w14:textId="77777777" w:rsidR="007C14C6" w:rsidRDefault="007C14C6" w:rsidP="007C14C6">
            <w:pPr>
              <w:rPr>
                <w:rFonts w:ascii="Times New Roman" w:hAnsi="Times New Roman" w:cs="Times New Roman"/>
              </w:rPr>
            </w:pPr>
            <w:r>
              <w:rPr>
                <w:rFonts w:ascii="Times New Roman" w:hAnsi="Times New Roman" w:cs="Times New Roman"/>
              </w:rPr>
              <w:t>Left precentral gyrus</w:t>
            </w:r>
          </w:p>
          <w:p w14:paraId="1B53E979" w14:textId="123D5887" w:rsidR="007C14C6" w:rsidRDefault="007C14C6" w:rsidP="007C14C6">
            <w:pPr>
              <w:rPr>
                <w:rFonts w:ascii="Times New Roman" w:hAnsi="Times New Roman" w:cs="Times New Roman"/>
              </w:rPr>
            </w:pPr>
            <w:r>
              <w:rPr>
                <w:rFonts w:ascii="Times New Roman" w:hAnsi="Times New Roman" w:cs="Times New Roman"/>
              </w:rPr>
              <w:t>Left postcentral gyrus</w:t>
            </w:r>
          </w:p>
        </w:tc>
        <w:tc>
          <w:tcPr>
            <w:tcW w:w="720" w:type="dxa"/>
            <w:gridSpan w:val="2"/>
          </w:tcPr>
          <w:p w14:paraId="7D308D03" w14:textId="5679F68D" w:rsidR="007C14C6" w:rsidRDefault="007C14C6" w:rsidP="007C14C6">
            <w:pPr>
              <w:ind w:left="-377" w:firstLine="377"/>
              <w:jc w:val="center"/>
              <w:rPr>
                <w:rFonts w:ascii="Times New Roman" w:hAnsi="Times New Roman" w:cs="Times New Roman"/>
              </w:rPr>
            </w:pPr>
            <w:r>
              <w:rPr>
                <w:rFonts w:ascii="Times New Roman" w:hAnsi="Times New Roman" w:cs="Times New Roman"/>
              </w:rPr>
              <w:t>-32</w:t>
            </w:r>
          </w:p>
        </w:tc>
        <w:tc>
          <w:tcPr>
            <w:tcW w:w="630" w:type="dxa"/>
          </w:tcPr>
          <w:p w14:paraId="4A9EA5EC" w14:textId="1FF47251" w:rsidR="007C14C6" w:rsidRDefault="007C14C6" w:rsidP="007C14C6">
            <w:pPr>
              <w:ind w:left="-377" w:firstLine="377"/>
              <w:jc w:val="center"/>
              <w:rPr>
                <w:rFonts w:ascii="Times New Roman" w:hAnsi="Times New Roman" w:cs="Times New Roman"/>
              </w:rPr>
            </w:pPr>
            <w:r>
              <w:rPr>
                <w:rFonts w:ascii="Times New Roman" w:hAnsi="Times New Roman" w:cs="Times New Roman"/>
              </w:rPr>
              <w:t>-28</w:t>
            </w:r>
          </w:p>
        </w:tc>
        <w:tc>
          <w:tcPr>
            <w:tcW w:w="720" w:type="dxa"/>
          </w:tcPr>
          <w:p w14:paraId="43503610" w14:textId="7FD240E6" w:rsidR="007C14C6" w:rsidRDefault="007C14C6" w:rsidP="007C14C6">
            <w:pPr>
              <w:ind w:left="-377" w:firstLine="377"/>
              <w:jc w:val="center"/>
              <w:rPr>
                <w:rFonts w:ascii="Times New Roman" w:hAnsi="Times New Roman" w:cs="Times New Roman"/>
              </w:rPr>
            </w:pPr>
            <w:r>
              <w:rPr>
                <w:rFonts w:ascii="Times New Roman" w:hAnsi="Times New Roman" w:cs="Times New Roman"/>
              </w:rPr>
              <w:t>34</w:t>
            </w:r>
          </w:p>
        </w:tc>
        <w:tc>
          <w:tcPr>
            <w:tcW w:w="900" w:type="dxa"/>
          </w:tcPr>
          <w:p w14:paraId="7736C9CB" w14:textId="4010AF97" w:rsidR="007C14C6" w:rsidRDefault="007C14C6" w:rsidP="007C14C6">
            <w:pPr>
              <w:ind w:left="-377" w:firstLine="377"/>
              <w:jc w:val="center"/>
              <w:rPr>
                <w:rFonts w:ascii="Times New Roman" w:hAnsi="Times New Roman" w:cs="Times New Roman"/>
              </w:rPr>
            </w:pPr>
            <w:r>
              <w:rPr>
                <w:rFonts w:ascii="Times New Roman" w:hAnsi="Times New Roman" w:cs="Times New Roman"/>
              </w:rPr>
              <w:t>238</w:t>
            </w:r>
          </w:p>
        </w:tc>
        <w:tc>
          <w:tcPr>
            <w:tcW w:w="768" w:type="dxa"/>
          </w:tcPr>
          <w:p w14:paraId="0BE8639D" w14:textId="5B2D0D65" w:rsidR="007C14C6" w:rsidRDefault="007C14C6" w:rsidP="007C14C6">
            <w:pPr>
              <w:tabs>
                <w:tab w:val="decimal" w:pos="142"/>
              </w:tabs>
              <w:jc w:val="center"/>
              <w:rPr>
                <w:rFonts w:ascii="Times New Roman" w:hAnsi="Times New Roman" w:cs="Times New Roman"/>
              </w:rPr>
            </w:pPr>
            <w:r>
              <w:rPr>
                <w:rFonts w:ascii="Times New Roman" w:hAnsi="Times New Roman" w:cs="Times New Roman"/>
              </w:rPr>
              <w:t>3.43</w:t>
            </w:r>
          </w:p>
        </w:tc>
        <w:tc>
          <w:tcPr>
            <w:tcW w:w="1374" w:type="dxa"/>
          </w:tcPr>
          <w:p w14:paraId="6D42430B" w14:textId="6A67B7DA" w:rsidR="007C14C6" w:rsidRDefault="007C14C6" w:rsidP="007C14C6">
            <w:pPr>
              <w:rPr>
                <w:rFonts w:ascii="Times New Roman" w:hAnsi="Times New Roman" w:cs="Times New Roman"/>
              </w:rPr>
            </w:pPr>
            <w:r>
              <w:rPr>
                <w:rFonts w:ascii="Times New Roman" w:hAnsi="Times New Roman" w:cs="Times New Roman"/>
              </w:rPr>
              <w:t>&lt; 0.005</w:t>
            </w:r>
          </w:p>
        </w:tc>
      </w:tr>
      <w:tr w:rsidR="007C14C6" w:rsidRPr="008B2BAC" w14:paraId="675209DE" w14:textId="77777777" w:rsidTr="00497551">
        <w:tc>
          <w:tcPr>
            <w:tcW w:w="4500" w:type="dxa"/>
          </w:tcPr>
          <w:p w14:paraId="67C98396" w14:textId="2026FF6F" w:rsidR="007C14C6" w:rsidRPr="000648DE" w:rsidRDefault="007C14C6" w:rsidP="007C14C6">
            <w:pPr>
              <w:rPr>
                <w:rFonts w:ascii="Times New Roman" w:hAnsi="Times New Roman" w:cs="Times New Roman"/>
              </w:rPr>
            </w:pPr>
            <w:r>
              <w:rPr>
                <w:rFonts w:ascii="Times New Roman" w:hAnsi="Times New Roman" w:cs="Times New Roman"/>
              </w:rPr>
              <w:t>Right lingual gyrus</w:t>
            </w:r>
          </w:p>
        </w:tc>
        <w:tc>
          <w:tcPr>
            <w:tcW w:w="720" w:type="dxa"/>
            <w:gridSpan w:val="2"/>
            <w:vAlign w:val="center"/>
          </w:tcPr>
          <w:p w14:paraId="38CA0D59" w14:textId="77777777" w:rsidR="007C14C6" w:rsidRDefault="007C14C6" w:rsidP="007C14C6">
            <w:pPr>
              <w:ind w:left="-377" w:firstLine="377"/>
              <w:jc w:val="center"/>
              <w:rPr>
                <w:rFonts w:ascii="Times New Roman" w:hAnsi="Times New Roman" w:cs="Times New Roman"/>
              </w:rPr>
            </w:pPr>
            <w:r>
              <w:rPr>
                <w:rFonts w:ascii="Times New Roman" w:hAnsi="Times New Roman" w:cs="Times New Roman"/>
              </w:rPr>
              <w:t>20</w:t>
            </w:r>
          </w:p>
        </w:tc>
        <w:tc>
          <w:tcPr>
            <w:tcW w:w="630" w:type="dxa"/>
            <w:vAlign w:val="center"/>
          </w:tcPr>
          <w:p w14:paraId="3A6EF2D6" w14:textId="77777777" w:rsidR="007C14C6" w:rsidRDefault="007C14C6" w:rsidP="007C14C6">
            <w:pPr>
              <w:ind w:left="-377" w:firstLine="377"/>
              <w:jc w:val="center"/>
              <w:rPr>
                <w:rFonts w:ascii="Times New Roman" w:hAnsi="Times New Roman" w:cs="Times New Roman"/>
              </w:rPr>
            </w:pPr>
            <w:r>
              <w:rPr>
                <w:rFonts w:ascii="Times New Roman" w:hAnsi="Times New Roman" w:cs="Times New Roman"/>
              </w:rPr>
              <w:t>-94</w:t>
            </w:r>
          </w:p>
        </w:tc>
        <w:tc>
          <w:tcPr>
            <w:tcW w:w="720" w:type="dxa"/>
            <w:vAlign w:val="center"/>
          </w:tcPr>
          <w:p w14:paraId="4D66DDF9" w14:textId="77777777" w:rsidR="007C14C6" w:rsidRDefault="007C14C6" w:rsidP="007C14C6">
            <w:pPr>
              <w:ind w:left="-377" w:firstLine="377"/>
              <w:jc w:val="center"/>
              <w:rPr>
                <w:rFonts w:ascii="Times New Roman" w:hAnsi="Times New Roman" w:cs="Times New Roman"/>
              </w:rPr>
            </w:pPr>
            <w:r>
              <w:rPr>
                <w:rFonts w:ascii="Times New Roman" w:hAnsi="Times New Roman" w:cs="Times New Roman"/>
              </w:rPr>
              <w:t>-4</w:t>
            </w:r>
          </w:p>
        </w:tc>
        <w:tc>
          <w:tcPr>
            <w:tcW w:w="900" w:type="dxa"/>
            <w:vAlign w:val="center"/>
          </w:tcPr>
          <w:p w14:paraId="7E5E7850" w14:textId="77777777" w:rsidR="007C14C6" w:rsidRPr="008B2BAC" w:rsidRDefault="007C14C6" w:rsidP="007C14C6">
            <w:pPr>
              <w:ind w:left="-377" w:firstLine="377"/>
              <w:jc w:val="center"/>
              <w:rPr>
                <w:rFonts w:ascii="Times New Roman" w:hAnsi="Times New Roman" w:cs="Times New Roman"/>
              </w:rPr>
            </w:pPr>
            <w:r>
              <w:rPr>
                <w:rFonts w:ascii="Times New Roman" w:hAnsi="Times New Roman" w:cs="Times New Roman"/>
              </w:rPr>
              <w:t>271</w:t>
            </w:r>
          </w:p>
        </w:tc>
        <w:tc>
          <w:tcPr>
            <w:tcW w:w="768" w:type="dxa"/>
            <w:vAlign w:val="center"/>
          </w:tcPr>
          <w:p w14:paraId="093A939F" w14:textId="77777777" w:rsidR="007C14C6" w:rsidRDefault="007C14C6" w:rsidP="007C14C6">
            <w:pPr>
              <w:jc w:val="center"/>
              <w:rPr>
                <w:rFonts w:ascii="Times New Roman" w:hAnsi="Times New Roman" w:cs="Times New Roman"/>
              </w:rPr>
            </w:pPr>
            <w:r>
              <w:rPr>
                <w:rFonts w:ascii="Times New Roman" w:hAnsi="Times New Roman" w:cs="Times New Roman"/>
              </w:rPr>
              <w:t>3.47</w:t>
            </w:r>
          </w:p>
        </w:tc>
        <w:tc>
          <w:tcPr>
            <w:tcW w:w="1374" w:type="dxa"/>
          </w:tcPr>
          <w:p w14:paraId="273DE64C" w14:textId="5197E778" w:rsidR="007C14C6" w:rsidRPr="008B2BAC" w:rsidRDefault="007C14C6" w:rsidP="007C14C6">
            <w:pPr>
              <w:rPr>
                <w:rFonts w:ascii="Times New Roman" w:hAnsi="Times New Roman" w:cs="Times New Roman"/>
              </w:rPr>
            </w:pPr>
            <w:r>
              <w:rPr>
                <w:rFonts w:ascii="Times New Roman" w:hAnsi="Times New Roman" w:cs="Times New Roman"/>
              </w:rPr>
              <w:t>&lt; 0.005</w:t>
            </w:r>
          </w:p>
        </w:tc>
      </w:tr>
      <w:tr w:rsidR="007C14C6" w:rsidRPr="008B2BAC" w14:paraId="0740A33E" w14:textId="77777777" w:rsidTr="00FB0687">
        <w:trPr>
          <w:trHeight w:val="300"/>
        </w:trPr>
        <w:tc>
          <w:tcPr>
            <w:tcW w:w="9612" w:type="dxa"/>
            <w:gridSpan w:val="8"/>
            <w:tcBorders>
              <w:top w:val="single" w:sz="8" w:space="0" w:color="auto"/>
            </w:tcBorders>
          </w:tcPr>
          <w:p w14:paraId="542E174C" w14:textId="77777777" w:rsidR="007C14C6" w:rsidRPr="008B2BAC" w:rsidRDefault="007C14C6" w:rsidP="007C14C6">
            <w:pPr>
              <w:rPr>
                <w:rFonts w:ascii="Times New Roman" w:hAnsi="Times New Roman" w:cs="Times New Roman"/>
                <w:b/>
              </w:rPr>
            </w:pPr>
            <w:r w:rsidRPr="008B2BAC">
              <w:rPr>
                <w:rFonts w:ascii="Times New Roman" w:hAnsi="Times New Roman" w:cs="Times New Roman"/>
                <w:b/>
              </w:rPr>
              <w:t xml:space="preserve">B. Age X Group Status </w:t>
            </w:r>
          </w:p>
        </w:tc>
      </w:tr>
      <w:tr w:rsidR="007C14C6" w:rsidRPr="008B2BAC" w14:paraId="57402B0B" w14:textId="77777777" w:rsidTr="00FB0687">
        <w:trPr>
          <w:trHeight w:val="129"/>
        </w:trPr>
        <w:tc>
          <w:tcPr>
            <w:tcW w:w="4806" w:type="dxa"/>
            <w:gridSpan w:val="2"/>
            <w:tcBorders>
              <w:top w:val="single" w:sz="8" w:space="0" w:color="auto"/>
            </w:tcBorders>
          </w:tcPr>
          <w:p w14:paraId="55C332D3" w14:textId="77777777" w:rsidR="007C14C6" w:rsidRPr="008B2BAC" w:rsidRDefault="007C14C6" w:rsidP="007C14C6">
            <w:pPr>
              <w:rPr>
                <w:rFonts w:ascii="Times New Roman" w:hAnsi="Times New Roman" w:cs="Times New Roman"/>
                <w:color w:val="000000"/>
              </w:rPr>
            </w:pPr>
          </w:p>
        </w:tc>
        <w:tc>
          <w:tcPr>
            <w:tcW w:w="4806" w:type="dxa"/>
            <w:gridSpan w:val="6"/>
            <w:tcBorders>
              <w:top w:val="single" w:sz="8" w:space="0" w:color="auto"/>
              <w:left w:val="nil"/>
              <w:bottom w:val="single" w:sz="8" w:space="0" w:color="auto"/>
            </w:tcBorders>
          </w:tcPr>
          <w:p w14:paraId="3C81B66C" w14:textId="77777777" w:rsidR="007C14C6" w:rsidRPr="008B2BAC" w:rsidRDefault="007C14C6" w:rsidP="007C14C6">
            <w:pPr>
              <w:jc w:val="center"/>
              <w:rPr>
                <w:rFonts w:ascii="Times New Roman" w:hAnsi="Times New Roman" w:cs="Times New Roman"/>
                <w:b/>
                <w:color w:val="000000"/>
              </w:rPr>
            </w:pPr>
            <w:r>
              <w:rPr>
                <w:rFonts w:ascii="Times New Roman" w:hAnsi="Times New Roman" w:cs="Times New Roman"/>
                <w:b/>
              </w:rPr>
              <w:t xml:space="preserve">Emotion </w:t>
            </w:r>
            <w:r w:rsidRPr="008B2BAC">
              <w:rPr>
                <w:rFonts w:ascii="Times New Roman" w:hAnsi="Times New Roman" w:cs="Times New Roman"/>
                <w:b/>
              </w:rPr>
              <w:t>Regulation Condition</w:t>
            </w:r>
          </w:p>
        </w:tc>
      </w:tr>
      <w:tr w:rsidR="007C14C6" w:rsidRPr="008B2BAC" w14:paraId="7422F1B9" w14:textId="77777777" w:rsidTr="00497551">
        <w:tc>
          <w:tcPr>
            <w:tcW w:w="4500" w:type="dxa"/>
            <w:tcBorders>
              <w:bottom w:val="single" w:sz="8" w:space="0" w:color="auto"/>
            </w:tcBorders>
          </w:tcPr>
          <w:p w14:paraId="53C02EB8" w14:textId="77777777" w:rsidR="007C14C6" w:rsidRPr="008B2BAC" w:rsidRDefault="007C14C6" w:rsidP="007C14C6">
            <w:pPr>
              <w:rPr>
                <w:rFonts w:ascii="Times New Roman" w:hAnsi="Times New Roman" w:cs="Times New Roman"/>
                <w:b/>
              </w:rPr>
            </w:pPr>
            <w:r w:rsidRPr="008B2BAC">
              <w:rPr>
                <w:rFonts w:ascii="Times New Roman" w:hAnsi="Times New Roman" w:cs="Times New Roman"/>
                <w:b/>
              </w:rPr>
              <w:t>Anatomical Region</w:t>
            </w:r>
          </w:p>
        </w:tc>
        <w:tc>
          <w:tcPr>
            <w:tcW w:w="720" w:type="dxa"/>
            <w:gridSpan w:val="2"/>
            <w:tcBorders>
              <w:bottom w:val="single" w:sz="8" w:space="0" w:color="auto"/>
            </w:tcBorders>
          </w:tcPr>
          <w:p w14:paraId="0ECD2E00" w14:textId="77777777" w:rsidR="007C14C6" w:rsidRPr="008B2BAC" w:rsidRDefault="007C14C6" w:rsidP="007C14C6">
            <w:pPr>
              <w:jc w:val="center"/>
              <w:rPr>
                <w:rFonts w:ascii="Times New Roman" w:hAnsi="Times New Roman" w:cs="Times New Roman"/>
                <w:b/>
                <w:color w:val="000000"/>
              </w:rPr>
            </w:pPr>
            <w:r w:rsidRPr="008B2BAC">
              <w:rPr>
                <w:rFonts w:ascii="Times New Roman" w:hAnsi="Times New Roman" w:cs="Times New Roman"/>
                <w:b/>
              </w:rPr>
              <w:t>x</w:t>
            </w:r>
          </w:p>
        </w:tc>
        <w:tc>
          <w:tcPr>
            <w:tcW w:w="630" w:type="dxa"/>
            <w:tcBorders>
              <w:bottom w:val="single" w:sz="8" w:space="0" w:color="auto"/>
            </w:tcBorders>
          </w:tcPr>
          <w:p w14:paraId="706A71B7" w14:textId="77777777" w:rsidR="007C14C6" w:rsidRPr="008B2BAC" w:rsidRDefault="007C14C6" w:rsidP="007C14C6">
            <w:pPr>
              <w:jc w:val="center"/>
              <w:rPr>
                <w:rFonts w:ascii="Times New Roman" w:hAnsi="Times New Roman" w:cs="Times New Roman"/>
                <w:b/>
                <w:color w:val="000000"/>
              </w:rPr>
            </w:pPr>
            <w:r w:rsidRPr="008B2BAC">
              <w:rPr>
                <w:rFonts w:ascii="Times New Roman" w:hAnsi="Times New Roman" w:cs="Times New Roman"/>
                <w:b/>
              </w:rPr>
              <w:t>y</w:t>
            </w:r>
          </w:p>
        </w:tc>
        <w:tc>
          <w:tcPr>
            <w:tcW w:w="720" w:type="dxa"/>
            <w:tcBorders>
              <w:bottom w:val="single" w:sz="8" w:space="0" w:color="auto"/>
            </w:tcBorders>
          </w:tcPr>
          <w:p w14:paraId="3E9970C4" w14:textId="77777777" w:rsidR="007C14C6" w:rsidRPr="008B2BAC" w:rsidRDefault="007C14C6" w:rsidP="007C14C6">
            <w:pPr>
              <w:jc w:val="center"/>
              <w:rPr>
                <w:rFonts w:ascii="Times New Roman" w:hAnsi="Times New Roman" w:cs="Times New Roman"/>
                <w:b/>
                <w:color w:val="000000"/>
              </w:rPr>
            </w:pPr>
            <w:r w:rsidRPr="008B2BAC">
              <w:rPr>
                <w:rFonts w:ascii="Times New Roman" w:hAnsi="Times New Roman" w:cs="Times New Roman"/>
                <w:b/>
              </w:rPr>
              <w:t>z</w:t>
            </w:r>
          </w:p>
        </w:tc>
        <w:tc>
          <w:tcPr>
            <w:tcW w:w="900" w:type="dxa"/>
            <w:tcBorders>
              <w:bottom w:val="single" w:sz="8" w:space="0" w:color="auto"/>
            </w:tcBorders>
          </w:tcPr>
          <w:p w14:paraId="1F87EFA3" w14:textId="77777777" w:rsidR="007C14C6" w:rsidRPr="008B2BAC" w:rsidRDefault="007C14C6" w:rsidP="007C14C6">
            <w:pPr>
              <w:jc w:val="center"/>
              <w:rPr>
                <w:rFonts w:ascii="Times New Roman" w:hAnsi="Times New Roman" w:cs="Times New Roman"/>
                <w:b/>
                <w:color w:val="000000"/>
              </w:rPr>
            </w:pPr>
            <w:r w:rsidRPr="008B2BAC">
              <w:rPr>
                <w:rFonts w:ascii="Times New Roman" w:hAnsi="Times New Roman" w:cs="Times New Roman"/>
                <w:b/>
              </w:rPr>
              <w:t>voxels</w:t>
            </w:r>
          </w:p>
        </w:tc>
        <w:tc>
          <w:tcPr>
            <w:tcW w:w="768" w:type="dxa"/>
            <w:tcBorders>
              <w:bottom w:val="single" w:sz="8" w:space="0" w:color="auto"/>
            </w:tcBorders>
          </w:tcPr>
          <w:p w14:paraId="3D01114A" w14:textId="77777777" w:rsidR="007C14C6" w:rsidRPr="008B2BAC" w:rsidRDefault="007C14C6" w:rsidP="007C14C6">
            <w:pPr>
              <w:jc w:val="center"/>
              <w:rPr>
                <w:rFonts w:ascii="Times New Roman" w:hAnsi="Times New Roman" w:cs="Times New Roman"/>
                <w:b/>
                <w:color w:val="000000"/>
              </w:rPr>
            </w:pPr>
            <w:r w:rsidRPr="008B2BAC">
              <w:rPr>
                <w:rFonts w:ascii="Times New Roman" w:hAnsi="Times New Roman" w:cs="Times New Roman"/>
                <w:b/>
              </w:rPr>
              <w:t>z-max</w:t>
            </w:r>
          </w:p>
        </w:tc>
        <w:tc>
          <w:tcPr>
            <w:tcW w:w="1374" w:type="dxa"/>
            <w:tcBorders>
              <w:bottom w:val="single" w:sz="8" w:space="0" w:color="auto"/>
            </w:tcBorders>
          </w:tcPr>
          <w:p w14:paraId="6D010BE3" w14:textId="77777777" w:rsidR="007C14C6" w:rsidRPr="008B2BAC" w:rsidRDefault="007C14C6" w:rsidP="007C14C6">
            <w:pPr>
              <w:rPr>
                <w:rFonts w:ascii="Times New Roman" w:hAnsi="Times New Roman" w:cs="Times New Roman"/>
                <w:b/>
              </w:rPr>
            </w:pPr>
            <w:r w:rsidRPr="008B2BAC">
              <w:rPr>
                <w:rFonts w:ascii="Times New Roman" w:hAnsi="Times New Roman" w:cs="Times New Roman"/>
                <w:b/>
              </w:rPr>
              <w:t>p-value</w:t>
            </w:r>
          </w:p>
        </w:tc>
      </w:tr>
      <w:tr w:rsidR="007C14C6" w:rsidRPr="008B2BAC" w14:paraId="02585929" w14:textId="77777777" w:rsidTr="00497551">
        <w:tc>
          <w:tcPr>
            <w:tcW w:w="4500" w:type="dxa"/>
          </w:tcPr>
          <w:p w14:paraId="03370627" w14:textId="77777777" w:rsidR="007C14C6" w:rsidRPr="008B2BAC" w:rsidRDefault="007C14C6" w:rsidP="007C14C6">
            <w:pPr>
              <w:rPr>
                <w:rFonts w:ascii="Times New Roman" w:hAnsi="Times New Roman" w:cs="Times New Roman"/>
              </w:rPr>
            </w:pPr>
            <w:r w:rsidRPr="008B2BAC">
              <w:rPr>
                <w:rFonts w:ascii="Times New Roman" w:hAnsi="Times New Roman" w:cs="Times New Roman"/>
                <w:b/>
                <w:u w:val="single"/>
              </w:rPr>
              <w:t>Maltreatment Slope &gt; Control Slope</w:t>
            </w:r>
          </w:p>
        </w:tc>
        <w:tc>
          <w:tcPr>
            <w:tcW w:w="720" w:type="dxa"/>
            <w:gridSpan w:val="2"/>
          </w:tcPr>
          <w:p w14:paraId="70F3C7F4" w14:textId="77777777" w:rsidR="007C14C6" w:rsidRPr="008B2BAC" w:rsidRDefault="007C14C6" w:rsidP="007C14C6">
            <w:pPr>
              <w:rPr>
                <w:rFonts w:ascii="Times New Roman" w:hAnsi="Times New Roman" w:cs="Times New Roman"/>
              </w:rPr>
            </w:pPr>
          </w:p>
        </w:tc>
        <w:tc>
          <w:tcPr>
            <w:tcW w:w="630" w:type="dxa"/>
          </w:tcPr>
          <w:p w14:paraId="534AC7EA" w14:textId="77777777" w:rsidR="007C14C6" w:rsidRPr="008B2BAC" w:rsidRDefault="007C14C6" w:rsidP="007C14C6">
            <w:pPr>
              <w:rPr>
                <w:rFonts w:ascii="Times New Roman" w:hAnsi="Times New Roman" w:cs="Times New Roman"/>
              </w:rPr>
            </w:pPr>
          </w:p>
        </w:tc>
        <w:tc>
          <w:tcPr>
            <w:tcW w:w="720" w:type="dxa"/>
          </w:tcPr>
          <w:p w14:paraId="76E4388B" w14:textId="77777777" w:rsidR="007C14C6" w:rsidRPr="008B2BAC" w:rsidRDefault="007C14C6" w:rsidP="007C14C6">
            <w:pPr>
              <w:rPr>
                <w:rFonts w:ascii="Times New Roman" w:hAnsi="Times New Roman" w:cs="Times New Roman"/>
              </w:rPr>
            </w:pPr>
          </w:p>
        </w:tc>
        <w:tc>
          <w:tcPr>
            <w:tcW w:w="900" w:type="dxa"/>
          </w:tcPr>
          <w:p w14:paraId="2C5A12DA" w14:textId="77777777" w:rsidR="007C14C6" w:rsidRPr="008B2BAC" w:rsidRDefault="007C14C6" w:rsidP="007C14C6">
            <w:pPr>
              <w:rPr>
                <w:rFonts w:ascii="Times New Roman" w:hAnsi="Times New Roman" w:cs="Times New Roman"/>
              </w:rPr>
            </w:pPr>
          </w:p>
        </w:tc>
        <w:tc>
          <w:tcPr>
            <w:tcW w:w="768" w:type="dxa"/>
          </w:tcPr>
          <w:p w14:paraId="1691ED78" w14:textId="77777777" w:rsidR="007C14C6" w:rsidRPr="008B2BAC" w:rsidRDefault="007C14C6" w:rsidP="007C14C6">
            <w:pPr>
              <w:rPr>
                <w:rFonts w:ascii="Times New Roman" w:hAnsi="Times New Roman" w:cs="Times New Roman"/>
              </w:rPr>
            </w:pPr>
          </w:p>
        </w:tc>
        <w:tc>
          <w:tcPr>
            <w:tcW w:w="1374" w:type="dxa"/>
          </w:tcPr>
          <w:p w14:paraId="774FD7E0" w14:textId="77777777" w:rsidR="007C14C6" w:rsidRPr="008B2BAC" w:rsidRDefault="007C14C6" w:rsidP="007C14C6">
            <w:pPr>
              <w:rPr>
                <w:rFonts w:ascii="Times New Roman" w:hAnsi="Times New Roman" w:cs="Times New Roman"/>
              </w:rPr>
            </w:pPr>
          </w:p>
        </w:tc>
      </w:tr>
      <w:tr w:rsidR="007C14C6" w:rsidRPr="008B2BAC" w14:paraId="087B6C97" w14:textId="77777777" w:rsidTr="00201073">
        <w:tc>
          <w:tcPr>
            <w:tcW w:w="4500" w:type="dxa"/>
          </w:tcPr>
          <w:p w14:paraId="75C92E9A" w14:textId="639DD7C7" w:rsidR="007C14C6" w:rsidRPr="008B2BAC" w:rsidRDefault="0013484B" w:rsidP="007C14C6">
            <w:pPr>
              <w:rPr>
                <w:rFonts w:ascii="Times New Roman" w:hAnsi="Times New Roman" w:cs="Times New Roman"/>
              </w:rPr>
            </w:pPr>
            <w:r>
              <w:rPr>
                <w:rFonts w:ascii="Times New Roman" w:hAnsi="Times New Roman" w:cs="Times New Roman"/>
              </w:rPr>
              <w:t xml:space="preserve">Left </w:t>
            </w:r>
            <w:r w:rsidR="007C14C6">
              <w:rPr>
                <w:rFonts w:ascii="Times New Roman" w:hAnsi="Times New Roman" w:cs="Times New Roman"/>
              </w:rPr>
              <w:t>IFG</w:t>
            </w:r>
          </w:p>
        </w:tc>
        <w:tc>
          <w:tcPr>
            <w:tcW w:w="720" w:type="dxa"/>
            <w:gridSpan w:val="2"/>
          </w:tcPr>
          <w:p w14:paraId="420DD024"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-42</w:t>
            </w:r>
          </w:p>
        </w:tc>
        <w:tc>
          <w:tcPr>
            <w:tcW w:w="630" w:type="dxa"/>
          </w:tcPr>
          <w:p w14:paraId="26F6DB35"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10</w:t>
            </w:r>
          </w:p>
        </w:tc>
        <w:tc>
          <w:tcPr>
            <w:tcW w:w="720" w:type="dxa"/>
          </w:tcPr>
          <w:p w14:paraId="674449D5"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14</w:t>
            </w:r>
          </w:p>
        </w:tc>
        <w:tc>
          <w:tcPr>
            <w:tcW w:w="900" w:type="dxa"/>
          </w:tcPr>
          <w:p w14:paraId="41D15874"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448</w:t>
            </w:r>
          </w:p>
        </w:tc>
        <w:tc>
          <w:tcPr>
            <w:tcW w:w="768" w:type="dxa"/>
          </w:tcPr>
          <w:p w14:paraId="173B3F72" w14:textId="77777777" w:rsidR="007C14C6" w:rsidRPr="008B2BAC" w:rsidRDefault="007C14C6" w:rsidP="007C14C6">
            <w:pPr>
              <w:rPr>
                <w:rFonts w:ascii="Times New Roman" w:hAnsi="Times New Roman" w:cs="Times New Roman"/>
              </w:rPr>
            </w:pPr>
            <w:r>
              <w:rPr>
                <w:rFonts w:ascii="Times New Roman" w:hAnsi="Times New Roman" w:cs="Times New Roman"/>
              </w:rPr>
              <w:t>3.70</w:t>
            </w:r>
          </w:p>
        </w:tc>
        <w:tc>
          <w:tcPr>
            <w:tcW w:w="1374" w:type="dxa"/>
          </w:tcPr>
          <w:p w14:paraId="56FDC211" w14:textId="77777777" w:rsidR="007C14C6" w:rsidRPr="008B2BAC" w:rsidRDefault="007C14C6" w:rsidP="007C14C6">
            <w:pPr>
              <w:rPr>
                <w:rFonts w:ascii="Times New Roman" w:hAnsi="Times New Roman" w:cs="Times New Roman"/>
              </w:rPr>
            </w:pPr>
            <w:r>
              <w:rPr>
                <w:rFonts w:ascii="Times New Roman" w:hAnsi="Times New Roman" w:cs="Times New Roman"/>
              </w:rPr>
              <w:t>&lt; 0.005</w:t>
            </w:r>
          </w:p>
        </w:tc>
      </w:tr>
      <w:tr w:rsidR="007C14C6" w:rsidRPr="008B2BAC" w14:paraId="24B3C765" w14:textId="77777777" w:rsidTr="00201073">
        <w:tc>
          <w:tcPr>
            <w:tcW w:w="4500" w:type="dxa"/>
          </w:tcPr>
          <w:p w14:paraId="1F6E4687" w14:textId="77777777" w:rsidR="007C14C6" w:rsidRDefault="007C14C6" w:rsidP="007C14C6">
            <w:pPr>
              <w:rPr>
                <w:rFonts w:ascii="Times New Roman" w:hAnsi="Times New Roman" w:cs="Times New Roman"/>
              </w:rPr>
            </w:pPr>
            <w:r>
              <w:rPr>
                <w:rFonts w:ascii="Times New Roman" w:hAnsi="Times New Roman" w:cs="Times New Roman"/>
              </w:rPr>
              <w:t>Left precentral gyrus</w:t>
            </w:r>
          </w:p>
          <w:p w14:paraId="64947312" w14:textId="77777777" w:rsidR="007C14C6" w:rsidRDefault="007C14C6" w:rsidP="007C14C6">
            <w:pPr>
              <w:rPr>
                <w:rFonts w:ascii="Times New Roman" w:hAnsi="Times New Roman" w:cs="Times New Roman"/>
              </w:rPr>
            </w:pPr>
            <w:r>
              <w:rPr>
                <w:rFonts w:ascii="Times New Roman" w:hAnsi="Times New Roman" w:cs="Times New Roman"/>
              </w:rPr>
              <w:t>Left ACC</w:t>
            </w:r>
          </w:p>
        </w:tc>
        <w:tc>
          <w:tcPr>
            <w:tcW w:w="720" w:type="dxa"/>
            <w:gridSpan w:val="2"/>
          </w:tcPr>
          <w:p w14:paraId="2E0F6510"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-8</w:t>
            </w:r>
          </w:p>
        </w:tc>
        <w:tc>
          <w:tcPr>
            <w:tcW w:w="630" w:type="dxa"/>
          </w:tcPr>
          <w:p w14:paraId="1FA4E364"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-6</w:t>
            </w:r>
          </w:p>
        </w:tc>
        <w:tc>
          <w:tcPr>
            <w:tcW w:w="720" w:type="dxa"/>
          </w:tcPr>
          <w:p w14:paraId="13B43F3C" w14:textId="77777777" w:rsidR="007C14C6" w:rsidRPr="008B2BAC" w:rsidRDefault="007C14C6" w:rsidP="00201073">
            <w:pPr>
              <w:jc w:val="center"/>
              <w:rPr>
                <w:rFonts w:ascii="Times New Roman" w:hAnsi="Times New Roman" w:cs="Times New Roman"/>
              </w:rPr>
            </w:pPr>
            <w:r>
              <w:rPr>
                <w:rFonts w:ascii="Times New Roman" w:hAnsi="Times New Roman" w:cs="Times New Roman"/>
              </w:rPr>
              <w:t>50</w:t>
            </w:r>
          </w:p>
        </w:tc>
        <w:tc>
          <w:tcPr>
            <w:tcW w:w="900" w:type="dxa"/>
          </w:tcPr>
          <w:p w14:paraId="04EA945A" w14:textId="77777777" w:rsidR="007C14C6" w:rsidRDefault="007C14C6" w:rsidP="00201073">
            <w:pPr>
              <w:jc w:val="center"/>
              <w:rPr>
                <w:rFonts w:ascii="Times New Roman" w:hAnsi="Times New Roman" w:cs="Times New Roman"/>
              </w:rPr>
            </w:pPr>
            <w:r>
              <w:rPr>
                <w:rFonts w:ascii="Times New Roman" w:hAnsi="Times New Roman" w:cs="Times New Roman"/>
              </w:rPr>
              <w:t>305</w:t>
            </w:r>
          </w:p>
        </w:tc>
        <w:tc>
          <w:tcPr>
            <w:tcW w:w="768" w:type="dxa"/>
          </w:tcPr>
          <w:p w14:paraId="3649F2F9" w14:textId="77777777" w:rsidR="007C14C6" w:rsidRDefault="007C14C6" w:rsidP="00201073">
            <w:pPr>
              <w:jc w:val="center"/>
              <w:rPr>
                <w:rFonts w:ascii="Times New Roman" w:hAnsi="Times New Roman" w:cs="Times New Roman"/>
              </w:rPr>
            </w:pPr>
            <w:r>
              <w:rPr>
                <w:rFonts w:ascii="Times New Roman" w:hAnsi="Times New Roman" w:cs="Times New Roman"/>
              </w:rPr>
              <w:t>3.86</w:t>
            </w:r>
          </w:p>
        </w:tc>
        <w:tc>
          <w:tcPr>
            <w:tcW w:w="1374" w:type="dxa"/>
          </w:tcPr>
          <w:p w14:paraId="4DFB0FBA" w14:textId="77777777" w:rsidR="007C14C6" w:rsidRDefault="007C14C6" w:rsidP="007C14C6">
            <w:pPr>
              <w:rPr>
                <w:rFonts w:ascii="Times New Roman" w:hAnsi="Times New Roman" w:cs="Times New Roman"/>
              </w:rPr>
            </w:pPr>
            <w:r>
              <w:rPr>
                <w:rFonts w:ascii="Times New Roman" w:hAnsi="Times New Roman" w:cs="Times New Roman"/>
              </w:rPr>
              <w:t>&lt; 0.005</w:t>
            </w:r>
          </w:p>
        </w:tc>
      </w:tr>
      <w:tr w:rsidR="007C14C6" w:rsidRPr="008B2BAC" w14:paraId="7F97930D" w14:textId="77777777" w:rsidTr="0053693F">
        <w:tc>
          <w:tcPr>
            <w:tcW w:w="4500" w:type="dxa"/>
            <w:tcBorders>
              <w:bottom w:val="single" w:sz="4" w:space="0" w:color="auto"/>
            </w:tcBorders>
          </w:tcPr>
          <w:p w14:paraId="47E05D37" w14:textId="77777777" w:rsidR="007C14C6" w:rsidRPr="008B2BAC" w:rsidRDefault="007C14C6" w:rsidP="007C14C6">
            <w:pPr>
              <w:rPr>
                <w:rFonts w:ascii="Times New Roman" w:hAnsi="Times New Roman" w:cs="Times New Roman"/>
              </w:rPr>
            </w:pPr>
            <w:r w:rsidRPr="008B2BAC">
              <w:rPr>
                <w:rFonts w:ascii="Times New Roman" w:hAnsi="Times New Roman" w:cs="Times New Roman"/>
              </w:rPr>
              <w:t xml:space="preserve">Left </w:t>
            </w:r>
            <w:r>
              <w:rPr>
                <w:rFonts w:ascii="Times New Roman" w:hAnsi="Times New Roman" w:cs="Times New Roman"/>
              </w:rPr>
              <w:t>insula</w:t>
            </w:r>
          </w:p>
        </w:tc>
        <w:tc>
          <w:tcPr>
            <w:tcW w:w="720" w:type="dxa"/>
            <w:gridSpan w:val="2"/>
            <w:tcBorders>
              <w:bottom w:val="single" w:sz="4" w:space="0" w:color="auto"/>
            </w:tcBorders>
          </w:tcPr>
          <w:p w14:paraId="0564E4B8" w14:textId="77777777" w:rsidR="007C14C6" w:rsidRPr="008B2BAC" w:rsidRDefault="007C14C6" w:rsidP="0053693F">
            <w:pPr>
              <w:jc w:val="center"/>
              <w:rPr>
                <w:rFonts w:ascii="Times New Roman" w:hAnsi="Times New Roman" w:cs="Times New Roman"/>
              </w:rPr>
            </w:pPr>
            <w:r>
              <w:rPr>
                <w:rFonts w:ascii="Times New Roman" w:hAnsi="Times New Roman" w:cs="Times New Roman"/>
              </w:rPr>
              <w:t>-50</w:t>
            </w:r>
          </w:p>
        </w:tc>
        <w:tc>
          <w:tcPr>
            <w:tcW w:w="630" w:type="dxa"/>
            <w:tcBorders>
              <w:bottom w:val="single" w:sz="4" w:space="0" w:color="auto"/>
            </w:tcBorders>
          </w:tcPr>
          <w:p w14:paraId="0AA7233D" w14:textId="77777777" w:rsidR="007C14C6" w:rsidRPr="008B2BAC" w:rsidRDefault="007C14C6" w:rsidP="0053693F">
            <w:pPr>
              <w:jc w:val="center"/>
              <w:rPr>
                <w:rFonts w:ascii="Times New Roman" w:hAnsi="Times New Roman" w:cs="Times New Roman"/>
              </w:rPr>
            </w:pPr>
            <w:r>
              <w:rPr>
                <w:rFonts w:ascii="Times New Roman" w:hAnsi="Times New Roman" w:cs="Times New Roman"/>
              </w:rPr>
              <w:t>-14</w:t>
            </w:r>
          </w:p>
        </w:tc>
        <w:tc>
          <w:tcPr>
            <w:tcW w:w="720" w:type="dxa"/>
            <w:tcBorders>
              <w:bottom w:val="single" w:sz="4" w:space="0" w:color="auto"/>
            </w:tcBorders>
          </w:tcPr>
          <w:p w14:paraId="48FF9E12" w14:textId="77777777" w:rsidR="007C14C6" w:rsidRPr="008B2BAC" w:rsidRDefault="007C14C6" w:rsidP="0053693F">
            <w:pPr>
              <w:jc w:val="center"/>
              <w:rPr>
                <w:rFonts w:ascii="Times New Roman" w:hAnsi="Times New Roman" w:cs="Times New Roman"/>
              </w:rPr>
            </w:pPr>
            <w:r>
              <w:rPr>
                <w:rFonts w:ascii="Times New Roman" w:hAnsi="Times New Roman" w:cs="Times New Roman"/>
              </w:rPr>
              <w:t>14</w:t>
            </w:r>
          </w:p>
        </w:tc>
        <w:tc>
          <w:tcPr>
            <w:tcW w:w="900" w:type="dxa"/>
            <w:tcBorders>
              <w:bottom w:val="single" w:sz="4" w:space="0" w:color="auto"/>
            </w:tcBorders>
          </w:tcPr>
          <w:p w14:paraId="115FFA40" w14:textId="77777777" w:rsidR="007C14C6" w:rsidRPr="008B2BAC" w:rsidRDefault="007C14C6" w:rsidP="0053693F">
            <w:pPr>
              <w:jc w:val="center"/>
              <w:rPr>
                <w:rFonts w:ascii="Times New Roman" w:hAnsi="Times New Roman" w:cs="Times New Roman"/>
              </w:rPr>
            </w:pPr>
            <w:r>
              <w:rPr>
                <w:rFonts w:ascii="Times New Roman" w:hAnsi="Times New Roman" w:cs="Times New Roman"/>
              </w:rPr>
              <w:t>282</w:t>
            </w:r>
          </w:p>
        </w:tc>
        <w:tc>
          <w:tcPr>
            <w:tcW w:w="768" w:type="dxa"/>
            <w:tcBorders>
              <w:bottom w:val="single" w:sz="4" w:space="0" w:color="auto"/>
            </w:tcBorders>
          </w:tcPr>
          <w:p w14:paraId="2A101755" w14:textId="77777777" w:rsidR="007C14C6" w:rsidRPr="008B2BAC" w:rsidRDefault="007C14C6" w:rsidP="0053693F">
            <w:pPr>
              <w:jc w:val="center"/>
              <w:rPr>
                <w:rFonts w:ascii="Times New Roman" w:hAnsi="Times New Roman" w:cs="Times New Roman"/>
              </w:rPr>
            </w:pPr>
            <w:r>
              <w:rPr>
                <w:rFonts w:ascii="Times New Roman" w:hAnsi="Times New Roman" w:cs="Times New Roman"/>
              </w:rPr>
              <w:t>3.55</w:t>
            </w:r>
          </w:p>
        </w:tc>
        <w:tc>
          <w:tcPr>
            <w:tcW w:w="1374" w:type="dxa"/>
            <w:tcBorders>
              <w:bottom w:val="single" w:sz="4" w:space="0" w:color="auto"/>
            </w:tcBorders>
          </w:tcPr>
          <w:p w14:paraId="465BE68E" w14:textId="77777777" w:rsidR="007C14C6" w:rsidRPr="008B2BAC" w:rsidRDefault="007C14C6" w:rsidP="002D323D">
            <w:pPr>
              <w:rPr>
                <w:rFonts w:ascii="Times New Roman" w:hAnsi="Times New Roman" w:cs="Times New Roman"/>
              </w:rPr>
            </w:pPr>
            <w:r>
              <w:rPr>
                <w:rFonts w:ascii="Times New Roman" w:hAnsi="Times New Roman" w:cs="Times New Roman"/>
              </w:rPr>
              <w:t>&lt; 0.005</w:t>
            </w:r>
          </w:p>
        </w:tc>
      </w:tr>
    </w:tbl>
    <w:p w14:paraId="1C44145A" w14:textId="77777777" w:rsidR="00AB15E5" w:rsidRDefault="00AB15E5" w:rsidP="00AB15E5">
      <w:pPr>
        <w:rPr>
          <w:rFonts w:ascii="Times New Roman" w:hAnsi="Times New Roman" w:cs="Times New Roman"/>
          <w:i/>
        </w:rPr>
      </w:pPr>
    </w:p>
    <w:p w14:paraId="3747A9A6" w14:textId="36CD57C2" w:rsidR="00AB15E5" w:rsidRDefault="00AB15E5" w:rsidP="00AB15E5">
      <w:r w:rsidRPr="00161DD0">
        <w:rPr>
          <w:rFonts w:ascii="Times New Roman" w:hAnsi="Times New Roman" w:cs="Times New Roman"/>
          <w:i/>
        </w:rPr>
        <w:t>Note</w:t>
      </w:r>
      <w:r w:rsidRPr="00BC270D">
        <w:rPr>
          <w:rFonts w:ascii="Times New Roman" w:hAnsi="Times New Roman" w:cs="Times New Roman"/>
        </w:rPr>
        <w:t xml:space="preserve">. </w:t>
      </w:r>
      <w:r>
        <w:rPr>
          <w:rFonts w:ascii="Times New Roman" w:hAnsi="Times New Roman" w:cs="Times New Roman"/>
        </w:rPr>
        <w:t xml:space="preserve">SES= socioeconomic status; </w:t>
      </w:r>
      <w:r w:rsidR="00067F77">
        <w:rPr>
          <w:rFonts w:ascii="Times New Roman" w:hAnsi="Times New Roman" w:cs="Times New Roman"/>
        </w:rPr>
        <w:t>ACC= anterior cingulate cortex; IFG= inferior frontal gyrus; MFG= middle frontal gyrus; SFG= superior frontal gyrus; SMA= supplementary motor cortex</w:t>
      </w:r>
      <w:r>
        <w:rPr>
          <w:rFonts w:ascii="Times New Roman" w:hAnsi="Times New Roman" w:cs="Times New Roman"/>
        </w:rPr>
        <w:t>.</w:t>
      </w:r>
    </w:p>
    <w:p w14:paraId="5344121B" w14:textId="77777777" w:rsidR="00AB15E5" w:rsidRDefault="00AB15E5" w:rsidP="00AB15E5"/>
    <w:p w14:paraId="78666BF4" w14:textId="21C5970C" w:rsidR="005E5968" w:rsidRDefault="005E5968">
      <w:r>
        <w:br w:type="page"/>
      </w:r>
    </w:p>
    <w:p w14:paraId="3D23BC9C" w14:textId="77777777" w:rsidR="00AD6661" w:rsidRDefault="00AD6661" w:rsidP="00140EBF">
      <w:pPr>
        <w:rPr>
          <w:rFonts w:ascii="Times New Roman" w:hAnsi="Times New Roman" w:cs="Times New Roman"/>
          <w:b/>
        </w:rPr>
        <w:sectPr w:rsidR="00AD6661" w:rsidSect="00805D8F">
          <w:headerReference w:type="even" r:id="rId9"/>
          <w:headerReference w:type="default" r:id="rId10"/>
          <w:pgSz w:w="12240" w:h="15840"/>
          <w:pgMar w:top="1440" w:right="1440" w:bottom="1440" w:left="1440" w:header="720" w:footer="720" w:gutter="0"/>
          <w:cols w:space="720"/>
          <w:docGrid w:linePitch="360"/>
        </w:sectPr>
      </w:pPr>
      <w:bookmarkStart w:id="8" w:name="OLE_LINK35"/>
      <w:bookmarkStart w:id="9" w:name="OLE_LINK36"/>
    </w:p>
    <w:p w14:paraId="1B06BCE0" w14:textId="5A69514B" w:rsidR="00AD6661" w:rsidRDefault="00AD6661" w:rsidP="00AD6661">
      <w:pPr>
        <w:rPr>
          <w:rFonts w:ascii="Times New Roman" w:hAnsi="Times New Roman" w:cs="Times New Roman"/>
        </w:rPr>
      </w:pPr>
    </w:p>
    <w:tbl>
      <w:tblPr>
        <w:tblpPr w:leftFromText="180" w:rightFromText="180" w:vertAnchor="page" w:horzAnchor="page" w:tblpX="1570" w:tblpY="1985"/>
        <w:tblW w:w="9810" w:type="dxa"/>
        <w:tblLayout w:type="fixed"/>
        <w:tblLook w:val="04A0" w:firstRow="1" w:lastRow="0" w:firstColumn="1" w:lastColumn="0" w:noHBand="0" w:noVBand="1"/>
      </w:tblPr>
      <w:tblGrid>
        <w:gridCol w:w="4745"/>
        <w:gridCol w:w="580"/>
        <w:gridCol w:w="580"/>
        <w:gridCol w:w="607"/>
        <w:gridCol w:w="820"/>
        <w:gridCol w:w="816"/>
        <w:gridCol w:w="1662"/>
      </w:tblGrid>
      <w:tr w:rsidR="00AD6661" w:rsidRPr="008B2BAC" w14:paraId="4838C421" w14:textId="77777777" w:rsidTr="00AD6661">
        <w:trPr>
          <w:trHeight w:val="300"/>
        </w:trPr>
        <w:tc>
          <w:tcPr>
            <w:tcW w:w="9810" w:type="dxa"/>
            <w:gridSpan w:val="7"/>
            <w:tcBorders>
              <w:bottom w:val="single" w:sz="8" w:space="0" w:color="auto"/>
            </w:tcBorders>
          </w:tcPr>
          <w:p w14:paraId="07CFC156" w14:textId="5587EBAE" w:rsidR="00AD6661" w:rsidRPr="00977694" w:rsidRDefault="00AD6661" w:rsidP="0092186D">
            <w:pPr>
              <w:rPr>
                <w:rFonts w:ascii="Times New Roman" w:hAnsi="Times New Roman" w:cs="Times New Roman"/>
              </w:rPr>
            </w:pPr>
            <w:r w:rsidRPr="00DE03D9">
              <w:rPr>
                <w:rFonts w:ascii="Times New Roman" w:hAnsi="Times New Roman" w:cs="Times New Roman"/>
                <w:b/>
              </w:rPr>
              <w:t xml:space="preserve">Supplemental Table </w:t>
            </w:r>
            <w:r>
              <w:rPr>
                <w:rFonts w:ascii="Times New Roman" w:hAnsi="Times New Roman" w:cs="Times New Roman"/>
                <w:b/>
              </w:rPr>
              <w:t>7</w:t>
            </w:r>
            <w:r>
              <w:rPr>
                <w:rFonts w:ascii="Times New Roman" w:hAnsi="Times New Roman" w:cs="Times New Roman"/>
              </w:rPr>
              <w:t>. Maltreatment-related differences in whole-brain neural activation controlling for neglect and race/ethnicity</w:t>
            </w:r>
          </w:p>
        </w:tc>
      </w:tr>
      <w:tr w:rsidR="00AD6661" w:rsidRPr="008B2BAC" w14:paraId="6B8D1665" w14:textId="77777777" w:rsidTr="00AD6661">
        <w:trPr>
          <w:trHeight w:val="300"/>
        </w:trPr>
        <w:tc>
          <w:tcPr>
            <w:tcW w:w="9810" w:type="dxa"/>
            <w:gridSpan w:val="7"/>
            <w:tcBorders>
              <w:top w:val="single" w:sz="8" w:space="0" w:color="auto"/>
            </w:tcBorders>
          </w:tcPr>
          <w:p w14:paraId="44C8EF31" w14:textId="77777777" w:rsidR="00AD6661" w:rsidRPr="008B2BAC" w:rsidRDefault="00AD6661" w:rsidP="0092186D">
            <w:pPr>
              <w:rPr>
                <w:rFonts w:ascii="Times New Roman" w:hAnsi="Times New Roman" w:cs="Times New Roman"/>
                <w:b/>
              </w:rPr>
            </w:pPr>
            <w:r w:rsidRPr="008B2BAC">
              <w:rPr>
                <w:rFonts w:ascii="Times New Roman" w:hAnsi="Times New Roman" w:cs="Times New Roman"/>
                <w:b/>
              </w:rPr>
              <w:t xml:space="preserve">A. Main Effects </w:t>
            </w:r>
          </w:p>
        </w:tc>
      </w:tr>
      <w:tr w:rsidR="00AD6661" w:rsidRPr="008B2BAC" w14:paraId="2C6392BB" w14:textId="77777777" w:rsidTr="00AD6661">
        <w:trPr>
          <w:trHeight w:val="300"/>
        </w:trPr>
        <w:tc>
          <w:tcPr>
            <w:tcW w:w="4745" w:type="dxa"/>
            <w:tcBorders>
              <w:top w:val="single" w:sz="8" w:space="0" w:color="auto"/>
            </w:tcBorders>
          </w:tcPr>
          <w:p w14:paraId="1EA11A9A" w14:textId="77777777" w:rsidR="00AD6661" w:rsidRPr="008B2BAC" w:rsidRDefault="00AD6661" w:rsidP="0092186D">
            <w:pPr>
              <w:jc w:val="center"/>
              <w:rPr>
                <w:rFonts w:ascii="Times New Roman" w:eastAsiaTheme="majorEastAsia" w:hAnsi="Times New Roman" w:cs="Times New Roman"/>
                <w:color w:val="404040" w:themeColor="text1" w:themeTint="BF"/>
              </w:rPr>
            </w:pPr>
          </w:p>
        </w:tc>
        <w:tc>
          <w:tcPr>
            <w:tcW w:w="5065" w:type="dxa"/>
            <w:gridSpan w:val="6"/>
            <w:tcBorders>
              <w:top w:val="single" w:sz="8" w:space="0" w:color="auto"/>
              <w:bottom w:val="single" w:sz="4" w:space="0" w:color="auto"/>
            </w:tcBorders>
            <w:vAlign w:val="bottom"/>
          </w:tcPr>
          <w:p w14:paraId="25864DCE" w14:textId="77777777" w:rsidR="00AD6661" w:rsidRPr="008B2BAC" w:rsidRDefault="00AD6661" w:rsidP="0092186D">
            <w:pPr>
              <w:jc w:val="center"/>
              <w:rPr>
                <w:rFonts w:ascii="Times New Roman" w:eastAsiaTheme="majorEastAsia" w:hAnsi="Times New Roman" w:cs="Times New Roman"/>
                <w:b/>
                <w:color w:val="404040" w:themeColor="text1" w:themeTint="BF"/>
              </w:rPr>
            </w:pPr>
            <w:r>
              <w:rPr>
                <w:rFonts w:ascii="Times New Roman" w:hAnsi="Times New Roman" w:cs="Times New Roman"/>
                <w:b/>
              </w:rPr>
              <w:t xml:space="preserve">Emotional </w:t>
            </w:r>
            <w:r w:rsidRPr="008B2BAC">
              <w:rPr>
                <w:rFonts w:ascii="Times New Roman" w:hAnsi="Times New Roman" w:cs="Times New Roman"/>
                <w:b/>
              </w:rPr>
              <w:t>Reactivity Condition</w:t>
            </w:r>
          </w:p>
        </w:tc>
      </w:tr>
      <w:tr w:rsidR="00AD6661" w:rsidRPr="008B2BAC" w14:paraId="53D00601" w14:textId="77777777" w:rsidTr="00AD6661">
        <w:tc>
          <w:tcPr>
            <w:tcW w:w="4745" w:type="dxa"/>
            <w:tcBorders>
              <w:bottom w:val="single" w:sz="8" w:space="0" w:color="auto"/>
            </w:tcBorders>
          </w:tcPr>
          <w:p w14:paraId="0300E0EF" w14:textId="77777777" w:rsidR="00AD6661" w:rsidRPr="008B2BAC" w:rsidRDefault="00AD6661" w:rsidP="0092186D">
            <w:pPr>
              <w:rPr>
                <w:rFonts w:ascii="Times New Roman" w:hAnsi="Times New Roman" w:cs="Times New Roman"/>
                <w:b/>
              </w:rPr>
            </w:pPr>
            <w:r w:rsidRPr="008B2BAC">
              <w:rPr>
                <w:rFonts w:ascii="Times New Roman" w:hAnsi="Times New Roman" w:cs="Times New Roman"/>
                <w:b/>
              </w:rPr>
              <w:t>Anatomical Region</w:t>
            </w:r>
          </w:p>
        </w:tc>
        <w:tc>
          <w:tcPr>
            <w:tcW w:w="580" w:type="dxa"/>
            <w:tcBorders>
              <w:bottom w:val="single" w:sz="8" w:space="0" w:color="auto"/>
            </w:tcBorders>
          </w:tcPr>
          <w:p w14:paraId="53C1F1DC" w14:textId="77777777" w:rsidR="00AD6661" w:rsidRPr="008B2BAC" w:rsidRDefault="00AD6661" w:rsidP="0092186D">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x</w:t>
            </w:r>
          </w:p>
        </w:tc>
        <w:tc>
          <w:tcPr>
            <w:tcW w:w="580" w:type="dxa"/>
            <w:tcBorders>
              <w:bottom w:val="single" w:sz="8" w:space="0" w:color="auto"/>
            </w:tcBorders>
          </w:tcPr>
          <w:p w14:paraId="5268783D" w14:textId="77777777" w:rsidR="00AD6661" w:rsidRPr="008B2BAC" w:rsidRDefault="00AD6661" w:rsidP="0092186D">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y</w:t>
            </w:r>
          </w:p>
        </w:tc>
        <w:tc>
          <w:tcPr>
            <w:tcW w:w="607" w:type="dxa"/>
            <w:tcBorders>
              <w:bottom w:val="single" w:sz="8" w:space="0" w:color="auto"/>
            </w:tcBorders>
          </w:tcPr>
          <w:p w14:paraId="0CD99B8C" w14:textId="77777777" w:rsidR="00AD6661" w:rsidRPr="008B2BAC" w:rsidRDefault="00AD6661" w:rsidP="0092186D">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z</w:t>
            </w:r>
          </w:p>
        </w:tc>
        <w:tc>
          <w:tcPr>
            <w:tcW w:w="820" w:type="dxa"/>
            <w:tcBorders>
              <w:bottom w:val="single" w:sz="8" w:space="0" w:color="auto"/>
            </w:tcBorders>
          </w:tcPr>
          <w:p w14:paraId="1331061B" w14:textId="77777777" w:rsidR="00AD6661" w:rsidRPr="008B2BAC" w:rsidRDefault="00AD6661" w:rsidP="0092186D">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voxels</w:t>
            </w:r>
          </w:p>
        </w:tc>
        <w:tc>
          <w:tcPr>
            <w:tcW w:w="816" w:type="dxa"/>
            <w:tcBorders>
              <w:bottom w:val="single" w:sz="8" w:space="0" w:color="auto"/>
            </w:tcBorders>
          </w:tcPr>
          <w:p w14:paraId="5AC3EEC8" w14:textId="77777777" w:rsidR="00AD6661" w:rsidRPr="008B2BAC" w:rsidRDefault="00AD6661" w:rsidP="0092186D">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z-max</w:t>
            </w:r>
          </w:p>
        </w:tc>
        <w:tc>
          <w:tcPr>
            <w:tcW w:w="1662" w:type="dxa"/>
            <w:tcBorders>
              <w:bottom w:val="single" w:sz="8" w:space="0" w:color="auto"/>
            </w:tcBorders>
          </w:tcPr>
          <w:p w14:paraId="29AC589B" w14:textId="77777777" w:rsidR="00AD6661" w:rsidRPr="008B2BAC" w:rsidRDefault="00AD6661" w:rsidP="0092186D">
            <w:pPr>
              <w:rPr>
                <w:rFonts w:ascii="Times New Roman" w:eastAsiaTheme="majorEastAsia" w:hAnsi="Times New Roman" w:cs="Times New Roman"/>
                <w:b/>
                <w:color w:val="404040" w:themeColor="text1" w:themeTint="BF"/>
              </w:rPr>
            </w:pPr>
            <w:r w:rsidRPr="008B2BAC">
              <w:rPr>
                <w:rFonts w:ascii="Times New Roman" w:hAnsi="Times New Roman" w:cs="Times New Roman"/>
                <w:b/>
              </w:rPr>
              <w:t>p-value</w:t>
            </w:r>
          </w:p>
        </w:tc>
      </w:tr>
      <w:tr w:rsidR="00AD6661" w:rsidRPr="008B2BAC" w14:paraId="7BFD1FCE" w14:textId="77777777" w:rsidTr="00AD6661">
        <w:trPr>
          <w:trHeight w:val="273"/>
        </w:trPr>
        <w:tc>
          <w:tcPr>
            <w:tcW w:w="4745" w:type="dxa"/>
            <w:tcBorders>
              <w:top w:val="single" w:sz="8" w:space="0" w:color="auto"/>
            </w:tcBorders>
          </w:tcPr>
          <w:p w14:paraId="6E832A14" w14:textId="77777777" w:rsidR="00AD6661" w:rsidRPr="007D3F33" w:rsidRDefault="00AD6661" w:rsidP="0092186D">
            <w:pPr>
              <w:rPr>
                <w:rFonts w:ascii="Times New Roman" w:hAnsi="Times New Roman" w:cs="Times New Roman"/>
                <w:u w:val="single"/>
              </w:rPr>
            </w:pPr>
            <w:r w:rsidRPr="007D3F33">
              <w:rPr>
                <w:rFonts w:ascii="Times New Roman" w:hAnsi="Times New Roman" w:cs="Times New Roman"/>
                <w:b/>
                <w:u w:val="single"/>
              </w:rPr>
              <w:t>Control &gt; Maltreatment Exposed</w:t>
            </w:r>
          </w:p>
        </w:tc>
        <w:tc>
          <w:tcPr>
            <w:tcW w:w="580" w:type="dxa"/>
            <w:tcBorders>
              <w:top w:val="single" w:sz="8" w:space="0" w:color="auto"/>
            </w:tcBorders>
          </w:tcPr>
          <w:p w14:paraId="38F239AD" w14:textId="77777777" w:rsidR="00AD6661" w:rsidRPr="008B2BAC" w:rsidRDefault="00AD6661" w:rsidP="0092186D">
            <w:pPr>
              <w:rPr>
                <w:rFonts w:ascii="Times New Roman" w:hAnsi="Times New Roman" w:cs="Times New Roman"/>
              </w:rPr>
            </w:pPr>
          </w:p>
        </w:tc>
        <w:tc>
          <w:tcPr>
            <w:tcW w:w="580" w:type="dxa"/>
            <w:tcBorders>
              <w:top w:val="single" w:sz="8" w:space="0" w:color="auto"/>
            </w:tcBorders>
          </w:tcPr>
          <w:p w14:paraId="3F9B77CA" w14:textId="77777777" w:rsidR="00AD6661" w:rsidRPr="008B2BAC" w:rsidRDefault="00AD6661" w:rsidP="0092186D">
            <w:pPr>
              <w:rPr>
                <w:rFonts w:ascii="Times New Roman" w:hAnsi="Times New Roman" w:cs="Times New Roman"/>
              </w:rPr>
            </w:pPr>
          </w:p>
        </w:tc>
        <w:tc>
          <w:tcPr>
            <w:tcW w:w="607" w:type="dxa"/>
            <w:tcBorders>
              <w:top w:val="single" w:sz="8" w:space="0" w:color="auto"/>
            </w:tcBorders>
          </w:tcPr>
          <w:p w14:paraId="4A4F6755" w14:textId="77777777" w:rsidR="00AD6661" w:rsidRPr="008B2BAC" w:rsidRDefault="00AD6661" w:rsidP="0092186D">
            <w:pPr>
              <w:rPr>
                <w:rFonts w:ascii="Times New Roman" w:hAnsi="Times New Roman" w:cs="Times New Roman"/>
              </w:rPr>
            </w:pPr>
          </w:p>
        </w:tc>
        <w:tc>
          <w:tcPr>
            <w:tcW w:w="820" w:type="dxa"/>
            <w:tcBorders>
              <w:top w:val="single" w:sz="8" w:space="0" w:color="auto"/>
            </w:tcBorders>
          </w:tcPr>
          <w:p w14:paraId="633C17BF" w14:textId="77777777" w:rsidR="00AD6661" w:rsidRPr="008B2BAC" w:rsidRDefault="00AD6661" w:rsidP="0092186D">
            <w:pPr>
              <w:rPr>
                <w:rFonts w:ascii="Times New Roman" w:hAnsi="Times New Roman" w:cs="Times New Roman"/>
              </w:rPr>
            </w:pPr>
          </w:p>
        </w:tc>
        <w:tc>
          <w:tcPr>
            <w:tcW w:w="816" w:type="dxa"/>
            <w:tcBorders>
              <w:top w:val="single" w:sz="8" w:space="0" w:color="auto"/>
            </w:tcBorders>
          </w:tcPr>
          <w:p w14:paraId="1367DB7F" w14:textId="77777777" w:rsidR="00AD6661" w:rsidRPr="008B2BAC" w:rsidRDefault="00AD6661" w:rsidP="0092186D">
            <w:pPr>
              <w:rPr>
                <w:rFonts w:ascii="Times New Roman" w:hAnsi="Times New Roman" w:cs="Times New Roman"/>
              </w:rPr>
            </w:pPr>
          </w:p>
        </w:tc>
        <w:tc>
          <w:tcPr>
            <w:tcW w:w="1662" w:type="dxa"/>
            <w:tcBorders>
              <w:top w:val="single" w:sz="8" w:space="0" w:color="auto"/>
            </w:tcBorders>
          </w:tcPr>
          <w:p w14:paraId="125C5A33" w14:textId="77777777" w:rsidR="00AD6661" w:rsidRPr="008B2BAC" w:rsidRDefault="00AD6661" w:rsidP="0092186D">
            <w:pPr>
              <w:rPr>
                <w:rFonts w:ascii="Times New Roman" w:hAnsi="Times New Roman" w:cs="Times New Roman"/>
              </w:rPr>
            </w:pPr>
          </w:p>
        </w:tc>
      </w:tr>
      <w:tr w:rsidR="00AD6661" w:rsidRPr="008B2BAC" w14:paraId="20389879" w14:textId="77777777" w:rsidTr="00750A18">
        <w:trPr>
          <w:trHeight w:val="273"/>
        </w:trPr>
        <w:tc>
          <w:tcPr>
            <w:tcW w:w="4745" w:type="dxa"/>
          </w:tcPr>
          <w:p w14:paraId="36531E5B" w14:textId="77777777" w:rsidR="00AD6661" w:rsidRDefault="00AD6661" w:rsidP="0092186D">
            <w:pPr>
              <w:rPr>
                <w:rFonts w:ascii="Times New Roman" w:hAnsi="Times New Roman" w:cs="Times New Roman"/>
              </w:rPr>
            </w:pPr>
            <w:r>
              <w:rPr>
                <w:rFonts w:ascii="Times New Roman" w:hAnsi="Times New Roman" w:cs="Times New Roman"/>
              </w:rPr>
              <w:t>Bilateral SFG</w:t>
            </w:r>
          </w:p>
          <w:p w14:paraId="38BA1467" w14:textId="4501E182" w:rsidR="00750A18" w:rsidRPr="008B2BAC" w:rsidRDefault="00750A18" w:rsidP="0092186D">
            <w:pPr>
              <w:rPr>
                <w:rFonts w:ascii="Times New Roman" w:hAnsi="Times New Roman" w:cs="Times New Roman"/>
              </w:rPr>
            </w:pPr>
            <w:r>
              <w:rPr>
                <w:rFonts w:ascii="Times New Roman" w:hAnsi="Times New Roman" w:cs="Times New Roman"/>
              </w:rPr>
              <w:t>Bilateral dorsomedial PFC</w:t>
            </w:r>
          </w:p>
        </w:tc>
        <w:tc>
          <w:tcPr>
            <w:tcW w:w="580" w:type="dxa"/>
          </w:tcPr>
          <w:p w14:paraId="55AD82EA" w14:textId="77777777" w:rsidR="00AD6661" w:rsidRPr="008B2BAC" w:rsidRDefault="00AD6661" w:rsidP="00750A18">
            <w:pPr>
              <w:ind w:left="-377" w:firstLine="377"/>
              <w:jc w:val="center"/>
              <w:rPr>
                <w:rFonts w:ascii="Times New Roman" w:hAnsi="Times New Roman" w:cs="Times New Roman"/>
              </w:rPr>
            </w:pPr>
            <w:r>
              <w:rPr>
                <w:rFonts w:ascii="Times New Roman" w:hAnsi="Times New Roman" w:cs="Times New Roman"/>
              </w:rPr>
              <w:t>-8</w:t>
            </w:r>
          </w:p>
        </w:tc>
        <w:tc>
          <w:tcPr>
            <w:tcW w:w="580" w:type="dxa"/>
          </w:tcPr>
          <w:p w14:paraId="7C84407E" w14:textId="77777777" w:rsidR="00AD6661" w:rsidRPr="008B2BAC" w:rsidRDefault="00AD6661" w:rsidP="00750A18">
            <w:pPr>
              <w:ind w:left="-377" w:firstLine="377"/>
              <w:jc w:val="center"/>
              <w:rPr>
                <w:rFonts w:ascii="Times New Roman" w:hAnsi="Times New Roman" w:cs="Times New Roman"/>
              </w:rPr>
            </w:pPr>
            <w:r>
              <w:rPr>
                <w:rFonts w:ascii="Times New Roman" w:hAnsi="Times New Roman" w:cs="Times New Roman"/>
              </w:rPr>
              <w:t>36</w:t>
            </w:r>
          </w:p>
        </w:tc>
        <w:tc>
          <w:tcPr>
            <w:tcW w:w="607" w:type="dxa"/>
          </w:tcPr>
          <w:p w14:paraId="78AB1AC8" w14:textId="77777777" w:rsidR="00AD6661" w:rsidRPr="008B2BAC" w:rsidRDefault="00AD6661" w:rsidP="00750A18">
            <w:pPr>
              <w:ind w:left="-377" w:firstLine="377"/>
              <w:jc w:val="center"/>
              <w:rPr>
                <w:rFonts w:ascii="Times New Roman" w:hAnsi="Times New Roman" w:cs="Times New Roman"/>
              </w:rPr>
            </w:pPr>
            <w:r>
              <w:rPr>
                <w:rFonts w:ascii="Times New Roman" w:hAnsi="Times New Roman" w:cs="Times New Roman"/>
              </w:rPr>
              <w:t>54</w:t>
            </w:r>
          </w:p>
        </w:tc>
        <w:tc>
          <w:tcPr>
            <w:tcW w:w="820" w:type="dxa"/>
          </w:tcPr>
          <w:p w14:paraId="572F51FB" w14:textId="77777777" w:rsidR="00AD6661" w:rsidRPr="008B2BAC" w:rsidRDefault="00AD6661" w:rsidP="00750A18">
            <w:pPr>
              <w:ind w:left="-377" w:firstLine="377"/>
              <w:jc w:val="center"/>
              <w:rPr>
                <w:rFonts w:ascii="Times New Roman" w:hAnsi="Times New Roman" w:cs="Times New Roman"/>
              </w:rPr>
            </w:pPr>
            <w:r>
              <w:rPr>
                <w:rFonts w:ascii="Times New Roman" w:hAnsi="Times New Roman" w:cs="Times New Roman"/>
              </w:rPr>
              <w:t>517</w:t>
            </w:r>
          </w:p>
        </w:tc>
        <w:tc>
          <w:tcPr>
            <w:tcW w:w="816" w:type="dxa"/>
          </w:tcPr>
          <w:p w14:paraId="4D68F69B" w14:textId="77777777" w:rsidR="00AD6661" w:rsidRPr="008B2BAC" w:rsidRDefault="00AD6661" w:rsidP="00750A18">
            <w:pPr>
              <w:tabs>
                <w:tab w:val="decimal" w:pos="142"/>
              </w:tabs>
              <w:jc w:val="center"/>
              <w:rPr>
                <w:rFonts w:ascii="Times New Roman" w:hAnsi="Times New Roman" w:cs="Times New Roman"/>
              </w:rPr>
            </w:pPr>
            <w:r>
              <w:rPr>
                <w:rFonts w:ascii="Times New Roman" w:hAnsi="Times New Roman" w:cs="Times New Roman"/>
              </w:rPr>
              <w:t>3.94</w:t>
            </w:r>
          </w:p>
        </w:tc>
        <w:tc>
          <w:tcPr>
            <w:tcW w:w="1662" w:type="dxa"/>
          </w:tcPr>
          <w:p w14:paraId="4EC96BC7" w14:textId="77777777" w:rsidR="00AD6661" w:rsidRPr="008B2BAC" w:rsidRDefault="00AD6661" w:rsidP="0092186D">
            <w:pPr>
              <w:ind w:left="5" w:hanging="5"/>
              <w:jc w:val="center"/>
              <w:rPr>
                <w:rFonts w:ascii="Times New Roman" w:hAnsi="Times New Roman" w:cs="Times New Roman"/>
              </w:rPr>
            </w:pPr>
            <w:r>
              <w:rPr>
                <w:rFonts w:ascii="Times New Roman" w:hAnsi="Times New Roman" w:cs="Times New Roman"/>
              </w:rPr>
              <w:t>&lt; 0.005</w:t>
            </w:r>
          </w:p>
        </w:tc>
      </w:tr>
      <w:tr w:rsidR="00AD6661" w:rsidRPr="008B2BAC" w14:paraId="5120A0E6" w14:textId="77777777" w:rsidTr="00AD6661">
        <w:trPr>
          <w:trHeight w:val="273"/>
        </w:trPr>
        <w:tc>
          <w:tcPr>
            <w:tcW w:w="4745" w:type="dxa"/>
          </w:tcPr>
          <w:p w14:paraId="363E1201" w14:textId="77777777" w:rsidR="00AD6661" w:rsidRDefault="00AD6661" w:rsidP="0092186D">
            <w:pPr>
              <w:rPr>
                <w:rFonts w:ascii="Times New Roman" w:hAnsi="Times New Roman" w:cs="Times New Roman"/>
              </w:rPr>
            </w:pPr>
            <w:r>
              <w:rPr>
                <w:rFonts w:ascii="Times New Roman" w:hAnsi="Times New Roman" w:cs="Times New Roman"/>
              </w:rPr>
              <w:t>Right MFG</w:t>
            </w:r>
          </w:p>
          <w:p w14:paraId="0645851C" w14:textId="77777777" w:rsidR="00AD6661" w:rsidRDefault="00AD6661" w:rsidP="0092186D">
            <w:pPr>
              <w:rPr>
                <w:rFonts w:ascii="Times New Roman" w:hAnsi="Times New Roman" w:cs="Times New Roman"/>
              </w:rPr>
            </w:pPr>
            <w:r>
              <w:rPr>
                <w:rFonts w:ascii="Times New Roman" w:hAnsi="Times New Roman" w:cs="Times New Roman"/>
              </w:rPr>
              <w:t>Right IFG</w:t>
            </w:r>
          </w:p>
        </w:tc>
        <w:tc>
          <w:tcPr>
            <w:tcW w:w="580" w:type="dxa"/>
          </w:tcPr>
          <w:p w14:paraId="3410475C" w14:textId="77777777" w:rsidR="00AD6661" w:rsidRPr="008B2BAC" w:rsidRDefault="00AD6661" w:rsidP="00AD6661">
            <w:pPr>
              <w:ind w:left="-377" w:firstLine="377"/>
              <w:jc w:val="center"/>
              <w:rPr>
                <w:rFonts w:ascii="Times New Roman" w:hAnsi="Times New Roman" w:cs="Times New Roman"/>
              </w:rPr>
            </w:pPr>
            <w:r>
              <w:rPr>
                <w:rFonts w:ascii="Times New Roman" w:hAnsi="Times New Roman" w:cs="Times New Roman"/>
              </w:rPr>
              <w:t>50</w:t>
            </w:r>
          </w:p>
        </w:tc>
        <w:tc>
          <w:tcPr>
            <w:tcW w:w="580" w:type="dxa"/>
          </w:tcPr>
          <w:p w14:paraId="6F8E5322" w14:textId="77777777" w:rsidR="00AD6661" w:rsidRPr="008B2BAC" w:rsidRDefault="00AD6661" w:rsidP="00AD6661">
            <w:pPr>
              <w:ind w:left="-377" w:firstLine="377"/>
              <w:jc w:val="center"/>
              <w:rPr>
                <w:rFonts w:ascii="Times New Roman" w:hAnsi="Times New Roman" w:cs="Times New Roman"/>
              </w:rPr>
            </w:pPr>
            <w:r>
              <w:rPr>
                <w:rFonts w:ascii="Times New Roman" w:hAnsi="Times New Roman" w:cs="Times New Roman"/>
              </w:rPr>
              <w:t>10</w:t>
            </w:r>
          </w:p>
        </w:tc>
        <w:tc>
          <w:tcPr>
            <w:tcW w:w="607" w:type="dxa"/>
          </w:tcPr>
          <w:p w14:paraId="421840D4" w14:textId="77777777" w:rsidR="00AD6661" w:rsidRDefault="00AD6661" w:rsidP="00AD6661">
            <w:pPr>
              <w:ind w:left="-377" w:firstLine="377"/>
              <w:jc w:val="center"/>
              <w:rPr>
                <w:rFonts w:ascii="Times New Roman" w:hAnsi="Times New Roman" w:cs="Times New Roman"/>
              </w:rPr>
            </w:pPr>
            <w:r>
              <w:rPr>
                <w:rFonts w:ascii="Times New Roman" w:hAnsi="Times New Roman" w:cs="Times New Roman"/>
              </w:rPr>
              <w:t>42</w:t>
            </w:r>
          </w:p>
        </w:tc>
        <w:tc>
          <w:tcPr>
            <w:tcW w:w="820" w:type="dxa"/>
          </w:tcPr>
          <w:p w14:paraId="377BDA0F" w14:textId="77777777" w:rsidR="00AD6661" w:rsidRPr="008B2BAC" w:rsidRDefault="00AD6661" w:rsidP="00AD6661">
            <w:pPr>
              <w:ind w:left="-377" w:firstLine="377"/>
              <w:jc w:val="center"/>
              <w:rPr>
                <w:rFonts w:ascii="Times New Roman" w:hAnsi="Times New Roman" w:cs="Times New Roman"/>
              </w:rPr>
            </w:pPr>
            <w:r>
              <w:rPr>
                <w:rFonts w:ascii="Times New Roman" w:hAnsi="Times New Roman" w:cs="Times New Roman"/>
              </w:rPr>
              <w:t>459</w:t>
            </w:r>
          </w:p>
        </w:tc>
        <w:tc>
          <w:tcPr>
            <w:tcW w:w="816" w:type="dxa"/>
          </w:tcPr>
          <w:p w14:paraId="25695182" w14:textId="77777777" w:rsidR="00AD6661" w:rsidRPr="008B2BAC" w:rsidRDefault="00AD6661" w:rsidP="00AD6661">
            <w:pPr>
              <w:tabs>
                <w:tab w:val="decimal" w:pos="142"/>
              </w:tabs>
              <w:jc w:val="center"/>
              <w:rPr>
                <w:rFonts w:ascii="Times New Roman" w:hAnsi="Times New Roman" w:cs="Times New Roman"/>
              </w:rPr>
            </w:pPr>
            <w:r>
              <w:rPr>
                <w:rFonts w:ascii="Times New Roman" w:hAnsi="Times New Roman" w:cs="Times New Roman"/>
              </w:rPr>
              <w:t>4.01</w:t>
            </w:r>
          </w:p>
        </w:tc>
        <w:tc>
          <w:tcPr>
            <w:tcW w:w="1662" w:type="dxa"/>
          </w:tcPr>
          <w:p w14:paraId="5468BCD2" w14:textId="77777777" w:rsidR="00AD6661" w:rsidRPr="008B2BAC" w:rsidRDefault="00AD6661" w:rsidP="0092186D">
            <w:pPr>
              <w:jc w:val="center"/>
              <w:rPr>
                <w:rFonts w:ascii="Times New Roman" w:hAnsi="Times New Roman" w:cs="Times New Roman"/>
              </w:rPr>
            </w:pPr>
            <w:r>
              <w:rPr>
                <w:rFonts w:ascii="Times New Roman" w:hAnsi="Times New Roman" w:cs="Times New Roman"/>
              </w:rPr>
              <w:t>&lt; 0.005</w:t>
            </w:r>
          </w:p>
        </w:tc>
      </w:tr>
      <w:tr w:rsidR="00AD6661" w:rsidRPr="008B2BAC" w14:paraId="07ACCB84" w14:textId="77777777" w:rsidTr="00AD6661">
        <w:trPr>
          <w:trHeight w:val="273"/>
        </w:trPr>
        <w:tc>
          <w:tcPr>
            <w:tcW w:w="4745" w:type="dxa"/>
          </w:tcPr>
          <w:p w14:paraId="6BC984DF" w14:textId="77777777" w:rsidR="00AD6661" w:rsidRPr="008B2BAC" w:rsidRDefault="00AD6661" w:rsidP="0092186D">
            <w:pPr>
              <w:rPr>
                <w:rFonts w:ascii="Times New Roman" w:hAnsi="Times New Roman" w:cs="Times New Roman"/>
              </w:rPr>
            </w:pPr>
            <w:r>
              <w:rPr>
                <w:rFonts w:ascii="Times New Roman" w:hAnsi="Times New Roman" w:cs="Times New Roman"/>
              </w:rPr>
              <w:t>Bilateral brainstem</w:t>
            </w:r>
          </w:p>
        </w:tc>
        <w:tc>
          <w:tcPr>
            <w:tcW w:w="580" w:type="dxa"/>
            <w:vAlign w:val="center"/>
          </w:tcPr>
          <w:p w14:paraId="2CFB5FBD" w14:textId="77777777" w:rsidR="00AD6661" w:rsidRPr="008B2BAC" w:rsidRDefault="00AD6661" w:rsidP="0092186D">
            <w:pPr>
              <w:ind w:left="-377" w:firstLine="377"/>
              <w:jc w:val="center"/>
              <w:rPr>
                <w:rFonts w:ascii="Times New Roman" w:hAnsi="Times New Roman" w:cs="Times New Roman"/>
              </w:rPr>
            </w:pPr>
            <w:r>
              <w:rPr>
                <w:rFonts w:ascii="Times New Roman" w:hAnsi="Times New Roman" w:cs="Times New Roman"/>
              </w:rPr>
              <w:t>2</w:t>
            </w:r>
          </w:p>
        </w:tc>
        <w:tc>
          <w:tcPr>
            <w:tcW w:w="580" w:type="dxa"/>
            <w:vAlign w:val="center"/>
          </w:tcPr>
          <w:p w14:paraId="4294B1E6" w14:textId="77777777" w:rsidR="00AD6661" w:rsidRPr="008B2BAC" w:rsidRDefault="00AD6661" w:rsidP="0092186D">
            <w:pPr>
              <w:ind w:left="-377" w:firstLine="377"/>
              <w:jc w:val="center"/>
              <w:rPr>
                <w:rFonts w:ascii="Times New Roman" w:hAnsi="Times New Roman" w:cs="Times New Roman"/>
              </w:rPr>
            </w:pPr>
            <w:r>
              <w:rPr>
                <w:rFonts w:ascii="Times New Roman" w:hAnsi="Times New Roman" w:cs="Times New Roman"/>
              </w:rPr>
              <w:t>-16</w:t>
            </w:r>
          </w:p>
        </w:tc>
        <w:tc>
          <w:tcPr>
            <w:tcW w:w="607" w:type="dxa"/>
            <w:vAlign w:val="center"/>
          </w:tcPr>
          <w:p w14:paraId="5D798F08" w14:textId="77777777" w:rsidR="00AD6661" w:rsidRPr="008B2BAC" w:rsidRDefault="00AD6661" w:rsidP="0092186D">
            <w:pPr>
              <w:ind w:left="-377" w:firstLine="377"/>
              <w:jc w:val="center"/>
              <w:rPr>
                <w:rFonts w:ascii="Times New Roman" w:hAnsi="Times New Roman" w:cs="Times New Roman"/>
              </w:rPr>
            </w:pPr>
            <w:r>
              <w:rPr>
                <w:rFonts w:ascii="Times New Roman" w:hAnsi="Times New Roman" w:cs="Times New Roman"/>
              </w:rPr>
              <w:t>-14</w:t>
            </w:r>
          </w:p>
        </w:tc>
        <w:tc>
          <w:tcPr>
            <w:tcW w:w="820" w:type="dxa"/>
            <w:vAlign w:val="center"/>
          </w:tcPr>
          <w:p w14:paraId="1B7114E1" w14:textId="77777777" w:rsidR="00AD6661" w:rsidRPr="008B2BAC" w:rsidRDefault="00AD6661" w:rsidP="0092186D">
            <w:pPr>
              <w:ind w:left="-377" w:firstLine="377"/>
              <w:jc w:val="center"/>
              <w:rPr>
                <w:rFonts w:ascii="Times New Roman" w:hAnsi="Times New Roman" w:cs="Times New Roman"/>
              </w:rPr>
            </w:pPr>
            <w:r>
              <w:rPr>
                <w:rFonts w:ascii="Times New Roman" w:hAnsi="Times New Roman" w:cs="Times New Roman"/>
              </w:rPr>
              <w:t>302</w:t>
            </w:r>
          </w:p>
        </w:tc>
        <w:tc>
          <w:tcPr>
            <w:tcW w:w="816" w:type="dxa"/>
            <w:vAlign w:val="center"/>
          </w:tcPr>
          <w:p w14:paraId="5C3AAF96" w14:textId="77777777" w:rsidR="00AD6661" w:rsidRPr="008B2BAC" w:rsidRDefault="00AD6661" w:rsidP="0092186D">
            <w:pPr>
              <w:tabs>
                <w:tab w:val="decimal" w:pos="142"/>
              </w:tabs>
              <w:jc w:val="center"/>
              <w:rPr>
                <w:rFonts w:ascii="Times New Roman" w:hAnsi="Times New Roman" w:cs="Times New Roman"/>
              </w:rPr>
            </w:pPr>
            <w:r>
              <w:rPr>
                <w:rFonts w:ascii="Times New Roman" w:hAnsi="Times New Roman" w:cs="Times New Roman"/>
              </w:rPr>
              <w:t>4.17</w:t>
            </w:r>
          </w:p>
        </w:tc>
        <w:tc>
          <w:tcPr>
            <w:tcW w:w="1662" w:type="dxa"/>
          </w:tcPr>
          <w:p w14:paraId="526F0201" w14:textId="77777777" w:rsidR="00AD6661" w:rsidRPr="008B2BAC" w:rsidRDefault="00AD6661" w:rsidP="0092186D">
            <w:pPr>
              <w:jc w:val="center"/>
              <w:rPr>
                <w:rFonts w:ascii="Times New Roman" w:hAnsi="Times New Roman" w:cs="Times New Roman"/>
              </w:rPr>
            </w:pPr>
            <w:r>
              <w:rPr>
                <w:rFonts w:ascii="Times New Roman" w:hAnsi="Times New Roman" w:cs="Times New Roman"/>
              </w:rPr>
              <w:t>&lt; 0.005</w:t>
            </w:r>
          </w:p>
        </w:tc>
      </w:tr>
      <w:tr w:rsidR="00AD6661" w:rsidRPr="008B2BAC" w14:paraId="02AF1A81" w14:textId="77777777" w:rsidTr="00AD6661">
        <w:tc>
          <w:tcPr>
            <w:tcW w:w="4745" w:type="dxa"/>
          </w:tcPr>
          <w:p w14:paraId="0B0830B1" w14:textId="77777777" w:rsidR="00AD6661" w:rsidRDefault="00AD6661" w:rsidP="0092186D">
            <w:pPr>
              <w:rPr>
                <w:rFonts w:ascii="Times New Roman" w:hAnsi="Times New Roman" w:cs="Times New Roman"/>
              </w:rPr>
            </w:pPr>
            <w:r>
              <w:rPr>
                <w:rFonts w:ascii="Times New Roman" w:hAnsi="Times New Roman" w:cs="Times New Roman"/>
                <w:b/>
                <w:u w:val="single"/>
              </w:rPr>
              <w:t>Maltreatment Exposed</w:t>
            </w:r>
            <w:r w:rsidRPr="007D3F33">
              <w:rPr>
                <w:rFonts w:ascii="Times New Roman" w:hAnsi="Times New Roman" w:cs="Times New Roman"/>
                <w:b/>
                <w:u w:val="single"/>
              </w:rPr>
              <w:t xml:space="preserve"> &gt; </w:t>
            </w:r>
            <w:r>
              <w:rPr>
                <w:rFonts w:ascii="Times New Roman" w:hAnsi="Times New Roman" w:cs="Times New Roman"/>
                <w:b/>
                <w:u w:val="single"/>
              </w:rPr>
              <w:t>Control</w:t>
            </w:r>
          </w:p>
        </w:tc>
        <w:tc>
          <w:tcPr>
            <w:tcW w:w="580" w:type="dxa"/>
            <w:vAlign w:val="center"/>
          </w:tcPr>
          <w:p w14:paraId="5440B072" w14:textId="77777777" w:rsidR="00AD6661" w:rsidRDefault="00AD6661" w:rsidP="0092186D">
            <w:pPr>
              <w:ind w:left="-377" w:firstLine="377"/>
              <w:jc w:val="center"/>
              <w:rPr>
                <w:rFonts w:ascii="Times New Roman" w:hAnsi="Times New Roman" w:cs="Times New Roman"/>
              </w:rPr>
            </w:pPr>
          </w:p>
        </w:tc>
        <w:tc>
          <w:tcPr>
            <w:tcW w:w="580" w:type="dxa"/>
            <w:vAlign w:val="center"/>
          </w:tcPr>
          <w:p w14:paraId="50BDDD74" w14:textId="77777777" w:rsidR="00AD6661" w:rsidRDefault="00AD6661" w:rsidP="0092186D">
            <w:pPr>
              <w:ind w:left="-377" w:firstLine="377"/>
              <w:jc w:val="center"/>
              <w:rPr>
                <w:rFonts w:ascii="Times New Roman" w:hAnsi="Times New Roman" w:cs="Times New Roman"/>
              </w:rPr>
            </w:pPr>
          </w:p>
        </w:tc>
        <w:tc>
          <w:tcPr>
            <w:tcW w:w="607" w:type="dxa"/>
            <w:vAlign w:val="center"/>
          </w:tcPr>
          <w:p w14:paraId="1EE59564" w14:textId="77777777" w:rsidR="00AD6661" w:rsidRDefault="00AD6661" w:rsidP="0092186D">
            <w:pPr>
              <w:ind w:left="-377" w:firstLine="377"/>
              <w:jc w:val="center"/>
              <w:rPr>
                <w:rFonts w:ascii="Times New Roman" w:hAnsi="Times New Roman" w:cs="Times New Roman"/>
              </w:rPr>
            </w:pPr>
          </w:p>
        </w:tc>
        <w:tc>
          <w:tcPr>
            <w:tcW w:w="820" w:type="dxa"/>
            <w:vAlign w:val="center"/>
          </w:tcPr>
          <w:p w14:paraId="68A0E688" w14:textId="77777777" w:rsidR="00AD6661" w:rsidRPr="008B2BAC" w:rsidRDefault="00AD6661" w:rsidP="0092186D">
            <w:pPr>
              <w:ind w:left="-377" w:firstLine="377"/>
              <w:jc w:val="center"/>
              <w:rPr>
                <w:rFonts w:ascii="Times New Roman" w:hAnsi="Times New Roman" w:cs="Times New Roman"/>
              </w:rPr>
            </w:pPr>
          </w:p>
        </w:tc>
        <w:tc>
          <w:tcPr>
            <w:tcW w:w="816" w:type="dxa"/>
            <w:vAlign w:val="center"/>
          </w:tcPr>
          <w:p w14:paraId="7FB8DB00" w14:textId="77777777" w:rsidR="00AD6661" w:rsidRDefault="00AD6661" w:rsidP="0092186D">
            <w:pPr>
              <w:tabs>
                <w:tab w:val="decimal" w:pos="142"/>
              </w:tabs>
              <w:jc w:val="center"/>
              <w:rPr>
                <w:rFonts w:ascii="Times New Roman" w:hAnsi="Times New Roman" w:cs="Times New Roman"/>
              </w:rPr>
            </w:pPr>
          </w:p>
        </w:tc>
        <w:tc>
          <w:tcPr>
            <w:tcW w:w="1662" w:type="dxa"/>
          </w:tcPr>
          <w:p w14:paraId="71B688E8" w14:textId="77777777" w:rsidR="00AD6661" w:rsidRPr="008B2BAC" w:rsidRDefault="00AD6661" w:rsidP="0092186D">
            <w:pPr>
              <w:jc w:val="center"/>
              <w:rPr>
                <w:rFonts w:ascii="Times New Roman" w:hAnsi="Times New Roman" w:cs="Times New Roman"/>
              </w:rPr>
            </w:pPr>
          </w:p>
        </w:tc>
      </w:tr>
      <w:tr w:rsidR="00AD6661" w:rsidRPr="008B2BAC" w14:paraId="2D74D822" w14:textId="77777777" w:rsidTr="00AD6661">
        <w:tc>
          <w:tcPr>
            <w:tcW w:w="4745" w:type="dxa"/>
          </w:tcPr>
          <w:p w14:paraId="129881D6" w14:textId="77777777" w:rsidR="00AD6661" w:rsidRPr="000648DE" w:rsidRDefault="00AD6661" w:rsidP="0092186D">
            <w:pPr>
              <w:rPr>
                <w:rFonts w:ascii="Times New Roman" w:hAnsi="Times New Roman" w:cs="Times New Roman"/>
              </w:rPr>
            </w:pPr>
            <w:r>
              <w:rPr>
                <w:rFonts w:ascii="Times New Roman" w:hAnsi="Times New Roman" w:cs="Times New Roman"/>
              </w:rPr>
              <w:t>Left putamen</w:t>
            </w:r>
          </w:p>
        </w:tc>
        <w:tc>
          <w:tcPr>
            <w:tcW w:w="580" w:type="dxa"/>
            <w:vAlign w:val="center"/>
          </w:tcPr>
          <w:p w14:paraId="7FB9A058" w14:textId="77777777" w:rsidR="00AD6661" w:rsidRDefault="00AD6661" w:rsidP="0092186D">
            <w:pPr>
              <w:ind w:left="-377" w:firstLine="377"/>
              <w:jc w:val="center"/>
              <w:rPr>
                <w:rFonts w:ascii="Times New Roman" w:hAnsi="Times New Roman" w:cs="Times New Roman"/>
              </w:rPr>
            </w:pPr>
            <w:r>
              <w:rPr>
                <w:rFonts w:ascii="Times New Roman" w:hAnsi="Times New Roman" w:cs="Times New Roman"/>
              </w:rPr>
              <w:t>-34</w:t>
            </w:r>
          </w:p>
        </w:tc>
        <w:tc>
          <w:tcPr>
            <w:tcW w:w="580" w:type="dxa"/>
            <w:vAlign w:val="center"/>
          </w:tcPr>
          <w:p w14:paraId="0F494A41" w14:textId="77777777" w:rsidR="00AD6661" w:rsidRDefault="00AD6661" w:rsidP="0092186D">
            <w:pPr>
              <w:ind w:left="-377" w:firstLine="377"/>
              <w:jc w:val="center"/>
              <w:rPr>
                <w:rFonts w:ascii="Times New Roman" w:hAnsi="Times New Roman" w:cs="Times New Roman"/>
              </w:rPr>
            </w:pPr>
            <w:r>
              <w:rPr>
                <w:rFonts w:ascii="Times New Roman" w:hAnsi="Times New Roman" w:cs="Times New Roman"/>
              </w:rPr>
              <w:t>-30</w:t>
            </w:r>
          </w:p>
        </w:tc>
        <w:tc>
          <w:tcPr>
            <w:tcW w:w="607" w:type="dxa"/>
            <w:vAlign w:val="center"/>
          </w:tcPr>
          <w:p w14:paraId="09B263E0" w14:textId="77777777" w:rsidR="00AD6661" w:rsidRDefault="00AD6661" w:rsidP="0092186D">
            <w:pPr>
              <w:ind w:left="-377" w:firstLine="377"/>
              <w:jc w:val="center"/>
              <w:rPr>
                <w:rFonts w:ascii="Times New Roman" w:hAnsi="Times New Roman" w:cs="Times New Roman"/>
              </w:rPr>
            </w:pPr>
            <w:r>
              <w:rPr>
                <w:rFonts w:ascii="Times New Roman" w:hAnsi="Times New Roman" w:cs="Times New Roman"/>
              </w:rPr>
              <w:t>8</w:t>
            </w:r>
          </w:p>
        </w:tc>
        <w:tc>
          <w:tcPr>
            <w:tcW w:w="820" w:type="dxa"/>
            <w:vAlign w:val="center"/>
          </w:tcPr>
          <w:p w14:paraId="1BAE4E10" w14:textId="77777777" w:rsidR="00AD6661" w:rsidRPr="008B2BAC" w:rsidRDefault="00AD6661" w:rsidP="0092186D">
            <w:pPr>
              <w:ind w:left="-377" w:firstLine="377"/>
              <w:jc w:val="center"/>
              <w:rPr>
                <w:rFonts w:ascii="Times New Roman" w:hAnsi="Times New Roman" w:cs="Times New Roman"/>
              </w:rPr>
            </w:pPr>
            <w:r>
              <w:rPr>
                <w:rFonts w:ascii="Times New Roman" w:hAnsi="Times New Roman" w:cs="Times New Roman"/>
              </w:rPr>
              <w:t>683</w:t>
            </w:r>
          </w:p>
        </w:tc>
        <w:tc>
          <w:tcPr>
            <w:tcW w:w="816" w:type="dxa"/>
            <w:vAlign w:val="center"/>
          </w:tcPr>
          <w:p w14:paraId="08F56C72" w14:textId="77777777" w:rsidR="00AD6661" w:rsidRDefault="00AD6661" w:rsidP="0092186D">
            <w:pPr>
              <w:tabs>
                <w:tab w:val="decimal" w:pos="142"/>
              </w:tabs>
              <w:jc w:val="center"/>
              <w:rPr>
                <w:rFonts w:ascii="Times New Roman" w:hAnsi="Times New Roman" w:cs="Times New Roman"/>
              </w:rPr>
            </w:pPr>
            <w:r>
              <w:rPr>
                <w:rFonts w:ascii="Times New Roman" w:hAnsi="Times New Roman" w:cs="Times New Roman"/>
              </w:rPr>
              <w:t>4.37</w:t>
            </w:r>
          </w:p>
        </w:tc>
        <w:tc>
          <w:tcPr>
            <w:tcW w:w="1662" w:type="dxa"/>
          </w:tcPr>
          <w:p w14:paraId="4A4E0078" w14:textId="77777777" w:rsidR="00AD6661" w:rsidRPr="008B2BAC" w:rsidRDefault="00AD6661" w:rsidP="0092186D">
            <w:pPr>
              <w:jc w:val="center"/>
              <w:rPr>
                <w:rFonts w:ascii="Times New Roman" w:hAnsi="Times New Roman" w:cs="Times New Roman"/>
              </w:rPr>
            </w:pPr>
            <w:r>
              <w:rPr>
                <w:rFonts w:ascii="Times New Roman" w:hAnsi="Times New Roman" w:cs="Times New Roman"/>
              </w:rPr>
              <w:t>&lt; 0.005</w:t>
            </w:r>
          </w:p>
        </w:tc>
      </w:tr>
      <w:tr w:rsidR="00AD6661" w:rsidRPr="008B2BAC" w14:paraId="4088E39C" w14:textId="77777777" w:rsidTr="00AD6661">
        <w:tc>
          <w:tcPr>
            <w:tcW w:w="4745" w:type="dxa"/>
          </w:tcPr>
          <w:p w14:paraId="4FF83AE0" w14:textId="77777777" w:rsidR="00AD6661" w:rsidRPr="000648DE" w:rsidRDefault="00AD6661" w:rsidP="0092186D">
            <w:pPr>
              <w:rPr>
                <w:rFonts w:ascii="Times New Roman" w:hAnsi="Times New Roman" w:cs="Times New Roman"/>
              </w:rPr>
            </w:pPr>
            <w:r>
              <w:rPr>
                <w:rFonts w:ascii="Times New Roman" w:hAnsi="Times New Roman" w:cs="Times New Roman"/>
              </w:rPr>
              <w:t>Left postcentral gyrus</w:t>
            </w:r>
          </w:p>
        </w:tc>
        <w:tc>
          <w:tcPr>
            <w:tcW w:w="580" w:type="dxa"/>
            <w:vAlign w:val="center"/>
          </w:tcPr>
          <w:p w14:paraId="00F79186" w14:textId="77777777" w:rsidR="00AD6661" w:rsidRDefault="00AD6661" w:rsidP="0092186D">
            <w:pPr>
              <w:ind w:left="-377" w:firstLine="377"/>
              <w:jc w:val="center"/>
              <w:rPr>
                <w:rFonts w:ascii="Times New Roman" w:hAnsi="Times New Roman" w:cs="Times New Roman"/>
              </w:rPr>
            </w:pPr>
            <w:r>
              <w:rPr>
                <w:rFonts w:ascii="Times New Roman" w:hAnsi="Times New Roman" w:cs="Times New Roman"/>
              </w:rPr>
              <w:t>-34</w:t>
            </w:r>
          </w:p>
        </w:tc>
        <w:tc>
          <w:tcPr>
            <w:tcW w:w="580" w:type="dxa"/>
            <w:vAlign w:val="center"/>
          </w:tcPr>
          <w:p w14:paraId="3496759B" w14:textId="77777777" w:rsidR="00AD6661" w:rsidRDefault="00AD6661" w:rsidP="0092186D">
            <w:pPr>
              <w:ind w:left="-377" w:firstLine="377"/>
              <w:jc w:val="center"/>
              <w:rPr>
                <w:rFonts w:ascii="Times New Roman" w:hAnsi="Times New Roman" w:cs="Times New Roman"/>
              </w:rPr>
            </w:pPr>
            <w:r>
              <w:rPr>
                <w:rFonts w:ascii="Times New Roman" w:hAnsi="Times New Roman" w:cs="Times New Roman"/>
              </w:rPr>
              <w:t>-24</w:t>
            </w:r>
          </w:p>
        </w:tc>
        <w:tc>
          <w:tcPr>
            <w:tcW w:w="607" w:type="dxa"/>
            <w:vAlign w:val="center"/>
          </w:tcPr>
          <w:p w14:paraId="0B2A906F" w14:textId="77777777" w:rsidR="00AD6661" w:rsidRDefault="00AD6661" w:rsidP="0092186D">
            <w:pPr>
              <w:ind w:left="-377" w:firstLine="377"/>
              <w:jc w:val="center"/>
              <w:rPr>
                <w:rFonts w:ascii="Times New Roman" w:hAnsi="Times New Roman" w:cs="Times New Roman"/>
              </w:rPr>
            </w:pPr>
            <w:r>
              <w:rPr>
                <w:rFonts w:ascii="Times New Roman" w:hAnsi="Times New Roman" w:cs="Times New Roman"/>
              </w:rPr>
              <w:t>32</w:t>
            </w:r>
          </w:p>
        </w:tc>
        <w:tc>
          <w:tcPr>
            <w:tcW w:w="820" w:type="dxa"/>
            <w:vAlign w:val="center"/>
          </w:tcPr>
          <w:p w14:paraId="7AF3981F" w14:textId="77777777" w:rsidR="00AD6661" w:rsidRPr="008B2BAC" w:rsidRDefault="00AD6661" w:rsidP="0092186D">
            <w:pPr>
              <w:ind w:left="-377" w:firstLine="377"/>
              <w:jc w:val="center"/>
              <w:rPr>
                <w:rFonts w:ascii="Times New Roman" w:hAnsi="Times New Roman" w:cs="Times New Roman"/>
              </w:rPr>
            </w:pPr>
            <w:r>
              <w:rPr>
                <w:rFonts w:ascii="Times New Roman" w:hAnsi="Times New Roman" w:cs="Times New Roman"/>
              </w:rPr>
              <w:t>475</w:t>
            </w:r>
          </w:p>
        </w:tc>
        <w:tc>
          <w:tcPr>
            <w:tcW w:w="816" w:type="dxa"/>
            <w:vAlign w:val="center"/>
          </w:tcPr>
          <w:p w14:paraId="6E1FE2BE" w14:textId="77777777" w:rsidR="00AD6661" w:rsidRDefault="00AD6661" w:rsidP="0092186D">
            <w:pPr>
              <w:jc w:val="center"/>
              <w:rPr>
                <w:rFonts w:ascii="Times New Roman" w:hAnsi="Times New Roman" w:cs="Times New Roman"/>
              </w:rPr>
            </w:pPr>
            <w:r>
              <w:rPr>
                <w:rFonts w:ascii="Times New Roman" w:hAnsi="Times New Roman" w:cs="Times New Roman"/>
              </w:rPr>
              <w:t>4.08</w:t>
            </w:r>
          </w:p>
        </w:tc>
        <w:tc>
          <w:tcPr>
            <w:tcW w:w="1662" w:type="dxa"/>
          </w:tcPr>
          <w:p w14:paraId="584A96D2" w14:textId="77777777" w:rsidR="00AD6661" w:rsidRPr="008B2BAC" w:rsidRDefault="00AD6661" w:rsidP="0092186D">
            <w:pPr>
              <w:jc w:val="center"/>
              <w:rPr>
                <w:rFonts w:ascii="Times New Roman" w:hAnsi="Times New Roman" w:cs="Times New Roman"/>
              </w:rPr>
            </w:pPr>
            <w:r>
              <w:rPr>
                <w:rFonts w:ascii="Times New Roman" w:hAnsi="Times New Roman" w:cs="Times New Roman"/>
              </w:rPr>
              <w:t>&lt; 0.005</w:t>
            </w:r>
          </w:p>
        </w:tc>
      </w:tr>
      <w:tr w:rsidR="00AD6661" w:rsidRPr="008B2BAC" w14:paraId="1E13E38C" w14:textId="77777777" w:rsidTr="00AD6661">
        <w:tc>
          <w:tcPr>
            <w:tcW w:w="4745" w:type="dxa"/>
          </w:tcPr>
          <w:p w14:paraId="5E90B209" w14:textId="77777777" w:rsidR="00AD6661" w:rsidRDefault="00AD6661" w:rsidP="0092186D">
            <w:pPr>
              <w:rPr>
                <w:rFonts w:ascii="Times New Roman" w:hAnsi="Times New Roman" w:cs="Times New Roman"/>
              </w:rPr>
            </w:pPr>
            <w:r>
              <w:rPr>
                <w:rFonts w:ascii="Times New Roman" w:hAnsi="Times New Roman" w:cs="Times New Roman"/>
              </w:rPr>
              <w:t>Right lateral occipital cortex</w:t>
            </w:r>
          </w:p>
          <w:p w14:paraId="700ADF5B" w14:textId="26ECA6C0" w:rsidR="00AD6661" w:rsidRPr="000648DE" w:rsidRDefault="00AD6661" w:rsidP="0092186D">
            <w:pPr>
              <w:rPr>
                <w:rFonts w:ascii="Times New Roman" w:hAnsi="Times New Roman" w:cs="Times New Roman"/>
              </w:rPr>
            </w:pPr>
            <w:r>
              <w:rPr>
                <w:rFonts w:ascii="Times New Roman" w:hAnsi="Times New Roman" w:cs="Times New Roman"/>
              </w:rPr>
              <w:t>Right occipital fusiform gyrus</w:t>
            </w:r>
          </w:p>
        </w:tc>
        <w:tc>
          <w:tcPr>
            <w:tcW w:w="580" w:type="dxa"/>
          </w:tcPr>
          <w:p w14:paraId="6C2788F6" w14:textId="77777777" w:rsidR="00AD6661" w:rsidRDefault="00AD6661" w:rsidP="00AD6661">
            <w:pPr>
              <w:ind w:left="-377" w:firstLine="377"/>
              <w:jc w:val="center"/>
              <w:rPr>
                <w:rFonts w:ascii="Times New Roman" w:hAnsi="Times New Roman" w:cs="Times New Roman"/>
              </w:rPr>
            </w:pPr>
            <w:r>
              <w:rPr>
                <w:rFonts w:ascii="Times New Roman" w:hAnsi="Times New Roman" w:cs="Times New Roman"/>
              </w:rPr>
              <w:t>32</w:t>
            </w:r>
          </w:p>
        </w:tc>
        <w:tc>
          <w:tcPr>
            <w:tcW w:w="580" w:type="dxa"/>
          </w:tcPr>
          <w:p w14:paraId="43BE3C94" w14:textId="77777777" w:rsidR="00AD6661" w:rsidRDefault="00AD6661" w:rsidP="00AD6661">
            <w:pPr>
              <w:ind w:left="-377" w:firstLine="377"/>
              <w:jc w:val="center"/>
              <w:rPr>
                <w:rFonts w:ascii="Times New Roman" w:hAnsi="Times New Roman" w:cs="Times New Roman"/>
              </w:rPr>
            </w:pPr>
            <w:r>
              <w:rPr>
                <w:rFonts w:ascii="Times New Roman" w:hAnsi="Times New Roman" w:cs="Times New Roman"/>
              </w:rPr>
              <w:t>-82</w:t>
            </w:r>
          </w:p>
        </w:tc>
        <w:tc>
          <w:tcPr>
            <w:tcW w:w="607" w:type="dxa"/>
          </w:tcPr>
          <w:p w14:paraId="7426D34D" w14:textId="77777777" w:rsidR="00AD6661" w:rsidRDefault="00AD6661" w:rsidP="00AD6661">
            <w:pPr>
              <w:ind w:left="-377" w:firstLine="377"/>
              <w:jc w:val="center"/>
              <w:rPr>
                <w:rFonts w:ascii="Times New Roman" w:hAnsi="Times New Roman" w:cs="Times New Roman"/>
              </w:rPr>
            </w:pPr>
            <w:r>
              <w:rPr>
                <w:rFonts w:ascii="Times New Roman" w:hAnsi="Times New Roman" w:cs="Times New Roman"/>
              </w:rPr>
              <w:t>-4</w:t>
            </w:r>
          </w:p>
        </w:tc>
        <w:tc>
          <w:tcPr>
            <w:tcW w:w="820" w:type="dxa"/>
          </w:tcPr>
          <w:p w14:paraId="10853380" w14:textId="77777777" w:rsidR="00AD6661" w:rsidRPr="008B2BAC" w:rsidRDefault="00AD6661" w:rsidP="00AD6661">
            <w:pPr>
              <w:ind w:left="-377" w:firstLine="377"/>
              <w:jc w:val="center"/>
              <w:rPr>
                <w:rFonts w:ascii="Times New Roman" w:hAnsi="Times New Roman" w:cs="Times New Roman"/>
              </w:rPr>
            </w:pPr>
            <w:r>
              <w:rPr>
                <w:rFonts w:ascii="Times New Roman" w:hAnsi="Times New Roman" w:cs="Times New Roman"/>
              </w:rPr>
              <w:t>256</w:t>
            </w:r>
          </w:p>
        </w:tc>
        <w:tc>
          <w:tcPr>
            <w:tcW w:w="816" w:type="dxa"/>
          </w:tcPr>
          <w:p w14:paraId="61157929" w14:textId="77777777" w:rsidR="00AD6661" w:rsidRDefault="00AD6661" w:rsidP="00AD6661">
            <w:pPr>
              <w:jc w:val="center"/>
              <w:rPr>
                <w:rFonts w:ascii="Times New Roman" w:hAnsi="Times New Roman" w:cs="Times New Roman"/>
              </w:rPr>
            </w:pPr>
            <w:r>
              <w:rPr>
                <w:rFonts w:ascii="Times New Roman" w:hAnsi="Times New Roman" w:cs="Times New Roman"/>
              </w:rPr>
              <w:t>3.84</w:t>
            </w:r>
          </w:p>
        </w:tc>
        <w:tc>
          <w:tcPr>
            <w:tcW w:w="1662" w:type="dxa"/>
          </w:tcPr>
          <w:p w14:paraId="0FD5F490" w14:textId="77777777" w:rsidR="00AD6661" w:rsidRPr="008B2BAC" w:rsidRDefault="00AD6661" w:rsidP="0092186D">
            <w:pPr>
              <w:jc w:val="center"/>
              <w:rPr>
                <w:rFonts w:ascii="Times New Roman" w:hAnsi="Times New Roman" w:cs="Times New Roman"/>
              </w:rPr>
            </w:pPr>
            <w:r>
              <w:rPr>
                <w:rFonts w:ascii="Times New Roman" w:hAnsi="Times New Roman" w:cs="Times New Roman"/>
              </w:rPr>
              <w:t>&lt; 0.005</w:t>
            </w:r>
          </w:p>
        </w:tc>
      </w:tr>
      <w:tr w:rsidR="00AD6661" w:rsidRPr="008B2BAC" w14:paraId="24015081" w14:textId="77777777" w:rsidTr="00AD6661">
        <w:trPr>
          <w:trHeight w:val="300"/>
        </w:trPr>
        <w:tc>
          <w:tcPr>
            <w:tcW w:w="9810" w:type="dxa"/>
            <w:gridSpan w:val="7"/>
            <w:tcBorders>
              <w:top w:val="single" w:sz="8" w:space="0" w:color="auto"/>
            </w:tcBorders>
          </w:tcPr>
          <w:p w14:paraId="7C0D4447" w14:textId="77777777" w:rsidR="00AD6661" w:rsidRPr="008B2BAC" w:rsidRDefault="00AD6661" w:rsidP="0092186D">
            <w:pPr>
              <w:rPr>
                <w:rFonts w:ascii="Times New Roman" w:hAnsi="Times New Roman" w:cs="Times New Roman"/>
                <w:b/>
              </w:rPr>
            </w:pPr>
            <w:r w:rsidRPr="008B2BAC">
              <w:rPr>
                <w:rFonts w:ascii="Times New Roman" w:hAnsi="Times New Roman" w:cs="Times New Roman"/>
                <w:b/>
              </w:rPr>
              <w:t xml:space="preserve">B. Age X Group Status </w:t>
            </w:r>
          </w:p>
        </w:tc>
      </w:tr>
      <w:tr w:rsidR="00AD6661" w:rsidRPr="008B2BAC" w14:paraId="36974132" w14:textId="77777777" w:rsidTr="00AD6661">
        <w:trPr>
          <w:trHeight w:val="129"/>
        </w:trPr>
        <w:tc>
          <w:tcPr>
            <w:tcW w:w="4745" w:type="dxa"/>
            <w:tcBorders>
              <w:top w:val="single" w:sz="8" w:space="0" w:color="auto"/>
            </w:tcBorders>
          </w:tcPr>
          <w:p w14:paraId="617A3050" w14:textId="77777777" w:rsidR="00AD6661" w:rsidRPr="008B2BAC" w:rsidRDefault="00AD6661" w:rsidP="0092186D">
            <w:pPr>
              <w:rPr>
                <w:rFonts w:ascii="Times New Roman" w:hAnsi="Times New Roman" w:cs="Times New Roman"/>
                <w:color w:val="000000"/>
              </w:rPr>
            </w:pPr>
          </w:p>
        </w:tc>
        <w:tc>
          <w:tcPr>
            <w:tcW w:w="5065" w:type="dxa"/>
            <w:gridSpan w:val="6"/>
            <w:tcBorders>
              <w:top w:val="single" w:sz="8" w:space="0" w:color="auto"/>
              <w:left w:val="nil"/>
              <w:bottom w:val="single" w:sz="8" w:space="0" w:color="auto"/>
            </w:tcBorders>
          </w:tcPr>
          <w:p w14:paraId="279C69E5" w14:textId="77777777" w:rsidR="00AD6661" w:rsidRPr="008B2BAC" w:rsidRDefault="00AD6661" w:rsidP="0092186D">
            <w:pPr>
              <w:jc w:val="center"/>
              <w:rPr>
                <w:rFonts w:ascii="Times New Roman" w:hAnsi="Times New Roman" w:cs="Times New Roman"/>
                <w:b/>
                <w:color w:val="000000"/>
              </w:rPr>
            </w:pPr>
            <w:r>
              <w:rPr>
                <w:rFonts w:ascii="Times New Roman" w:hAnsi="Times New Roman" w:cs="Times New Roman"/>
                <w:b/>
              </w:rPr>
              <w:t xml:space="preserve">Emotion </w:t>
            </w:r>
            <w:r w:rsidRPr="008B2BAC">
              <w:rPr>
                <w:rFonts w:ascii="Times New Roman" w:hAnsi="Times New Roman" w:cs="Times New Roman"/>
                <w:b/>
              </w:rPr>
              <w:t>Regulation Condition</w:t>
            </w:r>
          </w:p>
        </w:tc>
      </w:tr>
      <w:tr w:rsidR="00AD6661" w:rsidRPr="008B2BAC" w14:paraId="6EEDAC17" w14:textId="77777777" w:rsidTr="00AD6661">
        <w:tc>
          <w:tcPr>
            <w:tcW w:w="4745" w:type="dxa"/>
            <w:tcBorders>
              <w:bottom w:val="single" w:sz="8" w:space="0" w:color="auto"/>
            </w:tcBorders>
          </w:tcPr>
          <w:p w14:paraId="63ACEE2F" w14:textId="77777777" w:rsidR="00AD6661" w:rsidRPr="008B2BAC" w:rsidRDefault="00AD6661" w:rsidP="0092186D">
            <w:pPr>
              <w:rPr>
                <w:rFonts w:ascii="Times New Roman" w:hAnsi="Times New Roman" w:cs="Times New Roman"/>
                <w:b/>
              </w:rPr>
            </w:pPr>
            <w:r w:rsidRPr="008B2BAC">
              <w:rPr>
                <w:rFonts w:ascii="Times New Roman" w:hAnsi="Times New Roman" w:cs="Times New Roman"/>
                <w:b/>
              </w:rPr>
              <w:t>Anatomical Region</w:t>
            </w:r>
          </w:p>
        </w:tc>
        <w:tc>
          <w:tcPr>
            <w:tcW w:w="580" w:type="dxa"/>
            <w:tcBorders>
              <w:bottom w:val="single" w:sz="8" w:space="0" w:color="auto"/>
            </w:tcBorders>
          </w:tcPr>
          <w:p w14:paraId="7C3A64CD" w14:textId="77777777" w:rsidR="00AD6661" w:rsidRPr="008B2BAC" w:rsidRDefault="00AD6661" w:rsidP="0092186D">
            <w:pPr>
              <w:jc w:val="center"/>
              <w:rPr>
                <w:rFonts w:ascii="Times New Roman" w:hAnsi="Times New Roman" w:cs="Times New Roman"/>
                <w:b/>
                <w:color w:val="000000"/>
              </w:rPr>
            </w:pPr>
            <w:r w:rsidRPr="008B2BAC">
              <w:rPr>
                <w:rFonts w:ascii="Times New Roman" w:hAnsi="Times New Roman" w:cs="Times New Roman"/>
                <w:b/>
              </w:rPr>
              <w:t>x</w:t>
            </w:r>
          </w:p>
        </w:tc>
        <w:tc>
          <w:tcPr>
            <w:tcW w:w="580" w:type="dxa"/>
            <w:tcBorders>
              <w:bottom w:val="single" w:sz="8" w:space="0" w:color="auto"/>
            </w:tcBorders>
          </w:tcPr>
          <w:p w14:paraId="673A039B" w14:textId="77777777" w:rsidR="00AD6661" w:rsidRPr="008B2BAC" w:rsidRDefault="00AD6661" w:rsidP="0092186D">
            <w:pPr>
              <w:jc w:val="center"/>
              <w:rPr>
                <w:rFonts w:ascii="Times New Roman" w:hAnsi="Times New Roman" w:cs="Times New Roman"/>
                <w:b/>
                <w:color w:val="000000"/>
              </w:rPr>
            </w:pPr>
            <w:r w:rsidRPr="008B2BAC">
              <w:rPr>
                <w:rFonts w:ascii="Times New Roman" w:hAnsi="Times New Roman" w:cs="Times New Roman"/>
                <w:b/>
              </w:rPr>
              <w:t>y</w:t>
            </w:r>
          </w:p>
        </w:tc>
        <w:tc>
          <w:tcPr>
            <w:tcW w:w="607" w:type="dxa"/>
            <w:tcBorders>
              <w:bottom w:val="single" w:sz="8" w:space="0" w:color="auto"/>
            </w:tcBorders>
          </w:tcPr>
          <w:p w14:paraId="37A94A52" w14:textId="77777777" w:rsidR="00AD6661" w:rsidRPr="008B2BAC" w:rsidRDefault="00AD6661" w:rsidP="0092186D">
            <w:pPr>
              <w:jc w:val="center"/>
              <w:rPr>
                <w:rFonts w:ascii="Times New Roman" w:hAnsi="Times New Roman" w:cs="Times New Roman"/>
                <w:b/>
                <w:color w:val="000000"/>
              </w:rPr>
            </w:pPr>
            <w:r w:rsidRPr="008B2BAC">
              <w:rPr>
                <w:rFonts w:ascii="Times New Roman" w:hAnsi="Times New Roman" w:cs="Times New Roman"/>
                <w:b/>
              </w:rPr>
              <w:t>z</w:t>
            </w:r>
          </w:p>
        </w:tc>
        <w:tc>
          <w:tcPr>
            <w:tcW w:w="820" w:type="dxa"/>
            <w:tcBorders>
              <w:bottom w:val="single" w:sz="8" w:space="0" w:color="auto"/>
            </w:tcBorders>
          </w:tcPr>
          <w:p w14:paraId="7494ECAD" w14:textId="77777777" w:rsidR="00AD6661" w:rsidRPr="008B2BAC" w:rsidRDefault="00AD6661" w:rsidP="0092186D">
            <w:pPr>
              <w:jc w:val="center"/>
              <w:rPr>
                <w:rFonts w:ascii="Times New Roman" w:hAnsi="Times New Roman" w:cs="Times New Roman"/>
                <w:b/>
                <w:color w:val="000000"/>
              </w:rPr>
            </w:pPr>
            <w:r w:rsidRPr="008B2BAC">
              <w:rPr>
                <w:rFonts w:ascii="Times New Roman" w:hAnsi="Times New Roman" w:cs="Times New Roman"/>
                <w:b/>
              </w:rPr>
              <w:t>voxels</w:t>
            </w:r>
          </w:p>
        </w:tc>
        <w:tc>
          <w:tcPr>
            <w:tcW w:w="816" w:type="dxa"/>
            <w:tcBorders>
              <w:bottom w:val="single" w:sz="8" w:space="0" w:color="auto"/>
            </w:tcBorders>
          </w:tcPr>
          <w:p w14:paraId="10488E3B" w14:textId="77777777" w:rsidR="00AD6661" w:rsidRPr="008B2BAC" w:rsidRDefault="00AD6661" w:rsidP="0092186D">
            <w:pPr>
              <w:jc w:val="center"/>
              <w:rPr>
                <w:rFonts w:ascii="Times New Roman" w:hAnsi="Times New Roman" w:cs="Times New Roman"/>
                <w:b/>
                <w:color w:val="000000"/>
              </w:rPr>
            </w:pPr>
            <w:r w:rsidRPr="008B2BAC">
              <w:rPr>
                <w:rFonts w:ascii="Times New Roman" w:hAnsi="Times New Roman" w:cs="Times New Roman"/>
                <w:b/>
              </w:rPr>
              <w:t>z-max</w:t>
            </w:r>
          </w:p>
        </w:tc>
        <w:tc>
          <w:tcPr>
            <w:tcW w:w="1662" w:type="dxa"/>
            <w:tcBorders>
              <w:bottom w:val="single" w:sz="8" w:space="0" w:color="auto"/>
            </w:tcBorders>
          </w:tcPr>
          <w:p w14:paraId="4A8517C5" w14:textId="77777777" w:rsidR="00AD6661" w:rsidRPr="008B2BAC" w:rsidRDefault="00AD6661" w:rsidP="0092186D">
            <w:pPr>
              <w:rPr>
                <w:rFonts w:ascii="Times New Roman" w:hAnsi="Times New Roman" w:cs="Times New Roman"/>
                <w:b/>
              </w:rPr>
            </w:pPr>
            <w:r w:rsidRPr="008B2BAC">
              <w:rPr>
                <w:rFonts w:ascii="Times New Roman" w:hAnsi="Times New Roman" w:cs="Times New Roman"/>
                <w:b/>
              </w:rPr>
              <w:t>p-value</w:t>
            </w:r>
          </w:p>
        </w:tc>
      </w:tr>
      <w:tr w:rsidR="00AD6661" w:rsidRPr="008B2BAC" w14:paraId="7AC20C99" w14:textId="77777777" w:rsidTr="00AD6661">
        <w:tc>
          <w:tcPr>
            <w:tcW w:w="4745" w:type="dxa"/>
          </w:tcPr>
          <w:p w14:paraId="2EEFF228" w14:textId="77777777" w:rsidR="00AD6661" w:rsidRPr="008B2BAC" w:rsidRDefault="00AD6661" w:rsidP="0092186D">
            <w:pPr>
              <w:rPr>
                <w:rFonts w:ascii="Times New Roman" w:hAnsi="Times New Roman" w:cs="Times New Roman"/>
              </w:rPr>
            </w:pPr>
            <w:r w:rsidRPr="008B2BAC">
              <w:rPr>
                <w:rFonts w:ascii="Times New Roman" w:hAnsi="Times New Roman" w:cs="Times New Roman"/>
                <w:b/>
                <w:u w:val="single"/>
              </w:rPr>
              <w:t>Maltreatment Slope &gt; Control Slope</w:t>
            </w:r>
          </w:p>
        </w:tc>
        <w:tc>
          <w:tcPr>
            <w:tcW w:w="580" w:type="dxa"/>
          </w:tcPr>
          <w:p w14:paraId="4629AF7D" w14:textId="77777777" w:rsidR="00AD6661" w:rsidRPr="008B2BAC" w:rsidRDefault="00AD6661" w:rsidP="0092186D">
            <w:pPr>
              <w:rPr>
                <w:rFonts w:ascii="Times New Roman" w:hAnsi="Times New Roman" w:cs="Times New Roman"/>
              </w:rPr>
            </w:pPr>
          </w:p>
        </w:tc>
        <w:tc>
          <w:tcPr>
            <w:tcW w:w="580" w:type="dxa"/>
          </w:tcPr>
          <w:p w14:paraId="483E28C6" w14:textId="77777777" w:rsidR="00AD6661" w:rsidRPr="008B2BAC" w:rsidRDefault="00AD6661" w:rsidP="0092186D">
            <w:pPr>
              <w:rPr>
                <w:rFonts w:ascii="Times New Roman" w:hAnsi="Times New Roman" w:cs="Times New Roman"/>
              </w:rPr>
            </w:pPr>
          </w:p>
        </w:tc>
        <w:tc>
          <w:tcPr>
            <w:tcW w:w="607" w:type="dxa"/>
          </w:tcPr>
          <w:p w14:paraId="13AF1005" w14:textId="77777777" w:rsidR="00AD6661" w:rsidRPr="008B2BAC" w:rsidRDefault="00AD6661" w:rsidP="0092186D">
            <w:pPr>
              <w:rPr>
                <w:rFonts w:ascii="Times New Roman" w:hAnsi="Times New Roman" w:cs="Times New Roman"/>
              </w:rPr>
            </w:pPr>
          </w:p>
        </w:tc>
        <w:tc>
          <w:tcPr>
            <w:tcW w:w="820" w:type="dxa"/>
          </w:tcPr>
          <w:p w14:paraId="3E064C5C" w14:textId="77777777" w:rsidR="00AD6661" w:rsidRPr="008B2BAC" w:rsidRDefault="00AD6661" w:rsidP="0092186D">
            <w:pPr>
              <w:rPr>
                <w:rFonts w:ascii="Times New Roman" w:hAnsi="Times New Roman" w:cs="Times New Roman"/>
              </w:rPr>
            </w:pPr>
          </w:p>
        </w:tc>
        <w:tc>
          <w:tcPr>
            <w:tcW w:w="816" w:type="dxa"/>
          </w:tcPr>
          <w:p w14:paraId="12AC3646" w14:textId="77777777" w:rsidR="00AD6661" w:rsidRPr="008B2BAC" w:rsidRDefault="00AD6661" w:rsidP="0092186D">
            <w:pPr>
              <w:rPr>
                <w:rFonts w:ascii="Times New Roman" w:hAnsi="Times New Roman" w:cs="Times New Roman"/>
              </w:rPr>
            </w:pPr>
          </w:p>
        </w:tc>
        <w:tc>
          <w:tcPr>
            <w:tcW w:w="1662" w:type="dxa"/>
          </w:tcPr>
          <w:p w14:paraId="73AACE87" w14:textId="77777777" w:rsidR="00AD6661" w:rsidRPr="008B2BAC" w:rsidRDefault="00AD6661" w:rsidP="0092186D">
            <w:pPr>
              <w:rPr>
                <w:rFonts w:ascii="Times New Roman" w:hAnsi="Times New Roman" w:cs="Times New Roman"/>
              </w:rPr>
            </w:pPr>
          </w:p>
        </w:tc>
      </w:tr>
      <w:tr w:rsidR="00AD6661" w:rsidRPr="008B2BAC" w14:paraId="09AE8293" w14:textId="77777777" w:rsidTr="00075CEE">
        <w:tc>
          <w:tcPr>
            <w:tcW w:w="4745" w:type="dxa"/>
          </w:tcPr>
          <w:p w14:paraId="016A37A8" w14:textId="77777777" w:rsidR="00AD6661" w:rsidRDefault="00AD6661" w:rsidP="0092186D">
            <w:pPr>
              <w:rPr>
                <w:rFonts w:ascii="Times New Roman" w:hAnsi="Times New Roman" w:cs="Times New Roman"/>
              </w:rPr>
            </w:pPr>
            <w:r>
              <w:rPr>
                <w:rFonts w:ascii="Times New Roman" w:hAnsi="Times New Roman" w:cs="Times New Roman"/>
              </w:rPr>
              <w:t>Left precentral gyrus</w:t>
            </w:r>
          </w:p>
          <w:p w14:paraId="62E5D510" w14:textId="77777777" w:rsidR="00AD6661" w:rsidRPr="008B2BAC" w:rsidRDefault="00AD6661" w:rsidP="0092186D">
            <w:pPr>
              <w:rPr>
                <w:rFonts w:ascii="Times New Roman" w:hAnsi="Times New Roman" w:cs="Times New Roman"/>
              </w:rPr>
            </w:pPr>
            <w:r>
              <w:rPr>
                <w:rFonts w:ascii="Times New Roman" w:hAnsi="Times New Roman" w:cs="Times New Roman"/>
              </w:rPr>
              <w:t>Left IFG</w:t>
            </w:r>
          </w:p>
        </w:tc>
        <w:tc>
          <w:tcPr>
            <w:tcW w:w="580" w:type="dxa"/>
          </w:tcPr>
          <w:p w14:paraId="262BA706"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-42</w:t>
            </w:r>
          </w:p>
        </w:tc>
        <w:tc>
          <w:tcPr>
            <w:tcW w:w="580" w:type="dxa"/>
          </w:tcPr>
          <w:p w14:paraId="73B358CF"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-2</w:t>
            </w:r>
          </w:p>
        </w:tc>
        <w:tc>
          <w:tcPr>
            <w:tcW w:w="607" w:type="dxa"/>
          </w:tcPr>
          <w:p w14:paraId="4262EFEA"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20</w:t>
            </w:r>
          </w:p>
        </w:tc>
        <w:tc>
          <w:tcPr>
            <w:tcW w:w="820" w:type="dxa"/>
          </w:tcPr>
          <w:p w14:paraId="689AC171"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506</w:t>
            </w:r>
          </w:p>
        </w:tc>
        <w:tc>
          <w:tcPr>
            <w:tcW w:w="816" w:type="dxa"/>
          </w:tcPr>
          <w:p w14:paraId="13FBF94D"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3.68</w:t>
            </w:r>
          </w:p>
        </w:tc>
        <w:tc>
          <w:tcPr>
            <w:tcW w:w="1662" w:type="dxa"/>
          </w:tcPr>
          <w:p w14:paraId="4497AC01" w14:textId="77777777" w:rsidR="00AD6661" w:rsidRPr="008B2BAC" w:rsidRDefault="00AD6661" w:rsidP="00075CEE">
            <w:pPr>
              <w:jc w:val="center"/>
              <w:rPr>
                <w:rFonts w:ascii="Times New Roman" w:hAnsi="Times New Roman" w:cs="Times New Roman"/>
              </w:rPr>
            </w:pPr>
            <w:bookmarkStart w:id="10" w:name="OLE_LINK27"/>
            <w:bookmarkStart w:id="11" w:name="OLE_LINK28"/>
            <w:r>
              <w:rPr>
                <w:rFonts w:ascii="Times New Roman" w:hAnsi="Times New Roman" w:cs="Times New Roman"/>
              </w:rPr>
              <w:t>&lt; 0.005</w:t>
            </w:r>
            <w:bookmarkEnd w:id="10"/>
            <w:bookmarkEnd w:id="11"/>
          </w:p>
        </w:tc>
      </w:tr>
      <w:tr w:rsidR="00AD6661" w:rsidRPr="008B2BAC" w14:paraId="7E930EAD" w14:textId="77777777" w:rsidTr="00075CEE">
        <w:tc>
          <w:tcPr>
            <w:tcW w:w="4745" w:type="dxa"/>
          </w:tcPr>
          <w:p w14:paraId="06D3FD93" w14:textId="77777777" w:rsidR="00AD6661" w:rsidRDefault="00AD6661" w:rsidP="0092186D">
            <w:pPr>
              <w:rPr>
                <w:rFonts w:ascii="Times New Roman" w:hAnsi="Times New Roman" w:cs="Times New Roman"/>
              </w:rPr>
            </w:pPr>
            <w:r>
              <w:rPr>
                <w:rFonts w:ascii="Times New Roman" w:hAnsi="Times New Roman" w:cs="Times New Roman"/>
              </w:rPr>
              <w:t>Left postcentral gyrus</w:t>
            </w:r>
          </w:p>
          <w:p w14:paraId="0DB39E69" w14:textId="5377BA59" w:rsidR="00AD6661" w:rsidRDefault="00AD6661" w:rsidP="0092186D">
            <w:pPr>
              <w:rPr>
                <w:rFonts w:ascii="Times New Roman" w:hAnsi="Times New Roman" w:cs="Times New Roman"/>
              </w:rPr>
            </w:pPr>
            <w:r>
              <w:rPr>
                <w:rFonts w:ascii="Times New Roman" w:hAnsi="Times New Roman" w:cs="Times New Roman"/>
              </w:rPr>
              <w:t xml:space="preserve">Left </w:t>
            </w:r>
            <w:r w:rsidR="00075CEE">
              <w:rPr>
                <w:rFonts w:ascii="Times New Roman" w:hAnsi="Times New Roman" w:cs="Times New Roman"/>
              </w:rPr>
              <w:t>insula</w:t>
            </w:r>
          </w:p>
        </w:tc>
        <w:tc>
          <w:tcPr>
            <w:tcW w:w="580" w:type="dxa"/>
          </w:tcPr>
          <w:p w14:paraId="3ED0E9DA" w14:textId="77777777" w:rsidR="00AD6661" w:rsidRDefault="00AD6661" w:rsidP="00075CEE">
            <w:pPr>
              <w:jc w:val="center"/>
              <w:rPr>
                <w:rFonts w:ascii="Times New Roman" w:hAnsi="Times New Roman" w:cs="Times New Roman"/>
              </w:rPr>
            </w:pPr>
            <w:r>
              <w:rPr>
                <w:rFonts w:ascii="Times New Roman" w:hAnsi="Times New Roman" w:cs="Times New Roman"/>
              </w:rPr>
              <w:t>-42</w:t>
            </w:r>
          </w:p>
        </w:tc>
        <w:tc>
          <w:tcPr>
            <w:tcW w:w="580" w:type="dxa"/>
          </w:tcPr>
          <w:p w14:paraId="6FA82383" w14:textId="77777777" w:rsidR="00AD6661" w:rsidRDefault="00AD6661" w:rsidP="00075CEE">
            <w:pPr>
              <w:jc w:val="center"/>
              <w:rPr>
                <w:rFonts w:ascii="Times New Roman" w:hAnsi="Times New Roman" w:cs="Times New Roman"/>
              </w:rPr>
            </w:pPr>
            <w:r>
              <w:rPr>
                <w:rFonts w:ascii="Times New Roman" w:hAnsi="Times New Roman" w:cs="Times New Roman"/>
              </w:rPr>
              <w:t>-16</w:t>
            </w:r>
          </w:p>
        </w:tc>
        <w:tc>
          <w:tcPr>
            <w:tcW w:w="607" w:type="dxa"/>
          </w:tcPr>
          <w:p w14:paraId="20675832" w14:textId="77777777" w:rsidR="00AD6661" w:rsidRDefault="00AD6661" w:rsidP="00075CEE">
            <w:pPr>
              <w:jc w:val="center"/>
              <w:rPr>
                <w:rFonts w:ascii="Times New Roman" w:hAnsi="Times New Roman" w:cs="Times New Roman"/>
              </w:rPr>
            </w:pPr>
            <w:r>
              <w:rPr>
                <w:rFonts w:ascii="Times New Roman" w:hAnsi="Times New Roman" w:cs="Times New Roman"/>
              </w:rPr>
              <w:t>10</w:t>
            </w:r>
          </w:p>
        </w:tc>
        <w:tc>
          <w:tcPr>
            <w:tcW w:w="820" w:type="dxa"/>
          </w:tcPr>
          <w:p w14:paraId="37AF3687" w14:textId="77777777" w:rsidR="00AD6661" w:rsidRDefault="00AD6661" w:rsidP="00075CEE">
            <w:pPr>
              <w:jc w:val="center"/>
              <w:rPr>
                <w:rFonts w:ascii="Times New Roman" w:hAnsi="Times New Roman" w:cs="Times New Roman"/>
              </w:rPr>
            </w:pPr>
            <w:r>
              <w:rPr>
                <w:rFonts w:ascii="Times New Roman" w:hAnsi="Times New Roman" w:cs="Times New Roman"/>
              </w:rPr>
              <w:t>345</w:t>
            </w:r>
          </w:p>
        </w:tc>
        <w:tc>
          <w:tcPr>
            <w:tcW w:w="816" w:type="dxa"/>
          </w:tcPr>
          <w:p w14:paraId="57CBB401" w14:textId="77777777" w:rsidR="00AD6661" w:rsidRDefault="00AD6661" w:rsidP="00075CEE">
            <w:pPr>
              <w:jc w:val="center"/>
              <w:rPr>
                <w:rFonts w:ascii="Times New Roman" w:hAnsi="Times New Roman" w:cs="Times New Roman"/>
              </w:rPr>
            </w:pPr>
            <w:r>
              <w:rPr>
                <w:rFonts w:ascii="Times New Roman" w:hAnsi="Times New Roman" w:cs="Times New Roman"/>
              </w:rPr>
              <w:t>3.70</w:t>
            </w:r>
          </w:p>
        </w:tc>
        <w:tc>
          <w:tcPr>
            <w:tcW w:w="1662" w:type="dxa"/>
          </w:tcPr>
          <w:p w14:paraId="3CC577D6" w14:textId="77777777" w:rsidR="00AD6661" w:rsidRDefault="00AD6661" w:rsidP="00075CEE">
            <w:pPr>
              <w:jc w:val="center"/>
              <w:rPr>
                <w:rFonts w:ascii="Times New Roman" w:hAnsi="Times New Roman" w:cs="Times New Roman"/>
              </w:rPr>
            </w:pPr>
            <w:r>
              <w:rPr>
                <w:rFonts w:ascii="Times New Roman" w:hAnsi="Times New Roman" w:cs="Times New Roman"/>
              </w:rPr>
              <w:t>&lt; 0.005</w:t>
            </w:r>
          </w:p>
        </w:tc>
      </w:tr>
      <w:tr w:rsidR="00AD6661" w:rsidRPr="008B2BAC" w14:paraId="34671629" w14:textId="77777777" w:rsidTr="00075CEE">
        <w:tc>
          <w:tcPr>
            <w:tcW w:w="4745" w:type="dxa"/>
          </w:tcPr>
          <w:p w14:paraId="6AA6FD0E" w14:textId="77777777" w:rsidR="00AD6661" w:rsidRDefault="00AD6661" w:rsidP="0092186D">
            <w:pPr>
              <w:rPr>
                <w:rFonts w:ascii="Times New Roman" w:hAnsi="Times New Roman" w:cs="Times New Roman"/>
              </w:rPr>
            </w:pPr>
            <w:r>
              <w:rPr>
                <w:rFonts w:ascii="Times New Roman" w:hAnsi="Times New Roman" w:cs="Times New Roman"/>
              </w:rPr>
              <w:t>Left precentral gyrus</w:t>
            </w:r>
          </w:p>
          <w:p w14:paraId="2346E5D1" w14:textId="77777777" w:rsidR="00AD6661" w:rsidRDefault="00AD6661" w:rsidP="0092186D">
            <w:pPr>
              <w:rPr>
                <w:rFonts w:ascii="Times New Roman" w:hAnsi="Times New Roman" w:cs="Times New Roman"/>
              </w:rPr>
            </w:pPr>
            <w:r>
              <w:rPr>
                <w:rFonts w:ascii="Times New Roman" w:hAnsi="Times New Roman" w:cs="Times New Roman"/>
              </w:rPr>
              <w:t>Left SMA</w:t>
            </w:r>
          </w:p>
        </w:tc>
        <w:tc>
          <w:tcPr>
            <w:tcW w:w="580" w:type="dxa"/>
          </w:tcPr>
          <w:p w14:paraId="71EB53B2"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-8</w:t>
            </w:r>
          </w:p>
        </w:tc>
        <w:tc>
          <w:tcPr>
            <w:tcW w:w="580" w:type="dxa"/>
          </w:tcPr>
          <w:p w14:paraId="6BF6CC85"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-6</w:t>
            </w:r>
          </w:p>
        </w:tc>
        <w:tc>
          <w:tcPr>
            <w:tcW w:w="607" w:type="dxa"/>
          </w:tcPr>
          <w:p w14:paraId="76110A11" w14:textId="77777777" w:rsidR="00AD6661" w:rsidRPr="008B2BAC" w:rsidRDefault="00AD6661" w:rsidP="00075CEE">
            <w:pPr>
              <w:jc w:val="center"/>
              <w:rPr>
                <w:rFonts w:ascii="Times New Roman" w:hAnsi="Times New Roman" w:cs="Times New Roman"/>
              </w:rPr>
            </w:pPr>
            <w:r>
              <w:rPr>
                <w:rFonts w:ascii="Times New Roman" w:hAnsi="Times New Roman" w:cs="Times New Roman"/>
              </w:rPr>
              <w:t>50</w:t>
            </w:r>
          </w:p>
        </w:tc>
        <w:tc>
          <w:tcPr>
            <w:tcW w:w="820" w:type="dxa"/>
          </w:tcPr>
          <w:p w14:paraId="06BC22D8" w14:textId="77777777" w:rsidR="00AD6661" w:rsidRDefault="00AD6661" w:rsidP="00075CEE">
            <w:pPr>
              <w:jc w:val="center"/>
              <w:rPr>
                <w:rFonts w:ascii="Times New Roman" w:hAnsi="Times New Roman" w:cs="Times New Roman"/>
              </w:rPr>
            </w:pPr>
            <w:r>
              <w:rPr>
                <w:rFonts w:ascii="Times New Roman" w:hAnsi="Times New Roman" w:cs="Times New Roman"/>
              </w:rPr>
              <w:t>271</w:t>
            </w:r>
          </w:p>
        </w:tc>
        <w:tc>
          <w:tcPr>
            <w:tcW w:w="816" w:type="dxa"/>
          </w:tcPr>
          <w:p w14:paraId="7A9164E6" w14:textId="77777777" w:rsidR="00AD6661" w:rsidRDefault="00AD6661" w:rsidP="00075CEE">
            <w:pPr>
              <w:jc w:val="center"/>
              <w:rPr>
                <w:rFonts w:ascii="Times New Roman" w:hAnsi="Times New Roman" w:cs="Times New Roman"/>
              </w:rPr>
            </w:pPr>
            <w:r>
              <w:rPr>
                <w:rFonts w:ascii="Times New Roman" w:hAnsi="Times New Roman" w:cs="Times New Roman"/>
              </w:rPr>
              <w:t>3.63</w:t>
            </w:r>
          </w:p>
        </w:tc>
        <w:tc>
          <w:tcPr>
            <w:tcW w:w="1662" w:type="dxa"/>
          </w:tcPr>
          <w:p w14:paraId="36D8C0BE" w14:textId="77777777" w:rsidR="00AD6661" w:rsidRDefault="00AD6661" w:rsidP="00075CEE">
            <w:pPr>
              <w:jc w:val="center"/>
              <w:rPr>
                <w:rFonts w:ascii="Times New Roman" w:hAnsi="Times New Roman" w:cs="Times New Roman"/>
              </w:rPr>
            </w:pPr>
            <w:r>
              <w:rPr>
                <w:rFonts w:ascii="Times New Roman" w:hAnsi="Times New Roman" w:cs="Times New Roman"/>
              </w:rPr>
              <w:t>&lt; 0.005</w:t>
            </w:r>
          </w:p>
        </w:tc>
      </w:tr>
      <w:tr w:rsidR="00AD6661" w:rsidRPr="008B2BAC" w14:paraId="2B9BB2CB" w14:textId="77777777" w:rsidTr="00AD6661">
        <w:tc>
          <w:tcPr>
            <w:tcW w:w="4745" w:type="dxa"/>
            <w:tcBorders>
              <w:bottom w:val="single" w:sz="4" w:space="0" w:color="auto"/>
            </w:tcBorders>
          </w:tcPr>
          <w:p w14:paraId="71C9F444" w14:textId="77777777" w:rsidR="00AD6661" w:rsidRPr="008B2BAC" w:rsidRDefault="00AD6661" w:rsidP="0092186D">
            <w:pPr>
              <w:rPr>
                <w:rFonts w:ascii="Times New Roman" w:hAnsi="Times New Roman" w:cs="Times New Roman"/>
              </w:rPr>
            </w:pPr>
          </w:p>
        </w:tc>
        <w:tc>
          <w:tcPr>
            <w:tcW w:w="580" w:type="dxa"/>
            <w:tcBorders>
              <w:bottom w:val="single" w:sz="4" w:space="0" w:color="auto"/>
            </w:tcBorders>
            <w:vAlign w:val="center"/>
          </w:tcPr>
          <w:p w14:paraId="6BACB895" w14:textId="77777777" w:rsidR="00AD6661" w:rsidRPr="008B2BAC" w:rsidRDefault="00AD6661" w:rsidP="0092186D">
            <w:pPr>
              <w:jc w:val="center"/>
              <w:rPr>
                <w:rFonts w:ascii="Times New Roman" w:hAnsi="Times New Roman" w:cs="Times New Roman"/>
              </w:rPr>
            </w:pPr>
          </w:p>
        </w:tc>
        <w:tc>
          <w:tcPr>
            <w:tcW w:w="580" w:type="dxa"/>
            <w:tcBorders>
              <w:bottom w:val="single" w:sz="4" w:space="0" w:color="auto"/>
            </w:tcBorders>
            <w:vAlign w:val="center"/>
          </w:tcPr>
          <w:p w14:paraId="5C320AE9" w14:textId="77777777" w:rsidR="00AD6661" w:rsidRPr="008B2BAC" w:rsidRDefault="00AD6661" w:rsidP="0092186D">
            <w:pPr>
              <w:jc w:val="center"/>
              <w:rPr>
                <w:rFonts w:ascii="Times New Roman" w:hAnsi="Times New Roman" w:cs="Times New Roman"/>
              </w:rPr>
            </w:pPr>
          </w:p>
        </w:tc>
        <w:tc>
          <w:tcPr>
            <w:tcW w:w="607" w:type="dxa"/>
            <w:tcBorders>
              <w:bottom w:val="single" w:sz="4" w:space="0" w:color="auto"/>
            </w:tcBorders>
            <w:vAlign w:val="center"/>
          </w:tcPr>
          <w:p w14:paraId="06D9844F" w14:textId="77777777" w:rsidR="00AD6661" w:rsidRPr="008B2BAC" w:rsidRDefault="00AD6661" w:rsidP="0092186D">
            <w:pPr>
              <w:jc w:val="center"/>
              <w:rPr>
                <w:rFonts w:ascii="Times New Roman" w:hAnsi="Times New Roman" w:cs="Times New Roman"/>
              </w:rPr>
            </w:pPr>
          </w:p>
        </w:tc>
        <w:tc>
          <w:tcPr>
            <w:tcW w:w="820" w:type="dxa"/>
            <w:tcBorders>
              <w:bottom w:val="single" w:sz="4" w:space="0" w:color="auto"/>
            </w:tcBorders>
          </w:tcPr>
          <w:p w14:paraId="61B5813F" w14:textId="77777777" w:rsidR="00AD6661" w:rsidRPr="008B2BAC" w:rsidRDefault="00AD6661" w:rsidP="0092186D">
            <w:pPr>
              <w:rPr>
                <w:rFonts w:ascii="Times New Roman" w:hAnsi="Times New Roman" w:cs="Times New Roman"/>
              </w:rPr>
            </w:pPr>
          </w:p>
        </w:tc>
        <w:tc>
          <w:tcPr>
            <w:tcW w:w="816" w:type="dxa"/>
            <w:tcBorders>
              <w:bottom w:val="single" w:sz="4" w:space="0" w:color="auto"/>
            </w:tcBorders>
          </w:tcPr>
          <w:p w14:paraId="0B2C30B8" w14:textId="77777777" w:rsidR="00AD6661" w:rsidRPr="008B2BAC" w:rsidRDefault="00AD6661" w:rsidP="0092186D">
            <w:pPr>
              <w:rPr>
                <w:rFonts w:ascii="Times New Roman" w:hAnsi="Times New Roman" w:cs="Times New Roman"/>
              </w:rPr>
            </w:pPr>
          </w:p>
        </w:tc>
        <w:tc>
          <w:tcPr>
            <w:tcW w:w="1662" w:type="dxa"/>
            <w:tcBorders>
              <w:bottom w:val="single" w:sz="4" w:space="0" w:color="auto"/>
            </w:tcBorders>
          </w:tcPr>
          <w:p w14:paraId="3955CCB9" w14:textId="77777777" w:rsidR="00AD6661" w:rsidRPr="008B2BAC" w:rsidRDefault="00AD6661" w:rsidP="0092186D">
            <w:pPr>
              <w:rPr>
                <w:rFonts w:ascii="Times New Roman" w:hAnsi="Times New Roman" w:cs="Times New Roman"/>
              </w:rPr>
            </w:pPr>
          </w:p>
        </w:tc>
      </w:tr>
    </w:tbl>
    <w:p w14:paraId="30C61BF2" w14:textId="69990C48" w:rsidR="00AD6661" w:rsidRDefault="00AD6661" w:rsidP="00AD6661">
      <w:r w:rsidRPr="00161DD0">
        <w:rPr>
          <w:rFonts w:ascii="Times New Roman" w:hAnsi="Times New Roman" w:cs="Times New Roman"/>
          <w:i/>
        </w:rPr>
        <w:t>Note</w:t>
      </w:r>
      <w:r w:rsidRPr="00BC270D">
        <w:rPr>
          <w:rFonts w:ascii="Times New Roman" w:hAnsi="Times New Roman" w:cs="Times New Roman"/>
        </w:rPr>
        <w:t xml:space="preserve">. </w:t>
      </w:r>
      <w:r>
        <w:rPr>
          <w:rFonts w:ascii="Times New Roman" w:hAnsi="Times New Roman" w:cs="Times New Roman"/>
        </w:rPr>
        <w:t>IFG= inferior frontal gyrus; MFG= middle frontal gyrus; SFG= superior frontal gyrus; SMA= supplementary motor cortex.</w:t>
      </w:r>
    </w:p>
    <w:p w14:paraId="3E131D27" w14:textId="77777777" w:rsidR="00AD6661" w:rsidRDefault="00AD6661" w:rsidP="00140EBF">
      <w:pPr>
        <w:rPr>
          <w:rFonts w:ascii="Times New Roman" w:hAnsi="Times New Roman" w:cs="Times New Roman"/>
          <w:b/>
        </w:rPr>
        <w:sectPr w:rsidR="00AD6661" w:rsidSect="00805D8F">
          <w:pgSz w:w="12240" w:h="15840"/>
          <w:pgMar w:top="1440" w:right="1440" w:bottom="1440" w:left="1440" w:header="720" w:footer="720" w:gutter="0"/>
          <w:cols w:space="720"/>
          <w:docGrid w:linePitch="360"/>
        </w:sectPr>
      </w:pPr>
    </w:p>
    <w:tbl>
      <w:tblPr>
        <w:tblpPr w:leftFromText="180" w:rightFromText="180" w:vertAnchor="page" w:horzAnchor="page" w:tblpX="1570" w:tblpY="1985"/>
        <w:tblW w:w="10120" w:type="dxa"/>
        <w:tblLayout w:type="fixed"/>
        <w:tblLook w:val="04A0" w:firstRow="1" w:lastRow="0" w:firstColumn="1" w:lastColumn="0" w:noHBand="0" w:noVBand="1"/>
      </w:tblPr>
      <w:tblGrid>
        <w:gridCol w:w="5537"/>
        <w:gridCol w:w="656"/>
        <w:gridCol w:w="656"/>
        <w:gridCol w:w="456"/>
        <w:gridCol w:w="844"/>
        <w:gridCol w:w="959"/>
        <w:gridCol w:w="1012"/>
      </w:tblGrid>
      <w:tr w:rsidR="00140EBF" w:rsidRPr="008B2BAC" w14:paraId="2E286E25" w14:textId="77777777" w:rsidTr="00140EBF">
        <w:trPr>
          <w:gridAfter w:val="2"/>
          <w:wAfter w:w="1971" w:type="dxa"/>
          <w:trHeight w:val="620"/>
        </w:trPr>
        <w:tc>
          <w:tcPr>
            <w:tcW w:w="8149" w:type="dxa"/>
            <w:gridSpan w:val="5"/>
          </w:tcPr>
          <w:p w14:paraId="1942AE61" w14:textId="5EBAC48C" w:rsidR="00140EBF" w:rsidRPr="008B2BAC" w:rsidRDefault="00140EBF" w:rsidP="00140EBF">
            <w:pPr>
              <w:rPr>
                <w:rFonts w:ascii="Times New Roman" w:hAnsi="Times New Roman" w:cs="Times New Roman"/>
                <w:b/>
              </w:rPr>
            </w:pPr>
            <w:r>
              <w:rPr>
                <w:rFonts w:ascii="Times New Roman" w:hAnsi="Times New Roman" w:cs="Times New Roman"/>
                <w:b/>
              </w:rPr>
              <w:lastRenderedPageBreak/>
              <w:t xml:space="preserve">Supplemental Table </w:t>
            </w:r>
            <w:r w:rsidR="003E3121">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rPr>
              <w:t>Transdiagnostic Psychopathology Factor (P Factor) Related Differences in Whole-brain Neural Activation</w:t>
            </w:r>
          </w:p>
        </w:tc>
      </w:tr>
      <w:tr w:rsidR="00140EBF" w:rsidRPr="008B2BAC" w14:paraId="2E3C54CF" w14:textId="77777777" w:rsidTr="00140EBF">
        <w:trPr>
          <w:trHeight w:val="302"/>
        </w:trPr>
        <w:tc>
          <w:tcPr>
            <w:tcW w:w="5537" w:type="dxa"/>
            <w:tcBorders>
              <w:top w:val="single" w:sz="4" w:space="0" w:color="auto"/>
            </w:tcBorders>
          </w:tcPr>
          <w:p w14:paraId="6016500A" w14:textId="77777777" w:rsidR="00140EBF" w:rsidRDefault="00140EBF" w:rsidP="00140EBF">
            <w:pPr>
              <w:rPr>
                <w:rFonts w:ascii="Times New Roman" w:hAnsi="Times New Roman" w:cs="Times New Roman"/>
                <w:b/>
                <w:u w:val="single"/>
              </w:rPr>
            </w:pPr>
          </w:p>
        </w:tc>
        <w:tc>
          <w:tcPr>
            <w:tcW w:w="4583" w:type="dxa"/>
            <w:gridSpan w:val="6"/>
            <w:tcBorders>
              <w:top w:val="single" w:sz="4" w:space="0" w:color="auto"/>
            </w:tcBorders>
          </w:tcPr>
          <w:p w14:paraId="53097E3A" w14:textId="77777777" w:rsidR="00140EBF" w:rsidRPr="008B2BAC" w:rsidRDefault="00140EBF" w:rsidP="00140EBF">
            <w:pPr>
              <w:jc w:val="center"/>
              <w:rPr>
                <w:rFonts w:ascii="Times New Roman" w:hAnsi="Times New Roman" w:cs="Times New Roman"/>
              </w:rPr>
            </w:pPr>
            <w:r>
              <w:rPr>
                <w:rFonts w:ascii="Times New Roman" w:hAnsi="Times New Roman" w:cs="Times New Roman"/>
                <w:b/>
              </w:rPr>
              <w:t xml:space="preserve">Emotional </w:t>
            </w:r>
            <w:r w:rsidRPr="008B2BAC">
              <w:rPr>
                <w:rFonts w:ascii="Times New Roman" w:hAnsi="Times New Roman" w:cs="Times New Roman"/>
                <w:b/>
              </w:rPr>
              <w:t>Reactivity Condition</w:t>
            </w:r>
          </w:p>
        </w:tc>
      </w:tr>
      <w:tr w:rsidR="00140EBF" w:rsidRPr="008B2BAC" w14:paraId="311DEC73" w14:textId="77777777" w:rsidTr="00140EBF">
        <w:trPr>
          <w:trHeight w:val="302"/>
        </w:trPr>
        <w:tc>
          <w:tcPr>
            <w:tcW w:w="5537" w:type="dxa"/>
            <w:tcBorders>
              <w:bottom w:val="single" w:sz="4" w:space="0" w:color="auto"/>
            </w:tcBorders>
          </w:tcPr>
          <w:p w14:paraId="5B8E4597" w14:textId="77777777" w:rsidR="00140EBF" w:rsidRPr="00A467AE" w:rsidRDefault="00140EBF" w:rsidP="00140EBF">
            <w:pPr>
              <w:rPr>
                <w:rFonts w:ascii="Times New Roman" w:hAnsi="Times New Roman" w:cs="Times New Roman"/>
                <w:b/>
              </w:rPr>
            </w:pPr>
            <w:r w:rsidRPr="00A467AE">
              <w:rPr>
                <w:rFonts w:ascii="Times New Roman" w:hAnsi="Times New Roman" w:cs="Times New Roman"/>
                <w:b/>
              </w:rPr>
              <w:t>Anatomical Regions</w:t>
            </w:r>
          </w:p>
        </w:tc>
        <w:tc>
          <w:tcPr>
            <w:tcW w:w="656" w:type="dxa"/>
            <w:tcBorders>
              <w:top w:val="single" w:sz="4" w:space="0" w:color="auto"/>
              <w:bottom w:val="single" w:sz="4" w:space="0" w:color="auto"/>
            </w:tcBorders>
          </w:tcPr>
          <w:p w14:paraId="7C109B20" w14:textId="77777777" w:rsidR="00140EBF" w:rsidRDefault="00140EBF" w:rsidP="00140EBF">
            <w:pPr>
              <w:rPr>
                <w:rFonts w:ascii="Times New Roman" w:hAnsi="Times New Roman" w:cs="Times New Roman"/>
              </w:rPr>
            </w:pPr>
            <w:r w:rsidRPr="008B2BAC">
              <w:rPr>
                <w:rFonts w:ascii="Times New Roman" w:hAnsi="Times New Roman" w:cs="Times New Roman"/>
                <w:b/>
              </w:rPr>
              <w:t>x</w:t>
            </w:r>
          </w:p>
        </w:tc>
        <w:tc>
          <w:tcPr>
            <w:tcW w:w="656" w:type="dxa"/>
            <w:tcBorders>
              <w:top w:val="single" w:sz="4" w:space="0" w:color="auto"/>
              <w:bottom w:val="single" w:sz="4" w:space="0" w:color="auto"/>
            </w:tcBorders>
          </w:tcPr>
          <w:p w14:paraId="241C22B2" w14:textId="77777777" w:rsidR="00140EBF" w:rsidRDefault="00140EBF" w:rsidP="00140EBF">
            <w:pPr>
              <w:rPr>
                <w:rFonts w:ascii="Times New Roman" w:hAnsi="Times New Roman" w:cs="Times New Roman"/>
              </w:rPr>
            </w:pPr>
            <w:r w:rsidRPr="008B2BAC">
              <w:rPr>
                <w:rFonts w:ascii="Times New Roman" w:hAnsi="Times New Roman" w:cs="Times New Roman"/>
                <w:b/>
              </w:rPr>
              <w:t>y</w:t>
            </w:r>
          </w:p>
        </w:tc>
        <w:tc>
          <w:tcPr>
            <w:tcW w:w="456" w:type="dxa"/>
            <w:tcBorders>
              <w:top w:val="single" w:sz="4" w:space="0" w:color="auto"/>
              <w:bottom w:val="single" w:sz="4" w:space="0" w:color="auto"/>
            </w:tcBorders>
          </w:tcPr>
          <w:p w14:paraId="666BDB1B" w14:textId="77777777" w:rsidR="00140EBF" w:rsidRDefault="00140EBF" w:rsidP="00140EBF">
            <w:pPr>
              <w:rPr>
                <w:rFonts w:ascii="Times New Roman" w:hAnsi="Times New Roman" w:cs="Times New Roman"/>
              </w:rPr>
            </w:pPr>
            <w:r w:rsidRPr="008B2BAC">
              <w:rPr>
                <w:rFonts w:ascii="Times New Roman" w:hAnsi="Times New Roman" w:cs="Times New Roman"/>
                <w:b/>
              </w:rPr>
              <w:t>z</w:t>
            </w:r>
          </w:p>
        </w:tc>
        <w:tc>
          <w:tcPr>
            <w:tcW w:w="844" w:type="dxa"/>
            <w:tcBorders>
              <w:top w:val="single" w:sz="4" w:space="0" w:color="auto"/>
              <w:bottom w:val="single" w:sz="4" w:space="0" w:color="auto"/>
            </w:tcBorders>
          </w:tcPr>
          <w:p w14:paraId="52C18FD9" w14:textId="77777777" w:rsidR="00140EBF" w:rsidRPr="008B2BAC" w:rsidRDefault="00140EBF" w:rsidP="00140EBF">
            <w:pPr>
              <w:rPr>
                <w:rFonts w:ascii="Times New Roman" w:hAnsi="Times New Roman" w:cs="Times New Roman"/>
              </w:rPr>
            </w:pPr>
            <w:r w:rsidRPr="008B2BAC">
              <w:rPr>
                <w:rFonts w:ascii="Times New Roman" w:hAnsi="Times New Roman" w:cs="Times New Roman"/>
                <w:b/>
              </w:rPr>
              <w:t>voxels</w:t>
            </w:r>
          </w:p>
        </w:tc>
        <w:tc>
          <w:tcPr>
            <w:tcW w:w="959" w:type="dxa"/>
            <w:tcBorders>
              <w:top w:val="single" w:sz="4" w:space="0" w:color="auto"/>
              <w:bottom w:val="single" w:sz="4" w:space="0" w:color="auto"/>
            </w:tcBorders>
          </w:tcPr>
          <w:p w14:paraId="66B84707" w14:textId="77777777" w:rsidR="00140EBF" w:rsidRDefault="00140EBF" w:rsidP="00140EBF">
            <w:pPr>
              <w:rPr>
                <w:rFonts w:ascii="Times New Roman" w:hAnsi="Times New Roman" w:cs="Times New Roman"/>
              </w:rPr>
            </w:pPr>
            <w:r w:rsidRPr="008B2BAC">
              <w:rPr>
                <w:rFonts w:ascii="Times New Roman" w:hAnsi="Times New Roman" w:cs="Times New Roman"/>
                <w:b/>
              </w:rPr>
              <w:t>z-max</w:t>
            </w:r>
          </w:p>
        </w:tc>
        <w:tc>
          <w:tcPr>
            <w:tcW w:w="1012" w:type="dxa"/>
            <w:tcBorders>
              <w:top w:val="single" w:sz="4" w:space="0" w:color="auto"/>
              <w:bottom w:val="single" w:sz="4" w:space="0" w:color="auto"/>
            </w:tcBorders>
          </w:tcPr>
          <w:p w14:paraId="4689D785" w14:textId="77777777" w:rsidR="00140EBF" w:rsidRPr="008B2BAC" w:rsidRDefault="00140EBF" w:rsidP="00140EBF">
            <w:pPr>
              <w:rPr>
                <w:rFonts w:ascii="Times New Roman" w:hAnsi="Times New Roman" w:cs="Times New Roman"/>
              </w:rPr>
            </w:pPr>
            <w:r w:rsidRPr="008B2BAC">
              <w:rPr>
                <w:rFonts w:ascii="Times New Roman" w:hAnsi="Times New Roman" w:cs="Times New Roman"/>
                <w:b/>
              </w:rPr>
              <w:t>p-value</w:t>
            </w:r>
          </w:p>
        </w:tc>
      </w:tr>
      <w:tr w:rsidR="00140EBF" w:rsidRPr="008B2BAC" w14:paraId="2767AF83" w14:textId="77777777" w:rsidTr="00140EBF">
        <w:trPr>
          <w:trHeight w:val="302"/>
        </w:trPr>
        <w:tc>
          <w:tcPr>
            <w:tcW w:w="5537" w:type="dxa"/>
            <w:tcBorders>
              <w:top w:val="single" w:sz="4" w:space="0" w:color="auto"/>
            </w:tcBorders>
          </w:tcPr>
          <w:p w14:paraId="6404B72A" w14:textId="77777777" w:rsidR="00140EBF" w:rsidRDefault="00140EBF" w:rsidP="00140EBF">
            <w:pPr>
              <w:rPr>
                <w:rFonts w:ascii="Times New Roman" w:hAnsi="Times New Roman" w:cs="Times New Roman"/>
              </w:rPr>
            </w:pPr>
            <w:r>
              <w:rPr>
                <w:rFonts w:ascii="Times New Roman" w:hAnsi="Times New Roman" w:cs="Times New Roman"/>
                <w:b/>
                <w:u w:val="single"/>
              </w:rPr>
              <w:t>Activation as P Factor Decreases</w:t>
            </w:r>
          </w:p>
        </w:tc>
        <w:tc>
          <w:tcPr>
            <w:tcW w:w="656" w:type="dxa"/>
            <w:tcBorders>
              <w:top w:val="single" w:sz="4" w:space="0" w:color="auto"/>
            </w:tcBorders>
          </w:tcPr>
          <w:p w14:paraId="23F3B9B9" w14:textId="77777777" w:rsidR="00140EBF" w:rsidRDefault="00140EBF" w:rsidP="00140EBF">
            <w:pPr>
              <w:rPr>
                <w:rFonts w:ascii="Times New Roman" w:hAnsi="Times New Roman" w:cs="Times New Roman"/>
              </w:rPr>
            </w:pPr>
          </w:p>
        </w:tc>
        <w:tc>
          <w:tcPr>
            <w:tcW w:w="656" w:type="dxa"/>
            <w:tcBorders>
              <w:top w:val="single" w:sz="4" w:space="0" w:color="auto"/>
            </w:tcBorders>
          </w:tcPr>
          <w:p w14:paraId="5828C486" w14:textId="77777777" w:rsidR="00140EBF" w:rsidRDefault="00140EBF" w:rsidP="00140EBF">
            <w:pPr>
              <w:rPr>
                <w:rFonts w:ascii="Times New Roman" w:hAnsi="Times New Roman" w:cs="Times New Roman"/>
              </w:rPr>
            </w:pPr>
          </w:p>
        </w:tc>
        <w:tc>
          <w:tcPr>
            <w:tcW w:w="456" w:type="dxa"/>
            <w:tcBorders>
              <w:top w:val="single" w:sz="4" w:space="0" w:color="auto"/>
            </w:tcBorders>
          </w:tcPr>
          <w:p w14:paraId="2F082C1C" w14:textId="77777777" w:rsidR="00140EBF" w:rsidRDefault="00140EBF" w:rsidP="00140EBF">
            <w:pPr>
              <w:rPr>
                <w:rFonts w:ascii="Times New Roman" w:hAnsi="Times New Roman" w:cs="Times New Roman"/>
              </w:rPr>
            </w:pPr>
          </w:p>
        </w:tc>
        <w:tc>
          <w:tcPr>
            <w:tcW w:w="844" w:type="dxa"/>
            <w:tcBorders>
              <w:top w:val="single" w:sz="4" w:space="0" w:color="auto"/>
            </w:tcBorders>
          </w:tcPr>
          <w:p w14:paraId="6791096F" w14:textId="77777777" w:rsidR="00140EBF" w:rsidRPr="008B2BAC" w:rsidRDefault="00140EBF" w:rsidP="00140EBF">
            <w:pPr>
              <w:rPr>
                <w:rFonts w:ascii="Times New Roman" w:hAnsi="Times New Roman" w:cs="Times New Roman"/>
              </w:rPr>
            </w:pPr>
          </w:p>
        </w:tc>
        <w:tc>
          <w:tcPr>
            <w:tcW w:w="959" w:type="dxa"/>
            <w:tcBorders>
              <w:top w:val="single" w:sz="4" w:space="0" w:color="auto"/>
            </w:tcBorders>
          </w:tcPr>
          <w:p w14:paraId="4223CA4E" w14:textId="77777777" w:rsidR="00140EBF" w:rsidRDefault="00140EBF" w:rsidP="00140EBF">
            <w:pPr>
              <w:rPr>
                <w:rFonts w:ascii="Times New Roman" w:hAnsi="Times New Roman" w:cs="Times New Roman"/>
              </w:rPr>
            </w:pPr>
          </w:p>
        </w:tc>
        <w:tc>
          <w:tcPr>
            <w:tcW w:w="1012" w:type="dxa"/>
            <w:tcBorders>
              <w:top w:val="single" w:sz="4" w:space="0" w:color="auto"/>
            </w:tcBorders>
          </w:tcPr>
          <w:p w14:paraId="7214EA26" w14:textId="77777777" w:rsidR="00140EBF" w:rsidRPr="008B2BAC" w:rsidRDefault="00140EBF" w:rsidP="00140EBF">
            <w:pPr>
              <w:rPr>
                <w:rFonts w:ascii="Times New Roman" w:hAnsi="Times New Roman" w:cs="Times New Roman"/>
              </w:rPr>
            </w:pPr>
          </w:p>
        </w:tc>
      </w:tr>
      <w:tr w:rsidR="00140EBF" w:rsidRPr="008B2BAC" w14:paraId="5F1162ED" w14:textId="77777777" w:rsidTr="00105317">
        <w:trPr>
          <w:trHeight w:val="302"/>
        </w:trPr>
        <w:tc>
          <w:tcPr>
            <w:tcW w:w="5537" w:type="dxa"/>
          </w:tcPr>
          <w:p w14:paraId="4FC50A3B" w14:textId="77777777" w:rsidR="00140EBF" w:rsidRDefault="00140EBF" w:rsidP="00140EBF">
            <w:pPr>
              <w:rPr>
                <w:rFonts w:ascii="Times New Roman" w:hAnsi="Times New Roman" w:cs="Times New Roman"/>
              </w:rPr>
            </w:pPr>
            <w:r>
              <w:rPr>
                <w:rFonts w:ascii="Times New Roman" w:hAnsi="Times New Roman" w:cs="Times New Roman"/>
              </w:rPr>
              <w:t>Bilateral SFG</w:t>
            </w:r>
          </w:p>
          <w:p w14:paraId="524E680D" w14:textId="77777777" w:rsidR="00061091" w:rsidRDefault="00140EBF" w:rsidP="00140EBF">
            <w:pPr>
              <w:rPr>
                <w:rFonts w:ascii="Times New Roman" w:hAnsi="Times New Roman" w:cs="Times New Roman"/>
              </w:rPr>
            </w:pPr>
            <w:r>
              <w:rPr>
                <w:rFonts w:ascii="Times New Roman" w:hAnsi="Times New Roman" w:cs="Times New Roman"/>
              </w:rPr>
              <w:t>Bilateral ACC</w:t>
            </w:r>
          </w:p>
          <w:p w14:paraId="55266AE0" w14:textId="4D09DD87" w:rsidR="006001A6" w:rsidRDefault="006001A6" w:rsidP="00140EBF">
            <w:pPr>
              <w:rPr>
                <w:rFonts w:ascii="Times New Roman" w:hAnsi="Times New Roman" w:cs="Times New Roman"/>
              </w:rPr>
            </w:pPr>
            <w:r>
              <w:rPr>
                <w:rFonts w:ascii="Times New Roman" w:hAnsi="Times New Roman" w:cs="Times New Roman"/>
              </w:rPr>
              <w:t>Bilateral dorsomedial PFC</w:t>
            </w:r>
          </w:p>
        </w:tc>
        <w:tc>
          <w:tcPr>
            <w:tcW w:w="656" w:type="dxa"/>
          </w:tcPr>
          <w:p w14:paraId="3DDEED5D" w14:textId="77777777" w:rsidR="00140EBF" w:rsidRDefault="00140EBF" w:rsidP="00105317">
            <w:pPr>
              <w:jc w:val="center"/>
              <w:rPr>
                <w:rFonts w:ascii="Times New Roman" w:hAnsi="Times New Roman" w:cs="Times New Roman"/>
              </w:rPr>
            </w:pPr>
            <w:r>
              <w:rPr>
                <w:rFonts w:ascii="Times New Roman" w:hAnsi="Times New Roman" w:cs="Times New Roman"/>
              </w:rPr>
              <w:t>4</w:t>
            </w:r>
          </w:p>
        </w:tc>
        <w:tc>
          <w:tcPr>
            <w:tcW w:w="656" w:type="dxa"/>
          </w:tcPr>
          <w:p w14:paraId="2C44E865" w14:textId="77777777" w:rsidR="00140EBF" w:rsidRDefault="00140EBF" w:rsidP="00105317">
            <w:pPr>
              <w:jc w:val="center"/>
              <w:rPr>
                <w:rFonts w:ascii="Times New Roman" w:hAnsi="Times New Roman" w:cs="Times New Roman"/>
              </w:rPr>
            </w:pPr>
            <w:r>
              <w:rPr>
                <w:rFonts w:ascii="Times New Roman" w:hAnsi="Times New Roman" w:cs="Times New Roman"/>
              </w:rPr>
              <w:t>18</w:t>
            </w:r>
          </w:p>
        </w:tc>
        <w:tc>
          <w:tcPr>
            <w:tcW w:w="456" w:type="dxa"/>
          </w:tcPr>
          <w:p w14:paraId="6A943BD6" w14:textId="77777777" w:rsidR="00140EBF" w:rsidRDefault="00140EBF" w:rsidP="00105317">
            <w:pPr>
              <w:jc w:val="center"/>
              <w:rPr>
                <w:rFonts w:ascii="Times New Roman" w:hAnsi="Times New Roman" w:cs="Times New Roman"/>
              </w:rPr>
            </w:pPr>
            <w:r>
              <w:rPr>
                <w:rFonts w:ascii="Times New Roman" w:hAnsi="Times New Roman" w:cs="Times New Roman"/>
              </w:rPr>
              <w:t>46</w:t>
            </w:r>
          </w:p>
        </w:tc>
        <w:tc>
          <w:tcPr>
            <w:tcW w:w="844" w:type="dxa"/>
          </w:tcPr>
          <w:p w14:paraId="53C87614" w14:textId="77777777" w:rsidR="00140EBF" w:rsidRDefault="00140EBF" w:rsidP="00105317">
            <w:pPr>
              <w:jc w:val="center"/>
              <w:rPr>
                <w:rFonts w:ascii="Times New Roman" w:hAnsi="Times New Roman" w:cs="Times New Roman"/>
              </w:rPr>
            </w:pPr>
            <w:r>
              <w:rPr>
                <w:rFonts w:ascii="Times New Roman" w:hAnsi="Times New Roman" w:cs="Times New Roman"/>
              </w:rPr>
              <w:t>2347</w:t>
            </w:r>
          </w:p>
        </w:tc>
        <w:tc>
          <w:tcPr>
            <w:tcW w:w="959" w:type="dxa"/>
          </w:tcPr>
          <w:p w14:paraId="4C66C856" w14:textId="77777777" w:rsidR="00140EBF" w:rsidRDefault="00140EBF" w:rsidP="00105317">
            <w:pPr>
              <w:jc w:val="center"/>
              <w:rPr>
                <w:rFonts w:ascii="Times New Roman" w:hAnsi="Times New Roman" w:cs="Times New Roman"/>
              </w:rPr>
            </w:pPr>
            <w:r>
              <w:rPr>
                <w:rFonts w:ascii="Times New Roman" w:hAnsi="Times New Roman" w:cs="Times New Roman"/>
              </w:rPr>
              <w:t>4.58</w:t>
            </w:r>
          </w:p>
        </w:tc>
        <w:tc>
          <w:tcPr>
            <w:tcW w:w="1012" w:type="dxa"/>
          </w:tcPr>
          <w:p w14:paraId="1E207ABD" w14:textId="40AFEAE6" w:rsidR="00140EBF" w:rsidRDefault="00140EBF" w:rsidP="00105317">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680276D6" w14:textId="77777777" w:rsidTr="00105317">
        <w:trPr>
          <w:trHeight w:val="302"/>
        </w:trPr>
        <w:tc>
          <w:tcPr>
            <w:tcW w:w="5537" w:type="dxa"/>
          </w:tcPr>
          <w:p w14:paraId="390CF5C4" w14:textId="77777777" w:rsidR="00140EBF" w:rsidRDefault="00140EBF" w:rsidP="00140EBF">
            <w:pPr>
              <w:rPr>
                <w:rFonts w:ascii="Times New Roman" w:hAnsi="Times New Roman" w:cs="Times New Roman"/>
              </w:rPr>
            </w:pPr>
            <w:r>
              <w:rPr>
                <w:rFonts w:ascii="Times New Roman" w:hAnsi="Times New Roman" w:cs="Times New Roman"/>
              </w:rPr>
              <w:t>Right insula</w:t>
            </w:r>
          </w:p>
          <w:p w14:paraId="413D279C" w14:textId="77777777" w:rsidR="00140EBF" w:rsidRDefault="00140EBF" w:rsidP="00140EBF">
            <w:pPr>
              <w:rPr>
                <w:rFonts w:ascii="Times New Roman" w:hAnsi="Times New Roman" w:cs="Times New Roman"/>
              </w:rPr>
            </w:pPr>
            <w:r>
              <w:rPr>
                <w:rFonts w:ascii="Times New Roman" w:hAnsi="Times New Roman" w:cs="Times New Roman"/>
              </w:rPr>
              <w:t>Right IFG</w:t>
            </w:r>
          </w:p>
          <w:p w14:paraId="6225697B" w14:textId="77777777" w:rsidR="00140EBF" w:rsidRDefault="00140EBF" w:rsidP="00140EBF">
            <w:pPr>
              <w:rPr>
                <w:rFonts w:ascii="Times New Roman" w:hAnsi="Times New Roman" w:cs="Times New Roman"/>
              </w:rPr>
            </w:pPr>
            <w:r>
              <w:rPr>
                <w:rFonts w:ascii="Times New Roman" w:hAnsi="Times New Roman" w:cs="Times New Roman"/>
              </w:rPr>
              <w:t>Right MFG</w:t>
            </w:r>
          </w:p>
          <w:p w14:paraId="504C7D68" w14:textId="77777777" w:rsidR="00140EBF" w:rsidRDefault="00140EBF" w:rsidP="00140EBF">
            <w:pPr>
              <w:rPr>
                <w:rFonts w:ascii="Times New Roman" w:hAnsi="Times New Roman" w:cs="Times New Roman"/>
              </w:rPr>
            </w:pPr>
            <w:r>
              <w:rPr>
                <w:rFonts w:ascii="Times New Roman" w:hAnsi="Times New Roman" w:cs="Times New Roman"/>
              </w:rPr>
              <w:t>Right frontal pole</w:t>
            </w:r>
          </w:p>
        </w:tc>
        <w:tc>
          <w:tcPr>
            <w:tcW w:w="656" w:type="dxa"/>
          </w:tcPr>
          <w:p w14:paraId="2173E3F0" w14:textId="77777777" w:rsidR="00140EBF" w:rsidRDefault="00140EBF" w:rsidP="00105317">
            <w:pPr>
              <w:jc w:val="center"/>
              <w:rPr>
                <w:rFonts w:ascii="Times New Roman" w:hAnsi="Times New Roman" w:cs="Times New Roman"/>
              </w:rPr>
            </w:pPr>
            <w:r>
              <w:rPr>
                <w:rFonts w:ascii="Times New Roman" w:hAnsi="Times New Roman" w:cs="Times New Roman"/>
              </w:rPr>
              <w:t>42</w:t>
            </w:r>
          </w:p>
        </w:tc>
        <w:tc>
          <w:tcPr>
            <w:tcW w:w="656" w:type="dxa"/>
          </w:tcPr>
          <w:p w14:paraId="75FC29E7" w14:textId="77777777" w:rsidR="00140EBF" w:rsidRDefault="00140EBF" w:rsidP="00105317">
            <w:pPr>
              <w:jc w:val="center"/>
              <w:rPr>
                <w:rFonts w:ascii="Times New Roman" w:hAnsi="Times New Roman" w:cs="Times New Roman"/>
              </w:rPr>
            </w:pPr>
            <w:r>
              <w:rPr>
                <w:rFonts w:ascii="Times New Roman" w:hAnsi="Times New Roman" w:cs="Times New Roman"/>
              </w:rPr>
              <w:t>20</w:t>
            </w:r>
          </w:p>
        </w:tc>
        <w:tc>
          <w:tcPr>
            <w:tcW w:w="456" w:type="dxa"/>
          </w:tcPr>
          <w:p w14:paraId="65E07A34" w14:textId="77777777" w:rsidR="00140EBF" w:rsidRDefault="00140EBF" w:rsidP="00105317">
            <w:pPr>
              <w:jc w:val="center"/>
              <w:rPr>
                <w:rFonts w:ascii="Times New Roman" w:hAnsi="Times New Roman" w:cs="Times New Roman"/>
              </w:rPr>
            </w:pPr>
            <w:r>
              <w:rPr>
                <w:rFonts w:ascii="Times New Roman" w:hAnsi="Times New Roman" w:cs="Times New Roman"/>
              </w:rPr>
              <w:t>-4</w:t>
            </w:r>
          </w:p>
        </w:tc>
        <w:tc>
          <w:tcPr>
            <w:tcW w:w="844" w:type="dxa"/>
          </w:tcPr>
          <w:p w14:paraId="6FBCFD52" w14:textId="77777777" w:rsidR="00140EBF" w:rsidRDefault="00140EBF" w:rsidP="00105317">
            <w:pPr>
              <w:jc w:val="center"/>
              <w:rPr>
                <w:rFonts w:ascii="Times New Roman" w:hAnsi="Times New Roman" w:cs="Times New Roman"/>
              </w:rPr>
            </w:pPr>
            <w:r>
              <w:rPr>
                <w:rFonts w:ascii="Times New Roman" w:hAnsi="Times New Roman" w:cs="Times New Roman"/>
              </w:rPr>
              <w:t>2141</w:t>
            </w:r>
          </w:p>
        </w:tc>
        <w:tc>
          <w:tcPr>
            <w:tcW w:w="959" w:type="dxa"/>
          </w:tcPr>
          <w:p w14:paraId="404F2A3A" w14:textId="77777777" w:rsidR="00140EBF" w:rsidRDefault="00140EBF" w:rsidP="00105317">
            <w:pPr>
              <w:jc w:val="center"/>
              <w:rPr>
                <w:rFonts w:ascii="Times New Roman" w:hAnsi="Times New Roman" w:cs="Times New Roman"/>
              </w:rPr>
            </w:pPr>
            <w:r>
              <w:rPr>
                <w:rFonts w:ascii="Times New Roman" w:hAnsi="Times New Roman" w:cs="Times New Roman"/>
              </w:rPr>
              <w:t>4.06</w:t>
            </w:r>
          </w:p>
        </w:tc>
        <w:tc>
          <w:tcPr>
            <w:tcW w:w="1012" w:type="dxa"/>
          </w:tcPr>
          <w:p w14:paraId="3813BB3A" w14:textId="2EA6BE68" w:rsidR="00140EBF" w:rsidRDefault="00140EBF" w:rsidP="00105317">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7CB67062" w14:textId="77777777" w:rsidTr="00105317">
        <w:trPr>
          <w:trHeight w:val="87"/>
        </w:trPr>
        <w:tc>
          <w:tcPr>
            <w:tcW w:w="5537" w:type="dxa"/>
          </w:tcPr>
          <w:p w14:paraId="4195D69E" w14:textId="77777777" w:rsidR="00140EBF" w:rsidRDefault="00140EBF" w:rsidP="00140EBF">
            <w:pPr>
              <w:rPr>
                <w:rFonts w:ascii="Times New Roman" w:hAnsi="Times New Roman" w:cs="Times New Roman"/>
              </w:rPr>
            </w:pPr>
            <w:r>
              <w:rPr>
                <w:rFonts w:ascii="Times New Roman" w:hAnsi="Times New Roman" w:cs="Times New Roman"/>
              </w:rPr>
              <w:t>Left IFG</w:t>
            </w:r>
          </w:p>
          <w:p w14:paraId="2C57544D" w14:textId="77777777" w:rsidR="00140EBF" w:rsidRDefault="00140EBF" w:rsidP="00140EBF">
            <w:pPr>
              <w:rPr>
                <w:rFonts w:ascii="Times New Roman" w:hAnsi="Times New Roman" w:cs="Times New Roman"/>
              </w:rPr>
            </w:pPr>
            <w:r>
              <w:rPr>
                <w:rFonts w:ascii="Times New Roman" w:hAnsi="Times New Roman" w:cs="Times New Roman"/>
              </w:rPr>
              <w:t>Left frontal pole</w:t>
            </w:r>
          </w:p>
        </w:tc>
        <w:tc>
          <w:tcPr>
            <w:tcW w:w="656" w:type="dxa"/>
          </w:tcPr>
          <w:p w14:paraId="2D49CCD7" w14:textId="77777777" w:rsidR="00140EBF" w:rsidRDefault="00140EBF" w:rsidP="00105317">
            <w:pPr>
              <w:jc w:val="center"/>
              <w:rPr>
                <w:rFonts w:ascii="Times New Roman" w:hAnsi="Times New Roman" w:cs="Times New Roman"/>
              </w:rPr>
            </w:pPr>
            <w:r>
              <w:rPr>
                <w:rFonts w:ascii="Times New Roman" w:hAnsi="Times New Roman" w:cs="Times New Roman"/>
              </w:rPr>
              <w:t>-38</w:t>
            </w:r>
          </w:p>
        </w:tc>
        <w:tc>
          <w:tcPr>
            <w:tcW w:w="656" w:type="dxa"/>
          </w:tcPr>
          <w:p w14:paraId="034416CC" w14:textId="77777777" w:rsidR="00140EBF" w:rsidRDefault="00140EBF" w:rsidP="00105317">
            <w:pPr>
              <w:jc w:val="center"/>
              <w:rPr>
                <w:rFonts w:ascii="Times New Roman" w:hAnsi="Times New Roman" w:cs="Times New Roman"/>
              </w:rPr>
            </w:pPr>
            <w:r>
              <w:rPr>
                <w:rFonts w:ascii="Times New Roman" w:hAnsi="Times New Roman" w:cs="Times New Roman"/>
              </w:rPr>
              <w:t>16</w:t>
            </w:r>
          </w:p>
        </w:tc>
        <w:tc>
          <w:tcPr>
            <w:tcW w:w="456" w:type="dxa"/>
          </w:tcPr>
          <w:p w14:paraId="662B368C" w14:textId="77777777" w:rsidR="00140EBF" w:rsidRDefault="00140EBF" w:rsidP="00105317">
            <w:pPr>
              <w:jc w:val="center"/>
              <w:rPr>
                <w:rFonts w:ascii="Times New Roman" w:hAnsi="Times New Roman" w:cs="Times New Roman"/>
              </w:rPr>
            </w:pPr>
            <w:r>
              <w:rPr>
                <w:rFonts w:ascii="Times New Roman" w:hAnsi="Times New Roman" w:cs="Times New Roman"/>
              </w:rPr>
              <w:t>32</w:t>
            </w:r>
          </w:p>
        </w:tc>
        <w:tc>
          <w:tcPr>
            <w:tcW w:w="844" w:type="dxa"/>
          </w:tcPr>
          <w:p w14:paraId="22D879AC" w14:textId="77777777" w:rsidR="00140EBF" w:rsidRPr="008B2BAC" w:rsidRDefault="00140EBF" w:rsidP="00105317">
            <w:pPr>
              <w:jc w:val="center"/>
              <w:rPr>
                <w:rFonts w:ascii="Times New Roman" w:hAnsi="Times New Roman" w:cs="Times New Roman"/>
              </w:rPr>
            </w:pPr>
            <w:r>
              <w:rPr>
                <w:rFonts w:ascii="Times New Roman" w:hAnsi="Times New Roman" w:cs="Times New Roman"/>
              </w:rPr>
              <w:t>1321</w:t>
            </w:r>
          </w:p>
        </w:tc>
        <w:tc>
          <w:tcPr>
            <w:tcW w:w="959" w:type="dxa"/>
          </w:tcPr>
          <w:p w14:paraId="65C079AC" w14:textId="77777777" w:rsidR="00140EBF" w:rsidRDefault="00140EBF" w:rsidP="00105317">
            <w:pPr>
              <w:jc w:val="center"/>
              <w:rPr>
                <w:rFonts w:ascii="Times New Roman" w:hAnsi="Times New Roman" w:cs="Times New Roman"/>
              </w:rPr>
            </w:pPr>
            <w:r>
              <w:rPr>
                <w:rFonts w:ascii="Times New Roman" w:hAnsi="Times New Roman" w:cs="Times New Roman"/>
              </w:rPr>
              <w:t>4.89</w:t>
            </w:r>
          </w:p>
        </w:tc>
        <w:tc>
          <w:tcPr>
            <w:tcW w:w="1012" w:type="dxa"/>
          </w:tcPr>
          <w:p w14:paraId="2408B28C" w14:textId="476C0AC5" w:rsidR="00140EBF" w:rsidRPr="008B2BAC" w:rsidRDefault="00140EBF" w:rsidP="00105317">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271E0AAD" w14:textId="77777777" w:rsidTr="00105317">
        <w:trPr>
          <w:trHeight w:val="87"/>
        </w:trPr>
        <w:tc>
          <w:tcPr>
            <w:tcW w:w="5537" w:type="dxa"/>
          </w:tcPr>
          <w:p w14:paraId="7E026366" w14:textId="77777777" w:rsidR="00140EBF" w:rsidRDefault="00140EBF" w:rsidP="00140EBF">
            <w:pPr>
              <w:rPr>
                <w:rFonts w:ascii="Times New Roman" w:hAnsi="Times New Roman" w:cs="Times New Roman"/>
              </w:rPr>
            </w:pPr>
            <w:r>
              <w:rPr>
                <w:rFonts w:ascii="Times New Roman" w:hAnsi="Times New Roman" w:cs="Times New Roman"/>
              </w:rPr>
              <w:t>Bilateral precuneus</w:t>
            </w:r>
          </w:p>
        </w:tc>
        <w:tc>
          <w:tcPr>
            <w:tcW w:w="656" w:type="dxa"/>
          </w:tcPr>
          <w:p w14:paraId="3CAC2D60" w14:textId="77777777" w:rsidR="00140EBF" w:rsidRDefault="00140EBF" w:rsidP="00105317">
            <w:pPr>
              <w:jc w:val="center"/>
              <w:rPr>
                <w:rFonts w:ascii="Times New Roman" w:hAnsi="Times New Roman" w:cs="Times New Roman"/>
              </w:rPr>
            </w:pPr>
            <w:r>
              <w:rPr>
                <w:rFonts w:ascii="Times New Roman" w:hAnsi="Times New Roman" w:cs="Times New Roman"/>
              </w:rPr>
              <w:t>8</w:t>
            </w:r>
          </w:p>
        </w:tc>
        <w:tc>
          <w:tcPr>
            <w:tcW w:w="656" w:type="dxa"/>
          </w:tcPr>
          <w:p w14:paraId="34559651" w14:textId="77777777" w:rsidR="00140EBF" w:rsidRDefault="00140EBF" w:rsidP="00105317">
            <w:pPr>
              <w:jc w:val="center"/>
              <w:rPr>
                <w:rFonts w:ascii="Times New Roman" w:hAnsi="Times New Roman" w:cs="Times New Roman"/>
              </w:rPr>
            </w:pPr>
            <w:r>
              <w:rPr>
                <w:rFonts w:ascii="Times New Roman" w:hAnsi="Times New Roman" w:cs="Times New Roman"/>
              </w:rPr>
              <w:t>-78</w:t>
            </w:r>
          </w:p>
        </w:tc>
        <w:tc>
          <w:tcPr>
            <w:tcW w:w="456" w:type="dxa"/>
          </w:tcPr>
          <w:p w14:paraId="52745E1E" w14:textId="77777777" w:rsidR="00140EBF" w:rsidRDefault="00140EBF" w:rsidP="00105317">
            <w:pPr>
              <w:jc w:val="center"/>
              <w:rPr>
                <w:rFonts w:ascii="Times New Roman" w:hAnsi="Times New Roman" w:cs="Times New Roman"/>
              </w:rPr>
            </w:pPr>
            <w:r>
              <w:rPr>
                <w:rFonts w:ascii="Times New Roman" w:hAnsi="Times New Roman" w:cs="Times New Roman"/>
              </w:rPr>
              <w:t>38</w:t>
            </w:r>
          </w:p>
        </w:tc>
        <w:tc>
          <w:tcPr>
            <w:tcW w:w="844" w:type="dxa"/>
          </w:tcPr>
          <w:p w14:paraId="554B83AF" w14:textId="77777777" w:rsidR="00140EBF" w:rsidRPr="008B2BAC" w:rsidRDefault="00140EBF" w:rsidP="00105317">
            <w:pPr>
              <w:jc w:val="center"/>
              <w:rPr>
                <w:rFonts w:ascii="Times New Roman" w:hAnsi="Times New Roman" w:cs="Times New Roman"/>
              </w:rPr>
            </w:pPr>
            <w:r>
              <w:rPr>
                <w:rFonts w:ascii="Times New Roman" w:hAnsi="Times New Roman" w:cs="Times New Roman"/>
              </w:rPr>
              <w:t>770</w:t>
            </w:r>
          </w:p>
        </w:tc>
        <w:tc>
          <w:tcPr>
            <w:tcW w:w="959" w:type="dxa"/>
          </w:tcPr>
          <w:p w14:paraId="4D07A1CC" w14:textId="77777777" w:rsidR="00140EBF" w:rsidRDefault="00140EBF" w:rsidP="00105317">
            <w:pPr>
              <w:jc w:val="center"/>
              <w:rPr>
                <w:rFonts w:ascii="Times New Roman" w:hAnsi="Times New Roman" w:cs="Times New Roman"/>
              </w:rPr>
            </w:pPr>
            <w:r>
              <w:rPr>
                <w:rFonts w:ascii="Times New Roman" w:hAnsi="Times New Roman" w:cs="Times New Roman"/>
              </w:rPr>
              <w:t>4.81</w:t>
            </w:r>
          </w:p>
        </w:tc>
        <w:tc>
          <w:tcPr>
            <w:tcW w:w="1012" w:type="dxa"/>
          </w:tcPr>
          <w:p w14:paraId="38D6E50E" w14:textId="02A9EE57" w:rsidR="00140EBF" w:rsidRPr="008B2BAC" w:rsidRDefault="00140EBF" w:rsidP="00105317">
            <w:pPr>
              <w:jc w:val="center"/>
              <w:rPr>
                <w:rFonts w:ascii="Times New Roman" w:hAnsi="Times New Roman" w:cs="Times New Roman"/>
              </w:rPr>
            </w:pPr>
            <w:bookmarkStart w:id="12" w:name="OLE_LINK23"/>
            <w:bookmarkStart w:id="13" w:name="OLE_LINK24"/>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bookmarkEnd w:id="12"/>
            <w:bookmarkEnd w:id="13"/>
          </w:p>
        </w:tc>
      </w:tr>
      <w:tr w:rsidR="00140EBF" w:rsidRPr="008B2BAC" w14:paraId="1469E112" w14:textId="77777777" w:rsidTr="00105317">
        <w:trPr>
          <w:trHeight w:val="87"/>
        </w:trPr>
        <w:tc>
          <w:tcPr>
            <w:tcW w:w="5537" w:type="dxa"/>
          </w:tcPr>
          <w:p w14:paraId="468C585A" w14:textId="77777777" w:rsidR="00140EBF" w:rsidRDefault="00140EBF" w:rsidP="00140EBF">
            <w:pPr>
              <w:rPr>
                <w:rFonts w:ascii="Times New Roman" w:hAnsi="Times New Roman" w:cs="Times New Roman"/>
              </w:rPr>
            </w:pPr>
            <w:r>
              <w:rPr>
                <w:rFonts w:ascii="Times New Roman" w:hAnsi="Times New Roman" w:cs="Times New Roman"/>
              </w:rPr>
              <w:t>Left insula</w:t>
            </w:r>
          </w:p>
        </w:tc>
        <w:tc>
          <w:tcPr>
            <w:tcW w:w="656" w:type="dxa"/>
          </w:tcPr>
          <w:p w14:paraId="112655CE" w14:textId="77777777" w:rsidR="00140EBF" w:rsidRDefault="00140EBF" w:rsidP="00105317">
            <w:pPr>
              <w:jc w:val="center"/>
              <w:rPr>
                <w:rFonts w:ascii="Times New Roman" w:hAnsi="Times New Roman" w:cs="Times New Roman"/>
              </w:rPr>
            </w:pPr>
            <w:r>
              <w:rPr>
                <w:rFonts w:ascii="Times New Roman" w:hAnsi="Times New Roman" w:cs="Times New Roman"/>
              </w:rPr>
              <w:t>-38</w:t>
            </w:r>
          </w:p>
        </w:tc>
        <w:tc>
          <w:tcPr>
            <w:tcW w:w="656" w:type="dxa"/>
          </w:tcPr>
          <w:p w14:paraId="06B682E7" w14:textId="77777777" w:rsidR="00140EBF" w:rsidRDefault="00140EBF" w:rsidP="00105317">
            <w:pPr>
              <w:jc w:val="center"/>
              <w:rPr>
                <w:rFonts w:ascii="Times New Roman" w:hAnsi="Times New Roman" w:cs="Times New Roman"/>
              </w:rPr>
            </w:pPr>
            <w:r>
              <w:rPr>
                <w:rFonts w:ascii="Times New Roman" w:hAnsi="Times New Roman" w:cs="Times New Roman"/>
              </w:rPr>
              <w:t>16</w:t>
            </w:r>
          </w:p>
        </w:tc>
        <w:tc>
          <w:tcPr>
            <w:tcW w:w="456" w:type="dxa"/>
          </w:tcPr>
          <w:p w14:paraId="22C87AD6" w14:textId="77777777" w:rsidR="00140EBF" w:rsidRDefault="00140EBF" w:rsidP="00105317">
            <w:pPr>
              <w:jc w:val="center"/>
              <w:rPr>
                <w:rFonts w:ascii="Times New Roman" w:hAnsi="Times New Roman" w:cs="Times New Roman"/>
              </w:rPr>
            </w:pPr>
            <w:r>
              <w:rPr>
                <w:rFonts w:ascii="Times New Roman" w:hAnsi="Times New Roman" w:cs="Times New Roman"/>
              </w:rPr>
              <w:t>-2</w:t>
            </w:r>
          </w:p>
        </w:tc>
        <w:tc>
          <w:tcPr>
            <w:tcW w:w="844" w:type="dxa"/>
          </w:tcPr>
          <w:p w14:paraId="001D2FF3" w14:textId="77777777" w:rsidR="00140EBF" w:rsidRDefault="00140EBF" w:rsidP="00105317">
            <w:pPr>
              <w:jc w:val="center"/>
              <w:rPr>
                <w:rFonts w:ascii="Times New Roman" w:hAnsi="Times New Roman" w:cs="Times New Roman"/>
              </w:rPr>
            </w:pPr>
            <w:r>
              <w:rPr>
                <w:rFonts w:ascii="Times New Roman" w:hAnsi="Times New Roman" w:cs="Times New Roman"/>
              </w:rPr>
              <w:t>408</w:t>
            </w:r>
          </w:p>
        </w:tc>
        <w:tc>
          <w:tcPr>
            <w:tcW w:w="959" w:type="dxa"/>
          </w:tcPr>
          <w:p w14:paraId="7AC52656" w14:textId="77777777" w:rsidR="00140EBF" w:rsidRDefault="00140EBF" w:rsidP="00105317">
            <w:pPr>
              <w:jc w:val="center"/>
              <w:rPr>
                <w:rFonts w:ascii="Times New Roman" w:hAnsi="Times New Roman" w:cs="Times New Roman"/>
              </w:rPr>
            </w:pPr>
            <w:r>
              <w:rPr>
                <w:rFonts w:ascii="Times New Roman" w:hAnsi="Times New Roman" w:cs="Times New Roman"/>
              </w:rPr>
              <w:t>3.78</w:t>
            </w:r>
          </w:p>
        </w:tc>
        <w:tc>
          <w:tcPr>
            <w:tcW w:w="1012" w:type="dxa"/>
          </w:tcPr>
          <w:p w14:paraId="785C9FC3" w14:textId="0EEB1427" w:rsidR="00140EBF" w:rsidRDefault="00140EBF" w:rsidP="00105317">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2E9B150C" w14:textId="77777777" w:rsidTr="00105317">
        <w:trPr>
          <w:trHeight w:val="87"/>
        </w:trPr>
        <w:tc>
          <w:tcPr>
            <w:tcW w:w="5537" w:type="dxa"/>
          </w:tcPr>
          <w:p w14:paraId="3CEC324D" w14:textId="77777777" w:rsidR="00140EBF" w:rsidRDefault="00140EBF" w:rsidP="00140EBF">
            <w:pPr>
              <w:rPr>
                <w:rFonts w:ascii="Times New Roman" w:hAnsi="Times New Roman" w:cs="Times New Roman"/>
              </w:rPr>
            </w:pPr>
            <w:r>
              <w:rPr>
                <w:rFonts w:ascii="Times New Roman" w:hAnsi="Times New Roman" w:cs="Times New Roman"/>
              </w:rPr>
              <w:t>Bilateral thalamus</w:t>
            </w:r>
          </w:p>
        </w:tc>
        <w:tc>
          <w:tcPr>
            <w:tcW w:w="656" w:type="dxa"/>
          </w:tcPr>
          <w:p w14:paraId="4C5287BE" w14:textId="77777777" w:rsidR="00140EBF" w:rsidRDefault="00140EBF" w:rsidP="00105317">
            <w:pPr>
              <w:jc w:val="center"/>
              <w:rPr>
                <w:rFonts w:ascii="Times New Roman" w:hAnsi="Times New Roman" w:cs="Times New Roman"/>
              </w:rPr>
            </w:pPr>
            <w:r>
              <w:rPr>
                <w:rFonts w:ascii="Times New Roman" w:hAnsi="Times New Roman" w:cs="Times New Roman"/>
              </w:rPr>
              <w:t>8</w:t>
            </w:r>
          </w:p>
        </w:tc>
        <w:tc>
          <w:tcPr>
            <w:tcW w:w="656" w:type="dxa"/>
          </w:tcPr>
          <w:p w14:paraId="152E60B6" w14:textId="77777777" w:rsidR="00140EBF" w:rsidRDefault="00140EBF" w:rsidP="00105317">
            <w:pPr>
              <w:jc w:val="center"/>
              <w:rPr>
                <w:rFonts w:ascii="Times New Roman" w:hAnsi="Times New Roman" w:cs="Times New Roman"/>
              </w:rPr>
            </w:pPr>
            <w:r>
              <w:rPr>
                <w:rFonts w:ascii="Times New Roman" w:hAnsi="Times New Roman" w:cs="Times New Roman"/>
              </w:rPr>
              <w:t>-12</w:t>
            </w:r>
          </w:p>
        </w:tc>
        <w:tc>
          <w:tcPr>
            <w:tcW w:w="456" w:type="dxa"/>
          </w:tcPr>
          <w:p w14:paraId="2F40F40B" w14:textId="77777777" w:rsidR="00140EBF" w:rsidRDefault="00140EBF" w:rsidP="00105317">
            <w:pPr>
              <w:jc w:val="center"/>
              <w:rPr>
                <w:rFonts w:ascii="Times New Roman" w:hAnsi="Times New Roman" w:cs="Times New Roman"/>
              </w:rPr>
            </w:pPr>
            <w:r>
              <w:rPr>
                <w:rFonts w:ascii="Times New Roman" w:hAnsi="Times New Roman" w:cs="Times New Roman"/>
              </w:rPr>
              <w:t>2</w:t>
            </w:r>
          </w:p>
        </w:tc>
        <w:tc>
          <w:tcPr>
            <w:tcW w:w="844" w:type="dxa"/>
          </w:tcPr>
          <w:p w14:paraId="69DF203D" w14:textId="77777777" w:rsidR="00140EBF" w:rsidRDefault="00140EBF" w:rsidP="00105317">
            <w:pPr>
              <w:jc w:val="center"/>
              <w:rPr>
                <w:rFonts w:ascii="Times New Roman" w:hAnsi="Times New Roman" w:cs="Times New Roman"/>
              </w:rPr>
            </w:pPr>
            <w:r>
              <w:rPr>
                <w:rFonts w:ascii="Times New Roman" w:hAnsi="Times New Roman" w:cs="Times New Roman"/>
              </w:rPr>
              <w:t>335</w:t>
            </w:r>
          </w:p>
        </w:tc>
        <w:tc>
          <w:tcPr>
            <w:tcW w:w="959" w:type="dxa"/>
          </w:tcPr>
          <w:p w14:paraId="2FE4A09F" w14:textId="77777777" w:rsidR="00140EBF" w:rsidRDefault="00140EBF" w:rsidP="00105317">
            <w:pPr>
              <w:jc w:val="center"/>
              <w:rPr>
                <w:rFonts w:ascii="Times New Roman" w:hAnsi="Times New Roman" w:cs="Times New Roman"/>
              </w:rPr>
            </w:pPr>
            <w:r>
              <w:rPr>
                <w:rFonts w:ascii="Times New Roman" w:hAnsi="Times New Roman" w:cs="Times New Roman"/>
              </w:rPr>
              <w:t>3.52</w:t>
            </w:r>
          </w:p>
        </w:tc>
        <w:tc>
          <w:tcPr>
            <w:tcW w:w="1012" w:type="dxa"/>
          </w:tcPr>
          <w:p w14:paraId="70F2D325" w14:textId="139E26BE" w:rsidR="00140EBF" w:rsidRDefault="00140EBF" w:rsidP="00105317">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2F67440E" w14:textId="77777777" w:rsidTr="00105317">
        <w:trPr>
          <w:trHeight w:val="87"/>
        </w:trPr>
        <w:tc>
          <w:tcPr>
            <w:tcW w:w="5537" w:type="dxa"/>
          </w:tcPr>
          <w:p w14:paraId="0E8348B3" w14:textId="77777777" w:rsidR="00140EBF" w:rsidRDefault="00140EBF" w:rsidP="00140EBF">
            <w:pPr>
              <w:rPr>
                <w:rFonts w:ascii="Times New Roman" w:hAnsi="Times New Roman" w:cs="Times New Roman"/>
              </w:rPr>
            </w:pPr>
            <w:r>
              <w:rPr>
                <w:rFonts w:ascii="Times New Roman" w:hAnsi="Times New Roman" w:cs="Times New Roman"/>
              </w:rPr>
              <w:t>Bilateral thalamus</w:t>
            </w:r>
          </w:p>
        </w:tc>
        <w:tc>
          <w:tcPr>
            <w:tcW w:w="656" w:type="dxa"/>
          </w:tcPr>
          <w:p w14:paraId="5D88BE9C" w14:textId="77777777" w:rsidR="00140EBF" w:rsidRDefault="00140EBF" w:rsidP="00105317">
            <w:pPr>
              <w:jc w:val="center"/>
              <w:rPr>
                <w:rFonts w:ascii="Times New Roman" w:hAnsi="Times New Roman" w:cs="Times New Roman"/>
              </w:rPr>
            </w:pPr>
            <w:r>
              <w:rPr>
                <w:rFonts w:ascii="Times New Roman" w:hAnsi="Times New Roman" w:cs="Times New Roman"/>
              </w:rPr>
              <w:t>4</w:t>
            </w:r>
          </w:p>
        </w:tc>
        <w:tc>
          <w:tcPr>
            <w:tcW w:w="656" w:type="dxa"/>
          </w:tcPr>
          <w:p w14:paraId="620560BA" w14:textId="77777777" w:rsidR="00140EBF" w:rsidRDefault="00140EBF" w:rsidP="00105317">
            <w:pPr>
              <w:jc w:val="center"/>
              <w:rPr>
                <w:rFonts w:ascii="Times New Roman" w:hAnsi="Times New Roman" w:cs="Times New Roman"/>
              </w:rPr>
            </w:pPr>
            <w:r>
              <w:rPr>
                <w:rFonts w:ascii="Times New Roman" w:hAnsi="Times New Roman" w:cs="Times New Roman"/>
              </w:rPr>
              <w:t>-28</w:t>
            </w:r>
          </w:p>
        </w:tc>
        <w:tc>
          <w:tcPr>
            <w:tcW w:w="456" w:type="dxa"/>
          </w:tcPr>
          <w:p w14:paraId="035CBBA8" w14:textId="77777777" w:rsidR="00140EBF" w:rsidRDefault="00140EBF" w:rsidP="00105317">
            <w:pPr>
              <w:jc w:val="center"/>
              <w:rPr>
                <w:rFonts w:ascii="Times New Roman" w:hAnsi="Times New Roman" w:cs="Times New Roman"/>
              </w:rPr>
            </w:pPr>
            <w:r>
              <w:rPr>
                <w:rFonts w:ascii="Times New Roman" w:hAnsi="Times New Roman" w:cs="Times New Roman"/>
              </w:rPr>
              <w:t>26</w:t>
            </w:r>
          </w:p>
        </w:tc>
        <w:tc>
          <w:tcPr>
            <w:tcW w:w="844" w:type="dxa"/>
          </w:tcPr>
          <w:p w14:paraId="1797C7B8" w14:textId="77777777" w:rsidR="00140EBF" w:rsidRDefault="00140EBF" w:rsidP="00105317">
            <w:pPr>
              <w:jc w:val="center"/>
              <w:rPr>
                <w:rFonts w:ascii="Times New Roman" w:hAnsi="Times New Roman" w:cs="Times New Roman"/>
              </w:rPr>
            </w:pPr>
            <w:r>
              <w:rPr>
                <w:rFonts w:ascii="Times New Roman" w:hAnsi="Times New Roman" w:cs="Times New Roman"/>
              </w:rPr>
              <w:t>262</w:t>
            </w:r>
          </w:p>
        </w:tc>
        <w:tc>
          <w:tcPr>
            <w:tcW w:w="959" w:type="dxa"/>
          </w:tcPr>
          <w:p w14:paraId="34D58D59" w14:textId="77777777" w:rsidR="00140EBF" w:rsidRDefault="00140EBF" w:rsidP="00105317">
            <w:pPr>
              <w:jc w:val="center"/>
              <w:rPr>
                <w:rFonts w:ascii="Times New Roman" w:hAnsi="Times New Roman" w:cs="Times New Roman"/>
              </w:rPr>
            </w:pPr>
            <w:r>
              <w:rPr>
                <w:rFonts w:ascii="Times New Roman" w:hAnsi="Times New Roman" w:cs="Times New Roman"/>
              </w:rPr>
              <w:t>3.83</w:t>
            </w:r>
          </w:p>
        </w:tc>
        <w:tc>
          <w:tcPr>
            <w:tcW w:w="1012" w:type="dxa"/>
          </w:tcPr>
          <w:p w14:paraId="7F9C6F50" w14:textId="5E616E32" w:rsidR="00140EBF" w:rsidRDefault="00140EBF" w:rsidP="00105317">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0A3B4E26" w14:textId="77777777" w:rsidTr="00105317">
        <w:trPr>
          <w:trHeight w:val="302"/>
        </w:trPr>
        <w:tc>
          <w:tcPr>
            <w:tcW w:w="5537" w:type="dxa"/>
          </w:tcPr>
          <w:p w14:paraId="27AA8775" w14:textId="77777777" w:rsidR="00140EBF" w:rsidRPr="00D70B3C" w:rsidRDefault="00140EBF" w:rsidP="00140EBF">
            <w:pPr>
              <w:rPr>
                <w:rFonts w:ascii="Times New Roman" w:hAnsi="Times New Roman" w:cs="Times New Roman"/>
                <w:b/>
                <w:u w:val="single"/>
              </w:rPr>
            </w:pPr>
            <w:r w:rsidRPr="00D70B3C">
              <w:rPr>
                <w:rFonts w:ascii="Times New Roman" w:hAnsi="Times New Roman" w:cs="Times New Roman"/>
                <w:b/>
                <w:u w:val="single"/>
              </w:rPr>
              <w:t xml:space="preserve">Activation as </w:t>
            </w:r>
            <w:r>
              <w:rPr>
                <w:rFonts w:ascii="Times New Roman" w:hAnsi="Times New Roman" w:cs="Times New Roman"/>
                <w:b/>
                <w:u w:val="single"/>
              </w:rPr>
              <w:t>P Factor</w:t>
            </w:r>
            <w:r w:rsidRPr="00D70B3C">
              <w:rPr>
                <w:rFonts w:ascii="Times New Roman" w:hAnsi="Times New Roman" w:cs="Times New Roman"/>
                <w:b/>
                <w:u w:val="single"/>
              </w:rPr>
              <w:t xml:space="preserve"> Increase</w:t>
            </w:r>
            <w:r>
              <w:rPr>
                <w:rFonts w:ascii="Times New Roman" w:hAnsi="Times New Roman" w:cs="Times New Roman"/>
                <w:b/>
                <w:u w:val="single"/>
              </w:rPr>
              <w:t>s</w:t>
            </w:r>
          </w:p>
        </w:tc>
        <w:tc>
          <w:tcPr>
            <w:tcW w:w="656" w:type="dxa"/>
            <w:vAlign w:val="center"/>
          </w:tcPr>
          <w:p w14:paraId="541B5A16" w14:textId="77777777" w:rsidR="00140EBF" w:rsidRDefault="00140EBF" w:rsidP="00105317">
            <w:pPr>
              <w:jc w:val="center"/>
              <w:rPr>
                <w:rFonts w:ascii="Times New Roman" w:hAnsi="Times New Roman" w:cs="Times New Roman"/>
              </w:rPr>
            </w:pPr>
          </w:p>
        </w:tc>
        <w:tc>
          <w:tcPr>
            <w:tcW w:w="656" w:type="dxa"/>
            <w:vAlign w:val="center"/>
          </w:tcPr>
          <w:p w14:paraId="385BDBE1" w14:textId="77777777" w:rsidR="00140EBF" w:rsidRDefault="00140EBF" w:rsidP="00105317">
            <w:pPr>
              <w:jc w:val="center"/>
              <w:rPr>
                <w:rFonts w:ascii="Times New Roman" w:hAnsi="Times New Roman" w:cs="Times New Roman"/>
              </w:rPr>
            </w:pPr>
          </w:p>
        </w:tc>
        <w:tc>
          <w:tcPr>
            <w:tcW w:w="456" w:type="dxa"/>
            <w:vAlign w:val="center"/>
          </w:tcPr>
          <w:p w14:paraId="370F1111" w14:textId="77777777" w:rsidR="00140EBF" w:rsidRDefault="00140EBF" w:rsidP="00105317">
            <w:pPr>
              <w:jc w:val="center"/>
              <w:rPr>
                <w:rFonts w:ascii="Times New Roman" w:hAnsi="Times New Roman" w:cs="Times New Roman"/>
              </w:rPr>
            </w:pPr>
          </w:p>
        </w:tc>
        <w:tc>
          <w:tcPr>
            <w:tcW w:w="844" w:type="dxa"/>
            <w:vAlign w:val="center"/>
          </w:tcPr>
          <w:p w14:paraId="580E9A35" w14:textId="77777777" w:rsidR="00140EBF" w:rsidRPr="008B2BAC" w:rsidRDefault="00140EBF" w:rsidP="00105317">
            <w:pPr>
              <w:jc w:val="center"/>
              <w:rPr>
                <w:rFonts w:ascii="Times New Roman" w:hAnsi="Times New Roman" w:cs="Times New Roman"/>
              </w:rPr>
            </w:pPr>
          </w:p>
        </w:tc>
        <w:tc>
          <w:tcPr>
            <w:tcW w:w="959" w:type="dxa"/>
            <w:vAlign w:val="center"/>
          </w:tcPr>
          <w:p w14:paraId="433EC5B6" w14:textId="77777777" w:rsidR="00140EBF" w:rsidRDefault="00140EBF" w:rsidP="00105317">
            <w:pPr>
              <w:jc w:val="center"/>
              <w:rPr>
                <w:rFonts w:ascii="Times New Roman" w:hAnsi="Times New Roman" w:cs="Times New Roman"/>
              </w:rPr>
            </w:pPr>
          </w:p>
        </w:tc>
        <w:tc>
          <w:tcPr>
            <w:tcW w:w="1012" w:type="dxa"/>
            <w:vAlign w:val="center"/>
          </w:tcPr>
          <w:p w14:paraId="5A33A484" w14:textId="77777777" w:rsidR="00140EBF" w:rsidRPr="008B2BAC" w:rsidRDefault="00140EBF" w:rsidP="00105317">
            <w:pPr>
              <w:jc w:val="center"/>
              <w:rPr>
                <w:rFonts w:ascii="Times New Roman" w:hAnsi="Times New Roman" w:cs="Times New Roman"/>
              </w:rPr>
            </w:pPr>
          </w:p>
        </w:tc>
      </w:tr>
      <w:tr w:rsidR="00140EBF" w:rsidRPr="008B2BAC" w14:paraId="092D9D64" w14:textId="77777777" w:rsidTr="00140EBF">
        <w:trPr>
          <w:trHeight w:val="302"/>
        </w:trPr>
        <w:tc>
          <w:tcPr>
            <w:tcW w:w="5537" w:type="dxa"/>
          </w:tcPr>
          <w:p w14:paraId="2031B464" w14:textId="77777777" w:rsidR="00140EBF" w:rsidRDefault="00140EBF" w:rsidP="00140EBF">
            <w:pPr>
              <w:rPr>
                <w:rFonts w:ascii="Times New Roman" w:hAnsi="Times New Roman" w:cs="Times New Roman"/>
              </w:rPr>
            </w:pPr>
            <w:r>
              <w:rPr>
                <w:rFonts w:ascii="Times New Roman" w:hAnsi="Times New Roman" w:cs="Times New Roman"/>
              </w:rPr>
              <w:t>Left postcentral gyrus</w:t>
            </w:r>
          </w:p>
        </w:tc>
        <w:tc>
          <w:tcPr>
            <w:tcW w:w="656" w:type="dxa"/>
          </w:tcPr>
          <w:p w14:paraId="2DE216BA" w14:textId="77777777" w:rsidR="00140EBF" w:rsidRDefault="00140EBF" w:rsidP="00140EBF">
            <w:pPr>
              <w:jc w:val="center"/>
              <w:rPr>
                <w:rFonts w:ascii="Times New Roman" w:hAnsi="Times New Roman" w:cs="Times New Roman"/>
              </w:rPr>
            </w:pPr>
            <w:r>
              <w:rPr>
                <w:rFonts w:ascii="Times New Roman" w:hAnsi="Times New Roman" w:cs="Times New Roman"/>
              </w:rPr>
              <w:t>-32</w:t>
            </w:r>
          </w:p>
        </w:tc>
        <w:tc>
          <w:tcPr>
            <w:tcW w:w="656" w:type="dxa"/>
          </w:tcPr>
          <w:p w14:paraId="558EB277" w14:textId="77777777" w:rsidR="00140EBF" w:rsidRDefault="00140EBF" w:rsidP="00140EBF">
            <w:pPr>
              <w:jc w:val="center"/>
              <w:rPr>
                <w:rFonts w:ascii="Times New Roman" w:hAnsi="Times New Roman" w:cs="Times New Roman"/>
              </w:rPr>
            </w:pPr>
            <w:r>
              <w:rPr>
                <w:rFonts w:ascii="Times New Roman" w:hAnsi="Times New Roman" w:cs="Times New Roman"/>
              </w:rPr>
              <w:t>-34</w:t>
            </w:r>
          </w:p>
        </w:tc>
        <w:tc>
          <w:tcPr>
            <w:tcW w:w="456" w:type="dxa"/>
          </w:tcPr>
          <w:p w14:paraId="5E61515A" w14:textId="77777777" w:rsidR="00140EBF" w:rsidRDefault="00140EBF" w:rsidP="00140EBF">
            <w:pPr>
              <w:jc w:val="center"/>
              <w:rPr>
                <w:rFonts w:ascii="Times New Roman" w:hAnsi="Times New Roman" w:cs="Times New Roman"/>
              </w:rPr>
            </w:pPr>
            <w:r>
              <w:rPr>
                <w:rFonts w:ascii="Times New Roman" w:hAnsi="Times New Roman" w:cs="Times New Roman"/>
              </w:rPr>
              <w:t>62</w:t>
            </w:r>
          </w:p>
        </w:tc>
        <w:tc>
          <w:tcPr>
            <w:tcW w:w="844" w:type="dxa"/>
          </w:tcPr>
          <w:p w14:paraId="567AC688" w14:textId="77777777" w:rsidR="00140EBF" w:rsidRPr="008B2BAC" w:rsidRDefault="00140EBF" w:rsidP="00140EBF">
            <w:pPr>
              <w:jc w:val="center"/>
              <w:rPr>
                <w:rFonts w:ascii="Times New Roman" w:hAnsi="Times New Roman" w:cs="Times New Roman"/>
              </w:rPr>
            </w:pPr>
            <w:r>
              <w:rPr>
                <w:rFonts w:ascii="Times New Roman" w:hAnsi="Times New Roman" w:cs="Times New Roman"/>
              </w:rPr>
              <w:t>1235</w:t>
            </w:r>
          </w:p>
        </w:tc>
        <w:tc>
          <w:tcPr>
            <w:tcW w:w="959" w:type="dxa"/>
          </w:tcPr>
          <w:p w14:paraId="3F1F2B45" w14:textId="77777777" w:rsidR="00140EBF" w:rsidRDefault="00140EBF" w:rsidP="00140EBF">
            <w:pPr>
              <w:jc w:val="center"/>
              <w:rPr>
                <w:rFonts w:ascii="Times New Roman" w:hAnsi="Times New Roman" w:cs="Times New Roman"/>
              </w:rPr>
            </w:pPr>
            <w:r>
              <w:rPr>
                <w:rFonts w:ascii="Times New Roman" w:hAnsi="Times New Roman" w:cs="Times New Roman"/>
              </w:rPr>
              <w:t>4.26</w:t>
            </w:r>
          </w:p>
        </w:tc>
        <w:tc>
          <w:tcPr>
            <w:tcW w:w="1012" w:type="dxa"/>
          </w:tcPr>
          <w:p w14:paraId="29CBC412" w14:textId="52FD9676" w:rsidR="00140EBF" w:rsidRPr="008B2BAC" w:rsidRDefault="00140EBF" w:rsidP="00140EBF">
            <w:pPr>
              <w:jc w:val="center"/>
              <w:rPr>
                <w:rFonts w:ascii="Times New Roman" w:hAnsi="Times New Roman" w:cs="Times New Roman"/>
              </w:rPr>
            </w:pPr>
            <w:bookmarkStart w:id="14" w:name="OLE_LINK21"/>
            <w:bookmarkStart w:id="15" w:name="OLE_LINK22"/>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bookmarkEnd w:id="14"/>
            <w:bookmarkEnd w:id="15"/>
          </w:p>
        </w:tc>
      </w:tr>
      <w:tr w:rsidR="00140EBF" w:rsidRPr="008B2BAC" w14:paraId="0A3651A6" w14:textId="77777777" w:rsidTr="00140EBF">
        <w:trPr>
          <w:trHeight w:val="302"/>
        </w:trPr>
        <w:tc>
          <w:tcPr>
            <w:tcW w:w="5537" w:type="dxa"/>
          </w:tcPr>
          <w:p w14:paraId="35FBB74E" w14:textId="77777777" w:rsidR="00140EBF" w:rsidRDefault="00140EBF" w:rsidP="00140EBF">
            <w:pPr>
              <w:rPr>
                <w:rFonts w:ascii="Times New Roman" w:hAnsi="Times New Roman" w:cs="Times New Roman"/>
              </w:rPr>
            </w:pPr>
            <w:r>
              <w:rPr>
                <w:rFonts w:ascii="Times New Roman" w:hAnsi="Times New Roman" w:cs="Times New Roman"/>
              </w:rPr>
              <w:t>Left precentral gyrus</w:t>
            </w:r>
          </w:p>
          <w:p w14:paraId="14B40B19" w14:textId="77777777" w:rsidR="00140EBF" w:rsidRDefault="00140EBF" w:rsidP="00140EBF">
            <w:pPr>
              <w:rPr>
                <w:rFonts w:ascii="Times New Roman" w:hAnsi="Times New Roman" w:cs="Times New Roman"/>
              </w:rPr>
            </w:pPr>
            <w:r>
              <w:rPr>
                <w:rFonts w:ascii="Times New Roman" w:hAnsi="Times New Roman" w:cs="Times New Roman"/>
              </w:rPr>
              <w:t>Right precuneus</w:t>
            </w:r>
          </w:p>
          <w:p w14:paraId="5A1A76CD" w14:textId="77777777" w:rsidR="00140EBF" w:rsidRDefault="00140EBF" w:rsidP="00140EBF">
            <w:pPr>
              <w:rPr>
                <w:rFonts w:ascii="Times New Roman" w:hAnsi="Times New Roman" w:cs="Times New Roman"/>
              </w:rPr>
            </w:pPr>
            <w:r>
              <w:rPr>
                <w:rFonts w:ascii="Times New Roman" w:hAnsi="Times New Roman" w:cs="Times New Roman"/>
              </w:rPr>
              <w:t>Bilateral postcentral gyrus</w:t>
            </w:r>
          </w:p>
        </w:tc>
        <w:tc>
          <w:tcPr>
            <w:tcW w:w="656" w:type="dxa"/>
          </w:tcPr>
          <w:p w14:paraId="444C8391" w14:textId="77777777" w:rsidR="00140EBF" w:rsidRDefault="00140EBF" w:rsidP="00140EBF">
            <w:pPr>
              <w:jc w:val="center"/>
              <w:rPr>
                <w:rFonts w:ascii="Times New Roman" w:hAnsi="Times New Roman" w:cs="Times New Roman"/>
              </w:rPr>
            </w:pPr>
            <w:r>
              <w:rPr>
                <w:rFonts w:ascii="Times New Roman" w:hAnsi="Times New Roman" w:cs="Times New Roman"/>
              </w:rPr>
              <w:t>10</w:t>
            </w:r>
          </w:p>
        </w:tc>
        <w:tc>
          <w:tcPr>
            <w:tcW w:w="656" w:type="dxa"/>
          </w:tcPr>
          <w:p w14:paraId="46603D7F" w14:textId="77777777" w:rsidR="00140EBF" w:rsidRDefault="00140EBF" w:rsidP="00140EBF">
            <w:pPr>
              <w:jc w:val="center"/>
              <w:rPr>
                <w:rFonts w:ascii="Times New Roman" w:hAnsi="Times New Roman" w:cs="Times New Roman"/>
              </w:rPr>
            </w:pPr>
            <w:r>
              <w:rPr>
                <w:rFonts w:ascii="Times New Roman" w:hAnsi="Times New Roman" w:cs="Times New Roman"/>
              </w:rPr>
              <w:t>-36</w:t>
            </w:r>
          </w:p>
        </w:tc>
        <w:tc>
          <w:tcPr>
            <w:tcW w:w="456" w:type="dxa"/>
          </w:tcPr>
          <w:p w14:paraId="75241995" w14:textId="77777777" w:rsidR="00140EBF" w:rsidRDefault="00140EBF" w:rsidP="00140EBF">
            <w:pPr>
              <w:jc w:val="center"/>
              <w:rPr>
                <w:rFonts w:ascii="Times New Roman" w:hAnsi="Times New Roman" w:cs="Times New Roman"/>
              </w:rPr>
            </w:pPr>
            <w:r>
              <w:rPr>
                <w:rFonts w:ascii="Times New Roman" w:hAnsi="Times New Roman" w:cs="Times New Roman"/>
              </w:rPr>
              <w:t>50</w:t>
            </w:r>
          </w:p>
        </w:tc>
        <w:tc>
          <w:tcPr>
            <w:tcW w:w="844" w:type="dxa"/>
          </w:tcPr>
          <w:p w14:paraId="04F67147" w14:textId="77777777" w:rsidR="00140EBF" w:rsidRPr="008B2BAC" w:rsidRDefault="00140EBF" w:rsidP="00140EBF">
            <w:pPr>
              <w:jc w:val="center"/>
              <w:rPr>
                <w:rFonts w:ascii="Times New Roman" w:hAnsi="Times New Roman" w:cs="Times New Roman"/>
              </w:rPr>
            </w:pPr>
            <w:r>
              <w:rPr>
                <w:rFonts w:ascii="Times New Roman" w:hAnsi="Times New Roman" w:cs="Times New Roman"/>
              </w:rPr>
              <w:t>492</w:t>
            </w:r>
          </w:p>
        </w:tc>
        <w:tc>
          <w:tcPr>
            <w:tcW w:w="959" w:type="dxa"/>
          </w:tcPr>
          <w:p w14:paraId="7D6465EA" w14:textId="77777777" w:rsidR="00140EBF" w:rsidRDefault="00140EBF" w:rsidP="00140EBF">
            <w:pPr>
              <w:jc w:val="center"/>
              <w:rPr>
                <w:rFonts w:ascii="Times New Roman" w:hAnsi="Times New Roman" w:cs="Times New Roman"/>
              </w:rPr>
            </w:pPr>
            <w:r>
              <w:rPr>
                <w:rFonts w:ascii="Times New Roman" w:hAnsi="Times New Roman" w:cs="Times New Roman"/>
              </w:rPr>
              <w:t>3.59</w:t>
            </w:r>
          </w:p>
        </w:tc>
        <w:tc>
          <w:tcPr>
            <w:tcW w:w="1012" w:type="dxa"/>
          </w:tcPr>
          <w:p w14:paraId="0FA6B9E5" w14:textId="0B9E4511" w:rsidR="00140EBF" w:rsidRPr="008B2BAC" w:rsidRDefault="00140EBF" w:rsidP="00140EBF">
            <w:pPr>
              <w:jc w:val="center"/>
              <w:rPr>
                <w:rFonts w:ascii="Times New Roman" w:hAnsi="Times New Roman" w:cs="Times New Roman"/>
              </w:rPr>
            </w:pPr>
            <w:r>
              <w:rPr>
                <w:rFonts w:ascii="Times New Roman" w:hAnsi="Times New Roman" w:cs="Times New Roman"/>
              </w:rPr>
              <w:t xml:space="preserve">&lt; </w:t>
            </w:r>
            <w:r w:rsidR="00497551">
              <w:rPr>
                <w:rFonts w:ascii="Times New Roman" w:hAnsi="Times New Roman" w:cs="Times New Roman"/>
              </w:rPr>
              <w:t>0</w:t>
            </w:r>
            <w:r>
              <w:rPr>
                <w:rFonts w:ascii="Times New Roman" w:hAnsi="Times New Roman" w:cs="Times New Roman"/>
              </w:rPr>
              <w:t>.005</w:t>
            </w:r>
          </w:p>
        </w:tc>
      </w:tr>
      <w:tr w:rsidR="00140EBF" w:rsidRPr="008B2BAC" w14:paraId="505F9046" w14:textId="77777777" w:rsidTr="00140EBF">
        <w:trPr>
          <w:trHeight w:val="302"/>
        </w:trPr>
        <w:tc>
          <w:tcPr>
            <w:tcW w:w="5537" w:type="dxa"/>
          </w:tcPr>
          <w:p w14:paraId="60E6FD68" w14:textId="77777777" w:rsidR="00140EBF" w:rsidRDefault="00140EBF" w:rsidP="00140EBF">
            <w:pPr>
              <w:rPr>
                <w:rFonts w:ascii="Times New Roman" w:hAnsi="Times New Roman" w:cs="Times New Roman"/>
              </w:rPr>
            </w:pPr>
            <w:r>
              <w:rPr>
                <w:rFonts w:ascii="Times New Roman" w:hAnsi="Times New Roman" w:cs="Times New Roman"/>
              </w:rPr>
              <w:t>Left lateral occipital cortex</w:t>
            </w:r>
          </w:p>
        </w:tc>
        <w:tc>
          <w:tcPr>
            <w:tcW w:w="656" w:type="dxa"/>
          </w:tcPr>
          <w:p w14:paraId="18947027" w14:textId="77777777" w:rsidR="00140EBF" w:rsidRDefault="00140EBF" w:rsidP="00140EBF">
            <w:pPr>
              <w:jc w:val="center"/>
              <w:rPr>
                <w:rFonts w:ascii="Times New Roman" w:hAnsi="Times New Roman" w:cs="Times New Roman"/>
              </w:rPr>
            </w:pPr>
            <w:r>
              <w:rPr>
                <w:rFonts w:ascii="Times New Roman" w:hAnsi="Times New Roman" w:cs="Times New Roman"/>
              </w:rPr>
              <w:t>-28</w:t>
            </w:r>
          </w:p>
        </w:tc>
        <w:tc>
          <w:tcPr>
            <w:tcW w:w="656" w:type="dxa"/>
          </w:tcPr>
          <w:p w14:paraId="119F34D4" w14:textId="77777777" w:rsidR="00140EBF" w:rsidRDefault="00140EBF" w:rsidP="00140EBF">
            <w:pPr>
              <w:jc w:val="center"/>
              <w:rPr>
                <w:rFonts w:ascii="Times New Roman" w:hAnsi="Times New Roman" w:cs="Times New Roman"/>
              </w:rPr>
            </w:pPr>
            <w:r>
              <w:rPr>
                <w:rFonts w:ascii="Times New Roman" w:hAnsi="Times New Roman" w:cs="Times New Roman"/>
              </w:rPr>
              <w:t>-76</w:t>
            </w:r>
          </w:p>
        </w:tc>
        <w:tc>
          <w:tcPr>
            <w:tcW w:w="456" w:type="dxa"/>
          </w:tcPr>
          <w:p w14:paraId="23BA6662" w14:textId="77777777" w:rsidR="00140EBF" w:rsidRDefault="00140EBF" w:rsidP="00140EBF">
            <w:pPr>
              <w:jc w:val="center"/>
              <w:rPr>
                <w:rFonts w:ascii="Times New Roman" w:hAnsi="Times New Roman" w:cs="Times New Roman"/>
              </w:rPr>
            </w:pPr>
            <w:r>
              <w:rPr>
                <w:rFonts w:ascii="Times New Roman" w:hAnsi="Times New Roman" w:cs="Times New Roman"/>
              </w:rPr>
              <w:t>16</w:t>
            </w:r>
          </w:p>
        </w:tc>
        <w:tc>
          <w:tcPr>
            <w:tcW w:w="844" w:type="dxa"/>
          </w:tcPr>
          <w:p w14:paraId="40F68E60" w14:textId="77777777" w:rsidR="00140EBF" w:rsidRPr="008B2BAC" w:rsidRDefault="00140EBF" w:rsidP="00140EBF">
            <w:pPr>
              <w:jc w:val="center"/>
              <w:rPr>
                <w:rFonts w:ascii="Times New Roman" w:hAnsi="Times New Roman" w:cs="Times New Roman"/>
              </w:rPr>
            </w:pPr>
            <w:r>
              <w:rPr>
                <w:rFonts w:ascii="Times New Roman" w:hAnsi="Times New Roman" w:cs="Times New Roman"/>
              </w:rPr>
              <w:t>375</w:t>
            </w:r>
          </w:p>
        </w:tc>
        <w:tc>
          <w:tcPr>
            <w:tcW w:w="959" w:type="dxa"/>
          </w:tcPr>
          <w:p w14:paraId="4DC0CB5F" w14:textId="77777777" w:rsidR="00140EBF" w:rsidRDefault="00140EBF" w:rsidP="00140EBF">
            <w:pPr>
              <w:jc w:val="center"/>
              <w:rPr>
                <w:rFonts w:ascii="Times New Roman" w:hAnsi="Times New Roman" w:cs="Times New Roman"/>
              </w:rPr>
            </w:pPr>
            <w:r>
              <w:rPr>
                <w:rFonts w:ascii="Times New Roman" w:hAnsi="Times New Roman" w:cs="Times New Roman"/>
              </w:rPr>
              <w:t>3.77</w:t>
            </w:r>
          </w:p>
        </w:tc>
        <w:tc>
          <w:tcPr>
            <w:tcW w:w="1012" w:type="dxa"/>
          </w:tcPr>
          <w:p w14:paraId="7846D4D3" w14:textId="77777777" w:rsidR="00140EBF" w:rsidRPr="008B2BAC" w:rsidRDefault="00140EBF" w:rsidP="00140EBF">
            <w:pPr>
              <w:jc w:val="center"/>
              <w:rPr>
                <w:rFonts w:ascii="Times New Roman" w:hAnsi="Times New Roman" w:cs="Times New Roman"/>
              </w:rPr>
            </w:pPr>
            <w:r>
              <w:rPr>
                <w:rFonts w:ascii="Times New Roman" w:hAnsi="Times New Roman" w:cs="Times New Roman"/>
              </w:rPr>
              <w:t>&lt; .005</w:t>
            </w:r>
          </w:p>
        </w:tc>
      </w:tr>
      <w:tr w:rsidR="00140EBF" w:rsidRPr="008B2BAC" w14:paraId="005864D0" w14:textId="77777777" w:rsidTr="00140EBF">
        <w:trPr>
          <w:trHeight w:val="87"/>
        </w:trPr>
        <w:tc>
          <w:tcPr>
            <w:tcW w:w="10120" w:type="dxa"/>
            <w:gridSpan w:val="7"/>
            <w:tcBorders>
              <w:top w:val="single" w:sz="4" w:space="0" w:color="auto"/>
            </w:tcBorders>
          </w:tcPr>
          <w:p w14:paraId="7D2E9D60" w14:textId="77777777" w:rsidR="00140EBF" w:rsidRPr="008B2BAC" w:rsidRDefault="00140EBF" w:rsidP="00140EBF">
            <w:pPr>
              <w:rPr>
                <w:rFonts w:ascii="Times New Roman" w:hAnsi="Times New Roman" w:cs="Times New Roman"/>
              </w:rPr>
            </w:pPr>
          </w:p>
        </w:tc>
      </w:tr>
      <w:bookmarkEnd w:id="8"/>
      <w:bookmarkEnd w:id="9"/>
    </w:tbl>
    <w:p w14:paraId="34406A1F" w14:textId="77777777" w:rsidR="00AB15E5" w:rsidRDefault="00AB15E5"/>
    <w:p w14:paraId="25F807C6" w14:textId="41D7BBCD" w:rsidR="002D2AC3" w:rsidRDefault="00140EBF" w:rsidP="002D2AC3">
      <w:bookmarkStart w:id="16" w:name="OLE_LINK19"/>
      <w:bookmarkStart w:id="17" w:name="OLE_LINK20"/>
      <w:r w:rsidRPr="005E73B5">
        <w:rPr>
          <w:rFonts w:ascii="Times New Roman" w:hAnsi="Times New Roman" w:cs="Times New Roman"/>
          <w:i/>
        </w:rPr>
        <w:t>Note</w:t>
      </w:r>
      <w:r>
        <w:rPr>
          <w:rFonts w:ascii="Times New Roman" w:hAnsi="Times New Roman" w:cs="Times New Roman"/>
        </w:rPr>
        <w:t>. ACC= anterior cingulate cortex; IFG= inferior frontal gyrus; MFG= middle frontal gyrus; SFG= superior frontal gyrus; SMA=supplementary motor area.</w:t>
      </w:r>
      <w:r w:rsidR="002D2AC3">
        <w:tab/>
      </w:r>
    </w:p>
    <w:bookmarkEnd w:id="16"/>
    <w:bookmarkEnd w:id="17"/>
    <w:p w14:paraId="374EFC17" w14:textId="77777777" w:rsidR="002D2AC3" w:rsidRDefault="002D2AC3" w:rsidP="002D2AC3">
      <w:r>
        <w:br w:type="page"/>
      </w:r>
    </w:p>
    <w:tbl>
      <w:tblPr>
        <w:tblpPr w:leftFromText="180" w:rightFromText="180" w:vertAnchor="page" w:horzAnchor="page" w:tblpX="1570" w:tblpY="1985"/>
        <w:tblW w:w="10021" w:type="dxa"/>
        <w:tblLayout w:type="fixed"/>
        <w:tblLook w:val="04A0" w:firstRow="1" w:lastRow="0" w:firstColumn="1" w:lastColumn="0" w:noHBand="0" w:noVBand="1"/>
      </w:tblPr>
      <w:tblGrid>
        <w:gridCol w:w="4684"/>
        <w:gridCol w:w="656"/>
        <w:gridCol w:w="656"/>
        <w:gridCol w:w="456"/>
        <w:gridCol w:w="843"/>
        <w:gridCol w:w="979"/>
        <w:gridCol w:w="1410"/>
        <w:gridCol w:w="337"/>
      </w:tblGrid>
      <w:tr w:rsidR="005C6729" w:rsidRPr="008B2BAC" w14:paraId="0FBD237C" w14:textId="77777777" w:rsidTr="002D2577">
        <w:trPr>
          <w:gridAfter w:val="2"/>
          <w:wAfter w:w="1747" w:type="dxa"/>
          <w:trHeight w:val="300"/>
        </w:trPr>
        <w:tc>
          <w:tcPr>
            <w:tcW w:w="8274" w:type="dxa"/>
            <w:gridSpan w:val="6"/>
            <w:tcBorders>
              <w:bottom w:val="single" w:sz="8" w:space="0" w:color="auto"/>
            </w:tcBorders>
          </w:tcPr>
          <w:p w14:paraId="4CAD80DB" w14:textId="77777777" w:rsidR="005C6729" w:rsidRDefault="005C6729" w:rsidP="002D2577">
            <w:pPr>
              <w:rPr>
                <w:rFonts w:ascii="Times New Roman" w:hAnsi="Times New Roman" w:cs="Times New Roman"/>
                <w:b/>
              </w:rPr>
            </w:pPr>
          </w:p>
          <w:p w14:paraId="37353849" w14:textId="4979F5C4" w:rsidR="005C6729" w:rsidRPr="008B2BAC" w:rsidRDefault="005C6729" w:rsidP="002D2577">
            <w:pPr>
              <w:rPr>
                <w:rFonts w:ascii="Times New Roman" w:hAnsi="Times New Roman" w:cs="Times New Roman"/>
                <w:b/>
              </w:rPr>
            </w:pPr>
            <w:r>
              <w:rPr>
                <w:rFonts w:ascii="Times New Roman" w:hAnsi="Times New Roman" w:cs="Times New Roman"/>
                <w:b/>
              </w:rPr>
              <w:t xml:space="preserve">Supplemental Table </w:t>
            </w:r>
            <w:r w:rsidR="003E3121">
              <w:rPr>
                <w:rFonts w:ascii="Times New Roman" w:hAnsi="Times New Roman" w:cs="Times New Roman"/>
                <w:b/>
              </w:rPr>
              <w:t>9</w:t>
            </w:r>
            <w:r>
              <w:rPr>
                <w:rFonts w:ascii="Times New Roman" w:hAnsi="Times New Roman" w:cs="Times New Roman"/>
                <w:b/>
              </w:rPr>
              <w:t xml:space="preserve">. </w:t>
            </w:r>
            <w:r w:rsidRPr="002B16D9">
              <w:rPr>
                <w:rFonts w:ascii="Times New Roman" w:hAnsi="Times New Roman" w:cs="Times New Roman"/>
              </w:rPr>
              <w:t xml:space="preserve">Whole-brain Mediation Predicting </w:t>
            </w:r>
            <w:r>
              <w:rPr>
                <w:rFonts w:ascii="Times New Roman" w:hAnsi="Times New Roman" w:cs="Times New Roman"/>
              </w:rPr>
              <w:t>P</w:t>
            </w:r>
            <w:r w:rsidRPr="002B16D9">
              <w:rPr>
                <w:rFonts w:ascii="Times New Roman" w:hAnsi="Times New Roman" w:cs="Times New Roman"/>
              </w:rPr>
              <w:t xml:space="preserve"> Factor Scores</w:t>
            </w:r>
          </w:p>
        </w:tc>
      </w:tr>
      <w:tr w:rsidR="005C6729" w:rsidRPr="008B2BAC" w14:paraId="3B037A70" w14:textId="77777777" w:rsidTr="002D2577">
        <w:trPr>
          <w:gridAfter w:val="2"/>
          <w:wAfter w:w="1747" w:type="dxa"/>
          <w:trHeight w:val="300"/>
        </w:trPr>
        <w:tc>
          <w:tcPr>
            <w:tcW w:w="4684" w:type="dxa"/>
            <w:tcBorders>
              <w:top w:val="single" w:sz="8" w:space="0" w:color="auto"/>
            </w:tcBorders>
          </w:tcPr>
          <w:p w14:paraId="66071327" w14:textId="77777777" w:rsidR="005C6729" w:rsidRPr="008B2BAC" w:rsidRDefault="005C6729" w:rsidP="002D2577">
            <w:pPr>
              <w:jc w:val="center"/>
              <w:rPr>
                <w:rFonts w:ascii="Times New Roman" w:eastAsiaTheme="majorEastAsia" w:hAnsi="Times New Roman" w:cs="Times New Roman"/>
                <w:color w:val="404040" w:themeColor="text1" w:themeTint="BF"/>
              </w:rPr>
            </w:pPr>
          </w:p>
        </w:tc>
        <w:tc>
          <w:tcPr>
            <w:tcW w:w="3590" w:type="dxa"/>
            <w:gridSpan w:val="5"/>
            <w:tcBorders>
              <w:top w:val="single" w:sz="8" w:space="0" w:color="auto"/>
              <w:bottom w:val="single" w:sz="4" w:space="0" w:color="auto"/>
            </w:tcBorders>
            <w:vAlign w:val="bottom"/>
          </w:tcPr>
          <w:p w14:paraId="3876A778" w14:textId="77777777" w:rsidR="005C6729" w:rsidRPr="008B2BAC" w:rsidRDefault="005C6729" w:rsidP="002D2577">
            <w:pPr>
              <w:jc w:val="center"/>
              <w:rPr>
                <w:rFonts w:ascii="Times New Roman" w:eastAsiaTheme="majorEastAsia" w:hAnsi="Times New Roman" w:cs="Times New Roman"/>
                <w:b/>
                <w:color w:val="404040" w:themeColor="text1" w:themeTint="BF"/>
              </w:rPr>
            </w:pPr>
            <w:r>
              <w:rPr>
                <w:rFonts w:ascii="Times New Roman" w:hAnsi="Times New Roman" w:cs="Times New Roman"/>
                <w:b/>
              </w:rPr>
              <w:t xml:space="preserve">Emotional </w:t>
            </w:r>
            <w:r w:rsidRPr="008B2BAC">
              <w:rPr>
                <w:rFonts w:ascii="Times New Roman" w:hAnsi="Times New Roman" w:cs="Times New Roman"/>
                <w:b/>
              </w:rPr>
              <w:t>Reactivity Condition</w:t>
            </w:r>
          </w:p>
        </w:tc>
      </w:tr>
      <w:tr w:rsidR="005C6729" w:rsidRPr="008B2BAC" w14:paraId="7A2E4259" w14:textId="77777777" w:rsidTr="002D2577">
        <w:trPr>
          <w:trHeight w:val="319"/>
        </w:trPr>
        <w:tc>
          <w:tcPr>
            <w:tcW w:w="4684" w:type="dxa"/>
            <w:tcBorders>
              <w:bottom w:val="single" w:sz="8" w:space="0" w:color="auto"/>
            </w:tcBorders>
          </w:tcPr>
          <w:p w14:paraId="0F7CFE58" w14:textId="77777777" w:rsidR="005C6729" w:rsidRPr="008B2BAC" w:rsidRDefault="005C6729" w:rsidP="002D2577">
            <w:pPr>
              <w:rPr>
                <w:rFonts w:ascii="Times New Roman" w:hAnsi="Times New Roman" w:cs="Times New Roman"/>
                <w:b/>
              </w:rPr>
            </w:pPr>
            <w:r w:rsidRPr="008B2BAC">
              <w:rPr>
                <w:rFonts w:ascii="Times New Roman" w:hAnsi="Times New Roman" w:cs="Times New Roman"/>
                <w:b/>
              </w:rPr>
              <w:t>Anatomical Region</w:t>
            </w:r>
          </w:p>
        </w:tc>
        <w:tc>
          <w:tcPr>
            <w:tcW w:w="656" w:type="dxa"/>
            <w:tcBorders>
              <w:bottom w:val="single" w:sz="8" w:space="0" w:color="auto"/>
            </w:tcBorders>
          </w:tcPr>
          <w:p w14:paraId="49363FC6" w14:textId="77777777" w:rsidR="005C6729" w:rsidRPr="008B2BAC" w:rsidRDefault="005C6729" w:rsidP="002D2577">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x</w:t>
            </w:r>
          </w:p>
        </w:tc>
        <w:tc>
          <w:tcPr>
            <w:tcW w:w="656" w:type="dxa"/>
            <w:tcBorders>
              <w:bottom w:val="single" w:sz="8" w:space="0" w:color="auto"/>
            </w:tcBorders>
          </w:tcPr>
          <w:p w14:paraId="4139658C" w14:textId="77777777" w:rsidR="005C6729" w:rsidRPr="008B2BAC" w:rsidRDefault="005C6729" w:rsidP="002D2577">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y</w:t>
            </w:r>
          </w:p>
        </w:tc>
        <w:tc>
          <w:tcPr>
            <w:tcW w:w="456" w:type="dxa"/>
            <w:tcBorders>
              <w:bottom w:val="single" w:sz="8" w:space="0" w:color="auto"/>
            </w:tcBorders>
          </w:tcPr>
          <w:p w14:paraId="51F984CC" w14:textId="77777777" w:rsidR="005C6729" w:rsidRPr="008B2BAC" w:rsidRDefault="005C6729" w:rsidP="002D2577">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z</w:t>
            </w:r>
          </w:p>
        </w:tc>
        <w:tc>
          <w:tcPr>
            <w:tcW w:w="843" w:type="dxa"/>
            <w:tcBorders>
              <w:bottom w:val="single" w:sz="8" w:space="0" w:color="auto"/>
            </w:tcBorders>
          </w:tcPr>
          <w:p w14:paraId="6C687740" w14:textId="77777777" w:rsidR="005C6729" w:rsidRPr="008B2BAC" w:rsidRDefault="005C6729" w:rsidP="002D2577">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voxels</w:t>
            </w:r>
          </w:p>
        </w:tc>
        <w:tc>
          <w:tcPr>
            <w:tcW w:w="979" w:type="dxa"/>
            <w:tcBorders>
              <w:bottom w:val="single" w:sz="8" w:space="0" w:color="auto"/>
            </w:tcBorders>
          </w:tcPr>
          <w:p w14:paraId="7EB3B6BA" w14:textId="77777777" w:rsidR="005C6729" w:rsidRPr="008B2BAC" w:rsidRDefault="005C6729" w:rsidP="002D2577">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z-max</w:t>
            </w:r>
          </w:p>
        </w:tc>
        <w:tc>
          <w:tcPr>
            <w:tcW w:w="1747" w:type="dxa"/>
            <w:gridSpan w:val="2"/>
            <w:tcBorders>
              <w:bottom w:val="single" w:sz="8" w:space="0" w:color="auto"/>
            </w:tcBorders>
          </w:tcPr>
          <w:p w14:paraId="4F75EDBD" w14:textId="77777777" w:rsidR="005C6729" w:rsidRPr="008B2BAC" w:rsidRDefault="005C6729" w:rsidP="002D2577">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p-value</w:t>
            </w:r>
          </w:p>
        </w:tc>
      </w:tr>
      <w:tr w:rsidR="005C6729" w14:paraId="7A0AC66A" w14:textId="77777777" w:rsidTr="002D2577">
        <w:trPr>
          <w:trHeight w:val="302"/>
        </w:trPr>
        <w:tc>
          <w:tcPr>
            <w:tcW w:w="4684" w:type="dxa"/>
          </w:tcPr>
          <w:p w14:paraId="5BB4569A" w14:textId="77777777" w:rsidR="005C6729" w:rsidRPr="00051E50" w:rsidRDefault="005C6729" w:rsidP="002D2577">
            <w:pPr>
              <w:rPr>
                <w:rFonts w:ascii="Times New Roman" w:hAnsi="Times New Roman" w:cs="Times New Roman"/>
                <w:b/>
                <w:u w:val="single"/>
              </w:rPr>
            </w:pPr>
            <w:r w:rsidRPr="00051E50">
              <w:rPr>
                <w:rFonts w:ascii="Times New Roman" w:hAnsi="Times New Roman" w:cs="Times New Roman"/>
                <w:b/>
                <w:u w:val="single"/>
              </w:rPr>
              <w:t>Controlling for SES and Race/Ethnicity</w:t>
            </w:r>
          </w:p>
        </w:tc>
        <w:tc>
          <w:tcPr>
            <w:tcW w:w="656" w:type="dxa"/>
          </w:tcPr>
          <w:p w14:paraId="306B3EF8" w14:textId="77777777" w:rsidR="005C6729" w:rsidRDefault="005C6729" w:rsidP="002D2577">
            <w:pPr>
              <w:jc w:val="center"/>
              <w:rPr>
                <w:rFonts w:ascii="Times New Roman" w:hAnsi="Times New Roman" w:cs="Times New Roman"/>
              </w:rPr>
            </w:pPr>
          </w:p>
        </w:tc>
        <w:tc>
          <w:tcPr>
            <w:tcW w:w="656" w:type="dxa"/>
          </w:tcPr>
          <w:p w14:paraId="1D5B6E96" w14:textId="77777777" w:rsidR="005C6729" w:rsidRDefault="005C6729" w:rsidP="002D2577">
            <w:pPr>
              <w:jc w:val="center"/>
              <w:rPr>
                <w:rFonts w:ascii="Times New Roman" w:hAnsi="Times New Roman" w:cs="Times New Roman"/>
              </w:rPr>
            </w:pPr>
          </w:p>
        </w:tc>
        <w:tc>
          <w:tcPr>
            <w:tcW w:w="456" w:type="dxa"/>
          </w:tcPr>
          <w:p w14:paraId="57AE36B3" w14:textId="77777777" w:rsidR="005C6729" w:rsidRDefault="005C6729" w:rsidP="002D2577">
            <w:pPr>
              <w:jc w:val="center"/>
              <w:rPr>
                <w:rFonts w:ascii="Times New Roman" w:hAnsi="Times New Roman" w:cs="Times New Roman"/>
              </w:rPr>
            </w:pPr>
          </w:p>
        </w:tc>
        <w:tc>
          <w:tcPr>
            <w:tcW w:w="843" w:type="dxa"/>
          </w:tcPr>
          <w:p w14:paraId="5175526F" w14:textId="77777777" w:rsidR="005C6729" w:rsidRDefault="005C6729" w:rsidP="002D2577">
            <w:pPr>
              <w:jc w:val="center"/>
              <w:rPr>
                <w:rFonts w:ascii="Times New Roman" w:hAnsi="Times New Roman" w:cs="Times New Roman"/>
              </w:rPr>
            </w:pPr>
          </w:p>
        </w:tc>
        <w:tc>
          <w:tcPr>
            <w:tcW w:w="979" w:type="dxa"/>
          </w:tcPr>
          <w:p w14:paraId="1CE84B43" w14:textId="77777777" w:rsidR="005C6729" w:rsidRDefault="005C6729" w:rsidP="002D2577">
            <w:pPr>
              <w:jc w:val="center"/>
              <w:rPr>
                <w:rFonts w:ascii="Times New Roman" w:hAnsi="Times New Roman" w:cs="Times New Roman"/>
              </w:rPr>
            </w:pPr>
          </w:p>
        </w:tc>
        <w:tc>
          <w:tcPr>
            <w:tcW w:w="1747" w:type="dxa"/>
            <w:gridSpan w:val="2"/>
          </w:tcPr>
          <w:p w14:paraId="169C0223" w14:textId="77777777" w:rsidR="005C6729" w:rsidRDefault="005C6729" w:rsidP="002D2577">
            <w:pPr>
              <w:jc w:val="center"/>
              <w:rPr>
                <w:rFonts w:ascii="Times New Roman" w:hAnsi="Times New Roman" w:cs="Times New Roman"/>
              </w:rPr>
            </w:pPr>
          </w:p>
        </w:tc>
      </w:tr>
      <w:tr w:rsidR="005C6729" w14:paraId="4B15947B" w14:textId="77777777" w:rsidTr="002D2577">
        <w:trPr>
          <w:trHeight w:val="302"/>
        </w:trPr>
        <w:tc>
          <w:tcPr>
            <w:tcW w:w="4684" w:type="dxa"/>
          </w:tcPr>
          <w:p w14:paraId="0A6AB836" w14:textId="77777777" w:rsidR="005C6729" w:rsidRDefault="005C6729" w:rsidP="002D2577">
            <w:pPr>
              <w:rPr>
                <w:rFonts w:ascii="Times New Roman" w:hAnsi="Times New Roman" w:cs="Times New Roman"/>
              </w:rPr>
            </w:pPr>
            <w:r>
              <w:rPr>
                <w:rFonts w:ascii="Times New Roman" w:hAnsi="Times New Roman" w:cs="Times New Roman"/>
              </w:rPr>
              <w:t>Left MFG</w:t>
            </w:r>
          </w:p>
        </w:tc>
        <w:tc>
          <w:tcPr>
            <w:tcW w:w="656" w:type="dxa"/>
          </w:tcPr>
          <w:p w14:paraId="3B29B214" w14:textId="77777777" w:rsidR="005C6729" w:rsidRDefault="005C6729" w:rsidP="002D2577">
            <w:pPr>
              <w:jc w:val="center"/>
              <w:rPr>
                <w:rFonts w:ascii="Times New Roman" w:hAnsi="Times New Roman" w:cs="Times New Roman"/>
              </w:rPr>
            </w:pPr>
            <w:r>
              <w:rPr>
                <w:rFonts w:ascii="Times New Roman" w:hAnsi="Times New Roman" w:cs="Times New Roman"/>
              </w:rPr>
              <w:t>-38</w:t>
            </w:r>
          </w:p>
        </w:tc>
        <w:tc>
          <w:tcPr>
            <w:tcW w:w="656" w:type="dxa"/>
          </w:tcPr>
          <w:p w14:paraId="49A18786" w14:textId="77777777" w:rsidR="005C6729" w:rsidRDefault="005C6729" w:rsidP="002D2577">
            <w:pPr>
              <w:jc w:val="center"/>
              <w:rPr>
                <w:rFonts w:ascii="Times New Roman" w:hAnsi="Times New Roman" w:cs="Times New Roman"/>
              </w:rPr>
            </w:pPr>
            <w:r>
              <w:rPr>
                <w:rFonts w:ascii="Times New Roman" w:hAnsi="Times New Roman" w:cs="Times New Roman"/>
              </w:rPr>
              <w:t>16</w:t>
            </w:r>
          </w:p>
        </w:tc>
        <w:tc>
          <w:tcPr>
            <w:tcW w:w="456" w:type="dxa"/>
          </w:tcPr>
          <w:p w14:paraId="54D90CD9" w14:textId="77777777" w:rsidR="005C6729" w:rsidRDefault="005C6729" w:rsidP="002D2577">
            <w:pPr>
              <w:jc w:val="center"/>
              <w:rPr>
                <w:rFonts w:ascii="Times New Roman" w:hAnsi="Times New Roman" w:cs="Times New Roman"/>
              </w:rPr>
            </w:pPr>
            <w:r>
              <w:rPr>
                <w:rFonts w:ascii="Times New Roman" w:hAnsi="Times New Roman" w:cs="Times New Roman"/>
              </w:rPr>
              <w:t>32</w:t>
            </w:r>
          </w:p>
        </w:tc>
        <w:tc>
          <w:tcPr>
            <w:tcW w:w="843" w:type="dxa"/>
          </w:tcPr>
          <w:p w14:paraId="25CED3A0" w14:textId="3FEF5DFE" w:rsidR="005C6729" w:rsidRDefault="00DC4DB9" w:rsidP="002D2577">
            <w:pPr>
              <w:jc w:val="center"/>
              <w:rPr>
                <w:rFonts w:ascii="Times New Roman" w:hAnsi="Times New Roman" w:cs="Times New Roman"/>
              </w:rPr>
            </w:pPr>
            <w:r>
              <w:rPr>
                <w:rFonts w:ascii="Times New Roman" w:hAnsi="Times New Roman" w:cs="Times New Roman"/>
              </w:rPr>
              <w:t>65</w:t>
            </w:r>
          </w:p>
        </w:tc>
        <w:tc>
          <w:tcPr>
            <w:tcW w:w="979" w:type="dxa"/>
          </w:tcPr>
          <w:p w14:paraId="0A995F18" w14:textId="5AE7BA0E" w:rsidR="005C6729" w:rsidRDefault="005C6729" w:rsidP="002D2577">
            <w:pPr>
              <w:jc w:val="center"/>
              <w:rPr>
                <w:rFonts w:ascii="Times New Roman" w:hAnsi="Times New Roman" w:cs="Times New Roman"/>
              </w:rPr>
            </w:pPr>
            <w:r>
              <w:rPr>
                <w:rFonts w:ascii="Times New Roman" w:hAnsi="Times New Roman" w:cs="Times New Roman"/>
              </w:rPr>
              <w:t>9.0</w:t>
            </w:r>
            <w:r w:rsidR="00DC4DB9">
              <w:rPr>
                <w:rFonts w:ascii="Times New Roman" w:hAnsi="Times New Roman" w:cs="Times New Roman"/>
              </w:rPr>
              <w:t>3</w:t>
            </w:r>
          </w:p>
        </w:tc>
        <w:tc>
          <w:tcPr>
            <w:tcW w:w="1747" w:type="dxa"/>
            <w:gridSpan w:val="2"/>
          </w:tcPr>
          <w:p w14:paraId="38E1D783" w14:textId="77777777" w:rsidR="005C6729" w:rsidRDefault="005C6729" w:rsidP="002D2577">
            <w:pPr>
              <w:jc w:val="center"/>
              <w:rPr>
                <w:rFonts w:ascii="Times New Roman" w:hAnsi="Times New Roman" w:cs="Times New Roman"/>
              </w:rPr>
            </w:pPr>
            <w:r>
              <w:rPr>
                <w:rFonts w:ascii="Times New Roman" w:hAnsi="Times New Roman" w:cs="Times New Roman"/>
              </w:rPr>
              <w:t>&lt;.0001</w:t>
            </w:r>
          </w:p>
        </w:tc>
      </w:tr>
      <w:tr w:rsidR="005C6729" w14:paraId="05A62911" w14:textId="77777777" w:rsidTr="002D2577">
        <w:trPr>
          <w:trHeight w:val="302"/>
        </w:trPr>
        <w:tc>
          <w:tcPr>
            <w:tcW w:w="4684" w:type="dxa"/>
          </w:tcPr>
          <w:p w14:paraId="15EE0F00" w14:textId="4F88902F" w:rsidR="005C6729" w:rsidRDefault="00DC4DB9" w:rsidP="002D2577">
            <w:pPr>
              <w:rPr>
                <w:rFonts w:ascii="Times New Roman" w:hAnsi="Times New Roman" w:cs="Times New Roman"/>
              </w:rPr>
            </w:pPr>
            <w:r>
              <w:rPr>
                <w:rFonts w:ascii="Times New Roman" w:hAnsi="Times New Roman" w:cs="Times New Roman"/>
              </w:rPr>
              <w:t>R</w:t>
            </w:r>
            <w:r w:rsidR="005C6729" w:rsidRPr="003E727A">
              <w:rPr>
                <w:rFonts w:ascii="Times New Roman" w:hAnsi="Times New Roman" w:cs="Times New Roman"/>
              </w:rPr>
              <w:t xml:space="preserve">ight </w:t>
            </w:r>
            <w:r w:rsidR="003C38F5">
              <w:rPr>
                <w:rFonts w:ascii="Times New Roman" w:hAnsi="Times New Roman" w:cs="Times New Roman"/>
              </w:rPr>
              <w:t>dorso</w:t>
            </w:r>
            <w:r w:rsidR="005C6729" w:rsidRPr="003E727A">
              <w:rPr>
                <w:rFonts w:ascii="Times New Roman" w:hAnsi="Times New Roman" w:cs="Times New Roman"/>
              </w:rPr>
              <w:t>medial PFC</w:t>
            </w:r>
          </w:p>
        </w:tc>
        <w:tc>
          <w:tcPr>
            <w:tcW w:w="656" w:type="dxa"/>
          </w:tcPr>
          <w:p w14:paraId="68C21E15" w14:textId="2C92CB6D" w:rsidR="005C6729" w:rsidRDefault="00DC4DB9" w:rsidP="002D2577">
            <w:pPr>
              <w:jc w:val="center"/>
              <w:rPr>
                <w:rFonts w:ascii="Times New Roman" w:hAnsi="Times New Roman" w:cs="Times New Roman"/>
              </w:rPr>
            </w:pPr>
            <w:r>
              <w:rPr>
                <w:rFonts w:ascii="Times New Roman" w:hAnsi="Times New Roman" w:cs="Times New Roman"/>
              </w:rPr>
              <w:t>2</w:t>
            </w:r>
          </w:p>
        </w:tc>
        <w:tc>
          <w:tcPr>
            <w:tcW w:w="656" w:type="dxa"/>
          </w:tcPr>
          <w:p w14:paraId="7A08F679" w14:textId="77777777" w:rsidR="005C6729" w:rsidRDefault="005C6729" w:rsidP="002D2577">
            <w:pPr>
              <w:jc w:val="center"/>
              <w:rPr>
                <w:rFonts w:ascii="Times New Roman" w:hAnsi="Times New Roman" w:cs="Times New Roman"/>
              </w:rPr>
            </w:pPr>
            <w:r>
              <w:rPr>
                <w:rFonts w:ascii="Times New Roman" w:hAnsi="Times New Roman" w:cs="Times New Roman"/>
              </w:rPr>
              <w:t>22</w:t>
            </w:r>
          </w:p>
        </w:tc>
        <w:tc>
          <w:tcPr>
            <w:tcW w:w="456" w:type="dxa"/>
          </w:tcPr>
          <w:p w14:paraId="44E480E9" w14:textId="7BD3BB04" w:rsidR="005C6729" w:rsidRDefault="00DC4DB9" w:rsidP="002D2577">
            <w:pPr>
              <w:jc w:val="center"/>
              <w:rPr>
                <w:rFonts w:ascii="Times New Roman" w:hAnsi="Times New Roman" w:cs="Times New Roman"/>
              </w:rPr>
            </w:pPr>
            <w:r>
              <w:rPr>
                <w:rFonts w:ascii="Times New Roman" w:hAnsi="Times New Roman" w:cs="Times New Roman"/>
              </w:rPr>
              <w:t>44</w:t>
            </w:r>
          </w:p>
        </w:tc>
        <w:tc>
          <w:tcPr>
            <w:tcW w:w="843" w:type="dxa"/>
          </w:tcPr>
          <w:p w14:paraId="0D32355A" w14:textId="5ED67D76" w:rsidR="005C6729" w:rsidRDefault="00DC4DB9" w:rsidP="002D2577">
            <w:pPr>
              <w:jc w:val="center"/>
              <w:rPr>
                <w:rFonts w:ascii="Times New Roman" w:hAnsi="Times New Roman" w:cs="Times New Roman"/>
              </w:rPr>
            </w:pPr>
            <w:r>
              <w:rPr>
                <w:rFonts w:ascii="Times New Roman" w:hAnsi="Times New Roman" w:cs="Times New Roman"/>
              </w:rPr>
              <w:t>72</w:t>
            </w:r>
          </w:p>
        </w:tc>
        <w:tc>
          <w:tcPr>
            <w:tcW w:w="979" w:type="dxa"/>
          </w:tcPr>
          <w:p w14:paraId="5A3574D7" w14:textId="717A5B09" w:rsidR="005C6729" w:rsidRDefault="00DC4DB9" w:rsidP="002D2577">
            <w:pPr>
              <w:jc w:val="center"/>
              <w:rPr>
                <w:rFonts w:ascii="Times New Roman" w:hAnsi="Times New Roman" w:cs="Times New Roman"/>
              </w:rPr>
            </w:pPr>
            <w:r>
              <w:rPr>
                <w:rFonts w:ascii="Times New Roman" w:hAnsi="Times New Roman" w:cs="Times New Roman"/>
              </w:rPr>
              <w:t>6.69</w:t>
            </w:r>
          </w:p>
        </w:tc>
        <w:tc>
          <w:tcPr>
            <w:tcW w:w="1747" w:type="dxa"/>
            <w:gridSpan w:val="2"/>
          </w:tcPr>
          <w:p w14:paraId="4FD05052" w14:textId="77777777" w:rsidR="005C6729" w:rsidRDefault="005C6729" w:rsidP="002D2577">
            <w:pPr>
              <w:jc w:val="center"/>
              <w:rPr>
                <w:rFonts w:ascii="Times New Roman" w:hAnsi="Times New Roman" w:cs="Times New Roman"/>
              </w:rPr>
            </w:pPr>
            <w:r>
              <w:rPr>
                <w:rFonts w:ascii="Times New Roman" w:hAnsi="Times New Roman" w:cs="Times New Roman"/>
              </w:rPr>
              <w:t>&lt;.005</w:t>
            </w:r>
          </w:p>
        </w:tc>
      </w:tr>
      <w:tr w:rsidR="005C6729" w14:paraId="3DEF832F" w14:textId="77777777" w:rsidTr="002D2577">
        <w:trPr>
          <w:trHeight w:val="302"/>
        </w:trPr>
        <w:tc>
          <w:tcPr>
            <w:tcW w:w="4684" w:type="dxa"/>
          </w:tcPr>
          <w:p w14:paraId="52822B65" w14:textId="77777777" w:rsidR="005C6729" w:rsidRDefault="005C6729" w:rsidP="002D2577">
            <w:pPr>
              <w:rPr>
                <w:rFonts w:ascii="Times New Roman" w:hAnsi="Times New Roman" w:cs="Times New Roman"/>
              </w:rPr>
            </w:pPr>
            <w:r>
              <w:rPr>
                <w:rFonts w:ascii="Times New Roman" w:hAnsi="Times New Roman" w:cs="Times New Roman"/>
              </w:rPr>
              <w:t>Left postcentral gyrus</w:t>
            </w:r>
          </w:p>
        </w:tc>
        <w:tc>
          <w:tcPr>
            <w:tcW w:w="656" w:type="dxa"/>
          </w:tcPr>
          <w:p w14:paraId="66C7A0B3" w14:textId="5E6AA4EC" w:rsidR="005C6729" w:rsidRDefault="005C6729" w:rsidP="002D2577">
            <w:pPr>
              <w:jc w:val="center"/>
              <w:rPr>
                <w:rFonts w:ascii="Times New Roman" w:hAnsi="Times New Roman" w:cs="Times New Roman"/>
              </w:rPr>
            </w:pPr>
            <w:r>
              <w:rPr>
                <w:rFonts w:ascii="Times New Roman" w:hAnsi="Times New Roman" w:cs="Times New Roman"/>
              </w:rPr>
              <w:t>-</w:t>
            </w:r>
            <w:r w:rsidR="00612AFB">
              <w:rPr>
                <w:rFonts w:ascii="Times New Roman" w:hAnsi="Times New Roman" w:cs="Times New Roman"/>
              </w:rPr>
              <w:t>30</w:t>
            </w:r>
          </w:p>
        </w:tc>
        <w:tc>
          <w:tcPr>
            <w:tcW w:w="656" w:type="dxa"/>
          </w:tcPr>
          <w:p w14:paraId="136CD928" w14:textId="0B7BA920" w:rsidR="005C6729" w:rsidRDefault="00612AFB" w:rsidP="002D2577">
            <w:pPr>
              <w:rPr>
                <w:rFonts w:ascii="Times New Roman" w:hAnsi="Times New Roman" w:cs="Times New Roman"/>
              </w:rPr>
            </w:pPr>
            <w:r>
              <w:rPr>
                <w:rFonts w:ascii="Times New Roman" w:hAnsi="Times New Roman" w:cs="Times New Roman"/>
              </w:rPr>
              <w:t>-36</w:t>
            </w:r>
          </w:p>
        </w:tc>
        <w:tc>
          <w:tcPr>
            <w:tcW w:w="456" w:type="dxa"/>
          </w:tcPr>
          <w:p w14:paraId="51D39D1C" w14:textId="7C0D9F6A" w:rsidR="005C6729" w:rsidRDefault="00612AFB" w:rsidP="002D2577">
            <w:pPr>
              <w:jc w:val="center"/>
              <w:rPr>
                <w:rFonts w:ascii="Times New Roman" w:hAnsi="Times New Roman" w:cs="Times New Roman"/>
              </w:rPr>
            </w:pPr>
            <w:r>
              <w:rPr>
                <w:rFonts w:ascii="Times New Roman" w:hAnsi="Times New Roman" w:cs="Times New Roman"/>
              </w:rPr>
              <w:t>62</w:t>
            </w:r>
          </w:p>
        </w:tc>
        <w:tc>
          <w:tcPr>
            <w:tcW w:w="843" w:type="dxa"/>
          </w:tcPr>
          <w:p w14:paraId="3E3F233F" w14:textId="74015419" w:rsidR="005C6729" w:rsidRDefault="00612AFB" w:rsidP="002D2577">
            <w:pPr>
              <w:jc w:val="center"/>
              <w:rPr>
                <w:rFonts w:ascii="Times New Roman" w:hAnsi="Times New Roman" w:cs="Times New Roman"/>
              </w:rPr>
            </w:pPr>
            <w:r>
              <w:rPr>
                <w:rFonts w:ascii="Times New Roman" w:hAnsi="Times New Roman" w:cs="Times New Roman"/>
              </w:rPr>
              <w:t>13</w:t>
            </w:r>
          </w:p>
        </w:tc>
        <w:tc>
          <w:tcPr>
            <w:tcW w:w="979" w:type="dxa"/>
          </w:tcPr>
          <w:p w14:paraId="17380D31" w14:textId="74CEBB6A" w:rsidR="005C6729" w:rsidRDefault="00612AFB" w:rsidP="002D2577">
            <w:pPr>
              <w:jc w:val="center"/>
              <w:rPr>
                <w:rFonts w:ascii="Times New Roman" w:hAnsi="Times New Roman" w:cs="Times New Roman"/>
              </w:rPr>
            </w:pPr>
            <w:r>
              <w:rPr>
                <w:rFonts w:ascii="Times New Roman" w:hAnsi="Times New Roman" w:cs="Times New Roman"/>
              </w:rPr>
              <w:t>5.65</w:t>
            </w:r>
          </w:p>
        </w:tc>
        <w:tc>
          <w:tcPr>
            <w:tcW w:w="1747" w:type="dxa"/>
            <w:gridSpan w:val="2"/>
          </w:tcPr>
          <w:p w14:paraId="5C5EDA74" w14:textId="77777777" w:rsidR="005C6729" w:rsidRDefault="005C6729" w:rsidP="002D2577">
            <w:pPr>
              <w:jc w:val="center"/>
              <w:rPr>
                <w:rFonts w:ascii="Times New Roman" w:hAnsi="Times New Roman" w:cs="Times New Roman"/>
              </w:rPr>
            </w:pPr>
            <w:r>
              <w:rPr>
                <w:rFonts w:ascii="Times New Roman" w:hAnsi="Times New Roman" w:cs="Times New Roman"/>
              </w:rPr>
              <w:t>&lt;.005</w:t>
            </w:r>
          </w:p>
        </w:tc>
      </w:tr>
      <w:tr w:rsidR="005C6729" w:rsidRPr="008B2BAC" w14:paraId="765FC023" w14:textId="77777777" w:rsidTr="002D2577">
        <w:trPr>
          <w:trHeight w:val="302"/>
        </w:trPr>
        <w:tc>
          <w:tcPr>
            <w:tcW w:w="4684" w:type="dxa"/>
          </w:tcPr>
          <w:p w14:paraId="28888342" w14:textId="77777777" w:rsidR="005C6729" w:rsidRPr="008B2BAC" w:rsidRDefault="005C6729" w:rsidP="002D2577">
            <w:pPr>
              <w:rPr>
                <w:rFonts w:ascii="Times New Roman" w:hAnsi="Times New Roman" w:cs="Times New Roman"/>
              </w:rPr>
            </w:pPr>
            <w:r>
              <w:rPr>
                <w:rFonts w:ascii="Times New Roman" w:hAnsi="Times New Roman" w:cs="Times New Roman"/>
              </w:rPr>
              <w:t xml:space="preserve">Right precuneus </w:t>
            </w:r>
          </w:p>
        </w:tc>
        <w:tc>
          <w:tcPr>
            <w:tcW w:w="656" w:type="dxa"/>
          </w:tcPr>
          <w:p w14:paraId="18204502" w14:textId="77777777" w:rsidR="005C6729" w:rsidRPr="008B2BAC" w:rsidRDefault="005C6729" w:rsidP="002D2577">
            <w:pPr>
              <w:jc w:val="center"/>
              <w:rPr>
                <w:rFonts w:ascii="Times New Roman" w:hAnsi="Times New Roman" w:cs="Times New Roman"/>
              </w:rPr>
            </w:pPr>
            <w:r>
              <w:rPr>
                <w:rFonts w:ascii="Times New Roman" w:hAnsi="Times New Roman" w:cs="Times New Roman"/>
              </w:rPr>
              <w:t>12</w:t>
            </w:r>
          </w:p>
        </w:tc>
        <w:tc>
          <w:tcPr>
            <w:tcW w:w="656" w:type="dxa"/>
          </w:tcPr>
          <w:p w14:paraId="290422E3" w14:textId="77777777" w:rsidR="005C6729" w:rsidRPr="008B2BAC" w:rsidRDefault="005C6729" w:rsidP="002D2577">
            <w:pPr>
              <w:jc w:val="center"/>
              <w:rPr>
                <w:rFonts w:ascii="Times New Roman" w:hAnsi="Times New Roman" w:cs="Times New Roman"/>
              </w:rPr>
            </w:pPr>
            <w:r>
              <w:rPr>
                <w:rFonts w:ascii="Times New Roman" w:hAnsi="Times New Roman" w:cs="Times New Roman"/>
              </w:rPr>
              <w:t>-76</w:t>
            </w:r>
          </w:p>
        </w:tc>
        <w:tc>
          <w:tcPr>
            <w:tcW w:w="456" w:type="dxa"/>
          </w:tcPr>
          <w:p w14:paraId="1EBB2B0B" w14:textId="77777777" w:rsidR="005C6729" w:rsidRPr="008B2BAC" w:rsidRDefault="005C6729" w:rsidP="002D2577">
            <w:pPr>
              <w:jc w:val="center"/>
              <w:rPr>
                <w:rFonts w:ascii="Times New Roman" w:hAnsi="Times New Roman" w:cs="Times New Roman"/>
              </w:rPr>
            </w:pPr>
            <w:r>
              <w:rPr>
                <w:rFonts w:ascii="Times New Roman" w:hAnsi="Times New Roman" w:cs="Times New Roman"/>
              </w:rPr>
              <w:t>38</w:t>
            </w:r>
          </w:p>
        </w:tc>
        <w:tc>
          <w:tcPr>
            <w:tcW w:w="843" w:type="dxa"/>
          </w:tcPr>
          <w:p w14:paraId="0D6F10E7" w14:textId="52FCFBA7" w:rsidR="005C6729" w:rsidRPr="008B2BAC" w:rsidRDefault="00612AFB" w:rsidP="002D2577">
            <w:pPr>
              <w:jc w:val="center"/>
              <w:rPr>
                <w:rFonts w:ascii="Times New Roman" w:hAnsi="Times New Roman" w:cs="Times New Roman"/>
              </w:rPr>
            </w:pPr>
            <w:r>
              <w:rPr>
                <w:rFonts w:ascii="Times New Roman" w:hAnsi="Times New Roman" w:cs="Times New Roman"/>
              </w:rPr>
              <w:t>13</w:t>
            </w:r>
          </w:p>
        </w:tc>
        <w:tc>
          <w:tcPr>
            <w:tcW w:w="979" w:type="dxa"/>
          </w:tcPr>
          <w:p w14:paraId="78E82177" w14:textId="139C26A9" w:rsidR="005C6729" w:rsidRPr="008B2BAC" w:rsidRDefault="00612AFB" w:rsidP="002D2577">
            <w:pPr>
              <w:jc w:val="center"/>
              <w:rPr>
                <w:rFonts w:ascii="Times New Roman" w:hAnsi="Times New Roman" w:cs="Times New Roman"/>
              </w:rPr>
            </w:pPr>
            <w:r>
              <w:rPr>
                <w:rFonts w:ascii="Times New Roman" w:hAnsi="Times New Roman" w:cs="Times New Roman"/>
              </w:rPr>
              <w:t>6.60</w:t>
            </w:r>
          </w:p>
        </w:tc>
        <w:tc>
          <w:tcPr>
            <w:tcW w:w="1747" w:type="dxa"/>
            <w:gridSpan w:val="2"/>
          </w:tcPr>
          <w:p w14:paraId="7C58D13B" w14:textId="77777777" w:rsidR="005C6729" w:rsidRPr="008B2BAC" w:rsidRDefault="005C6729" w:rsidP="002D2577">
            <w:pPr>
              <w:jc w:val="center"/>
              <w:rPr>
                <w:rFonts w:ascii="Times New Roman" w:hAnsi="Times New Roman" w:cs="Times New Roman"/>
              </w:rPr>
            </w:pPr>
            <w:r>
              <w:rPr>
                <w:rFonts w:ascii="Times New Roman" w:hAnsi="Times New Roman" w:cs="Times New Roman"/>
              </w:rPr>
              <w:t>&lt;.005</w:t>
            </w:r>
          </w:p>
        </w:tc>
      </w:tr>
      <w:tr w:rsidR="005C6729" w14:paraId="36FA5247" w14:textId="77777777" w:rsidTr="002D2577">
        <w:trPr>
          <w:trHeight w:val="302"/>
        </w:trPr>
        <w:tc>
          <w:tcPr>
            <w:tcW w:w="4684" w:type="dxa"/>
          </w:tcPr>
          <w:p w14:paraId="420EC679" w14:textId="4809A981" w:rsidR="005C6729" w:rsidRDefault="00DC4DB9" w:rsidP="002D2577">
            <w:pPr>
              <w:rPr>
                <w:rFonts w:ascii="Times New Roman" w:hAnsi="Times New Roman" w:cs="Times New Roman"/>
              </w:rPr>
            </w:pPr>
            <w:r>
              <w:rPr>
                <w:rFonts w:ascii="Times New Roman" w:hAnsi="Times New Roman" w:cs="Times New Roman"/>
              </w:rPr>
              <w:t xml:space="preserve">Left dorsal ACC, left </w:t>
            </w:r>
            <w:r w:rsidR="003C38F5">
              <w:rPr>
                <w:rFonts w:ascii="Times New Roman" w:hAnsi="Times New Roman" w:cs="Times New Roman"/>
              </w:rPr>
              <w:t>dorso</w:t>
            </w:r>
            <w:r>
              <w:rPr>
                <w:rFonts w:ascii="Times New Roman" w:hAnsi="Times New Roman" w:cs="Times New Roman"/>
              </w:rPr>
              <w:t>medial PFC</w:t>
            </w:r>
          </w:p>
        </w:tc>
        <w:tc>
          <w:tcPr>
            <w:tcW w:w="656" w:type="dxa"/>
          </w:tcPr>
          <w:p w14:paraId="4BE0E47A" w14:textId="65CF9D90" w:rsidR="005C6729" w:rsidRDefault="00DC4DB9" w:rsidP="002D2577">
            <w:pPr>
              <w:jc w:val="center"/>
              <w:rPr>
                <w:rFonts w:ascii="Times New Roman" w:hAnsi="Times New Roman" w:cs="Times New Roman"/>
              </w:rPr>
            </w:pPr>
            <w:r>
              <w:rPr>
                <w:rFonts w:ascii="Times New Roman" w:hAnsi="Times New Roman" w:cs="Times New Roman"/>
              </w:rPr>
              <w:t>-6</w:t>
            </w:r>
          </w:p>
        </w:tc>
        <w:tc>
          <w:tcPr>
            <w:tcW w:w="656" w:type="dxa"/>
          </w:tcPr>
          <w:p w14:paraId="0DA9F1F7" w14:textId="6D861CD2" w:rsidR="005C6729" w:rsidRDefault="00DC4DB9" w:rsidP="002D2577">
            <w:pPr>
              <w:jc w:val="center"/>
              <w:rPr>
                <w:rFonts w:ascii="Times New Roman" w:hAnsi="Times New Roman" w:cs="Times New Roman"/>
              </w:rPr>
            </w:pPr>
            <w:r>
              <w:rPr>
                <w:rFonts w:ascii="Times New Roman" w:hAnsi="Times New Roman" w:cs="Times New Roman"/>
              </w:rPr>
              <w:t>22</w:t>
            </w:r>
          </w:p>
        </w:tc>
        <w:tc>
          <w:tcPr>
            <w:tcW w:w="456" w:type="dxa"/>
          </w:tcPr>
          <w:p w14:paraId="4BB45BCF" w14:textId="75327401" w:rsidR="005C6729" w:rsidRDefault="00DC4DB9" w:rsidP="002D2577">
            <w:pPr>
              <w:jc w:val="center"/>
              <w:rPr>
                <w:rFonts w:ascii="Times New Roman" w:hAnsi="Times New Roman" w:cs="Times New Roman"/>
              </w:rPr>
            </w:pPr>
            <w:r>
              <w:rPr>
                <w:rFonts w:ascii="Times New Roman" w:hAnsi="Times New Roman" w:cs="Times New Roman"/>
              </w:rPr>
              <w:t>30</w:t>
            </w:r>
          </w:p>
        </w:tc>
        <w:tc>
          <w:tcPr>
            <w:tcW w:w="843" w:type="dxa"/>
          </w:tcPr>
          <w:p w14:paraId="6132EE30" w14:textId="3383865A" w:rsidR="005C6729" w:rsidRPr="003E727A" w:rsidRDefault="00DC4DB9" w:rsidP="002D2577">
            <w:pPr>
              <w:jc w:val="center"/>
              <w:rPr>
                <w:rFonts w:ascii="Times New Roman" w:hAnsi="Times New Roman" w:cs="Times New Roman"/>
              </w:rPr>
            </w:pPr>
            <w:r>
              <w:rPr>
                <w:rFonts w:ascii="Times New Roman" w:hAnsi="Times New Roman" w:cs="Times New Roman"/>
              </w:rPr>
              <w:t>43</w:t>
            </w:r>
          </w:p>
        </w:tc>
        <w:tc>
          <w:tcPr>
            <w:tcW w:w="979" w:type="dxa"/>
          </w:tcPr>
          <w:p w14:paraId="79E8870B" w14:textId="2B029F17" w:rsidR="005C6729" w:rsidRPr="003E727A" w:rsidRDefault="00DC4DB9" w:rsidP="002D2577">
            <w:pPr>
              <w:jc w:val="center"/>
              <w:rPr>
                <w:rFonts w:ascii="Times New Roman" w:hAnsi="Times New Roman" w:cs="Times New Roman"/>
              </w:rPr>
            </w:pPr>
            <w:r>
              <w:rPr>
                <w:rFonts w:ascii="Times New Roman" w:hAnsi="Times New Roman" w:cs="Times New Roman"/>
              </w:rPr>
              <w:t>6.77</w:t>
            </w:r>
          </w:p>
        </w:tc>
        <w:tc>
          <w:tcPr>
            <w:tcW w:w="1747" w:type="dxa"/>
            <w:gridSpan w:val="2"/>
          </w:tcPr>
          <w:p w14:paraId="6891A881" w14:textId="1ABD03A6" w:rsidR="005C6729" w:rsidRDefault="00DC4DB9" w:rsidP="002D2577">
            <w:pPr>
              <w:jc w:val="center"/>
              <w:rPr>
                <w:rFonts w:ascii="Times New Roman" w:hAnsi="Times New Roman" w:cs="Times New Roman"/>
              </w:rPr>
            </w:pPr>
            <w:r>
              <w:rPr>
                <w:rFonts w:ascii="Times New Roman" w:hAnsi="Times New Roman" w:cs="Times New Roman"/>
              </w:rPr>
              <w:t>&lt;.005</w:t>
            </w:r>
          </w:p>
        </w:tc>
      </w:tr>
      <w:tr w:rsidR="00612AFB" w14:paraId="59FEC84C" w14:textId="77777777" w:rsidTr="002D2577">
        <w:trPr>
          <w:trHeight w:val="302"/>
        </w:trPr>
        <w:tc>
          <w:tcPr>
            <w:tcW w:w="4684" w:type="dxa"/>
          </w:tcPr>
          <w:p w14:paraId="0174A7B5" w14:textId="77777777" w:rsidR="00612AFB" w:rsidRDefault="00612AFB" w:rsidP="002D2577">
            <w:pPr>
              <w:rPr>
                <w:rFonts w:ascii="Times New Roman" w:hAnsi="Times New Roman" w:cs="Times New Roman"/>
              </w:rPr>
            </w:pPr>
          </w:p>
        </w:tc>
        <w:tc>
          <w:tcPr>
            <w:tcW w:w="656" w:type="dxa"/>
          </w:tcPr>
          <w:p w14:paraId="735284D2" w14:textId="77777777" w:rsidR="00612AFB" w:rsidRDefault="00612AFB" w:rsidP="002D2577">
            <w:pPr>
              <w:jc w:val="center"/>
              <w:rPr>
                <w:rFonts w:ascii="Times New Roman" w:hAnsi="Times New Roman" w:cs="Times New Roman"/>
              </w:rPr>
            </w:pPr>
          </w:p>
        </w:tc>
        <w:tc>
          <w:tcPr>
            <w:tcW w:w="656" w:type="dxa"/>
          </w:tcPr>
          <w:p w14:paraId="3FBE63BA" w14:textId="77777777" w:rsidR="00612AFB" w:rsidRDefault="00612AFB" w:rsidP="002D2577">
            <w:pPr>
              <w:jc w:val="center"/>
              <w:rPr>
                <w:rFonts w:ascii="Times New Roman" w:hAnsi="Times New Roman" w:cs="Times New Roman"/>
              </w:rPr>
            </w:pPr>
          </w:p>
        </w:tc>
        <w:tc>
          <w:tcPr>
            <w:tcW w:w="456" w:type="dxa"/>
          </w:tcPr>
          <w:p w14:paraId="0604AA1F" w14:textId="77777777" w:rsidR="00612AFB" w:rsidRDefault="00612AFB" w:rsidP="002D2577">
            <w:pPr>
              <w:jc w:val="center"/>
              <w:rPr>
                <w:rFonts w:ascii="Times New Roman" w:hAnsi="Times New Roman" w:cs="Times New Roman"/>
              </w:rPr>
            </w:pPr>
          </w:p>
        </w:tc>
        <w:tc>
          <w:tcPr>
            <w:tcW w:w="843" w:type="dxa"/>
          </w:tcPr>
          <w:p w14:paraId="7BFF08AD" w14:textId="77777777" w:rsidR="00612AFB" w:rsidRDefault="00612AFB" w:rsidP="002D2577">
            <w:pPr>
              <w:jc w:val="center"/>
              <w:rPr>
                <w:rFonts w:ascii="Times New Roman" w:hAnsi="Times New Roman" w:cs="Times New Roman"/>
              </w:rPr>
            </w:pPr>
          </w:p>
        </w:tc>
        <w:tc>
          <w:tcPr>
            <w:tcW w:w="979" w:type="dxa"/>
          </w:tcPr>
          <w:p w14:paraId="01FCD581" w14:textId="77777777" w:rsidR="00612AFB" w:rsidRDefault="00612AFB" w:rsidP="002D2577">
            <w:pPr>
              <w:jc w:val="center"/>
              <w:rPr>
                <w:rFonts w:ascii="Times New Roman" w:hAnsi="Times New Roman" w:cs="Times New Roman"/>
              </w:rPr>
            </w:pPr>
          </w:p>
        </w:tc>
        <w:tc>
          <w:tcPr>
            <w:tcW w:w="1747" w:type="dxa"/>
            <w:gridSpan w:val="2"/>
          </w:tcPr>
          <w:p w14:paraId="5B9764B1" w14:textId="77777777" w:rsidR="00612AFB" w:rsidRDefault="00612AFB" w:rsidP="002D2577">
            <w:pPr>
              <w:jc w:val="center"/>
              <w:rPr>
                <w:rFonts w:ascii="Times New Roman" w:hAnsi="Times New Roman" w:cs="Times New Roman"/>
              </w:rPr>
            </w:pPr>
          </w:p>
        </w:tc>
      </w:tr>
      <w:tr w:rsidR="005C6729" w14:paraId="75B04119" w14:textId="77777777" w:rsidTr="002D2577">
        <w:trPr>
          <w:trHeight w:val="302"/>
        </w:trPr>
        <w:tc>
          <w:tcPr>
            <w:tcW w:w="4684" w:type="dxa"/>
          </w:tcPr>
          <w:p w14:paraId="3C333979" w14:textId="77777777" w:rsidR="005C6729" w:rsidRDefault="005C6729" w:rsidP="002D2577">
            <w:pPr>
              <w:rPr>
                <w:rFonts w:ascii="Times New Roman" w:hAnsi="Times New Roman" w:cs="Times New Roman"/>
              </w:rPr>
            </w:pPr>
            <w:r w:rsidRPr="00051E50">
              <w:rPr>
                <w:rFonts w:ascii="Times New Roman" w:hAnsi="Times New Roman" w:cs="Times New Roman"/>
                <w:b/>
                <w:u w:val="single"/>
              </w:rPr>
              <w:t xml:space="preserve">Controlling for </w:t>
            </w:r>
            <w:r>
              <w:rPr>
                <w:rFonts w:ascii="Times New Roman" w:hAnsi="Times New Roman" w:cs="Times New Roman"/>
                <w:b/>
                <w:u w:val="single"/>
              </w:rPr>
              <w:t>Neglect</w:t>
            </w:r>
            <w:r w:rsidRPr="00051E50">
              <w:rPr>
                <w:rFonts w:ascii="Times New Roman" w:hAnsi="Times New Roman" w:cs="Times New Roman"/>
                <w:b/>
                <w:u w:val="single"/>
              </w:rPr>
              <w:t xml:space="preserve"> and Race/Ethnicity</w:t>
            </w:r>
          </w:p>
        </w:tc>
        <w:tc>
          <w:tcPr>
            <w:tcW w:w="656" w:type="dxa"/>
          </w:tcPr>
          <w:p w14:paraId="14309BF8" w14:textId="77777777" w:rsidR="005C6729" w:rsidRDefault="005C6729" w:rsidP="002D2577">
            <w:pPr>
              <w:jc w:val="center"/>
              <w:rPr>
                <w:rFonts w:ascii="Times New Roman" w:hAnsi="Times New Roman" w:cs="Times New Roman"/>
              </w:rPr>
            </w:pPr>
          </w:p>
        </w:tc>
        <w:tc>
          <w:tcPr>
            <w:tcW w:w="656" w:type="dxa"/>
          </w:tcPr>
          <w:p w14:paraId="27DC37BC" w14:textId="77777777" w:rsidR="005C6729" w:rsidRDefault="005C6729" w:rsidP="002D2577">
            <w:pPr>
              <w:jc w:val="center"/>
              <w:rPr>
                <w:rFonts w:ascii="Times New Roman" w:hAnsi="Times New Roman" w:cs="Times New Roman"/>
              </w:rPr>
            </w:pPr>
          </w:p>
        </w:tc>
        <w:tc>
          <w:tcPr>
            <w:tcW w:w="456" w:type="dxa"/>
          </w:tcPr>
          <w:p w14:paraId="4652FB71" w14:textId="77777777" w:rsidR="005C6729" w:rsidRDefault="005C6729" w:rsidP="002D2577">
            <w:pPr>
              <w:jc w:val="center"/>
              <w:rPr>
                <w:rFonts w:ascii="Times New Roman" w:hAnsi="Times New Roman" w:cs="Times New Roman"/>
              </w:rPr>
            </w:pPr>
          </w:p>
        </w:tc>
        <w:tc>
          <w:tcPr>
            <w:tcW w:w="843" w:type="dxa"/>
          </w:tcPr>
          <w:p w14:paraId="7884F736" w14:textId="77777777" w:rsidR="005C6729" w:rsidRPr="003E727A" w:rsidRDefault="005C6729" w:rsidP="002D2577">
            <w:pPr>
              <w:jc w:val="center"/>
              <w:rPr>
                <w:rFonts w:ascii="Times New Roman" w:hAnsi="Times New Roman" w:cs="Times New Roman"/>
              </w:rPr>
            </w:pPr>
          </w:p>
        </w:tc>
        <w:tc>
          <w:tcPr>
            <w:tcW w:w="979" w:type="dxa"/>
          </w:tcPr>
          <w:p w14:paraId="200CD8AB" w14:textId="77777777" w:rsidR="005C6729" w:rsidRPr="003E727A" w:rsidRDefault="005C6729" w:rsidP="002D2577">
            <w:pPr>
              <w:jc w:val="center"/>
              <w:rPr>
                <w:rFonts w:ascii="Times New Roman" w:hAnsi="Times New Roman" w:cs="Times New Roman"/>
              </w:rPr>
            </w:pPr>
          </w:p>
        </w:tc>
        <w:tc>
          <w:tcPr>
            <w:tcW w:w="1747" w:type="dxa"/>
            <w:gridSpan w:val="2"/>
          </w:tcPr>
          <w:p w14:paraId="27E0C9F3" w14:textId="77777777" w:rsidR="005C6729" w:rsidRDefault="005C6729" w:rsidP="002D2577">
            <w:pPr>
              <w:jc w:val="center"/>
              <w:rPr>
                <w:rFonts w:ascii="Times New Roman" w:hAnsi="Times New Roman" w:cs="Times New Roman"/>
              </w:rPr>
            </w:pPr>
          </w:p>
        </w:tc>
      </w:tr>
      <w:tr w:rsidR="005C6729" w14:paraId="168A72D2" w14:textId="77777777" w:rsidTr="002D2577">
        <w:trPr>
          <w:trHeight w:val="302"/>
        </w:trPr>
        <w:tc>
          <w:tcPr>
            <w:tcW w:w="4684" w:type="dxa"/>
          </w:tcPr>
          <w:p w14:paraId="05BE4369" w14:textId="77777777" w:rsidR="005C6729" w:rsidRDefault="005C6729" w:rsidP="002D2577">
            <w:pPr>
              <w:rPr>
                <w:rFonts w:ascii="Times New Roman" w:hAnsi="Times New Roman" w:cs="Times New Roman"/>
              </w:rPr>
            </w:pPr>
            <w:r>
              <w:rPr>
                <w:rFonts w:ascii="Times New Roman" w:hAnsi="Times New Roman" w:cs="Times New Roman"/>
              </w:rPr>
              <w:t>Left postcentral gyrus</w:t>
            </w:r>
          </w:p>
        </w:tc>
        <w:tc>
          <w:tcPr>
            <w:tcW w:w="656" w:type="dxa"/>
          </w:tcPr>
          <w:p w14:paraId="6F2CD933" w14:textId="5B850626" w:rsidR="005C6729" w:rsidRDefault="005C6729" w:rsidP="002D2577">
            <w:pPr>
              <w:jc w:val="center"/>
              <w:rPr>
                <w:rFonts w:ascii="Times New Roman" w:hAnsi="Times New Roman" w:cs="Times New Roman"/>
              </w:rPr>
            </w:pPr>
            <w:r>
              <w:rPr>
                <w:rFonts w:ascii="Times New Roman" w:hAnsi="Times New Roman" w:cs="Times New Roman"/>
              </w:rPr>
              <w:t>-</w:t>
            </w:r>
            <w:r w:rsidR="0027086E">
              <w:rPr>
                <w:rFonts w:ascii="Times New Roman" w:hAnsi="Times New Roman" w:cs="Times New Roman"/>
              </w:rPr>
              <w:t>30</w:t>
            </w:r>
          </w:p>
        </w:tc>
        <w:tc>
          <w:tcPr>
            <w:tcW w:w="656" w:type="dxa"/>
          </w:tcPr>
          <w:p w14:paraId="2695735D" w14:textId="77777777" w:rsidR="005C6729" w:rsidRDefault="005C6729" w:rsidP="002D2577">
            <w:pPr>
              <w:jc w:val="center"/>
              <w:rPr>
                <w:rFonts w:ascii="Times New Roman" w:hAnsi="Times New Roman" w:cs="Times New Roman"/>
              </w:rPr>
            </w:pPr>
            <w:r>
              <w:rPr>
                <w:rFonts w:ascii="Times New Roman" w:hAnsi="Times New Roman" w:cs="Times New Roman"/>
              </w:rPr>
              <w:t>-34</w:t>
            </w:r>
          </w:p>
        </w:tc>
        <w:tc>
          <w:tcPr>
            <w:tcW w:w="456" w:type="dxa"/>
          </w:tcPr>
          <w:p w14:paraId="4E7777BF" w14:textId="77777777" w:rsidR="005C6729" w:rsidRDefault="005C6729" w:rsidP="002D2577">
            <w:pPr>
              <w:jc w:val="center"/>
              <w:rPr>
                <w:rFonts w:ascii="Times New Roman" w:hAnsi="Times New Roman" w:cs="Times New Roman"/>
              </w:rPr>
            </w:pPr>
            <w:r>
              <w:rPr>
                <w:rFonts w:ascii="Times New Roman" w:hAnsi="Times New Roman" w:cs="Times New Roman"/>
              </w:rPr>
              <w:t>62</w:t>
            </w:r>
          </w:p>
        </w:tc>
        <w:tc>
          <w:tcPr>
            <w:tcW w:w="843" w:type="dxa"/>
          </w:tcPr>
          <w:p w14:paraId="5839C6BB" w14:textId="636394BE" w:rsidR="005C6729" w:rsidRDefault="0027086E" w:rsidP="002D2577">
            <w:pPr>
              <w:jc w:val="center"/>
              <w:rPr>
                <w:rFonts w:ascii="Times New Roman" w:hAnsi="Times New Roman" w:cs="Times New Roman"/>
              </w:rPr>
            </w:pPr>
            <w:r>
              <w:rPr>
                <w:rFonts w:ascii="Times New Roman" w:hAnsi="Times New Roman" w:cs="Times New Roman"/>
              </w:rPr>
              <w:t>29</w:t>
            </w:r>
          </w:p>
        </w:tc>
        <w:tc>
          <w:tcPr>
            <w:tcW w:w="979" w:type="dxa"/>
          </w:tcPr>
          <w:p w14:paraId="3B89E6CD" w14:textId="77777777" w:rsidR="005C6729" w:rsidRDefault="005C6729" w:rsidP="002D2577">
            <w:pPr>
              <w:jc w:val="center"/>
              <w:rPr>
                <w:rFonts w:ascii="Times New Roman" w:hAnsi="Times New Roman" w:cs="Times New Roman"/>
              </w:rPr>
            </w:pPr>
            <w:r>
              <w:rPr>
                <w:rFonts w:ascii="Times New Roman" w:hAnsi="Times New Roman" w:cs="Times New Roman"/>
              </w:rPr>
              <w:t>7.55</w:t>
            </w:r>
          </w:p>
        </w:tc>
        <w:tc>
          <w:tcPr>
            <w:tcW w:w="1747" w:type="dxa"/>
            <w:gridSpan w:val="2"/>
          </w:tcPr>
          <w:p w14:paraId="34680B68" w14:textId="77777777" w:rsidR="005C6729" w:rsidRDefault="005C6729" w:rsidP="002D2577">
            <w:pPr>
              <w:jc w:val="center"/>
              <w:rPr>
                <w:rFonts w:ascii="Times New Roman" w:hAnsi="Times New Roman" w:cs="Times New Roman"/>
              </w:rPr>
            </w:pPr>
            <w:r>
              <w:rPr>
                <w:rFonts w:ascii="Times New Roman" w:hAnsi="Times New Roman" w:cs="Times New Roman"/>
              </w:rPr>
              <w:t>&lt;.005</w:t>
            </w:r>
          </w:p>
        </w:tc>
      </w:tr>
      <w:tr w:rsidR="005C6729" w14:paraId="7309C319" w14:textId="77777777" w:rsidTr="002D2577">
        <w:trPr>
          <w:trHeight w:val="302"/>
        </w:trPr>
        <w:tc>
          <w:tcPr>
            <w:tcW w:w="4684" w:type="dxa"/>
          </w:tcPr>
          <w:p w14:paraId="58639431" w14:textId="77777777" w:rsidR="005C6729" w:rsidRPr="00051E50" w:rsidRDefault="005C6729" w:rsidP="002D2577">
            <w:pPr>
              <w:rPr>
                <w:rFonts w:ascii="Times New Roman" w:hAnsi="Times New Roman" w:cs="Times New Roman"/>
              </w:rPr>
            </w:pPr>
            <w:r>
              <w:rPr>
                <w:rFonts w:ascii="Times New Roman" w:hAnsi="Times New Roman" w:cs="Times New Roman"/>
              </w:rPr>
              <w:t>Right cuneus</w:t>
            </w:r>
          </w:p>
        </w:tc>
        <w:tc>
          <w:tcPr>
            <w:tcW w:w="656" w:type="dxa"/>
          </w:tcPr>
          <w:p w14:paraId="7F38F496" w14:textId="77777777" w:rsidR="005C6729" w:rsidRDefault="005C6729" w:rsidP="002D2577">
            <w:pPr>
              <w:jc w:val="center"/>
              <w:rPr>
                <w:rFonts w:ascii="Times New Roman" w:hAnsi="Times New Roman" w:cs="Times New Roman"/>
              </w:rPr>
            </w:pPr>
            <w:r>
              <w:rPr>
                <w:rFonts w:ascii="Times New Roman" w:hAnsi="Times New Roman" w:cs="Times New Roman"/>
              </w:rPr>
              <w:t>8</w:t>
            </w:r>
          </w:p>
        </w:tc>
        <w:tc>
          <w:tcPr>
            <w:tcW w:w="656" w:type="dxa"/>
          </w:tcPr>
          <w:p w14:paraId="470C280F" w14:textId="77777777" w:rsidR="005C6729" w:rsidRDefault="005C6729" w:rsidP="002D2577">
            <w:pPr>
              <w:jc w:val="center"/>
              <w:rPr>
                <w:rFonts w:ascii="Times New Roman" w:hAnsi="Times New Roman" w:cs="Times New Roman"/>
              </w:rPr>
            </w:pPr>
            <w:r>
              <w:rPr>
                <w:rFonts w:ascii="Times New Roman" w:hAnsi="Times New Roman" w:cs="Times New Roman"/>
              </w:rPr>
              <w:t>-78</w:t>
            </w:r>
          </w:p>
        </w:tc>
        <w:tc>
          <w:tcPr>
            <w:tcW w:w="456" w:type="dxa"/>
          </w:tcPr>
          <w:p w14:paraId="3869B42C" w14:textId="77777777" w:rsidR="005C6729" w:rsidRDefault="005C6729" w:rsidP="002D2577">
            <w:pPr>
              <w:jc w:val="center"/>
              <w:rPr>
                <w:rFonts w:ascii="Times New Roman" w:hAnsi="Times New Roman" w:cs="Times New Roman"/>
              </w:rPr>
            </w:pPr>
            <w:r>
              <w:rPr>
                <w:rFonts w:ascii="Times New Roman" w:hAnsi="Times New Roman" w:cs="Times New Roman"/>
              </w:rPr>
              <w:t>36</w:t>
            </w:r>
          </w:p>
        </w:tc>
        <w:tc>
          <w:tcPr>
            <w:tcW w:w="843" w:type="dxa"/>
          </w:tcPr>
          <w:p w14:paraId="4A31C4F7" w14:textId="228A6DC5" w:rsidR="005C6729" w:rsidRPr="003E727A" w:rsidRDefault="0027086E" w:rsidP="002D2577">
            <w:pPr>
              <w:jc w:val="center"/>
              <w:rPr>
                <w:rFonts w:ascii="Times New Roman" w:hAnsi="Times New Roman" w:cs="Times New Roman"/>
              </w:rPr>
            </w:pPr>
            <w:r>
              <w:rPr>
                <w:rFonts w:ascii="Times New Roman" w:hAnsi="Times New Roman" w:cs="Times New Roman"/>
              </w:rPr>
              <w:t>12</w:t>
            </w:r>
          </w:p>
        </w:tc>
        <w:tc>
          <w:tcPr>
            <w:tcW w:w="979" w:type="dxa"/>
          </w:tcPr>
          <w:p w14:paraId="725E0E6B" w14:textId="77777777" w:rsidR="005C6729" w:rsidRPr="003E727A" w:rsidRDefault="005C6729" w:rsidP="002D2577">
            <w:pPr>
              <w:jc w:val="center"/>
              <w:rPr>
                <w:rFonts w:ascii="Times New Roman" w:hAnsi="Times New Roman" w:cs="Times New Roman"/>
              </w:rPr>
            </w:pPr>
            <w:r>
              <w:rPr>
                <w:rFonts w:ascii="Times New Roman" w:hAnsi="Times New Roman" w:cs="Times New Roman"/>
              </w:rPr>
              <w:t>6.75</w:t>
            </w:r>
          </w:p>
        </w:tc>
        <w:tc>
          <w:tcPr>
            <w:tcW w:w="1747" w:type="dxa"/>
            <w:gridSpan w:val="2"/>
          </w:tcPr>
          <w:p w14:paraId="1D5C2525" w14:textId="77777777" w:rsidR="005C6729" w:rsidRDefault="005C6729" w:rsidP="002D2577">
            <w:pPr>
              <w:jc w:val="center"/>
              <w:rPr>
                <w:rFonts w:ascii="Times New Roman" w:hAnsi="Times New Roman" w:cs="Times New Roman"/>
              </w:rPr>
            </w:pPr>
            <w:r>
              <w:rPr>
                <w:rFonts w:ascii="Times New Roman" w:hAnsi="Times New Roman" w:cs="Times New Roman"/>
              </w:rPr>
              <w:t>&lt;.005</w:t>
            </w:r>
          </w:p>
        </w:tc>
      </w:tr>
      <w:tr w:rsidR="005C6729" w14:paraId="74E0FAC8" w14:textId="77777777" w:rsidTr="002D2577">
        <w:trPr>
          <w:trHeight w:val="302"/>
        </w:trPr>
        <w:tc>
          <w:tcPr>
            <w:tcW w:w="4684" w:type="dxa"/>
          </w:tcPr>
          <w:p w14:paraId="588E7AEF" w14:textId="71EB70AF" w:rsidR="005C6729" w:rsidRPr="00051E50" w:rsidRDefault="005C6729" w:rsidP="002D2577">
            <w:pPr>
              <w:rPr>
                <w:rFonts w:ascii="Times New Roman" w:hAnsi="Times New Roman" w:cs="Times New Roman"/>
              </w:rPr>
            </w:pPr>
            <w:r>
              <w:rPr>
                <w:rFonts w:ascii="Times New Roman" w:hAnsi="Times New Roman" w:cs="Times New Roman"/>
              </w:rPr>
              <w:t xml:space="preserve">Left </w:t>
            </w:r>
            <w:r w:rsidR="000E5900">
              <w:rPr>
                <w:rFonts w:ascii="Times New Roman" w:hAnsi="Times New Roman" w:cs="Times New Roman"/>
              </w:rPr>
              <w:t>dorso</w:t>
            </w:r>
            <w:r>
              <w:rPr>
                <w:rFonts w:ascii="Times New Roman" w:hAnsi="Times New Roman" w:cs="Times New Roman"/>
              </w:rPr>
              <w:t>medial PFC</w:t>
            </w:r>
          </w:p>
        </w:tc>
        <w:tc>
          <w:tcPr>
            <w:tcW w:w="656" w:type="dxa"/>
          </w:tcPr>
          <w:p w14:paraId="6D0F0F8B" w14:textId="09EAD0AD" w:rsidR="005C6729" w:rsidRDefault="0027086E" w:rsidP="002D2577">
            <w:pPr>
              <w:jc w:val="center"/>
              <w:rPr>
                <w:rFonts w:ascii="Times New Roman" w:hAnsi="Times New Roman" w:cs="Times New Roman"/>
              </w:rPr>
            </w:pPr>
            <w:r>
              <w:rPr>
                <w:rFonts w:ascii="Times New Roman" w:hAnsi="Times New Roman" w:cs="Times New Roman"/>
              </w:rPr>
              <w:t>-2</w:t>
            </w:r>
          </w:p>
        </w:tc>
        <w:tc>
          <w:tcPr>
            <w:tcW w:w="656" w:type="dxa"/>
          </w:tcPr>
          <w:p w14:paraId="75D436D6" w14:textId="77777777" w:rsidR="005C6729" w:rsidRDefault="005C6729" w:rsidP="002D2577">
            <w:pPr>
              <w:jc w:val="center"/>
              <w:rPr>
                <w:rFonts w:ascii="Times New Roman" w:hAnsi="Times New Roman" w:cs="Times New Roman"/>
              </w:rPr>
            </w:pPr>
            <w:r>
              <w:rPr>
                <w:rFonts w:ascii="Times New Roman" w:hAnsi="Times New Roman" w:cs="Times New Roman"/>
              </w:rPr>
              <w:t>18</w:t>
            </w:r>
          </w:p>
        </w:tc>
        <w:tc>
          <w:tcPr>
            <w:tcW w:w="456" w:type="dxa"/>
          </w:tcPr>
          <w:p w14:paraId="6948ACF2" w14:textId="77777777" w:rsidR="005C6729" w:rsidRDefault="005C6729" w:rsidP="002D2577">
            <w:pPr>
              <w:jc w:val="center"/>
              <w:rPr>
                <w:rFonts w:ascii="Times New Roman" w:hAnsi="Times New Roman" w:cs="Times New Roman"/>
              </w:rPr>
            </w:pPr>
            <w:r>
              <w:rPr>
                <w:rFonts w:ascii="Times New Roman" w:hAnsi="Times New Roman" w:cs="Times New Roman"/>
              </w:rPr>
              <w:t>46</w:t>
            </w:r>
          </w:p>
        </w:tc>
        <w:tc>
          <w:tcPr>
            <w:tcW w:w="843" w:type="dxa"/>
          </w:tcPr>
          <w:p w14:paraId="241FADD6" w14:textId="065EEDE4" w:rsidR="005C6729" w:rsidRPr="003E727A" w:rsidRDefault="0027086E" w:rsidP="002D2577">
            <w:pPr>
              <w:jc w:val="center"/>
              <w:rPr>
                <w:rFonts w:ascii="Times New Roman" w:hAnsi="Times New Roman" w:cs="Times New Roman"/>
              </w:rPr>
            </w:pPr>
            <w:r>
              <w:rPr>
                <w:rFonts w:ascii="Times New Roman" w:hAnsi="Times New Roman" w:cs="Times New Roman"/>
              </w:rPr>
              <w:t>8</w:t>
            </w:r>
          </w:p>
        </w:tc>
        <w:tc>
          <w:tcPr>
            <w:tcW w:w="979" w:type="dxa"/>
          </w:tcPr>
          <w:p w14:paraId="6E5CB020" w14:textId="77777777" w:rsidR="005C6729" w:rsidRPr="003E727A" w:rsidRDefault="005C6729" w:rsidP="002D2577">
            <w:pPr>
              <w:jc w:val="center"/>
              <w:rPr>
                <w:rFonts w:ascii="Times New Roman" w:hAnsi="Times New Roman" w:cs="Times New Roman"/>
              </w:rPr>
            </w:pPr>
            <w:r>
              <w:rPr>
                <w:rFonts w:ascii="Times New Roman" w:hAnsi="Times New Roman" w:cs="Times New Roman"/>
              </w:rPr>
              <w:t>5.69</w:t>
            </w:r>
          </w:p>
        </w:tc>
        <w:tc>
          <w:tcPr>
            <w:tcW w:w="1747" w:type="dxa"/>
            <w:gridSpan w:val="2"/>
          </w:tcPr>
          <w:p w14:paraId="74DD9D1B" w14:textId="77777777" w:rsidR="005C6729" w:rsidRDefault="005C6729" w:rsidP="002D2577">
            <w:pPr>
              <w:jc w:val="center"/>
              <w:rPr>
                <w:rFonts w:ascii="Times New Roman" w:hAnsi="Times New Roman" w:cs="Times New Roman"/>
              </w:rPr>
            </w:pPr>
            <w:r>
              <w:rPr>
                <w:rFonts w:ascii="Times New Roman" w:hAnsi="Times New Roman" w:cs="Times New Roman"/>
              </w:rPr>
              <w:t>&lt;.005</w:t>
            </w:r>
          </w:p>
        </w:tc>
      </w:tr>
      <w:tr w:rsidR="005C6729" w:rsidRPr="00DE03D9" w14:paraId="42495342" w14:textId="77777777" w:rsidTr="002D2577">
        <w:trPr>
          <w:gridAfter w:val="1"/>
          <w:wAfter w:w="337" w:type="dxa"/>
          <w:trHeight w:val="257"/>
        </w:trPr>
        <w:tc>
          <w:tcPr>
            <w:tcW w:w="9684" w:type="dxa"/>
            <w:gridSpan w:val="7"/>
            <w:tcBorders>
              <w:top w:val="single" w:sz="4" w:space="0" w:color="auto"/>
            </w:tcBorders>
          </w:tcPr>
          <w:p w14:paraId="323BFC43" w14:textId="706DABCC" w:rsidR="005C6729" w:rsidRPr="00DE03D9" w:rsidRDefault="005C6729" w:rsidP="002D2577">
            <w:pPr>
              <w:rPr>
                <w:rFonts w:ascii="Times New Roman" w:hAnsi="Times New Roman" w:cs="Times New Roman"/>
                <w:color w:val="000000" w:themeColor="text1"/>
              </w:rPr>
            </w:pPr>
            <w:r w:rsidRPr="007C5ACD">
              <w:rPr>
                <w:rFonts w:ascii="Times New Roman" w:hAnsi="Times New Roman" w:cs="Times New Roman"/>
                <w:i/>
                <w:color w:val="000000" w:themeColor="text1"/>
              </w:rPr>
              <w:t>Note</w:t>
            </w:r>
            <w:r>
              <w:rPr>
                <w:rFonts w:ascii="Times New Roman" w:hAnsi="Times New Roman" w:cs="Times New Roman"/>
                <w:color w:val="000000" w:themeColor="text1"/>
              </w:rPr>
              <w:t xml:space="preserve">. </w:t>
            </w:r>
            <w:r>
              <w:rPr>
                <w:rFonts w:ascii="Times New Roman" w:hAnsi="Times New Roman" w:cs="Times New Roman"/>
              </w:rPr>
              <w:t xml:space="preserve"> ACC= anterior cingulate cortex; PFC= prefrontal cortex; MFG= middle frontal gyrus; </w:t>
            </w:r>
            <w:r w:rsidRPr="00635AFE">
              <w:rPr>
                <w:rFonts w:ascii="Times New Roman" w:hAnsi="Times New Roman" w:cs="Times New Roman"/>
                <w:color w:val="FFFFFF" w:themeColor="background1"/>
              </w:rPr>
              <w:t>005</w:t>
            </w:r>
          </w:p>
        </w:tc>
      </w:tr>
    </w:tbl>
    <w:p w14:paraId="1E83B346" w14:textId="77777777" w:rsidR="002D2AC3" w:rsidRDefault="002D2AC3" w:rsidP="002D2AC3"/>
    <w:p w14:paraId="2B5AA165" w14:textId="60931F22" w:rsidR="002D2AC3" w:rsidRDefault="002D2AC3">
      <w:pPr>
        <w:rPr>
          <w:rFonts w:ascii="Times New Roman" w:hAnsi="Times New Roman" w:cs="Times New Roman"/>
        </w:rPr>
      </w:pPr>
    </w:p>
    <w:p w14:paraId="4BF8BE05" w14:textId="77777777" w:rsidR="005C6729" w:rsidRDefault="005C6729">
      <w:pPr>
        <w:rPr>
          <w:rFonts w:ascii="Times New Roman" w:hAnsi="Times New Roman" w:cs="Times New Roman"/>
        </w:rPr>
      </w:pPr>
    </w:p>
    <w:p w14:paraId="0EC68EB2" w14:textId="2ACDD609" w:rsidR="00567993" w:rsidRDefault="00567993">
      <w:pPr>
        <w:rPr>
          <w:rFonts w:ascii="Times New Roman" w:hAnsi="Times New Roman" w:cs="Times New Roman"/>
        </w:rPr>
      </w:pPr>
    </w:p>
    <w:p w14:paraId="3598D7C9" w14:textId="77777777" w:rsidR="00567993" w:rsidRDefault="00567993">
      <w:pPr>
        <w:rPr>
          <w:rFonts w:ascii="Times New Roman" w:hAnsi="Times New Roman" w:cs="Times New Roman"/>
        </w:rPr>
      </w:pPr>
      <w:r>
        <w:rPr>
          <w:rFonts w:ascii="Times New Roman" w:hAnsi="Times New Roman" w:cs="Times New Roman"/>
        </w:rPr>
        <w:br w:type="page"/>
      </w:r>
    </w:p>
    <w:tbl>
      <w:tblPr>
        <w:tblpPr w:leftFromText="180" w:rightFromText="180" w:vertAnchor="page" w:horzAnchor="page" w:tblpX="1570" w:tblpY="1985"/>
        <w:tblW w:w="5400" w:type="dxa"/>
        <w:tblLayout w:type="fixed"/>
        <w:tblLook w:val="04A0" w:firstRow="1" w:lastRow="0" w:firstColumn="1" w:lastColumn="0" w:noHBand="0" w:noVBand="1"/>
      </w:tblPr>
      <w:tblGrid>
        <w:gridCol w:w="2442"/>
        <w:gridCol w:w="1158"/>
        <w:gridCol w:w="1800"/>
      </w:tblGrid>
      <w:tr w:rsidR="00567993" w:rsidRPr="00977694" w14:paraId="2BD7B8D1" w14:textId="77777777" w:rsidTr="008941C9">
        <w:trPr>
          <w:trHeight w:val="300"/>
        </w:trPr>
        <w:tc>
          <w:tcPr>
            <w:tcW w:w="5400" w:type="dxa"/>
            <w:gridSpan w:val="3"/>
            <w:tcBorders>
              <w:bottom w:val="single" w:sz="8" w:space="0" w:color="auto"/>
            </w:tcBorders>
          </w:tcPr>
          <w:p w14:paraId="439AFC8E" w14:textId="44285999" w:rsidR="00567993" w:rsidRPr="00977694" w:rsidRDefault="00567993" w:rsidP="004A1B9F">
            <w:pPr>
              <w:rPr>
                <w:rFonts w:ascii="Times New Roman" w:hAnsi="Times New Roman" w:cs="Times New Roman"/>
              </w:rPr>
            </w:pPr>
            <w:r w:rsidRPr="00AB15E5">
              <w:rPr>
                <w:rFonts w:ascii="Times New Roman" w:hAnsi="Times New Roman" w:cs="Times New Roman"/>
                <w:b/>
              </w:rPr>
              <w:lastRenderedPageBreak/>
              <w:t xml:space="preserve">Supplemental Table </w:t>
            </w:r>
            <w:r>
              <w:rPr>
                <w:rFonts w:ascii="Times New Roman" w:hAnsi="Times New Roman" w:cs="Times New Roman"/>
                <w:b/>
              </w:rPr>
              <w:t>10</w:t>
            </w:r>
            <w:r w:rsidRPr="00977694">
              <w:rPr>
                <w:rFonts w:ascii="Times New Roman" w:hAnsi="Times New Roman" w:cs="Times New Roman"/>
              </w:rPr>
              <w:t xml:space="preserve">. </w:t>
            </w:r>
            <w:r>
              <w:rPr>
                <w:rFonts w:ascii="Times New Roman" w:hAnsi="Times New Roman" w:cs="Times New Roman"/>
              </w:rPr>
              <w:t>Maltreatment-related differences in ROI activation controlling for SES, race/ethnicity, and IQ</w:t>
            </w:r>
            <w:r w:rsidR="006F26B1">
              <w:rPr>
                <w:rFonts w:ascii="Times New Roman" w:hAnsi="Times New Roman" w:cs="Times New Roman"/>
              </w:rPr>
              <w:t xml:space="preserve"> during emotional reactivity contrast (Look-Negative &gt; Look-Neutral)</w:t>
            </w:r>
          </w:p>
        </w:tc>
      </w:tr>
      <w:tr w:rsidR="006F26B1" w:rsidRPr="008B2BAC" w14:paraId="39287AED" w14:textId="77777777" w:rsidTr="008941C9">
        <w:tc>
          <w:tcPr>
            <w:tcW w:w="2442" w:type="dxa"/>
            <w:tcBorders>
              <w:bottom w:val="single" w:sz="8" w:space="0" w:color="auto"/>
            </w:tcBorders>
          </w:tcPr>
          <w:p w14:paraId="3ABE9F5E" w14:textId="77777777" w:rsidR="006F26B1" w:rsidRPr="008B2BAC" w:rsidRDefault="006F26B1" w:rsidP="004A1B9F">
            <w:pPr>
              <w:rPr>
                <w:rFonts w:ascii="Times New Roman" w:hAnsi="Times New Roman" w:cs="Times New Roman"/>
                <w:b/>
              </w:rPr>
            </w:pPr>
            <w:r w:rsidRPr="008B2BAC">
              <w:rPr>
                <w:rFonts w:ascii="Times New Roman" w:hAnsi="Times New Roman" w:cs="Times New Roman"/>
                <w:b/>
              </w:rPr>
              <w:t>Anatomical Region</w:t>
            </w:r>
          </w:p>
        </w:tc>
        <w:tc>
          <w:tcPr>
            <w:tcW w:w="1158" w:type="dxa"/>
            <w:tcBorders>
              <w:bottom w:val="single" w:sz="8" w:space="0" w:color="auto"/>
            </w:tcBorders>
          </w:tcPr>
          <w:p w14:paraId="040D3313" w14:textId="6602002C" w:rsidR="006F26B1" w:rsidRPr="008B2BAC" w:rsidRDefault="006F26B1" w:rsidP="004A1B9F">
            <w:pPr>
              <w:jc w:val="center"/>
              <w:rPr>
                <w:rFonts w:ascii="Times New Roman" w:eastAsiaTheme="majorEastAsia" w:hAnsi="Times New Roman" w:cs="Times New Roman"/>
                <w:b/>
                <w:color w:val="404040" w:themeColor="text1" w:themeTint="BF"/>
              </w:rPr>
            </w:pPr>
            <w:r>
              <w:rPr>
                <w:rFonts w:ascii="Times New Roman" w:hAnsi="Times New Roman" w:cs="Times New Roman"/>
                <w:b/>
              </w:rPr>
              <w:t>F</w:t>
            </w:r>
          </w:p>
        </w:tc>
        <w:tc>
          <w:tcPr>
            <w:tcW w:w="1800" w:type="dxa"/>
            <w:tcBorders>
              <w:bottom w:val="single" w:sz="8" w:space="0" w:color="auto"/>
            </w:tcBorders>
          </w:tcPr>
          <w:p w14:paraId="096D176E" w14:textId="77777777" w:rsidR="006F26B1" w:rsidRPr="008B2BAC" w:rsidRDefault="006F26B1" w:rsidP="00F179A1">
            <w:pPr>
              <w:jc w:val="center"/>
              <w:rPr>
                <w:rFonts w:ascii="Times New Roman" w:eastAsiaTheme="majorEastAsia" w:hAnsi="Times New Roman" w:cs="Times New Roman"/>
                <w:b/>
                <w:color w:val="404040" w:themeColor="text1" w:themeTint="BF"/>
              </w:rPr>
            </w:pPr>
            <w:r w:rsidRPr="008B2BAC">
              <w:rPr>
                <w:rFonts w:ascii="Times New Roman" w:hAnsi="Times New Roman" w:cs="Times New Roman"/>
                <w:b/>
              </w:rPr>
              <w:t>p-value</w:t>
            </w:r>
          </w:p>
        </w:tc>
      </w:tr>
      <w:tr w:rsidR="006F26B1" w:rsidRPr="008B2BAC" w14:paraId="19CB5C15" w14:textId="77777777" w:rsidTr="008941C9">
        <w:trPr>
          <w:trHeight w:val="273"/>
        </w:trPr>
        <w:tc>
          <w:tcPr>
            <w:tcW w:w="2442" w:type="dxa"/>
            <w:tcBorders>
              <w:top w:val="single" w:sz="8" w:space="0" w:color="auto"/>
            </w:tcBorders>
          </w:tcPr>
          <w:p w14:paraId="6100B721" w14:textId="41E7DF8F" w:rsidR="006F26B1" w:rsidRPr="007D3F33" w:rsidRDefault="006F26B1" w:rsidP="004A1B9F">
            <w:pPr>
              <w:rPr>
                <w:rFonts w:ascii="Times New Roman" w:hAnsi="Times New Roman" w:cs="Times New Roman"/>
                <w:u w:val="single"/>
              </w:rPr>
            </w:pPr>
          </w:p>
        </w:tc>
        <w:tc>
          <w:tcPr>
            <w:tcW w:w="1158" w:type="dxa"/>
            <w:tcBorders>
              <w:top w:val="single" w:sz="8" w:space="0" w:color="auto"/>
            </w:tcBorders>
          </w:tcPr>
          <w:p w14:paraId="45F2971A" w14:textId="77777777" w:rsidR="006F26B1" w:rsidRPr="008B2BAC" w:rsidRDefault="006F26B1" w:rsidP="004A1B9F">
            <w:pPr>
              <w:rPr>
                <w:rFonts w:ascii="Times New Roman" w:hAnsi="Times New Roman" w:cs="Times New Roman"/>
              </w:rPr>
            </w:pPr>
          </w:p>
        </w:tc>
        <w:tc>
          <w:tcPr>
            <w:tcW w:w="1800" w:type="dxa"/>
            <w:tcBorders>
              <w:top w:val="single" w:sz="8" w:space="0" w:color="auto"/>
            </w:tcBorders>
          </w:tcPr>
          <w:p w14:paraId="069B95B8" w14:textId="77777777" w:rsidR="006F26B1" w:rsidRPr="008B2BAC" w:rsidRDefault="006F26B1" w:rsidP="004A1B9F">
            <w:pPr>
              <w:rPr>
                <w:rFonts w:ascii="Times New Roman" w:hAnsi="Times New Roman" w:cs="Times New Roman"/>
              </w:rPr>
            </w:pPr>
          </w:p>
        </w:tc>
      </w:tr>
      <w:tr w:rsidR="006F26B1" w:rsidRPr="008B2BAC" w14:paraId="59374952" w14:textId="77777777" w:rsidTr="008941C9">
        <w:trPr>
          <w:trHeight w:val="273"/>
        </w:trPr>
        <w:tc>
          <w:tcPr>
            <w:tcW w:w="2442" w:type="dxa"/>
          </w:tcPr>
          <w:p w14:paraId="299859DD" w14:textId="061EF7B0" w:rsidR="006F26B1" w:rsidRPr="008B2BAC" w:rsidRDefault="006F26B1" w:rsidP="004A1B9F">
            <w:pPr>
              <w:rPr>
                <w:rFonts w:ascii="Times New Roman" w:hAnsi="Times New Roman" w:cs="Times New Roman"/>
              </w:rPr>
            </w:pPr>
            <w:r>
              <w:rPr>
                <w:rFonts w:ascii="Times New Roman" w:hAnsi="Times New Roman" w:cs="Times New Roman"/>
              </w:rPr>
              <w:t>Left dorsal ACC</w:t>
            </w:r>
          </w:p>
        </w:tc>
        <w:tc>
          <w:tcPr>
            <w:tcW w:w="1158" w:type="dxa"/>
            <w:vAlign w:val="center"/>
          </w:tcPr>
          <w:p w14:paraId="5C142815" w14:textId="7D75B662" w:rsidR="006F26B1" w:rsidRPr="008B2BAC" w:rsidRDefault="00747DF3" w:rsidP="004A1B9F">
            <w:pPr>
              <w:tabs>
                <w:tab w:val="decimal" w:pos="142"/>
              </w:tabs>
              <w:jc w:val="center"/>
              <w:rPr>
                <w:rFonts w:ascii="Times New Roman" w:hAnsi="Times New Roman" w:cs="Times New Roman"/>
              </w:rPr>
            </w:pPr>
            <w:r>
              <w:rPr>
                <w:rFonts w:ascii="Times New Roman" w:hAnsi="Times New Roman" w:cs="Times New Roman"/>
              </w:rPr>
              <w:t>11.23</w:t>
            </w:r>
          </w:p>
        </w:tc>
        <w:tc>
          <w:tcPr>
            <w:tcW w:w="1800" w:type="dxa"/>
          </w:tcPr>
          <w:p w14:paraId="0C52A2AC" w14:textId="10B6B8E2" w:rsidR="006F26B1" w:rsidRPr="008B2BAC" w:rsidRDefault="00747DF3" w:rsidP="00F179A1">
            <w:pPr>
              <w:jc w:val="center"/>
              <w:rPr>
                <w:rFonts w:ascii="Times New Roman" w:hAnsi="Times New Roman" w:cs="Times New Roman"/>
              </w:rPr>
            </w:pPr>
            <w:r>
              <w:rPr>
                <w:rFonts w:ascii="Times New Roman" w:hAnsi="Times New Roman" w:cs="Times New Roman"/>
              </w:rPr>
              <w:t>.001</w:t>
            </w:r>
          </w:p>
        </w:tc>
      </w:tr>
      <w:tr w:rsidR="006F26B1" w:rsidRPr="008B2BAC" w14:paraId="289CF7EC" w14:textId="77777777" w:rsidTr="008941C9">
        <w:trPr>
          <w:trHeight w:val="273"/>
        </w:trPr>
        <w:tc>
          <w:tcPr>
            <w:tcW w:w="2442" w:type="dxa"/>
          </w:tcPr>
          <w:p w14:paraId="13D8C9AF" w14:textId="39C13354" w:rsidR="006F26B1" w:rsidRDefault="006F26B1" w:rsidP="004A1B9F">
            <w:pPr>
              <w:rPr>
                <w:rFonts w:ascii="Times New Roman" w:hAnsi="Times New Roman" w:cs="Times New Roman"/>
              </w:rPr>
            </w:pPr>
            <w:r>
              <w:rPr>
                <w:rFonts w:ascii="Times New Roman" w:hAnsi="Times New Roman" w:cs="Times New Roman"/>
              </w:rPr>
              <w:t>Right dorsal ACC</w:t>
            </w:r>
          </w:p>
        </w:tc>
        <w:tc>
          <w:tcPr>
            <w:tcW w:w="1158" w:type="dxa"/>
            <w:vAlign w:val="center"/>
          </w:tcPr>
          <w:p w14:paraId="7EBDEB4E" w14:textId="4E6109FA"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7.84</w:t>
            </w:r>
          </w:p>
        </w:tc>
        <w:tc>
          <w:tcPr>
            <w:tcW w:w="1800" w:type="dxa"/>
          </w:tcPr>
          <w:p w14:paraId="56F8FA08" w14:textId="7BCA5410" w:rsidR="006F26B1" w:rsidRDefault="00747DF3" w:rsidP="00F179A1">
            <w:pPr>
              <w:jc w:val="center"/>
              <w:rPr>
                <w:rFonts w:ascii="Times New Roman" w:hAnsi="Times New Roman" w:cs="Times New Roman"/>
              </w:rPr>
            </w:pPr>
            <w:r>
              <w:rPr>
                <w:rFonts w:ascii="Times New Roman" w:hAnsi="Times New Roman" w:cs="Times New Roman"/>
              </w:rPr>
              <w:t>.006</w:t>
            </w:r>
          </w:p>
        </w:tc>
      </w:tr>
      <w:tr w:rsidR="006F26B1" w14:paraId="243698D6" w14:textId="77777777" w:rsidTr="008941C9">
        <w:trPr>
          <w:trHeight w:val="273"/>
        </w:trPr>
        <w:tc>
          <w:tcPr>
            <w:tcW w:w="2442" w:type="dxa"/>
          </w:tcPr>
          <w:p w14:paraId="3904A867" w14:textId="5B4EFAEA" w:rsidR="006F26B1" w:rsidRDefault="006F26B1" w:rsidP="004A1B9F">
            <w:pPr>
              <w:rPr>
                <w:rFonts w:ascii="Times New Roman" w:hAnsi="Times New Roman" w:cs="Times New Roman"/>
              </w:rPr>
            </w:pPr>
            <w:r>
              <w:rPr>
                <w:rFonts w:ascii="Times New Roman" w:hAnsi="Times New Roman" w:cs="Times New Roman"/>
              </w:rPr>
              <w:t>Left SFG</w:t>
            </w:r>
          </w:p>
        </w:tc>
        <w:tc>
          <w:tcPr>
            <w:tcW w:w="1158" w:type="dxa"/>
            <w:vAlign w:val="center"/>
          </w:tcPr>
          <w:p w14:paraId="3B2FFDA2" w14:textId="61404451"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10.43</w:t>
            </w:r>
          </w:p>
        </w:tc>
        <w:tc>
          <w:tcPr>
            <w:tcW w:w="1800" w:type="dxa"/>
          </w:tcPr>
          <w:p w14:paraId="3B220C17" w14:textId="151F20DD" w:rsidR="006F26B1" w:rsidRDefault="00747DF3" w:rsidP="00F179A1">
            <w:pPr>
              <w:jc w:val="center"/>
              <w:rPr>
                <w:rFonts w:ascii="Times New Roman" w:hAnsi="Times New Roman" w:cs="Times New Roman"/>
              </w:rPr>
            </w:pPr>
            <w:r>
              <w:rPr>
                <w:rFonts w:ascii="Times New Roman" w:hAnsi="Times New Roman" w:cs="Times New Roman"/>
              </w:rPr>
              <w:t>.002</w:t>
            </w:r>
          </w:p>
        </w:tc>
      </w:tr>
      <w:tr w:rsidR="006F26B1" w14:paraId="767D1E6D" w14:textId="77777777" w:rsidTr="008941C9">
        <w:trPr>
          <w:trHeight w:val="273"/>
        </w:trPr>
        <w:tc>
          <w:tcPr>
            <w:tcW w:w="2442" w:type="dxa"/>
          </w:tcPr>
          <w:p w14:paraId="372065F2" w14:textId="3AD06176" w:rsidR="006F26B1" w:rsidRDefault="006F26B1" w:rsidP="004A1B9F">
            <w:pPr>
              <w:rPr>
                <w:rFonts w:ascii="Times New Roman" w:hAnsi="Times New Roman" w:cs="Times New Roman"/>
              </w:rPr>
            </w:pPr>
            <w:r>
              <w:rPr>
                <w:rFonts w:ascii="Times New Roman" w:hAnsi="Times New Roman" w:cs="Times New Roman"/>
              </w:rPr>
              <w:t>Right SFG</w:t>
            </w:r>
          </w:p>
        </w:tc>
        <w:tc>
          <w:tcPr>
            <w:tcW w:w="1158" w:type="dxa"/>
            <w:vAlign w:val="center"/>
          </w:tcPr>
          <w:p w14:paraId="70F3C48F" w14:textId="6C036760"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14.31</w:t>
            </w:r>
          </w:p>
        </w:tc>
        <w:tc>
          <w:tcPr>
            <w:tcW w:w="1800" w:type="dxa"/>
          </w:tcPr>
          <w:p w14:paraId="52C8A55F" w14:textId="449A56FB" w:rsidR="006F26B1" w:rsidRDefault="00747DF3" w:rsidP="00F179A1">
            <w:pPr>
              <w:jc w:val="center"/>
              <w:rPr>
                <w:rFonts w:ascii="Times New Roman" w:hAnsi="Times New Roman" w:cs="Times New Roman"/>
              </w:rPr>
            </w:pPr>
            <w:r>
              <w:rPr>
                <w:rFonts w:ascii="Times New Roman" w:hAnsi="Times New Roman" w:cs="Times New Roman"/>
              </w:rPr>
              <w:t>&lt;.001</w:t>
            </w:r>
          </w:p>
        </w:tc>
      </w:tr>
      <w:tr w:rsidR="006F26B1" w14:paraId="4427E571" w14:textId="77777777" w:rsidTr="008941C9">
        <w:trPr>
          <w:trHeight w:val="273"/>
        </w:trPr>
        <w:tc>
          <w:tcPr>
            <w:tcW w:w="2442" w:type="dxa"/>
          </w:tcPr>
          <w:p w14:paraId="3CF0BD4C" w14:textId="4E156059" w:rsidR="006F26B1" w:rsidRDefault="006F26B1" w:rsidP="004A1B9F">
            <w:pPr>
              <w:rPr>
                <w:rFonts w:ascii="Times New Roman" w:hAnsi="Times New Roman" w:cs="Times New Roman"/>
              </w:rPr>
            </w:pPr>
            <w:r>
              <w:rPr>
                <w:rFonts w:ascii="Times New Roman" w:hAnsi="Times New Roman" w:cs="Times New Roman"/>
              </w:rPr>
              <w:t xml:space="preserve">Left </w:t>
            </w:r>
            <w:proofErr w:type="spellStart"/>
            <w:r>
              <w:rPr>
                <w:rFonts w:ascii="Times New Roman" w:hAnsi="Times New Roman" w:cs="Times New Roman"/>
              </w:rPr>
              <w:t>mPFC</w:t>
            </w:r>
            <w:proofErr w:type="spellEnd"/>
          </w:p>
        </w:tc>
        <w:tc>
          <w:tcPr>
            <w:tcW w:w="1158" w:type="dxa"/>
            <w:vAlign w:val="center"/>
          </w:tcPr>
          <w:p w14:paraId="7A9ADC08" w14:textId="41C83D62"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9.98</w:t>
            </w:r>
          </w:p>
        </w:tc>
        <w:tc>
          <w:tcPr>
            <w:tcW w:w="1800" w:type="dxa"/>
          </w:tcPr>
          <w:p w14:paraId="21F80D6D" w14:textId="1BE0DAAD" w:rsidR="006F26B1" w:rsidRDefault="00EC20CA" w:rsidP="00F179A1">
            <w:pPr>
              <w:jc w:val="center"/>
              <w:rPr>
                <w:rFonts w:ascii="Times New Roman" w:hAnsi="Times New Roman" w:cs="Times New Roman"/>
              </w:rPr>
            </w:pPr>
            <w:r>
              <w:rPr>
                <w:rFonts w:ascii="Times New Roman" w:hAnsi="Times New Roman" w:cs="Times New Roman"/>
              </w:rPr>
              <w:t>.00</w:t>
            </w:r>
            <w:r w:rsidR="00747DF3">
              <w:rPr>
                <w:rFonts w:ascii="Times New Roman" w:hAnsi="Times New Roman" w:cs="Times New Roman"/>
              </w:rPr>
              <w:t>2</w:t>
            </w:r>
          </w:p>
        </w:tc>
      </w:tr>
      <w:tr w:rsidR="006F26B1" w14:paraId="257DCCCA" w14:textId="77777777" w:rsidTr="008941C9">
        <w:trPr>
          <w:trHeight w:val="273"/>
        </w:trPr>
        <w:tc>
          <w:tcPr>
            <w:tcW w:w="2442" w:type="dxa"/>
          </w:tcPr>
          <w:p w14:paraId="2041F7C8" w14:textId="1B7A3EC4" w:rsidR="006F26B1" w:rsidRDefault="006F26B1" w:rsidP="004A1B9F">
            <w:pPr>
              <w:rPr>
                <w:rFonts w:ascii="Times New Roman" w:hAnsi="Times New Roman" w:cs="Times New Roman"/>
              </w:rPr>
            </w:pPr>
            <w:r>
              <w:rPr>
                <w:rFonts w:ascii="Times New Roman" w:hAnsi="Times New Roman" w:cs="Times New Roman"/>
              </w:rPr>
              <w:t xml:space="preserve">Right </w:t>
            </w:r>
            <w:proofErr w:type="spellStart"/>
            <w:r>
              <w:rPr>
                <w:rFonts w:ascii="Times New Roman" w:hAnsi="Times New Roman" w:cs="Times New Roman"/>
              </w:rPr>
              <w:t>mPFC</w:t>
            </w:r>
            <w:proofErr w:type="spellEnd"/>
          </w:p>
        </w:tc>
        <w:tc>
          <w:tcPr>
            <w:tcW w:w="1158" w:type="dxa"/>
            <w:vAlign w:val="center"/>
          </w:tcPr>
          <w:p w14:paraId="1DCB66FC" w14:textId="48CA8992"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9.86</w:t>
            </w:r>
          </w:p>
        </w:tc>
        <w:tc>
          <w:tcPr>
            <w:tcW w:w="1800" w:type="dxa"/>
          </w:tcPr>
          <w:p w14:paraId="1F3A9549" w14:textId="159DB493" w:rsidR="006F26B1" w:rsidRDefault="00747DF3" w:rsidP="00F179A1">
            <w:pPr>
              <w:jc w:val="center"/>
              <w:rPr>
                <w:rFonts w:ascii="Times New Roman" w:hAnsi="Times New Roman" w:cs="Times New Roman"/>
              </w:rPr>
            </w:pPr>
            <w:r>
              <w:rPr>
                <w:rFonts w:ascii="Times New Roman" w:hAnsi="Times New Roman" w:cs="Times New Roman"/>
              </w:rPr>
              <w:t>.002</w:t>
            </w:r>
          </w:p>
        </w:tc>
      </w:tr>
      <w:tr w:rsidR="006F26B1" w:rsidRPr="008B2BAC" w14:paraId="5752B750" w14:textId="77777777" w:rsidTr="008941C9">
        <w:trPr>
          <w:trHeight w:val="273"/>
        </w:trPr>
        <w:tc>
          <w:tcPr>
            <w:tcW w:w="2442" w:type="dxa"/>
          </w:tcPr>
          <w:p w14:paraId="5D921259" w14:textId="77777777" w:rsidR="006F26B1" w:rsidRPr="008B2BAC" w:rsidRDefault="006F26B1" w:rsidP="004A1B9F">
            <w:pPr>
              <w:rPr>
                <w:rFonts w:ascii="Times New Roman" w:hAnsi="Times New Roman" w:cs="Times New Roman"/>
              </w:rPr>
            </w:pPr>
            <w:r>
              <w:rPr>
                <w:rFonts w:ascii="Times New Roman" w:hAnsi="Times New Roman" w:cs="Times New Roman"/>
              </w:rPr>
              <w:t>Right MFG</w:t>
            </w:r>
          </w:p>
        </w:tc>
        <w:tc>
          <w:tcPr>
            <w:tcW w:w="1158" w:type="dxa"/>
            <w:vAlign w:val="center"/>
          </w:tcPr>
          <w:p w14:paraId="482E3577" w14:textId="199BA633" w:rsidR="006F26B1" w:rsidRPr="008B2BAC" w:rsidRDefault="00747DF3" w:rsidP="004A1B9F">
            <w:pPr>
              <w:tabs>
                <w:tab w:val="decimal" w:pos="142"/>
              </w:tabs>
              <w:jc w:val="center"/>
              <w:rPr>
                <w:rFonts w:ascii="Times New Roman" w:hAnsi="Times New Roman" w:cs="Times New Roman"/>
              </w:rPr>
            </w:pPr>
            <w:r>
              <w:rPr>
                <w:rFonts w:ascii="Times New Roman" w:hAnsi="Times New Roman" w:cs="Times New Roman"/>
              </w:rPr>
              <w:t>16.18</w:t>
            </w:r>
          </w:p>
        </w:tc>
        <w:tc>
          <w:tcPr>
            <w:tcW w:w="1800" w:type="dxa"/>
          </w:tcPr>
          <w:p w14:paraId="2FC5EE46" w14:textId="5CFC0AC0" w:rsidR="006F26B1" w:rsidRPr="008B2BAC" w:rsidRDefault="00747DF3" w:rsidP="00F179A1">
            <w:pPr>
              <w:jc w:val="center"/>
              <w:rPr>
                <w:rFonts w:ascii="Times New Roman" w:hAnsi="Times New Roman" w:cs="Times New Roman"/>
              </w:rPr>
            </w:pPr>
            <w:r>
              <w:rPr>
                <w:rFonts w:ascii="Times New Roman" w:hAnsi="Times New Roman" w:cs="Times New Roman"/>
              </w:rPr>
              <w:t>&lt;.001</w:t>
            </w:r>
          </w:p>
        </w:tc>
      </w:tr>
      <w:tr w:rsidR="006F26B1" w:rsidRPr="008B2BAC" w14:paraId="0BFA120F" w14:textId="77777777" w:rsidTr="008941C9">
        <w:trPr>
          <w:trHeight w:val="273"/>
        </w:trPr>
        <w:tc>
          <w:tcPr>
            <w:tcW w:w="2442" w:type="dxa"/>
          </w:tcPr>
          <w:p w14:paraId="1B4F67A2" w14:textId="77777777" w:rsidR="006F26B1" w:rsidRDefault="006F26B1" w:rsidP="004A1B9F">
            <w:pPr>
              <w:rPr>
                <w:rFonts w:ascii="Times New Roman" w:hAnsi="Times New Roman" w:cs="Times New Roman"/>
              </w:rPr>
            </w:pPr>
            <w:r>
              <w:rPr>
                <w:rFonts w:ascii="Times New Roman" w:hAnsi="Times New Roman" w:cs="Times New Roman"/>
              </w:rPr>
              <w:t>Left IFG</w:t>
            </w:r>
          </w:p>
        </w:tc>
        <w:tc>
          <w:tcPr>
            <w:tcW w:w="1158" w:type="dxa"/>
            <w:vAlign w:val="center"/>
          </w:tcPr>
          <w:p w14:paraId="3BCA36BA" w14:textId="6A41EF90" w:rsidR="006F26B1" w:rsidRPr="008B2BAC" w:rsidRDefault="00747DF3" w:rsidP="004A1B9F">
            <w:pPr>
              <w:tabs>
                <w:tab w:val="decimal" w:pos="142"/>
              </w:tabs>
              <w:jc w:val="center"/>
              <w:rPr>
                <w:rFonts w:ascii="Times New Roman" w:hAnsi="Times New Roman" w:cs="Times New Roman"/>
              </w:rPr>
            </w:pPr>
            <w:r>
              <w:rPr>
                <w:rFonts w:ascii="Times New Roman" w:hAnsi="Times New Roman" w:cs="Times New Roman"/>
              </w:rPr>
              <w:t>5.93</w:t>
            </w:r>
          </w:p>
        </w:tc>
        <w:tc>
          <w:tcPr>
            <w:tcW w:w="1800" w:type="dxa"/>
          </w:tcPr>
          <w:p w14:paraId="57A26498" w14:textId="3EB8FB18" w:rsidR="006F26B1" w:rsidRPr="008B2BAC" w:rsidRDefault="00747DF3" w:rsidP="00F179A1">
            <w:pPr>
              <w:jc w:val="center"/>
              <w:rPr>
                <w:rFonts w:ascii="Times New Roman" w:hAnsi="Times New Roman" w:cs="Times New Roman"/>
              </w:rPr>
            </w:pPr>
            <w:r>
              <w:rPr>
                <w:rFonts w:ascii="Times New Roman" w:hAnsi="Times New Roman" w:cs="Times New Roman"/>
              </w:rPr>
              <w:t>.02</w:t>
            </w:r>
          </w:p>
        </w:tc>
      </w:tr>
      <w:tr w:rsidR="00850A07" w:rsidRPr="008B2BAC" w14:paraId="5CBD9017" w14:textId="77777777" w:rsidTr="008941C9">
        <w:trPr>
          <w:trHeight w:val="273"/>
        </w:trPr>
        <w:tc>
          <w:tcPr>
            <w:tcW w:w="2442" w:type="dxa"/>
          </w:tcPr>
          <w:p w14:paraId="65520368" w14:textId="759C70B5" w:rsidR="00850A07" w:rsidRDefault="00850A07" w:rsidP="004A1B9F">
            <w:pPr>
              <w:rPr>
                <w:rFonts w:ascii="Times New Roman" w:hAnsi="Times New Roman" w:cs="Times New Roman"/>
              </w:rPr>
            </w:pPr>
            <w:r>
              <w:rPr>
                <w:rFonts w:ascii="Times New Roman" w:hAnsi="Times New Roman" w:cs="Times New Roman"/>
              </w:rPr>
              <w:t xml:space="preserve">Left </w:t>
            </w:r>
            <w:r w:rsidR="00D079DC">
              <w:rPr>
                <w:rFonts w:ascii="Times New Roman" w:hAnsi="Times New Roman" w:cs="Times New Roman"/>
              </w:rPr>
              <w:t>a</w:t>
            </w:r>
            <w:r>
              <w:rPr>
                <w:rFonts w:ascii="Times New Roman" w:hAnsi="Times New Roman" w:cs="Times New Roman"/>
              </w:rPr>
              <w:t>mygdala</w:t>
            </w:r>
          </w:p>
        </w:tc>
        <w:tc>
          <w:tcPr>
            <w:tcW w:w="1158" w:type="dxa"/>
            <w:vAlign w:val="center"/>
          </w:tcPr>
          <w:p w14:paraId="1659886C" w14:textId="5C37E9FD" w:rsidR="00850A07" w:rsidRPr="008B2BAC" w:rsidRDefault="00747DF3" w:rsidP="004A1B9F">
            <w:pPr>
              <w:tabs>
                <w:tab w:val="decimal" w:pos="142"/>
              </w:tabs>
              <w:jc w:val="center"/>
              <w:rPr>
                <w:rFonts w:ascii="Times New Roman" w:hAnsi="Times New Roman" w:cs="Times New Roman"/>
              </w:rPr>
            </w:pPr>
            <w:r>
              <w:rPr>
                <w:rFonts w:ascii="Times New Roman" w:hAnsi="Times New Roman" w:cs="Times New Roman"/>
              </w:rPr>
              <w:t>4.54</w:t>
            </w:r>
          </w:p>
        </w:tc>
        <w:tc>
          <w:tcPr>
            <w:tcW w:w="1800" w:type="dxa"/>
          </w:tcPr>
          <w:p w14:paraId="03D35055" w14:textId="441D8CBE" w:rsidR="00850A07" w:rsidRDefault="00747DF3" w:rsidP="00F179A1">
            <w:pPr>
              <w:jc w:val="center"/>
              <w:rPr>
                <w:rFonts w:ascii="Times New Roman" w:hAnsi="Times New Roman" w:cs="Times New Roman"/>
              </w:rPr>
            </w:pPr>
            <w:r>
              <w:rPr>
                <w:rFonts w:ascii="Times New Roman" w:hAnsi="Times New Roman" w:cs="Times New Roman"/>
              </w:rPr>
              <w:t>.03</w:t>
            </w:r>
          </w:p>
        </w:tc>
      </w:tr>
      <w:tr w:rsidR="006F26B1" w:rsidRPr="008B2BAC" w14:paraId="1E8A39AC" w14:textId="77777777" w:rsidTr="008941C9">
        <w:tc>
          <w:tcPr>
            <w:tcW w:w="2442" w:type="dxa"/>
          </w:tcPr>
          <w:p w14:paraId="40807EFF" w14:textId="636EADFE" w:rsidR="006F26B1" w:rsidRPr="000648DE" w:rsidRDefault="006F26B1" w:rsidP="004A1B9F">
            <w:pPr>
              <w:rPr>
                <w:rFonts w:ascii="Times New Roman" w:hAnsi="Times New Roman" w:cs="Times New Roman"/>
              </w:rPr>
            </w:pPr>
            <w:r>
              <w:rPr>
                <w:rFonts w:ascii="Times New Roman" w:hAnsi="Times New Roman" w:cs="Times New Roman"/>
              </w:rPr>
              <w:t>Left precentral gyrus</w:t>
            </w:r>
          </w:p>
        </w:tc>
        <w:tc>
          <w:tcPr>
            <w:tcW w:w="1158" w:type="dxa"/>
            <w:vAlign w:val="center"/>
          </w:tcPr>
          <w:p w14:paraId="1C8E1D94" w14:textId="3968F733"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0.46</w:t>
            </w:r>
          </w:p>
        </w:tc>
        <w:tc>
          <w:tcPr>
            <w:tcW w:w="1800" w:type="dxa"/>
          </w:tcPr>
          <w:p w14:paraId="13116CDE" w14:textId="5DE8F970" w:rsidR="006F26B1" w:rsidRPr="008B2BAC" w:rsidRDefault="00747DF3" w:rsidP="00F179A1">
            <w:pPr>
              <w:jc w:val="center"/>
              <w:rPr>
                <w:rFonts w:ascii="Times New Roman" w:hAnsi="Times New Roman" w:cs="Times New Roman"/>
              </w:rPr>
            </w:pPr>
            <w:r>
              <w:rPr>
                <w:rFonts w:ascii="Times New Roman" w:hAnsi="Times New Roman" w:cs="Times New Roman"/>
              </w:rPr>
              <w:t>.50</w:t>
            </w:r>
          </w:p>
        </w:tc>
      </w:tr>
      <w:tr w:rsidR="006F26B1" w14:paraId="48EAF997" w14:textId="77777777" w:rsidTr="008941C9">
        <w:tc>
          <w:tcPr>
            <w:tcW w:w="2442" w:type="dxa"/>
          </w:tcPr>
          <w:p w14:paraId="37D337BA" w14:textId="77777777" w:rsidR="006F26B1" w:rsidRDefault="006F26B1" w:rsidP="004A1B9F">
            <w:pPr>
              <w:rPr>
                <w:rFonts w:ascii="Times New Roman" w:hAnsi="Times New Roman" w:cs="Times New Roman"/>
              </w:rPr>
            </w:pPr>
            <w:r>
              <w:rPr>
                <w:rFonts w:ascii="Times New Roman" w:hAnsi="Times New Roman" w:cs="Times New Roman"/>
              </w:rPr>
              <w:t>Left postcentral gyrus</w:t>
            </w:r>
          </w:p>
        </w:tc>
        <w:tc>
          <w:tcPr>
            <w:tcW w:w="1158" w:type="dxa"/>
            <w:vAlign w:val="center"/>
          </w:tcPr>
          <w:p w14:paraId="1A4BAACE" w14:textId="65E4239D" w:rsidR="006F26B1" w:rsidRDefault="00747DF3" w:rsidP="004A1B9F">
            <w:pPr>
              <w:tabs>
                <w:tab w:val="decimal" w:pos="142"/>
              </w:tabs>
              <w:jc w:val="center"/>
              <w:rPr>
                <w:rFonts w:ascii="Times New Roman" w:hAnsi="Times New Roman" w:cs="Times New Roman"/>
              </w:rPr>
            </w:pPr>
            <w:r>
              <w:rPr>
                <w:rFonts w:ascii="Times New Roman" w:hAnsi="Times New Roman" w:cs="Times New Roman"/>
              </w:rPr>
              <w:t>4.15</w:t>
            </w:r>
          </w:p>
        </w:tc>
        <w:tc>
          <w:tcPr>
            <w:tcW w:w="1800" w:type="dxa"/>
          </w:tcPr>
          <w:p w14:paraId="63E45057" w14:textId="15C7EE13" w:rsidR="006F26B1" w:rsidRDefault="00747DF3" w:rsidP="00F179A1">
            <w:pPr>
              <w:jc w:val="center"/>
              <w:rPr>
                <w:rFonts w:ascii="Times New Roman" w:hAnsi="Times New Roman" w:cs="Times New Roman"/>
              </w:rPr>
            </w:pPr>
            <w:r>
              <w:rPr>
                <w:rFonts w:ascii="Times New Roman" w:hAnsi="Times New Roman" w:cs="Times New Roman"/>
              </w:rPr>
              <w:t>.04</w:t>
            </w:r>
          </w:p>
        </w:tc>
      </w:tr>
      <w:tr w:rsidR="006F26B1" w14:paraId="7F0DD60B" w14:textId="77777777" w:rsidTr="008941C9">
        <w:tc>
          <w:tcPr>
            <w:tcW w:w="5400" w:type="dxa"/>
            <w:gridSpan w:val="3"/>
          </w:tcPr>
          <w:p w14:paraId="77E3F3D3" w14:textId="5EE3BFB1" w:rsidR="006F26B1" w:rsidRDefault="006F26B1" w:rsidP="004A1B9F">
            <w:pPr>
              <w:rPr>
                <w:rFonts w:ascii="Times New Roman" w:hAnsi="Times New Roman" w:cs="Times New Roman"/>
              </w:rPr>
            </w:pPr>
            <w:r w:rsidRPr="007C5ACD">
              <w:rPr>
                <w:rFonts w:ascii="Times New Roman" w:hAnsi="Times New Roman" w:cs="Times New Roman"/>
                <w:i/>
                <w:color w:val="000000" w:themeColor="text1"/>
              </w:rPr>
              <w:t>Note</w:t>
            </w:r>
            <w:r>
              <w:rPr>
                <w:rFonts w:ascii="Times New Roman" w:hAnsi="Times New Roman" w:cs="Times New Roman"/>
                <w:color w:val="000000" w:themeColor="text1"/>
              </w:rPr>
              <w:t xml:space="preserve">. </w:t>
            </w:r>
            <w:r>
              <w:rPr>
                <w:rFonts w:ascii="Times New Roman" w:hAnsi="Times New Roman" w:cs="Times New Roman"/>
              </w:rPr>
              <w:t xml:space="preserve"> ACC= anterior cingulate cortex; PFC= prefrontal cortex; MFG= middle frontal gyrus; IFG= inferior frontal gyrus; SFG= superior frontal gyrus.</w:t>
            </w:r>
            <w:r w:rsidRPr="00635AFE">
              <w:rPr>
                <w:rFonts w:ascii="Times New Roman" w:hAnsi="Times New Roman" w:cs="Times New Roman"/>
                <w:color w:val="FFFFFF" w:themeColor="background1"/>
              </w:rPr>
              <w:t>&lt;.</w:t>
            </w:r>
          </w:p>
        </w:tc>
      </w:tr>
    </w:tbl>
    <w:p w14:paraId="73AC0F24" w14:textId="77777777" w:rsidR="005C6729" w:rsidRDefault="005C6729">
      <w:pPr>
        <w:rPr>
          <w:rFonts w:ascii="Times New Roman" w:hAnsi="Times New Roman" w:cs="Times New Roman"/>
        </w:rPr>
      </w:pPr>
    </w:p>
    <w:p w14:paraId="739AD1E7" w14:textId="15737CBD" w:rsidR="005C6729" w:rsidRDefault="005C6729">
      <w:pPr>
        <w:rPr>
          <w:rFonts w:ascii="Times New Roman" w:hAnsi="Times New Roman" w:cs="Times New Roman"/>
        </w:rPr>
      </w:pPr>
    </w:p>
    <w:p w14:paraId="0A850ED8" w14:textId="2D972014" w:rsidR="005C6729" w:rsidRDefault="005C6729">
      <w:pPr>
        <w:rPr>
          <w:rFonts w:ascii="Times New Roman" w:hAnsi="Times New Roman" w:cs="Times New Roman"/>
        </w:rPr>
      </w:pPr>
    </w:p>
    <w:p w14:paraId="19B66E2B" w14:textId="06AD255E" w:rsidR="005C6729" w:rsidRDefault="005C6729">
      <w:pPr>
        <w:rPr>
          <w:rFonts w:ascii="Times New Roman" w:hAnsi="Times New Roman" w:cs="Times New Roman"/>
        </w:rPr>
      </w:pPr>
    </w:p>
    <w:p w14:paraId="3B7F2E09" w14:textId="1915F387" w:rsidR="005C6729" w:rsidRDefault="005C6729">
      <w:pPr>
        <w:rPr>
          <w:rFonts w:ascii="Times New Roman" w:hAnsi="Times New Roman" w:cs="Times New Roman"/>
        </w:rPr>
      </w:pPr>
    </w:p>
    <w:p w14:paraId="7A2C36DD" w14:textId="0D41BEAA" w:rsidR="005C6729" w:rsidRDefault="005C6729">
      <w:pPr>
        <w:rPr>
          <w:rFonts w:ascii="Times New Roman" w:hAnsi="Times New Roman" w:cs="Times New Roman"/>
        </w:rPr>
      </w:pPr>
    </w:p>
    <w:p w14:paraId="2E3C3555" w14:textId="56D6D2D9" w:rsidR="005C6729" w:rsidRDefault="005C6729">
      <w:pPr>
        <w:rPr>
          <w:rFonts w:ascii="Times New Roman" w:hAnsi="Times New Roman" w:cs="Times New Roman"/>
        </w:rPr>
      </w:pPr>
    </w:p>
    <w:p w14:paraId="0A63A7ED" w14:textId="2C2DE173" w:rsidR="005C6729" w:rsidRDefault="005C6729">
      <w:pPr>
        <w:rPr>
          <w:rFonts w:ascii="Times New Roman" w:hAnsi="Times New Roman" w:cs="Times New Roman"/>
        </w:rPr>
      </w:pPr>
    </w:p>
    <w:p w14:paraId="772ED503" w14:textId="0545F786" w:rsidR="005C6729" w:rsidRDefault="005C6729">
      <w:pPr>
        <w:rPr>
          <w:rFonts w:ascii="Times New Roman" w:hAnsi="Times New Roman" w:cs="Times New Roman"/>
        </w:rPr>
      </w:pPr>
    </w:p>
    <w:p w14:paraId="68358CD2" w14:textId="77777777" w:rsidR="00497551" w:rsidRDefault="00497551">
      <w:pPr>
        <w:rPr>
          <w:rFonts w:ascii="Times New Roman" w:hAnsi="Times New Roman" w:cs="Times New Roman"/>
        </w:rPr>
      </w:pPr>
    </w:p>
    <w:p w14:paraId="1D3179AA" w14:textId="77777777" w:rsidR="00AD6661" w:rsidRDefault="00AD6661" w:rsidP="002D2AC3">
      <w:pPr>
        <w:rPr>
          <w:rFonts w:ascii="Times New Roman" w:hAnsi="Times New Roman" w:cs="Times New Roman"/>
        </w:rPr>
        <w:sectPr w:rsidR="00AD6661" w:rsidSect="00805D8F">
          <w:pgSz w:w="12240" w:h="15840"/>
          <w:pgMar w:top="1440" w:right="1440" w:bottom="1440" w:left="1440" w:header="720" w:footer="720" w:gutter="0"/>
          <w:cols w:space="720"/>
          <w:docGrid w:linePitch="360"/>
        </w:sectPr>
      </w:pPr>
    </w:p>
    <w:p w14:paraId="05598D3E" w14:textId="06DE6766" w:rsidR="002D2AC3" w:rsidRPr="002D2AC3" w:rsidRDefault="002D2AC3" w:rsidP="002D2AC3">
      <w:pPr>
        <w:rPr>
          <w:rFonts w:ascii="Times New Roman" w:hAnsi="Times New Roman" w:cs="Times New Roman"/>
        </w:rPr>
      </w:pPr>
      <w:r w:rsidRPr="002D2AC3">
        <w:rPr>
          <w:rFonts w:ascii="Times New Roman" w:hAnsi="Times New Roman" w:cs="Times New Roman"/>
        </w:rPr>
        <w:lastRenderedPageBreak/>
        <w:t xml:space="preserve">Supplemental Figure 1. Generalized psychopathology factor (p factor) bi-factor model (A) and correlated-factor model (B). </w:t>
      </w:r>
    </w:p>
    <w:p w14:paraId="578C3FC4" w14:textId="77777777" w:rsidR="002D2AC3" w:rsidRPr="002D2AC3" w:rsidRDefault="002D2AC3" w:rsidP="002D2AC3">
      <w:pPr>
        <w:rPr>
          <w:rFonts w:ascii="Times New Roman" w:hAnsi="Times New Roman" w:cs="Times New Roman"/>
        </w:rPr>
      </w:pPr>
      <w:r w:rsidRPr="002D2AC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B969848" wp14:editId="7B5CCBCF">
                <wp:simplePos x="0" y="0"/>
                <wp:positionH relativeFrom="column">
                  <wp:posOffset>-355600</wp:posOffset>
                </wp:positionH>
                <wp:positionV relativeFrom="paragraph">
                  <wp:posOffset>161290</wp:posOffset>
                </wp:positionV>
                <wp:extent cx="342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14:paraId="506B3595" w14:textId="77777777" w:rsidR="0068092F" w:rsidRPr="00DE0902" w:rsidRDefault="0068092F" w:rsidP="002D2AC3">
                            <w:pPr>
                              <w:rPr>
                                <w:rFonts w:ascii="Arial" w:hAnsi="Arial" w:cs="Arial"/>
                              </w:rPr>
                            </w:pPr>
                            <w:r w:rsidRPr="00DE0902">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969848" id="_x0000_t202" coordsize="21600,21600" o:spt="202" path="m,l,21600r21600,l21600,xe">
                <v:stroke joinstyle="miter"/>
                <v:path gradientshapeok="t" o:connecttype="rect"/>
              </v:shapetype>
              <v:shape id="Text Box 8" o:spid="_x0000_s1026" type="#_x0000_t202" style="position:absolute;margin-left:-28pt;margin-top:12.7pt;width:27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" fillcolor="white [3201]" stroked="f" strokeweight=".5pt">
                <v:textbox>
                  <w:txbxContent>
                    <w:p w14:paraId="506B3595" w14:textId="77777777" w:rsidR="0068092F" w:rsidRPr="00DE0902" w:rsidRDefault="0068092F" w:rsidP="002D2AC3">
                      <w:pPr>
                        <w:rPr>
                          <w:rFonts w:ascii="Arial" w:hAnsi="Arial" w:cs="Arial"/>
                        </w:rPr>
                      </w:pPr>
                      <w:r w:rsidRPr="00DE0902">
                        <w:rPr>
                          <w:rFonts w:ascii="Arial" w:hAnsi="Arial" w:cs="Arial"/>
                        </w:rPr>
                        <w:t>A.</w:t>
                      </w:r>
                    </w:p>
                  </w:txbxContent>
                </v:textbox>
              </v:shape>
            </w:pict>
          </mc:Fallback>
        </mc:AlternateContent>
      </w:r>
    </w:p>
    <w:p w14:paraId="3A771D8B" w14:textId="77777777" w:rsidR="002D2AC3" w:rsidRPr="002D2AC3" w:rsidRDefault="002D2AC3" w:rsidP="002D2AC3">
      <w:pPr>
        <w:rPr>
          <w:rFonts w:ascii="Times New Roman" w:hAnsi="Times New Roman" w:cs="Times New Roman"/>
        </w:rPr>
      </w:pPr>
      <w:r w:rsidRPr="002D2AC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203B33E" wp14:editId="530032DB">
                <wp:simplePos x="0" y="0"/>
                <wp:positionH relativeFrom="column">
                  <wp:posOffset>1117600</wp:posOffset>
                </wp:positionH>
                <wp:positionV relativeFrom="paragraph">
                  <wp:posOffset>68580</wp:posOffset>
                </wp:positionV>
                <wp:extent cx="1219200" cy="177800"/>
                <wp:effectExtent l="0" t="0" r="0" b="0"/>
                <wp:wrapNone/>
                <wp:docPr id="10" name="Rectangle 10"/>
                <wp:cNvGraphicFramePr/>
                <a:graphic xmlns:a="http://schemas.openxmlformats.org/drawingml/2006/main">
                  <a:graphicData uri="http://schemas.microsoft.com/office/word/2010/wordprocessingShape">
                    <wps:wsp>
                      <wps:cNvSpPr/>
                      <wps:spPr>
                        <a:xfrm>
                          <a:off x="0" y="0"/>
                          <a:ext cx="121920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A18C9" id="Rectangle 10" o:spid="_x0000_s1026" style="position:absolute;margin-left:88pt;margin-top:5.4pt;width:96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" fillcolor="white [3212]" stroked="f" strokeweight="1pt"/>
            </w:pict>
          </mc:Fallback>
        </mc:AlternateContent>
      </w:r>
      <w:r w:rsidRPr="002D2AC3">
        <w:rPr>
          <w:rFonts w:ascii="Times New Roman" w:hAnsi="Times New Roman" w:cs="Times New Roman"/>
          <w:noProof/>
        </w:rPr>
        <w:drawing>
          <wp:inline distT="0" distB="0" distL="0" distR="0" wp14:anchorId="49ABD386" wp14:editId="5FDE9EF5">
            <wp:extent cx="411480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_P_Bi Factor Model.png"/>
                    <pic:cNvPicPr/>
                  </pic:nvPicPr>
                  <pic:blipFill>
                    <a:blip r:embed="rId11">
                      <a:extLst>
                        <a:ext uri="{28A0092B-C50C-407E-A947-70E740481C1C}">
                          <a14:useLocalDpi xmlns:a14="http://schemas.microsoft.com/office/drawing/2010/main" val="0"/>
                        </a:ext>
                      </a:extLst>
                    </a:blip>
                    <a:stretch>
                      <a:fillRect/>
                    </a:stretch>
                  </pic:blipFill>
                  <pic:spPr>
                    <a:xfrm>
                      <a:off x="0" y="0"/>
                      <a:ext cx="4114800" cy="2560320"/>
                    </a:xfrm>
                    <a:prstGeom prst="rect">
                      <a:avLst/>
                    </a:prstGeom>
                  </pic:spPr>
                </pic:pic>
              </a:graphicData>
            </a:graphic>
          </wp:inline>
        </w:drawing>
      </w:r>
      <w:r w:rsidRPr="002D2AC3">
        <w:rPr>
          <w:rFonts w:ascii="Times New Roman" w:hAnsi="Times New Roman" w:cs="Times New Roman"/>
        </w:rPr>
        <w:br/>
      </w:r>
    </w:p>
    <w:p w14:paraId="06B52116" w14:textId="77777777" w:rsidR="002D2AC3" w:rsidRPr="002D2AC3" w:rsidRDefault="002D2AC3" w:rsidP="002D2AC3">
      <w:pPr>
        <w:rPr>
          <w:rFonts w:ascii="Times New Roman" w:hAnsi="Times New Roman" w:cs="Times New Roman"/>
        </w:rPr>
      </w:pPr>
      <w:r w:rsidRPr="002D2AC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8510B1" wp14:editId="5DDE4186">
                <wp:simplePos x="0" y="0"/>
                <wp:positionH relativeFrom="column">
                  <wp:posOffset>1739900</wp:posOffset>
                </wp:positionH>
                <wp:positionV relativeFrom="paragraph">
                  <wp:posOffset>19685</wp:posOffset>
                </wp:positionV>
                <wp:extent cx="1308100" cy="177800"/>
                <wp:effectExtent l="0" t="0" r="0" b="0"/>
                <wp:wrapNone/>
                <wp:docPr id="12" name="Rectangle 12"/>
                <wp:cNvGraphicFramePr/>
                <a:graphic xmlns:a="http://schemas.openxmlformats.org/drawingml/2006/main">
                  <a:graphicData uri="http://schemas.microsoft.com/office/word/2010/wordprocessingShape">
                    <wps:wsp>
                      <wps:cNvSpPr/>
                      <wps:spPr>
                        <a:xfrm>
                          <a:off x="0" y="0"/>
                          <a:ext cx="130810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F174A" id="Rectangle 12" o:spid="_x0000_s1026" style="position:absolute;margin-left:137pt;margin-top:1.55pt;width:103pt;height:1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" fillcolor="white [3212]" stroked="f" strokeweight="1pt"/>
            </w:pict>
          </mc:Fallback>
        </mc:AlternateContent>
      </w:r>
      <w:r w:rsidRPr="002D2AC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28488D3" wp14:editId="2181C3A5">
                <wp:simplePos x="0" y="0"/>
                <wp:positionH relativeFrom="column">
                  <wp:posOffset>-355600</wp:posOffset>
                </wp:positionH>
                <wp:positionV relativeFrom="paragraph">
                  <wp:posOffset>-1905</wp:posOffset>
                </wp:positionV>
                <wp:extent cx="3429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14:paraId="3BF37197" w14:textId="77777777" w:rsidR="0068092F" w:rsidRPr="00DE0902" w:rsidRDefault="0068092F" w:rsidP="002D2AC3">
                            <w:pPr>
                              <w:rPr>
                                <w:rFonts w:ascii="Arial" w:hAnsi="Arial" w:cs="Arial"/>
                              </w:rPr>
                            </w:pPr>
                            <w:r>
                              <w:rPr>
                                <w:rFonts w:ascii="Arial" w:hAnsi="Arial" w:cs="Arial"/>
                              </w:rPr>
                              <w:t>B</w:t>
                            </w:r>
                            <w:r w:rsidRPr="00DE0902">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488D3" id="Text Box 9" o:spid="_x0000_s1027" type="#_x0000_t202" style="position:absolute;margin-left:-28pt;margin-top:-.15pt;width:27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" fillcolor="white [3201]" stroked="f" strokeweight=".5pt">
                <v:textbox>
                  <w:txbxContent>
                    <w:p w14:paraId="3BF37197" w14:textId="77777777" w:rsidR="0068092F" w:rsidRPr="00DE0902" w:rsidRDefault="0068092F" w:rsidP="002D2AC3">
                      <w:pPr>
                        <w:rPr>
                          <w:rFonts w:ascii="Arial" w:hAnsi="Arial" w:cs="Arial"/>
                        </w:rPr>
                      </w:pPr>
                      <w:r>
                        <w:rPr>
                          <w:rFonts w:ascii="Arial" w:hAnsi="Arial" w:cs="Arial"/>
                        </w:rPr>
                        <w:t>B</w:t>
                      </w:r>
                      <w:r w:rsidRPr="00DE0902">
                        <w:rPr>
                          <w:rFonts w:ascii="Arial" w:hAnsi="Arial" w:cs="Arial"/>
                        </w:rPr>
                        <w:t>.</w:t>
                      </w:r>
                    </w:p>
                  </w:txbxContent>
                </v:textbox>
              </v:shape>
            </w:pict>
          </mc:Fallback>
        </mc:AlternateContent>
      </w:r>
      <w:r w:rsidRPr="002D2AC3">
        <w:rPr>
          <w:rFonts w:ascii="Times New Roman" w:hAnsi="Times New Roman" w:cs="Times New Roman"/>
          <w:noProof/>
        </w:rPr>
        <w:drawing>
          <wp:inline distT="0" distB="0" distL="0" distR="0" wp14:anchorId="0A3B653D" wp14:editId="23A795E6">
            <wp:extent cx="4114800" cy="2538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_P_Correlated Factor Model.png"/>
                    <pic:cNvPicPr/>
                  </pic:nvPicPr>
                  <pic:blipFill>
                    <a:blip r:embed="rId12">
                      <a:extLst>
                        <a:ext uri="{28A0092B-C50C-407E-A947-70E740481C1C}">
                          <a14:useLocalDpi xmlns:a14="http://schemas.microsoft.com/office/drawing/2010/main" val="0"/>
                        </a:ext>
                      </a:extLst>
                    </a:blip>
                    <a:stretch>
                      <a:fillRect/>
                    </a:stretch>
                  </pic:blipFill>
                  <pic:spPr>
                    <a:xfrm>
                      <a:off x="0" y="0"/>
                      <a:ext cx="4114800" cy="2538920"/>
                    </a:xfrm>
                    <a:prstGeom prst="rect">
                      <a:avLst/>
                    </a:prstGeom>
                  </pic:spPr>
                </pic:pic>
              </a:graphicData>
            </a:graphic>
          </wp:inline>
        </w:drawing>
      </w:r>
    </w:p>
    <w:p w14:paraId="6DC2F652" w14:textId="77777777" w:rsidR="002D2AC3" w:rsidRPr="002D2AC3" w:rsidRDefault="002D2AC3" w:rsidP="002D2AC3">
      <w:pPr>
        <w:rPr>
          <w:rFonts w:ascii="Times New Roman" w:hAnsi="Times New Roman" w:cs="Times New Roman"/>
        </w:rPr>
      </w:pPr>
    </w:p>
    <w:p w14:paraId="0A57FDC1" w14:textId="77777777" w:rsidR="002D2AC3" w:rsidRDefault="002D2AC3" w:rsidP="002D2AC3">
      <w:pPr>
        <w:rPr>
          <w:rFonts w:ascii="Times New Roman" w:hAnsi="Times New Roman" w:cs="Times New Roman"/>
        </w:rPr>
      </w:pPr>
    </w:p>
    <w:p w14:paraId="012A9E78" w14:textId="77777777" w:rsidR="002D2AC3" w:rsidRDefault="002D2AC3" w:rsidP="002D2AC3">
      <w:pPr>
        <w:rPr>
          <w:rFonts w:ascii="Times New Roman" w:hAnsi="Times New Roman" w:cs="Times New Roman"/>
        </w:rPr>
      </w:pPr>
    </w:p>
    <w:p w14:paraId="4473BA6C" w14:textId="77777777" w:rsidR="002D2AC3" w:rsidRDefault="002D2AC3" w:rsidP="002D2AC3">
      <w:pPr>
        <w:rPr>
          <w:rFonts w:ascii="Times New Roman" w:hAnsi="Times New Roman" w:cs="Times New Roman"/>
        </w:rPr>
      </w:pPr>
    </w:p>
    <w:p w14:paraId="38941FE9" w14:textId="77777777" w:rsidR="002D2AC3" w:rsidRDefault="002D2AC3" w:rsidP="002D2AC3">
      <w:pPr>
        <w:rPr>
          <w:rFonts w:ascii="Times New Roman" w:hAnsi="Times New Roman" w:cs="Times New Roman"/>
        </w:rPr>
      </w:pPr>
    </w:p>
    <w:p w14:paraId="7C33C108" w14:textId="77777777" w:rsidR="002D2AC3" w:rsidRDefault="002D2AC3" w:rsidP="002D2AC3">
      <w:pPr>
        <w:rPr>
          <w:rFonts w:ascii="Times New Roman" w:hAnsi="Times New Roman" w:cs="Times New Roman"/>
        </w:rPr>
      </w:pPr>
    </w:p>
    <w:p w14:paraId="44ABAB54" w14:textId="77777777" w:rsidR="002D2AC3" w:rsidRDefault="002D2AC3" w:rsidP="002D2AC3">
      <w:pPr>
        <w:rPr>
          <w:rFonts w:ascii="Times New Roman" w:hAnsi="Times New Roman" w:cs="Times New Roman"/>
        </w:rPr>
      </w:pPr>
    </w:p>
    <w:p w14:paraId="77E37D83" w14:textId="77777777" w:rsidR="002D2AC3" w:rsidRDefault="002D2AC3" w:rsidP="002D2AC3">
      <w:pPr>
        <w:rPr>
          <w:rFonts w:ascii="Times New Roman" w:hAnsi="Times New Roman" w:cs="Times New Roman"/>
        </w:rPr>
      </w:pPr>
    </w:p>
    <w:p w14:paraId="22F4E066" w14:textId="77777777" w:rsidR="002D2AC3" w:rsidRDefault="002D2AC3" w:rsidP="002D2AC3">
      <w:pPr>
        <w:rPr>
          <w:rFonts w:ascii="Times New Roman" w:hAnsi="Times New Roman" w:cs="Times New Roman"/>
        </w:rPr>
      </w:pPr>
    </w:p>
    <w:p w14:paraId="798B05BA" w14:textId="77777777" w:rsidR="002D2AC3" w:rsidRDefault="002D2AC3" w:rsidP="002D2AC3">
      <w:pPr>
        <w:rPr>
          <w:rFonts w:ascii="Times New Roman" w:hAnsi="Times New Roman" w:cs="Times New Roman"/>
        </w:rPr>
      </w:pPr>
    </w:p>
    <w:p w14:paraId="5593B213" w14:textId="77777777" w:rsidR="002D2AC3" w:rsidRDefault="002D2AC3" w:rsidP="002D2AC3">
      <w:pPr>
        <w:rPr>
          <w:rFonts w:ascii="Times New Roman" w:hAnsi="Times New Roman" w:cs="Times New Roman"/>
        </w:rPr>
      </w:pPr>
    </w:p>
    <w:p w14:paraId="4CA42277" w14:textId="77777777" w:rsidR="002D2AC3" w:rsidRDefault="002D2AC3" w:rsidP="002D2AC3">
      <w:pPr>
        <w:rPr>
          <w:rFonts w:ascii="Times New Roman" w:hAnsi="Times New Roman" w:cs="Times New Roman"/>
        </w:rPr>
      </w:pPr>
    </w:p>
    <w:p w14:paraId="39CBF8DC" w14:textId="77777777" w:rsidR="002D2AC3" w:rsidRDefault="002D2AC3" w:rsidP="002D2AC3">
      <w:pPr>
        <w:rPr>
          <w:rFonts w:ascii="Times New Roman" w:hAnsi="Times New Roman" w:cs="Times New Roman"/>
        </w:rPr>
      </w:pPr>
    </w:p>
    <w:p w14:paraId="62162D48" w14:textId="77777777" w:rsidR="00C44FC0" w:rsidRDefault="00C44FC0" w:rsidP="002D2AC3">
      <w:pPr>
        <w:rPr>
          <w:rFonts w:ascii="Times New Roman" w:hAnsi="Times New Roman" w:cs="Times New Roman"/>
        </w:rPr>
        <w:sectPr w:rsidR="00C44FC0" w:rsidSect="00805D8F">
          <w:pgSz w:w="12240" w:h="15840"/>
          <w:pgMar w:top="1440" w:right="1440" w:bottom="1440" w:left="1440" w:header="720" w:footer="720" w:gutter="0"/>
          <w:cols w:space="720"/>
          <w:docGrid w:linePitch="360"/>
        </w:sectPr>
      </w:pPr>
    </w:p>
    <w:p w14:paraId="6B70A3DE" w14:textId="7587495B" w:rsidR="002D2AC3" w:rsidRPr="002D2AC3" w:rsidRDefault="002D2AC3" w:rsidP="002D2AC3">
      <w:pPr>
        <w:rPr>
          <w:rFonts w:ascii="Times New Roman" w:hAnsi="Times New Roman" w:cs="Times New Roman"/>
        </w:rPr>
      </w:pPr>
      <w:r w:rsidRPr="002D2AC3">
        <w:rPr>
          <w:rFonts w:ascii="Times New Roman" w:hAnsi="Times New Roman" w:cs="Times New Roman"/>
        </w:rPr>
        <w:lastRenderedPageBreak/>
        <w:t xml:space="preserve">Supplemental Figure 2. Emotion regulation task. </w:t>
      </w:r>
    </w:p>
    <w:p w14:paraId="5B4B740F" w14:textId="77777777" w:rsidR="002D2AC3" w:rsidRPr="002D2AC3" w:rsidRDefault="002D2AC3" w:rsidP="002D2AC3">
      <w:pPr>
        <w:rPr>
          <w:rFonts w:ascii="Times New Roman" w:hAnsi="Times New Roman" w:cs="Times New Roman"/>
        </w:rPr>
      </w:pPr>
    </w:p>
    <w:p w14:paraId="21C62B65" w14:textId="7832F085" w:rsidR="003E16E3" w:rsidRDefault="002D2AC3" w:rsidP="003E16E3">
      <w:pPr>
        <w:rPr>
          <w:rFonts w:ascii="Times New Roman" w:hAnsi="Times New Roman" w:cs="Times New Roman"/>
        </w:rPr>
      </w:pPr>
      <w:r w:rsidRPr="002D2AC3">
        <w:rPr>
          <w:rFonts w:ascii="Times New Roman" w:hAnsi="Times New Roman" w:cs="Times New Roman"/>
          <w:noProof/>
        </w:rPr>
        <w:drawing>
          <wp:inline distT="0" distB="0" distL="0" distR="0" wp14:anchorId="6F2E6FFE" wp14:editId="638B6280">
            <wp:extent cx="7772400" cy="215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k Diagram Figure.pdf"/>
                    <pic:cNvPicPr/>
                  </pic:nvPicPr>
                  <pic:blipFill>
                    <a:blip r:embed="rId13">
                      <a:extLst>
                        <a:ext uri="{28A0092B-C50C-407E-A947-70E740481C1C}">
                          <a14:useLocalDpi xmlns:a14="http://schemas.microsoft.com/office/drawing/2010/main" val="0"/>
                        </a:ext>
                      </a:extLst>
                    </a:blip>
                    <a:stretch>
                      <a:fillRect/>
                    </a:stretch>
                  </pic:blipFill>
                  <pic:spPr>
                    <a:xfrm>
                      <a:off x="0" y="0"/>
                      <a:ext cx="7772400" cy="2159000"/>
                    </a:xfrm>
                    <a:prstGeom prst="rect">
                      <a:avLst/>
                    </a:prstGeom>
                  </pic:spPr>
                </pic:pic>
              </a:graphicData>
            </a:graphic>
          </wp:inline>
        </w:drawing>
      </w:r>
    </w:p>
    <w:p w14:paraId="55421E71" w14:textId="6496C644" w:rsidR="00F17B3C" w:rsidRDefault="00F17B3C" w:rsidP="003E16E3">
      <w:pPr>
        <w:rPr>
          <w:rFonts w:ascii="Times New Roman" w:hAnsi="Times New Roman" w:cs="Times New Roman"/>
        </w:rPr>
      </w:pPr>
    </w:p>
    <w:p w14:paraId="07410A27" w14:textId="652F3FC6" w:rsidR="00F17B3C" w:rsidRDefault="00F17B3C">
      <w:pPr>
        <w:rPr>
          <w:rFonts w:ascii="Times New Roman" w:hAnsi="Times New Roman" w:cs="Times New Roman"/>
        </w:rPr>
      </w:pPr>
      <w:r>
        <w:rPr>
          <w:rFonts w:ascii="Times New Roman" w:hAnsi="Times New Roman" w:cs="Times New Roman"/>
        </w:rPr>
        <w:br w:type="page"/>
      </w:r>
    </w:p>
    <w:p w14:paraId="0B5FA21F" w14:textId="2D7BF085" w:rsidR="00F17B3C" w:rsidRPr="00AB15E5" w:rsidRDefault="00F17B3C" w:rsidP="00F17B3C">
      <w:pPr>
        <w:rPr>
          <w:rFonts w:ascii="Times New Roman" w:hAnsi="Times New Roman" w:cs="Times New Roman"/>
        </w:rPr>
      </w:pPr>
      <w:r w:rsidRPr="00AB15E5">
        <w:rPr>
          <w:rFonts w:ascii="Times New Roman" w:hAnsi="Times New Roman" w:cs="Times New Roman"/>
        </w:rPr>
        <w:lastRenderedPageBreak/>
        <w:t>Supplemental Figure 3. Emotion regulation task performance. There were significant main effects of condition and maltreatment group status. Error bars represent standard error.</w:t>
      </w:r>
    </w:p>
    <w:p w14:paraId="60AE8551" w14:textId="22B36F4F" w:rsidR="00F17B3C" w:rsidRDefault="00F17B3C" w:rsidP="003E16E3">
      <w:pPr>
        <w:rPr>
          <w:rFonts w:ascii="Times New Roman" w:hAnsi="Times New Roman" w:cs="Times New Roman"/>
        </w:rPr>
      </w:pPr>
    </w:p>
    <w:p w14:paraId="58C1FE4B" w14:textId="500F84E9" w:rsidR="00F17B3C" w:rsidRDefault="00F17B3C" w:rsidP="003E16E3">
      <w:pPr>
        <w:rPr>
          <w:rFonts w:ascii="Times New Roman" w:hAnsi="Times New Roman" w:cs="Times New Roman"/>
        </w:rPr>
      </w:pPr>
      <w:r>
        <w:rPr>
          <w:noProof/>
        </w:rPr>
        <w:drawing>
          <wp:inline distT="0" distB="0" distL="0" distR="0" wp14:anchorId="717B41E0" wp14:editId="246D1B09">
            <wp:extent cx="8229600" cy="4979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1_BehavioralDataReappraisal.png"/>
                    <pic:cNvPicPr/>
                  </pic:nvPicPr>
                  <pic:blipFill>
                    <a:blip r:embed="rId14">
                      <a:extLst>
                        <a:ext uri="{28A0092B-C50C-407E-A947-70E740481C1C}">
                          <a14:useLocalDpi xmlns:a14="http://schemas.microsoft.com/office/drawing/2010/main" val="0"/>
                        </a:ext>
                      </a:extLst>
                    </a:blip>
                    <a:stretch>
                      <a:fillRect/>
                    </a:stretch>
                  </pic:blipFill>
                  <pic:spPr>
                    <a:xfrm>
                      <a:off x="0" y="0"/>
                      <a:ext cx="8229600" cy="4979035"/>
                    </a:xfrm>
                    <a:prstGeom prst="rect">
                      <a:avLst/>
                    </a:prstGeom>
                  </pic:spPr>
                </pic:pic>
              </a:graphicData>
            </a:graphic>
          </wp:inline>
        </w:drawing>
      </w:r>
    </w:p>
    <w:p w14:paraId="7E6AC930" w14:textId="6790D51C" w:rsidR="00F17B3C" w:rsidRDefault="00F17B3C" w:rsidP="003E16E3">
      <w:pPr>
        <w:rPr>
          <w:rFonts w:ascii="Times New Roman" w:hAnsi="Times New Roman" w:cs="Times New Roman"/>
        </w:rPr>
      </w:pPr>
    </w:p>
    <w:p w14:paraId="3A4C7F25" w14:textId="23B67E78" w:rsidR="00F17B3C" w:rsidRDefault="00F17B3C" w:rsidP="003E16E3">
      <w:pPr>
        <w:rPr>
          <w:rFonts w:ascii="Times New Roman" w:hAnsi="Times New Roman" w:cs="Times New Roman"/>
        </w:rPr>
      </w:pPr>
    </w:p>
    <w:p w14:paraId="4A7285BA" w14:textId="58F40B1A" w:rsidR="00F17B3C" w:rsidRDefault="00AB15E5" w:rsidP="00F17B3C">
      <w:r w:rsidRPr="00AB15E5">
        <w:rPr>
          <w:rFonts w:ascii="Times New Roman" w:hAnsi="Times New Roman" w:cs="Times New Roman"/>
        </w:rPr>
        <w:lastRenderedPageBreak/>
        <w:t xml:space="preserve">Supplemental </w:t>
      </w:r>
      <w:r w:rsidR="00FD1129">
        <w:rPr>
          <w:rFonts w:ascii="Times New Roman" w:hAnsi="Times New Roman" w:cs="Times New Roman"/>
        </w:rPr>
        <w:t xml:space="preserve">Figure </w:t>
      </w:r>
      <w:r w:rsidRPr="00AB15E5">
        <w:rPr>
          <w:rFonts w:ascii="Times New Roman" w:hAnsi="Times New Roman" w:cs="Times New Roman"/>
        </w:rPr>
        <w:t>4</w:t>
      </w:r>
      <w:r w:rsidR="00F17B3C" w:rsidRPr="00AB15E5">
        <w:rPr>
          <w:rFonts w:ascii="Times New Roman" w:hAnsi="Times New Roman" w:cs="Times New Roman"/>
        </w:rPr>
        <w:t xml:space="preserve">. Whole-brain activation in the entire sample during the emotional reactivity and regulation conditions. See </w:t>
      </w:r>
      <w:r w:rsidR="00E73035">
        <w:rPr>
          <w:rFonts w:ascii="Times New Roman" w:hAnsi="Times New Roman" w:cs="Times New Roman"/>
        </w:rPr>
        <w:t xml:space="preserve">Supplemental </w:t>
      </w:r>
      <w:r w:rsidR="00F17B3C" w:rsidRPr="00AB15E5">
        <w:rPr>
          <w:rFonts w:ascii="Times New Roman" w:hAnsi="Times New Roman" w:cs="Times New Roman"/>
        </w:rPr>
        <w:t xml:space="preserve">Table </w:t>
      </w:r>
      <w:r w:rsidR="00E73035">
        <w:rPr>
          <w:rFonts w:ascii="Times New Roman" w:hAnsi="Times New Roman" w:cs="Times New Roman"/>
        </w:rPr>
        <w:t>5</w:t>
      </w:r>
      <w:r w:rsidR="00F17B3C" w:rsidRPr="00AB15E5">
        <w:rPr>
          <w:rFonts w:ascii="Times New Roman" w:hAnsi="Times New Roman" w:cs="Times New Roman"/>
        </w:rPr>
        <w:t xml:space="preserve"> for details</w:t>
      </w:r>
      <w:r w:rsidR="00F17B3C">
        <w:t>.</w:t>
      </w:r>
    </w:p>
    <w:p w14:paraId="2B1E74C5" w14:textId="3EC7FD8E" w:rsidR="00F17B3C" w:rsidRDefault="00F17B3C" w:rsidP="003E16E3">
      <w:pPr>
        <w:rPr>
          <w:rFonts w:ascii="Times New Roman" w:hAnsi="Times New Roman" w:cs="Times New Roman"/>
        </w:rPr>
      </w:pPr>
    </w:p>
    <w:p w14:paraId="1956FC91" w14:textId="5064E27C" w:rsidR="00F17B3C" w:rsidRPr="003E16E3" w:rsidRDefault="0092186D" w:rsidP="003E16E3">
      <w:pPr>
        <w:rPr>
          <w:rFonts w:ascii="Times New Roman" w:hAnsi="Times New Roman" w:cs="Times New Roman"/>
        </w:rPr>
      </w:pPr>
      <w:r>
        <w:rPr>
          <w:rFonts w:ascii="Times New Roman" w:hAnsi="Times New Roman" w:cs="Times New Roman"/>
          <w:noProof/>
        </w:rPr>
        <w:drawing>
          <wp:inline distT="0" distB="0" distL="0" distR="0" wp14:anchorId="495193E6" wp14:editId="5A92243E">
            <wp:extent cx="8229600" cy="3315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 Fig 4.tiff"/>
                    <pic:cNvPicPr/>
                  </pic:nvPicPr>
                  <pic:blipFill rotWithShape="1">
                    <a:blip r:embed="rId15">
                      <a:extLst>
                        <a:ext uri="{28A0092B-C50C-407E-A947-70E740481C1C}">
                          <a14:useLocalDpi xmlns:a14="http://schemas.microsoft.com/office/drawing/2010/main" val="0"/>
                        </a:ext>
                      </a:extLst>
                    </a:blip>
                    <a:srcRect l="6019" r="4828" b="11497"/>
                    <a:stretch/>
                  </pic:blipFill>
                  <pic:spPr bwMode="auto">
                    <a:xfrm>
                      <a:off x="0" y="0"/>
                      <a:ext cx="8229600" cy="3315120"/>
                    </a:xfrm>
                    <a:prstGeom prst="rect">
                      <a:avLst/>
                    </a:prstGeom>
                    <a:ln>
                      <a:noFill/>
                    </a:ln>
                    <a:extLst>
                      <a:ext uri="{53640926-AAD7-44D8-BBD7-CCE9431645EC}">
                        <a14:shadowObscured xmlns:a14="http://schemas.microsoft.com/office/drawing/2010/main"/>
                      </a:ext>
                    </a:extLst>
                  </pic:spPr>
                </pic:pic>
              </a:graphicData>
            </a:graphic>
          </wp:inline>
        </w:drawing>
      </w:r>
    </w:p>
    <w:sectPr w:rsidR="00F17B3C" w:rsidRPr="003E16E3" w:rsidSect="001E1F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900F" w14:textId="77777777" w:rsidR="00354B6D" w:rsidRDefault="00354B6D" w:rsidP="00C91A2D">
      <w:r>
        <w:separator/>
      </w:r>
    </w:p>
  </w:endnote>
  <w:endnote w:type="continuationSeparator" w:id="0">
    <w:p w14:paraId="08A80651" w14:textId="77777777" w:rsidR="00354B6D" w:rsidRDefault="00354B6D" w:rsidP="00C9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ヒラギノ角ゴ StdN W8">
    <w:panose1 w:val="020B0800000000000000"/>
    <w:charset w:val="80"/>
    <w:family w:val="swiss"/>
    <w:pitch w:val="variable"/>
    <w:sig w:usb0="800002CF" w:usb1="6A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AE53" w14:textId="77777777" w:rsidR="00354B6D" w:rsidRDefault="00354B6D" w:rsidP="00C91A2D">
      <w:r>
        <w:separator/>
      </w:r>
    </w:p>
  </w:footnote>
  <w:footnote w:type="continuationSeparator" w:id="0">
    <w:p w14:paraId="32CC6DAB" w14:textId="77777777" w:rsidR="00354B6D" w:rsidRDefault="00354B6D" w:rsidP="00C9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4553349"/>
      <w:docPartObj>
        <w:docPartGallery w:val="Page Numbers (Top of Page)"/>
        <w:docPartUnique/>
      </w:docPartObj>
    </w:sdtPr>
    <w:sdtEndPr>
      <w:rPr>
        <w:rStyle w:val="PageNumber"/>
      </w:rPr>
    </w:sdtEndPr>
    <w:sdtContent>
      <w:p w14:paraId="58540977" w14:textId="201F7915" w:rsidR="0068092F" w:rsidRDefault="0068092F" w:rsidP="002D25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46719" w14:textId="77777777" w:rsidR="0068092F" w:rsidRDefault="0068092F" w:rsidP="00C44F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28013881"/>
      <w:docPartObj>
        <w:docPartGallery w:val="Page Numbers (Top of Page)"/>
        <w:docPartUnique/>
      </w:docPartObj>
    </w:sdtPr>
    <w:sdtEndPr>
      <w:rPr>
        <w:rStyle w:val="PageNumber"/>
      </w:rPr>
    </w:sdtEndPr>
    <w:sdtContent>
      <w:p w14:paraId="68D8B9F7" w14:textId="5FB6FAE6" w:rsidR="0068092F" w:rsidRPr="00C44FC0" w:rsidRDefault="0068092F" w:rsidP="002D2577">
        <w:pPr>
          <w:pStyle w:val="Header"/>
          <w:framePr w:wrap="none" w:vAnchor="text" w:hAnchor="margin" w:xAlign="right" w:y="1"/>
          <w:rPr>
            <w:rStyle w:val="PageNumber"/>
            <w:rFonts w:ascii="Times New Roman" w:hAnsi="Times New Roman" w:cs="Times New Roman"/>
          </w:rPr>
        </w:pPr>
        <w:r w:rsidRPr="00C44FC0">
          <w:rPr>
            <w:rStyle w:val="PageNumber"/>
            <w:rFonts w:ascii="Times New Roman" w:hAnsi="Times New Roman" w:cs="Times New Roman"/>
          </w:rPr>
          <w:fldChar w:fldCharType="begin"/>
        </w:r>
        <w:r w:rsidRPr="00C44FC0">
          <w:rPr>
            <w:rStyle w:val="PageNumber"/>
            <w:rFonts w:ascii="Times New Roman" w:hAnsi="Times New Roman" w:cs="Times New Roman"/>
          </w:rPr>
          <w:instrText xml:space="preserve"> PAGE </w:instrText>
        </w:r>
        <w:r w:rsidRPr="00C44FC0">
          <w:rPr>
            <w:rStyle w:val="PageNumber"/>
            <w:rFonts w:ascii="Times New Roman" w:hAnsi="Times New Roman" w:cs="Times New Roman"/>
          </w:rPr>
          <w:fldChar w:fldCharType="separate"/>
        </w:r>
        <w:r>
          <w:rPr>
            <w:rStyle w:val="PageNumber"/>
            <w:rFonts w:ascii="Times New Roman" w:hAnsi="Times New Roman" w:cs="Times New Roman"/>
            <w:noProof/>
          </w:rPr>
          <w:t>21</w:t>
        </w:r>
        <w:r w:rsidRPr="00C44FC0">
          <w:rPr>
            <w:rStyle w:val="PageNumber"/>
            <w:rFonts w:ascii="Times New Roman" w:hAnsi="Times New Roman" w:cs="Times New Roman"/>
          </w:rPr>
          <w:fldChar w:fldCharType="end"/>
        </w:r>
      </w:p>
    </w:sdtContent>
  </w:sdt>
  <w:p w14:paraId="3CD59598" w14:textId="77777777" w:rsidR="0068092F" w:rsidRDefault="0068092F" w:rsidP="00C44F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6F2"/>
    <w:multiLevelType w:val="hybridMultilevel"/>
    <w:tmpl w:val="03A4F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3A"/>
    <w:rsid w:val="00061091"/>
    <w:rsid w:val="000643F1"/>
    <w:rsid w:val="00067F77"/>
    <w:rsid w:val="00075CEE"/>
    <w:rsid w:val="00094984"/>
    <w:rsid w:val="000E1006"/>
    <w:rsid w:val="000E5900"/>
    <w:rsid w:val="00105317"/>
    <w:rsid w:val="001066CC"/>
    <w:rsid w:val="0013484B"/>
    <w:rsid w:val="00134F3C"/>
    <w:rsid w:val="00140EBF"/>
    <w:rsid w:val="001461FE"/>
    <w:rsid w:val="001524A0"/>
    <w:rsid w:val="00173DA7"/>
    <w:rsid w:val="00192983"/>
    <w:rsid w:val="001A77BC"/>
    <w:rsid w:val="001C1BB3"/>
    <w:rsid w:val="001C4443"/>
    <w:rsid w:val="001D7596"/>
    <w:rsid w:val="001D7902"/>
    <w:rsid w:val="001E0145"/>
    <w:rsid w:val="001E1F16"/>
    <w:rsid w:val="001E7D40"/>
    <w:rsid w:val="001F5078"/>
    <w:rsid w:val="00201073"/>
    <w:rsid w:val="00216A93"/>
    <w:rsid w:val="00217790"/>
    <w:rsid w:val="002353D5"/>
    <w:rsid w:val="002548CC"/>
    <w:rsid w:val="00257FC9"/>
    <w:rsid w:val="0026468D"/>
    <w:rsid w:val="0027086E"/>
    <w:rsid w:val="002C1969"/>
    <w:rsid w:val="002D2577"/>
    <w:rsid w:val="002D2AC3"/>
    <w:rsid w:val="002D323D"/>
    <w:rsid w:val="002D3298"/>
    <w:rsid w:val="002F7A9F"/>
    <w:rsid w:val="003215ED"/>
    <w:rsid w:val="00335E62"/>
    <w:rsid w:val="00345041"/>
    <w:rsid w:val="00354B6D"/>
    <w:rsid w:val="003751A5"/>
    <w:rsid w:val="003877CE"/>
    <w:rsid w:val="0039663B"/>
    <w:rsid w:val="003A7E0E"/>
    <w:rsid w:val="003C38F5"/>
    <w:rsid w:val="003D0F47"/>
    <w:rsid w:val="003D1E53"/>
    <w:rsid w:val="003D6160"/>
    <w:rsid w:val="003E16E3"/>
    <w:rsid w:val="003E3121"/>
    <w:rsid w:val="003E64D3"/>
    <w:rsid w:val="004120D7"/>
    <w:rsid w:val="00416F9D"/>
    <w:rsid w:val="00451C59"/>
    <w:rsid w:val="00495F5B"/>
    <w:rsid w:val="00497551"/>
    <w:rsid w:val="004C0BF2"/>
    <w:rsid w:val="004D21D7"/>
    <w:rsid w:val="004E1067"/>
    <w:rsid w:val="004E35A4"/>
    <w:rsid w:val="004E56D1"/>
    <w:rsid w:val="004F1417"/>
    <w:rsid w:val="004F4A43"/>
    <w:rsid w:val="00504BB0"/>
    <w:rsid w:val="0050680D"/>
    <w:rsid w:val="00521456"/>
    <w:rsid w:val="00533F1D"/>
    <w:rsid w:val="0053693F"/>
    <w:rsid w:val="00556545"/>
    <w:rsid w:val="00561F0F"/>
    <w:rsid w:val="00563C7B"/>
    <w:rsid w:val="00567993"/>
    <w:rsid w:val="00573D71"/>
    <w:rsid w:val="00586653"/>
    <w:rsid w:val="005C6729"/>
    <w:rsid w:val="005E5968"/>
    <w:rsid w:val="006001A6"/>
    <w:rsid w:val="00612AFB"/>
    <w:rsid w:val="00613F33"/>
    <w:rsid w:val="0068092F"/>
    <w:rsid w:val="006C2352"/>
    <w:rsid w:val="006E4B4F"/>
    <w:rsid w:val="006E6767"/>
    <w:rsid w:val="006F26B1"/>
    <w:rsid w:val="00700B3C"/>
    <w:rsid w:val="0072109F"/>
    <w:rsid w:val="00736B13"/>
    <w:rsid w:val="00743754"/>
    <w:rsid w:val="00747DF3"/>
    <w:rsid w:val="00750A18"/>
    <w:rsid w:val="00763DF0"/>
    <w:rsid w:val="00766461"/>
    <w:rsid w:val="0077119C"/>
    <w:rsid w:val="007712EC"/>
    <w:rsid w:val="007C14C6"/>
    <w:rsid w:val="007D476D"/>
    <w:rsid w:val="00803DCE"/>
    <w:rsid w:val="00805D8F"/>
    <w:rsid w:val="00813135"/>
    <w:rsid w:val="00823D0C"/>
    <w:rsid w:val="00850A07"/>
    <w:rsid w:val="008941C9"/>
    <w:rsid w:val="008B060A"/>
    <w:rsid w:val="008B7577"/>
    <w:rsid w:val="008C5A13"/>
    <w:rsid w:val="008E168B"/>
    <w:rsid w:val="008E1F59"/>
    <w:rsid w:val="008F77F0"/>
    <w:rsid w:val="0092186D"/>
    <w:rsid w:val="009256CD"/>
    <w:rsid w:val="00931546"/>
    <w:rsid w:val="00935E65"/>
    <w:rsid w:val="00936316"/>
    <w:rsid w:val="009456C9"/>
    <w:rsid w:val="00955DA0"/>
    <w:rsid w:val="0097441C"/>
    <w:rsid w:val="00980C5A"/>
    <w:rsid w:val="009827B2"/>
    <w:rsid w:val="00993C95"/>
    <w:rsid w:val="009A385C"/>
    <w:rsid w:val="009C2490"/>
    <w:rsid w:val="009C4B57"/>
    <w:rsid w:val="009D698F"/>
    <w:rsid w:val="009F54F1"/>
    <w:rsid w:val="009F5EBA"/>
    <w:rsid w:val="00A1421F"/>
    <w:rsid w:val="00A17376"/>
    <w:rsid w:val="00A254DD"/>
    <w:rsid w:val="00A27B3D"/>
    <w:rsid w:val="00A30CFD"/>
    <w:rsid w:val="00A417E2"/>
    <w:rsid w:val="00A517FC"/>
    <w:rsid w:val="00A52B8E"/>
    <w:rsid w:val="00A74FE9"/>
    <w:rsid w:val="00A921A9"/>
    <w:rsid w:val="00AB15E5"/>
    <w:rsid w:val="00AC7A6F"/>
    <w:rsid w:val="00AD6661"/>
    <w:rsid w:val="00AE0DDF"/>
    <w:rsid w:val="00AF0070"/>
    <w:rsid w:val="00B406B9"/>
    <w:rsid w:val="00B51EF9"/>
    <w:rsid w:val="00B60164"/>
    <w:rsid w:val="00B63EEF"/>
    <w:rsid w:val="00B67500"/>
    <w:rsid w:val="00B802F7"/>
    <w:rsid w:val="00B94D7A"/>
    <w:rsid w:val="00BD5ACD"/>
    <w:rsid w:val="00C42A1C"/>
    <w:rsid w:val="00C44FC0"/>
    <w:rsid w:val="00C46B69"/>
    <w:rsid w:val="00C76658"/>
    <w:rsid w:val="00C812B4"/>
    <w:rsid w:val="00C826CD"/>
    <w:rsid w:val="00C91A2D"/>
    <w:rsid w:val="00CA674D"/>
    <w:rsid w:val="00CB037D"/>
    <w:rsid w:val="00D079DC"/>
    <w:rsid w:val="00D23777"/>
    <w:rsid w:val="00D43DD6"/>
    <w:rsid w:val="00D75D2B"/>
    <w:rsid w:val="00DC4DB9"/>
    <w:rsid w:val="00DD10E7"/>
    <w:rsid w:val="00E00FB9"/>
    <w:rsid w:val="00E4618B"/>
    <w:rsid w:val="00E51C44"/>
    <w:rsid w:val="00E71A3A"/>
    <w:rsid w:val="00E73035"/>
    <w:rsid w:val="00E774B7"/>
    <w:rsid w:val="00EA025F"/>
    <w:rsid w:val="00EA2657"/>
    <w:rsid w:val="00EA3EA6"/>
    <w:rsid w:val="00EB5847"/>
    <w:rsid w:val="00EC13FE"/>
    <w:rsid w:val="00EC20CA"/>
    <w:rsid w:val="00EC7E64"/>
    <w:rsid w:val="00EE327B"/>
    <w:rsid w:val="00EE7BA6"/>
    <w:rsid w:val="00F117E8"/>
    <w:rsid w:val="00F11EB2"/>
    <w:rsid w:val="00F1245A"/>
    <w:rsid w:val="00F179A1"/>
    <w:rsid w:val="00F17B3C"/>
    <w:rsid w:val="00F2435C"/>
    <w:rsid w:val="00F24F93"/>
    <w:rsid w:val="00F50E87"/>
    <w:rsid w:val="00F54381"/>
    <w:rsid w:val="00F65B44"/>
    <w:rsid w:val="00F840CA"/>
    <w:rsid w:val="00F85CEE"/>
    <w:rsid w:val="00FB0687"/>
    <w:rsid w:val="00FB08FC"/>
    <w:rsid w:val="00FD1129"/>
    <w:rsid w:val="00FD6431"/>
    <w:rsid w:val="00FF55EA"/>
    <w:rsid w:val="00FF7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23C"/>
  <w15:chartTrackingRefBased/>
  <w15:docId w15:val="{008F9EE0-D924-494C-9B10-15590602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6E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E16E3"/>
    <w:pPr>
      <w:spacing w:after="160"/>
    </w:pPr>
    <w:rPr>
      <w:sz w:val="20"/>
      <w:szCs w:val="20"/>
    </w:rPr>
  </w:style>
  <w:style w:type="character" w:customStyle="1" w:styleId="CommentTextChar">
    <w:name w:val="Comment Text Char"/>
    <w:basedOn w:val="DefaultParagraphFont"/>
    <w:link w:val="CommentText"/>
    <w:uiPriority w:val="99"/>
    <w:rsid w:val="003E16E3"/>
    <w:rPr>
      <w:sz w:val="20"/>
      <w:szCs w:val="20"/>
    </w:rPr>
  </w:style>
  <w:style w:type="character" w:styleId="Hyperlink">
    <w:name w:val="Hyperlink"/>
    <w:basedOn w:val="DefaultParagraphFont"/>
    <w:uiPriority w:val="99"/>
    <w:unhideWhenUsed/>
    <w:rsid w:val="003E16E3"/>
    <w:rPr>
      <w:color w:val="0563C1" w:themeColor="hyperlink"/>
      <w:u w:val="single"/>
    </w:rPr>
  </w:style>
  <w:style w:type="character" w:customStyle="1" w:styleId="UnresolvedMention1">
    <w:name w:val="Unresolved Mention1"/>
    <w:basedOn w:val="DefaultParagraphFont"/>
    <w:uiPriority w:val="99"/>
    <w:semiHidden/>
    <w:unhideWhenUsed/>
    <w:rsid w:val="003E16E3"/>
    <w:rPr>
      <w:color w:val="605E5C"/>
      <w:shd w:val="clear" w:color="auto" w:fill="E1DFDD"/>
    </w:rPr>
  </w:style>
  <w:style w:type="character" w:customStyle="1" w:styleId="Heading1Char">
    <w:name w:val="Heading 1 Char"/>
    <w:basedOn w:val="DefaultParagraphFont"/>
    <w:link w:val="Heading1"/>
    <w:uiPriority w:val="9"/>
    <w:rsid w:val="003E16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16E3"/>
    <w:rPr>
      <w:sz w:val="16"/>
      <w:szCs w:val="16"/>
    </w:rPr>
  </w:style>
  <w:style w:type="paragraph" w:styleId="BalloonText">
    <w:name w:val="Balloon Text"/>
    <w:basedOn w:val="Normal"/>
    <w:link w:val="BalloonTextChar"/>
    <w:uiPriority w:val="99"/>
    <w:semiHidden/>
    <w:unhideWhenUsed/>
    <w:rsid w:val="003E16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6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E16E3"/>
    <w:rPr>
      <w:color w:val="954F72" w:themeColor="followedHyperlink"/>
      <w:u w:val="single"/>
    </w:rPr>
  </w:style>
  <w:style w:type="paragraph" w:styleId="Header">
    <w:name w:val="header"/>
    <w:basedOn w:val="Normal"/>
    <w:link w:val="HeaderChar"/>
    <w:uiPriority w:val="99"/>
    <w:unhideWhenUsed/>
    <w:rsid w:val="00C91A2D"/>
    <w:pPr>
      <w:tabs>
        <w:tab w:val="center" w:pos="4680"/>
        <w:tab w:val="right" w:pos="9360"/>
      </w:tabs>
    </w:pPr>
  </w:style>
  <w:style w:type="character" w:customStyle="1" w:styleId="HeaderChar">
    <w:name w:val="Header Char"/>
    <w:basedOn w:val="DefaultParagraphFont"/>
    <w:link w:val="Header"/>
    <w:uiPriority w:val="99"/>
    <w:rsid w:val="00C91A2D"/>
  </w:style>
  <w:style w:type="paragraph" w:styleId="Footer">
    <w:name w:val="footer"/>
    <w:basedOn w:val="Normal"/>
    <w:link w:val="FooterChar"/>
    <w:uiPriority w:val="99"/>
    <w:unhideWhenUsed/>
    <w:rsid w:val="00C91A2D"/>
    <w:pPr>
      <w:tabs>
        <w:tab w:val="center" w:pos="4680"/>
        <w:tab w:val="right" w:pos="9360"/>
      </w:tabs>
    </w:pPr>
  </w:style>
  <w:style w:type="character" w:customStyle="1" w:styleId="FooterChar">
    <w:name w:val="Footer Char"/>
    <w:basedOn w:val="DefaultParagraphFont"/>
    <w:link w:val="Footer"/>
    <w:uiPriority w:val="99"/>
    <w:rsid w:val="00C91A2D"/>
  </w:style>
  <w:style w:type="paragraph" w:styleId="CommentSubject">
    <w:name w:val="annotation subject"/>
    <w:basedOn w:val="CommentText"/>
    <w:next w:val="CommentText"/>
    <w:link w:val="CommentSubjectChar"/>
    <w:uiPriority w:val="99"/>
    <w:semiHidden/>
    <w:unhideWhenUsed/>
    <w:rsid w:val="00416F9D"/>
    <w:pPr>
      <w:spacing w:after="0"/>
    </w:pPr>
    <w:rPr>
      <w:b/>
      <w:bCs/>
    </w:rPr>
  </w:style>
  <w:style w:type="character" w:customStyle="1" w:styleId="CommentSubjectChar">
    <w:name w:val="Comment Subject Char"/>
    <w:basedOn w:val="CommentTextChar"/>
    <w:link w:val="CommentSubject"/>
    <w:uiPriority w:val="99"/>
    <w:semiHidden/>
    <w:rsid w:val="00416F9D"/>
    <w:rPr>
      <w:b/>
      <w:bCs/>
      <w:sz w:val="20"/>
      <w:szCs w:val="20"/>
    </w:rPr>
  </w:style>
  <w:style w:type="table" w:styleId="TableGrid">
    <w:name w:val="Table Grid"/>
    <w:basedOn w:val="TableNormal"/>
    <w:uiPriority w:val="59"/>
    <w:rsid w:val="002D2AC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4FC0"/>
  </w:style>
  <w:style w:type="paragraph" w:styleId="Bibliography">
    <w:name w:val="Bibliography"/>
    <w:basedOn w:val="Normal"/>
    <w:next w:val="Normal"/>
    <w:uiPriority w:val="37"/>
    <w:unhideWhenUsed/>
    <w:rsid w:val="004F1417"/>
    <w:pPr>
      <w:spacing w:after="240"/>
    </w:pPr>
  </w:style>
  <w:style w:type="paragraph" w:styleId="ListParagraph">
    <w:name w:val="List Paragraph"/>
    <w:basedOn w:val="Normal"/>
    <w:uiPriority w:val="34"/>
    <w:qFormat/>
    <w:rsid w:val="0077119C"/>
    <w:pPr>
      <w:spacing w:after="200" w:line="276" w:lineRule="auto"/>
      <w:ind w:left="720"/>
      <w:contextualSpacing/>
    </w:pPr>
    <w:rPr>
      <w:rFonts w:ascii="Times New Roman" w:hAnsi="Times New Roman" w:cs="Times New Roman"/>
    </w:rPr>
  </w:style>
  <w:style w:type="paragraph" w:styleId="Revision">
    <w:name w:val="Revision"/>
    <w:hidden/>
    <w:uiPriority w:val="99"/>
    <w:semiHidden/>
    <w:rsid w:val="0014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6336">
      <w:bodyDiv w:val="1"/>
      <w:marLeft w:val="0"/>
      <w:marRight w:val="0"/>
      <w:marTop w:val="0"/>
      <w:marBottom w:val="0"/>
      <w:divBdr>
        <w:top w:val="none" w:sz="0" w:space="0" w:color="auto"/>
        <w:left w:val="none" w:sz="0" w:space="0" w:color="auto"/>
        <w:bottom w:val="none" w:sz="0" w:space="0" w:color="auto"/>
        <w:right w:val="none" w:sz="0" w:space="0" w:color="auto"/>
      </w:divBdr>
    </w:div>
    <w:div w:id="979848560">
      <w:bodyDiv w:val="1"/>
      <w:marLeft w:val="0"/>
      <w:marRight w:val="0"/>
      <w:marTop w:val="0"/>
      <w:marBottom w:val="0"/>
      <w:divBdr>
        <w:top w:val="none" w:sz="0" w:space="0" w:color="auto"/>
        <w:left w:val="none" w:sz="0" w:space="0" w:color="auto"/>
        <w:bottom w:val="none" w:sz="0" w:space="0" w:color="auto"/>
        <w:right w:val="none" w:sz="0" w:space="0" w:color="auto"/>
      </w:divBdr>
      <w:divsChild>
        <w:div w:id="1960060730">
          <w:marLeft w:val="0"/>
          <w:marRight w:val="0"/>
          <w:marTop w:val="0"/>
          <w:marBottom w:val="0"/>
          <w:divBdr>
            <w:top w:val="none" w:sz="0" w:space="0" w:color="auto"/>
            <w:left w:val="none" w:sz="0" w:space="0" w:color="auto"/>
            <w:bottom w:val="none" w:sz="0" w:space="0" w:color="auto"/>
            <w:right w:val="none" w:sz="0" w:space="0" w:color="auto"/>
          </w:divBdr>
        </w:div>
        <w:div w:id="1949238789">
          <w:marLeft w:val="0"/>
          <w:marRight w:val="0"/>
          <w:marTop w:val="0"/>
          <w:marBottom w:val="0"/>
          <w:divBdr>
            <w:top w:val="none" w:sz="0" w:space="0" w:color="auto"/>
            <w:left w:val="none" w:sz="0" w:space="0" w:color="auto"/>
            <w:bottom w:val="none" w:sz="0" w:space="0" w:color="auto"/>
            <w:right w:val="none" w:sz="0" w:space="0" w:color="auto"/>
          </w:divBdr>
        </w:div>
        <w:div w:id="62920145">
          <w:marLeft w:val="0"/>
          <w:marRight w:val="0"/>
          <w:marTop w:val="0"/>
          <w:marBottom w:val="0"/>
          <w:divBdr>
            <w:top w:val="none" w:sz="0" w:space="0" w:color="auto"/>
            <w:left w:val="none" w:sz="0" w:space="0" w:color="auto"/>
            <w:bottom w:val="none" w:sz="0" w:space="0" w:color="auto"/>
            <w:right w:val="none" w:sz="0" w:space="0" w:color="auto"/>
          </w:divBdr>
        </w:div>
        <w:div w:id="116262645">
          <w:marLeft w:val="0"/>
          <w:marRight w:val="0"/>
          <w:marTop w:val="0"/>
          <w:marBottom w:val="0"/>
          <w:divBdr>
            <w:top w:val="none" w:sz="0" w:space="0" w:color="auto"/>
            <w:left w:val="none" w:sz="0" w:space="0" w:color="auto"/>
            <w:bottom w:val="none" w:sz="0" w:space="0" w:color="auto"/>
            <w:right w:val="none" w:sz="0" w:space="0" w:color="auto"/>
          </w:divBdr>
        </w:div>
        <w:div w:id="1944722060">
          <w:marLeft w:val="0"/>
          <w:marRight w:val="0"/>
          <w:marTop w:val="0"/>
          <w:marBottom w:val="0"/>
          <w:divBdr>
            <w:top w:val="none" w:sz="0" w:space="0" w:color="auto"/>
            <w:left w:val="none" w:sz="0" w:space="0" w:color="auto"/>
            <w:bottom w:val="none" w:sz="0" w:space="0" w:color="auto"/>
            <w:right w:val="none" w:sz="0" w:space="0" w:color="auto"/>
          </w:divBdr>
        </w:div>
        <w:div w:id="1784422219">
          <w:marLeft w:val="0"/>
          <w:marRight w:val="0"/>
          <w:marTop w:val="0"/>
          <w:marBottom w:val="0"/>
          <w:divBdr>
            <w:top w:val="none" w:sz="0" w:space="0" w:color="auto"/>
            <w:left w:val="none" w:sz="0" w:space="0" w:color="auto"/>
            <w:bottom w:val="none" w:sz="0" w:space="0" w:color="auto"/>
            <w:right w:val="none" w:sz="0" w:space="0" w:color="auto"/>
          </w:divBdr>
        </w:div>
        <w:div w:id="271984007">
          <w:marLeft w:val="0"/>
          <w:marRight w:val="0"/>
          <w:marTop w:val="0"/>
          <w:marBottom w:val="0"/>
          <w:divBdr>
            <w:top w:val="none" w:sz="0" w:space="0" w:color="auto"/>
            <w:left w:val="none" w:sz="0" w:space="0" w:color="auto"/>
            <w:bottom w:val="none" w:sz="0" w:space="0" w:color="auto"/>
            <w:right w:val="none" w:sz="0" w:space="0" w:color="auto"/>
          </w:divBdr>
        </w:div>
      </w:divsChild>
    </w:div>
    <w:div w:id="1212494060">
      <w:bodyDiv w:val="1"/>
      <w:marLeft w:val="0"/>
      <w:marRight w:val="0"/>
      <w:marTop w:val="0"/>
      <w:marBottom w:val="0"/>
      <w:divBdr>
        <w:top w:val="none" w:sz="0" w:space="0" w:color="auto"/>
        <w:left w:val="none" w:sz="0" w:space="0" w:color="auto"/>
        <w:bottom w:val="none" w:sz="0" w:space="0" w:color="auto"/>
        <w:right w:val="none" w:sz="0" w:space="0" w:color="auto"/>
      </w:divBdr>
    </w:div>
    <w:div w:id="15876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1753-627D-C044-A68C-6B90F502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6804</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Jenness</dc:creator>
  <cp:keywords/>
  <dc:description/>
  <cp:lastModifiedBy>Jessica Jenness</cp:lastModifiedBy>
  <cp:revision>5</cp:revision>
  <dcterms:created xsi:type="dcterms:W3CDTF">2020-02-21T18:17:00Z</dcterms:created>
  <dcterms:modified xsi:type="dcterms:W3CDTF">2020-02-27T22:14:00Z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id="mpJSHeSf"/&gt;&lt;style id="http://www.zotero.org/styles/psychological-medicine" hasBibliography="1" bibliographyStyleHasBeenSet="1"/&gt;&lt;prefs&gt;&lt;pref name="fieldType" value="Field"/&gt;&lt;pref name="automaticJ</vt:lpwstr>
  </property>
  <property fmtid="{D5CDD505-2E9C-101B-9397-08002B2CF9AE}" pid="3" name="ZOTERO_PREF_2">
    <vt:lpwstr>ournalAbbreviations" value="true"/&gt;&lt;/prefs&gt;&lt;/data&gt;</vt:lpwstr>
  </property>
</Properties>
</file>