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1CC630" w14:textId="3D7B719C" w:rsidR="004C79C1" w:rsidRPr="00A80D26" w:rsidRDefault="00A80D26" w:rsidP="00A80D26">
      <w:pPr>
        <w:spacing w:line="360" w:lineRule="auto"/>
        <w:jc w:val="center"/>
        <w:rPr>
          <w:rFonts w:ascii="Times" w:eastAsiaTheme="minorHAnsi" w:hAnsi="Times"/>
          <w:b/>
          <w:sz w:val="36"/>
          <w:szCs w:val="36"/>
          <w:lang w:eastAsia="zh-CN"/>
        </w:rPr>
      </w:pPr>
      <w:r w:rsidRPr="00A80D26">
        <w:rPr>
          <w:rFonts w:ascii="Times" w:eastAsiaTheme="minorHAnsi" w:hAnsi="Times"/>
          <w:b/>
          <w:sz w:val="36"/>
          <w:szCs w:val="36"/>
          <w:lang w:eastAsia="zh-CN"/>
        </w:rPr>
        <w:t>Supplementary Information</w:t>
      </w:r>
    </w:p>
    <w:p w14:paraId="7C17FBCC" w14:textId="77777777" w:rsidR="00A80D26" w:rsidRDefault="00A80D26" w:rsidP="00A80D2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860643" w14:textId="1335EA3D" w:rsidR="00A80D26" w:rsidRDefault="00A80D26" w:rsidP="00A80D26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E76">
        <w:rPr>
          <w:rFonts w:ascii="Times New Roman" w:hAnsi="Times New Roman" w:cs="Times New Roman"/>
          <w:b/>
          <w:sz w:val="28"/>
          <w:szCs w:val="28"/>
        </w:rPr>
        <w:t>Covariation betw</w:t>
      </w:r>
      <w:r>
        <w:rPr>
          <w:rFonts w:ascii="Times New Roman" w:hAnsi="Times New Roman" w:cs="Times New Roman"/>
          <w:b/>
          <w:sz w:val="28"/>
          <w:szCs w:val="28"/>
        </w:rPr>
        <w:t>e</w:t>
      </w:r>
      <w:r w:rsidRPr="007A4E76">
        <w:rPr>
          <w:rFonts w:ascii="Times New Roman" w:hAnsi="Times New Roman" w:cs="Times New Roman"/>
          <w:b/>
          <w:sz w:val="28"/>
          <w:szCs w:val="28"/>
        </w:rPr>
        <w:t xml:space="preserve">en Spontaneous Neural Activity in the Insula and Affective Temperaments is Related to Sleep Disturbance in </w:t>
      </w:r>
      <w:r>
        <w:rPr>
          <w:rFonts w:ascii="Times New Roman" w:hAnsi="Times New Roman" w:cs="Times New Roman"/>
          <w:b/>
          <w:sz w:val="28"/>
          <w:szCs w:val="28"/>
        </w:rPr>
        <w:t xml:space="preserve">Individuals with </w:t>
      </w:r>
      <w:r w:rsidR="00286CDC">
        <w:rPr>
          <w:rFonts w:ascii="Times New Roman" w:hAnsi="Times New Roman" w:cs="Times New Roman"/>
          <w:b/>
          <w:sz w:val="28"/>
          <w:szCs w:val="28"/>
        </w:rPr>
        <w:t>Major Depressive</w:t>
      </w:r>
      <w:bookmarkStart w:id="0" w:name="_GoBack"/>
      <w:bookmarkEnd w:id="0"/>
      <w:r w:rsidRPr="007A4E76">
        <w:rPr>
          <w:rFonts w:ascii="Times New Roman" w:hAnsi="Times New Roman" w:cs="Times New Roman"/>
          <w:b/>
          <w:sz w:val="28"/>
          <w:szCs w:val="28"/>
        </w:rPr>
        <w:t xml:space="preserve"> Disorder</w:t>
      </w:r>
      <w:r w:rsidRPr="007A4E76"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</w:p>
    <w:p w14:paraId="32AB2D15" w14:textId="77777777" w:rsidR="00A80D26" w:rsidRDefault="00A80D26" w:rsidP="00A80D26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2162">
        <w:rPr>
          <w:rFonts w:ascii="Times New Roman" w:hAnsi="Times New Roman" w:cs="Times New Roman" w:hint="eastAsia"/>
          <w:sz w:val="28"/>
          <w:szCs w:val="28"/>
        </w:rPr>
        <w:t>(</w:t>
      </w:r>
      <w:r w:rsidRPr="00552162">
        <w:rPr>
          <w:rFonts w:ascii="Times New Roman" w:hAnsi="Times New Roman" w:cs="Times New Roman"/>
          <w:sz w:val="28"/>
          <w:szCs w:val="28"/>
        </w:rPr>
        <w:t>Running Head: Insula, Affective Temperaments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2162">
        <w:rPr>
          <w:rFonts w:ascii="Times New Roman" w:hAnsi="Times New Roman" w:cs="Times New Roman"/>
          <w:sz w:val="28"/>
          <w:szCs w:val="28"/>
        </w:rPr>
        <w:t xml:space="preserve"> and </w:t>
      </w:r>
      <w:r>
        <w:rPr>
          <w:rFonts w:ascii="Times New Roman" w:hAnsi="Times New Roman" w:cs="Times New Roman"/>
          <w:sz w:val="28"/>
          <w:szCs w:val="28"/>
        </w:rPr>
        <w:t>Sleep Disturbance)</w:t>
      </w:r>
    </w:p>
    <w:p w14:paraId="6BED48F5" w14:textId="77777777" w:rsidR="00A80D26" w:rsidRPr="00D55CFD" w:rsidRDefault="00A80D26" w:rsidP="00A80D26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14C00A" w14:textId="77777777" w:rsidR="00A80D26" w:rsidRDefault="00A80D26" w:rsidP="00A80D26">
      <w:pPr>
        <w:spacing w:line="480" w:lineRule="auto"/>
        <w:jc w:val="center"/>
        <w:rPr>
          <w:rFonts w:ascii="Times New Roman" w:hAnsi="Times New Roman" w:cs="Times New Roman"/>
          <w:vertAlign w:val="superscript"/>
        </w:rPr>
      </w:pPr>
      <w:proofErr w:type="spellStart"/>
      <w:r>
        <w:rPr>
          <w:rFonts w:ascii="Times New Roman" w:hAnsi="Times New Roman" w:cs="Times New Roman"/>
        </w:rPr>
        <w:t>Huawang</w:t>
      </w:r>
      <w:proofErr w:type="spellEnd"/>
      <w:r>
        <w:rPr>
          <w:rFonts w:ascii="Times New Roman" w:hAnsi="Times New Roman" w:cs="Times New Roman"/>
        </w:rPr>
        <w:t xml:space="preserve"> Wu</w:t>
      </w:r>
      <w:r w:rsidRPr="008434F6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#</w:t>
      </w:r>
      <w:r>
        <w:rPr>
          <w:rFonts w:ascii="Times New Roman" w:hAnsi="Times New Roman" w:cs="Times New Roman"/>
        </w:rPr>
        <w:t>,</w:t>
      </w:r>
      <w:r w:rsidRPr="005E1687">
        <w:rPr>
          <w:rFonts w:ascii="Times New Roman" w:hAnsi="Times New Roman" w:cs="Times New Roman"/>
        </w:rPr>
        <w:t xml:space="preserve"> </w:t>
      </w:r>
      <w:proofErr w:type="spellStart"/>
      <w:r w:rsidRPr="005E1687">
        <w:rPr>
          <w:rFonts w:ascii="Times New Roman" w:hAnsi="Times New Roman" w:cs="Times New Roman"/>
        </w:rPr>
        <w:t>Yingjun</w:t>
      </w:r>
      <w:proofErr w:type="spellEnd"/>
      <w:r w:rsidRPr="005E1687">
        <w:rPr>
          <w:rFonts w:ascii="Times New Roman" w:hAnsi="Times New Roman" w:cs="Times New Roman"/>
        </w:rPr>
        <w:t xml:space="preserve"> Zheng</w:t>
      </w:r>
      <w:r w:rsidRPr="008434F6">
        <w:rPr>
          <w:rFonts w:ascii="Times New Roman" w:hAnsi="Times New Roman" w:cs="Times New Roman"/>
          <w:vertAlign w:val="superscript"/>
        </w:rPr>
        <w:t>1#</w:t>
      </w:r>
      <w:r>
        <w:rPr>
          <w:rFonts w:ascii="Times New Roman" w:hAnsi="Times New Roman" w:cs="Times New Roman"/>
        </w:rPr>
        <w:t>,</w:t>
      </w:r>
      <w:r w:rsidRPr="001A5A0A">
        <w:rPr>
          <w:rFonts w:ascii="Times New Roman" w:hAnsi="Times New Roman" w:cs="Times New Roman" w:hint="eastAsia"/>
        </w:rPr>
        <w:t xml:space="preserve"> </w:t>
      </w:r>
      <w:proofErr w:type="spellStart"/>
      <w:r>
        <w:rPr>
          <w:rFonts w:ascii="Times New Roman" w:hAnsi="Times New Roman" w:cs="Times New Roman" w:hint="eastAsia"/>
        </w:rPr>
        <w:t>Qianqian</w:t>
      </w:r>
      <w:proofErr w:type="spellEnd"/>
      <w:r>
        <w:rPr>
          <w:rFonts w:ascii="Times New Roman" w:hAnsi="Times New Roman" w:cs="Times New Roman" w:hint="eastAsia"/>
        </w:rPr>
        <w:t xml:space="preserve"> Zhan</w:t>
      </w:r>
      <w:r w:rsidRPr="002A0DC5">
        <w:rPr>
          <w:rFonts w:ascii="Times New Roman" w:hAnsi="Times New Roman" w:cs="Times New Roman"/>
          <w:vertAlign w:val="superscript"/>
        </w:rPr>
        <w:t>1</w:t>
      </w:r>
      <w:r w:rsidRPr="001A5A0A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Jie</w:t>
      </w:r>
      <w:proofErr w:type="spellEnd"/>
      <w:r>
        <w:rPr>
          <w:rFonts w:ascii="Times New Roman" w:hAnsi="Times New Roman" w:cs="Times New Roman"/>
        </w:rPr>
        <w:t xml:space="preserve"> Dong</w:t>
      </w:r>
      <w:r w:rsidRPr="008434F6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Hongjun</w:t>
      </w:r>
      <w:proofErr w:type="spellEnd"/>
      <w:r>
        <w:rPr>
          <w:rFonts w:ascii="Times New Roman" w:hAnsi="Times New Roman" w:cs="Times New Roman"/>
        </w:rPr>
        <w:t xml:space="preserve"> Peng</w:t>
      </w:r>
      <w:r w:rsidRPr="008434F6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Jinguo</w:t>
      </w:r>
      <w:proofErr w:type="spellEnd"/>
      <w:r>
        <w:rPr>
          <w:rFonts w:ascii="Times New Roman" w:hAnsi="Times New Roman" w:cs="Times New Roman"/>
        </w:rPr>
        <w:t xml:space="preserve"> Zhai</w:t>
      </w:r>
      <w:r w:rsidRPr="002A0DC5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, </w:t>
      </w:r>
      <w:proofErr w:type="spellStart"/>
      <w:r w:rsidRPr="00652B65">
        <w:rPr>
          <w:rFonts w:ascii="Times New Roman" w:hAnsi="Times New Roman" w:cs="Times New Roman"/>
        </w:rPr>
        <w:t>Jingping</w:t>
      </w:r>
      <w:proofErr w:type="spellEnd"/>
      <w:r w:rsidRPr="00652B65">
        <w:rPr>
          <w:rFonts w:ascii="Times New Roman" w:hAnsi="Times New Roman" w:cs="Times New Roman"/>
        </w:rPr>
        <w:t xml:space="preserve"> Zhao</w:t>
      </w:r>
      <w:r w:rsidRPr="008434F6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Shenglin</w:t>
      </w:r>
      <w:proofErr w:type="spellEnd"/>
      <w:r w:rsidRPr="005E16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She</w:t>
      </w:r>
      <w:r w:rsidRPr="008434F6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*</w:t>
      </w:r>
      <w:r>
        <w:rPr>
          <w:rFonts w:ascii="Times New Roman" w:hAnsi="Times New Roman" w:cs="Times New Roman"/>
        </w:rPr>
        <w:t xml:space="preserve">, </w:t>
      </w:r>
      <w:r w:rsidRPr="005E1687">
        <w:rPr>
          <w:rFonts w:ascii="Times New Roman" w:hAnsi="Times New Roman" w:cs="Times New Roman"/>
        </w:rPr>
        <w:t>Chao Wu</w:t>
      </w:r>
      <w:r w:rsidRPr="008434F6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*</w:t>
      </w:r>
    </w:p>
    <w:p w14:paraId="43C2505A" w14:textId="77777777" w:rsidR="00A80D26" w:rsidRPr="00A80D26" w:rsidRDefault="00A80D26" w:rsidP="00A80D26">
      <w:pPr>
        <w:jc w:val="center"/>
        <w:rPr>
          <w:rFonts w:ascii="Times" w:eastAsiaTheme="minorHAnsi" w:hAnsi="Times"/>
          <w:b/>
          <w:sz w:val="28"/>
          <w:szCs w:val="28"/>
          <w:lang w:eastAsia="zh-CN"/>
        </w:rPr>
      </w:pPr>
    </w:p>
    <w:p w14:paraId="3FD8AA72" w14:textId="7721E79F" w:rsidR="00C15885" w:rsidRDefault="00A80D26">
      <w:pPr>
        <w:rPr>
          <w:rFonts w:eastAsiaTheme="minorHAnsi"/>
          <w:lang w:eastAsia="zh-CN"/>
        </w:rPr>
      </w:pPr>
      <w:r>
        <w:rPr>
          <w:rFonts w:eastAsiaTheme="minorHAnsi"/>
          <w:lang w:eastAsia="zh-CN"/>
        </w:rPr>
        <w:br w:type="page"/>
      </w:r>
    </w:p>
    <w:p w14:paraId="760FA509" w14:textId="77777777" w:rsidR="00C15885" w:rsidRDefault="00C15885">
      <w:pPr>
        <w:rPr>
          <w:rFonts w:eastAsiaTheme="minorHAnsi"/>
          <w:lang w:eastAsia="zh-CN"/>
        </w:rPr>
      </w:pPr>
    </w:p>
    <w:p w14:paraId="513B515D" w14:textId="006A6E28" w:rsidR="00C15885" w:rsidRDefault="008C1F19">
      <w:pPr>
        <w:rPr>
          <w:rFonts w:eastAsiaTheme="minorHAnsi"/>
          <w:lang w:eastAsia="zh-CN"/>
        </w:rPr>
      </w:pPr>
      <w:r w:rsidRPr="008C1F19">
        <w:rPr>
          <w:rFonts w:eastAsiaTheme="minorHAnsi"/>
          <w:noProof/>
          <w:lang w:eastAsia="zh-CN"/>
        </w:rPr>
        <w:drawing>
          <wp:inline distT="0" distB="0" distL="0" distR="0" wp14:anchorId="0E10B2A6" wp14:editId="3A8616E3">
            <wp:extent cx="5726687" cy="25435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418" b="9223"/>
                    <a:stretch/>
                  </pic:blipFill>
                  <pic:spPr bwMode="auto">
                    <a:xfrm>
                      <a:off x="0" y="0"/>
                      <a:ext cx="5727700" cy="2543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64EA5" w14:textId="77777777" w:rsidR="00A80D26" w:rsidRDefault="00A80D26">
      <w:pPr>
        <w:rPr>
          <w:rFonts w:eastAsiaTheme="minorHAnsi"/>
          <w:lang w:eastAsia="zh-CN"/>
        </w:rPr>
      </w:pPr>
    </w:p>
    <w:p w14:paraId="1A73D152" w14:textId="69494552" w:rsidR="00A80D26" w:rsidRDefault="005C4906">
      <w:pPr>
        <w:rPr>
          <w:lang w:eastAsia="zh-CN"/>
        </w:rPr>
      </w:pPr>
      <w:r w:rsidRPr="005C4906">
        <w:rPr>
          <w:noProof/>
          <w:lang w:eastAsia="zh-CN"/>
        </w:rPr>
        <w:drawing>
          <wp:inline distT="0" distB="0" distL="0" distR="0" wp14:anchorId="3AF55632" wp14:editId="00CCD253">
            <wp:extent cx="5727700" cy="366585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2974" w14:textId="77777777" w:rsidR="00BA371E" w:rsidRDefault="00BA371E" w:rsidP="00C15885">
      <w:pPr>
        <w:spacing w:line="360" w:lineRule="auto"/>
        <w:jc w:val="both"/>
        <w:rPr>
          <w:rFonts w:ascii="Times" w:hAnsi="Times"/>
          <w:lang w:eastAsia="zh-CN"/>
        </w:rPr>
      </w:pPr>
    </w:p>
    <w:p w14:paraId="2740F269" w14:textId="52746958" w:rsidR="00C15885" w:rsidRDefault="00A80D26" w:rsidP="00E33600">
      <w:pPr>
        <w:spacing w:line="276" w:lineRule="auto"/>
        <w:jc w:val="both"/>
        <w:rPr>
          <w:rFonts w:ascii="Times" w:eastAsia="Times New Roman" w:hAnsi="Times" w:cs="Times New Roman"/>
          <w:color w:val="000000"/>
          <w:lang w:eastAsia="zh-CN"/>
        </w:rPr>
      </w:pPr>
      <w:r w:rsidRPr="00BA371E">
        <w:rPr>
          <w:rFonts w:ascii="Times" w:hAnsi="Times"/>
          <w:b/>
          <w:lang w:eastAsia="zh-CN"/>
        </w:rPr>
        <w:t>Figure S1</w:t>
      </w:r>
      <w:r w:rsidRPr="00A80D26">
        <w:rPr>
          <w:rFonts w:ascii="Times" w:hAnsi="Times"/>
          <w:lang w:eastAsia="zh-CN"/>
        </w:rPr>
        <w:t xml:space="preserve">. </w:t>
      </w:r>
      <w:r w:rsidRPr="00A80D26">
        <w:rPr>
          <w:rFonts w:ascii="Times" w:eastAsia="Times New Roman" w:hAnsi="Times" w:cs="Times New Roman"/>
          <w:color w:val="000000"/>
          <w:lang w:eastAsia="zh-CN"/>
        </w:rPr>
        <w:t xml:space="preserve">Comparisons </w:t>
      </w:r>
      <w:r w:rsidR="00657BE6">
        <w:rPr>
          <w:rFonts w:ascii="Times" w:eastAsia="Times New Roman" w:hAnsi="Times" w:cs="Times New Roman"/>
          <w:color w:val="000000"/>
          <w:lang w:eastAsia="zh-CN"/>
        </w:rPr>
        <w:t>of</w:t>
      </w:r>
      <w:r w:rsidRPr="00A80D26">
        <w:rPr>
          <w:rFonts w:ascii="Times" w:eastAsia="Times New Roman" w:hAnsi="Times" w:cs="Times New Roman"/>
          <w:color w:val="000000"/>
          <w:lang w:eastAsia="zh-CN"/>
        </w:rPr>
        <w:t xml:space="preserve"> the </w:t>
      </w:r>
      <w:proofErr w:type="spellStart"/>
      <w:r>
        <w:rPr>
          <w:rFonts w:ascii="Times" w:eastAsia="Times New Roman" w:hAnsi="Times" w:cs="Times New Roman"/>
          <w:color w:val="000000"/>
          <w:lang w:eastAsia="zh-CN"/>
        </w:rPr>
        <w:t>fALFF</w:t>
      </w:r>
      <w:proofErr w:type="spellEnd"/>
      <w:r>
        <w:rPr>
          <w:rFonts w:ascii="Times" w:eastAsia="Times New Roman" w:hAnsi="Times" w:cs="Times New Roman"/>
          <w:color w:val="000000"/>
          <w:lang w:eastAsia="zh-CN"/>
        </w:rPr>
        <w:t xml:space="preserve"> values</w:t>
      </w:r>
      <w:r w:rsidRPr="00A80D26">
        <w:rPr>
          <w:rFonts w:ascii="Times" w:eastAsia="Times New Roman" w:hAnsi="Times" w:cs="Times New Roman"/>
          <w:color w:val="000000"/>
          <w:lang w:eastAsia="zh-CN"/>
        </w:rPr>
        <w:t xml:space="preserve"> between the </w:t>
      </w:r>
      <w:r w:rsidR="007D3038">
        <w:rPr>
          <w:rFonts w:ascii="Times" w:eastAsia="Times New Roman" w:hAnsi="Times" w:cs="Times New Roman"/>
          <w:color w:val="000000"/>
          <w:lang w:eastAsia="zh-CN"/>
        </w:rPr>
        <w:t>major depressive disorder (</w:t>
      </w:r>
      <w:r w:rsidRPr="00A80D26">
        <w:rPr>
          <w:rFonts w:ascii="Times" w:eastAsia="Times New Roman" w:hAnsi="Times" w:cs="Times New Roman"/>
          <w:color w:val="000000"/>
          <w:lang w:eastAsia="zh-CN"/>
        </w:rPr>
        <w:t xml:space="preserve">MDD patients and the </w:t>
      </w:r>
      <w:r w:rsidR="007D3038">
        <w:rPr>
          <w:rFonts w:ascii="Times" w:eastAsia="Times New Roman" w:hAnsi="Times" w:cs="Times New Roman"/>
          <w:color w:val="000000"/>
          <w:lang w:eastAsia="zh-CN"/>
        </w:rPr>
        <w:t>healthy controls</w:t>
      </w:r>
      <w:r w:rsidRPr="00A80D26">
        <w:rPr>
          <w:rFonts w:ascii="Times" w:eastAsia="Times New Roman" w:hAnsi="Times" w:cs="Times New Roman"/>
          <w:color w:val="000000"/>
          <w:lang w:eastAsia="zh-CN"/>
        </w:rPr>
        <w:t xml:space="preserve"> for each insula </w:t>
      </w:r>
      <w:proofErr w:type="spellStart"/>
      <w:r w:rsidRPr="00A80D26">
        <w:rPr>
          <w:rFonts w:ascii="Times" w:eastAsia="Times New Roman" w:hAnsi="Times" w:cs="Times New Roman"/>
          <w:color w:val="000000"/>
          <w:lang w:eastAsia="zh-CN"/>
        </w:rPr>
        <w:t>subregions</w:t>
      </w:r>
      <w:proofErr w:type="spellEnd"/>
      <w:r w:rsidRPr="00A80D26">
        <w:rPr>
          <w:rFonts w:ascii="Times" w:eastAsia="Times New Roman" w:hAnsi="Times" w:cs="Times New Roman"/>
          <w:color w:val="000000"/>
          <w:lang w:eastAsia="zh-CN"/>
        </w:rPr>
        <w:t xml:space="preserve">. </w:t>
      </w:r>
      <w:r w:rsidR="005C4906">
        <w:rPr>
          <w:rFonts w:ascii="Times" w:eastAsia="Times New Roman" w:hAnsi="Times" w:cs="Times New Roman" w:hint="eastAsia"/>
          <w:color w:val="000000"/>
          <w:lang w:eastAsia="zh-CN"/>
        </w:rPr>
        <w:t>T</w:t>
      </w:r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 xml:space="preserve">he L1 </w:t>
      </w:r>
      <w:proofErr w:type="spellStart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>subregion</w:t>
      </w:r>
      <w:proofErr w:type="spellEnd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 xml:space="preserve"> (left </w:t>
      </w:r>
      <w:proofErr w:type="spellStart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>hypergranular</w:t>
      </w:r>
      <w:proofErr w:type="spellEnd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 xml:space="preserve"> insula), the L5 </w:t>
      </w:r>
      <w:proofErr w:type="spellStart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>subregion</w:t>
      </w:r>
      <w:proofErr w:type="spellEnd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 xml:space="preserve"> (left dorsal granular insula), the R2 </w:t>
      </w:r>
      <w:proofErr w:type="spellStart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>subregion</w:t>
      </w:r>
      <w:proofErr w:type="spellEnd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 xml:space="preserve"> (right ventral </w:t>
      </w:r>
      <w:proofErr w:type="spellStart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>agranular</w:t>
      </w:r>
      <w:proofErr w:type="spellEnd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 xml:space="preserve"> insula), and the R4 </w:t>
      </w:r>
      <w:proofErr w:type="spellStart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>subregions</w:t>
      </w:r>
      <w:proofErr w:type="spellEnd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 xml:space="preserve"> (right ventral </w:t>
      </w:r>
      <w:proofErr w:type="spellStart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>dysgranular</w:t>
      </w:r>
      <w:proofErr w:type="spellEnd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 xml:space="preserve"> and granular insula) </w:t>
      </w:r>
      <w:r w:rsidR="005C4906">
        <w:rPr>
          <w:rFonts w:ascii="Times" w:eastAsia="Times New Roman" w:hAnsi="Times" w:cs="Times New Roman"/>
          <w:color w:val="000000"/>
          <w:lang w:eastAsia="zh-CN"/>
        </w:rPr>
        <w:t>showed</w:t>
      </w:r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 xml:space="preserve"> lower </w:t>
      </w:r>
      <w:proofErr w:type="spellStart"/>
      <w:r w:rsidR="005C4906">
        <w:rPr>
          <w:rFonts w:ascii="Times" w:eastAsia="Times New Roman" w:hAnsi="Times" w:cs="Times New Roman"/>
          <w:color w:val="000000"/>
          <w:lang w:eastAsia="zh-CN"/>
        </w:rPr>
        <w:t>fALFF</w:t>
      </w:r>
      <w:proofErr w:type="spellEnd"/>
      <w:r w:rsidR="005C4906">
        <w:rPr>
          <w:rFonts w:ascii="Times" w:eastAsia="Times New Roman" w:hAnsi="Times" w:cs="Times New Roman"/>
          <w:color w:val="000000"/>
          <w:lang w:eastAsia="zh-CN"/>
        </w:rPr>
        <w:t xml:space="preserve"> values </w:t>
      </w:r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>in the MDD patients than those in the healthy controls</w:t>
      </w:r>
      <w:r w:rsidR="00657BE6">
        <w:rPr>
          <w:rFonts w:ascii="Times" w:eastAsia="Times New Roman" w:hAnsi="Times" w:cs="Times New Roman"/>
          <w:color w:val="000000"/>
          <w:lang w:eastAsia="zh-CN"/>
        </w:rPr>
        <w:t>. All</w:t>
      </w:r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 xml:space="preserve"> </w:t>
      </w:r>
      <w:r w:rsidR="005C4906" w:rsidRPr="00657BE6">
        <w:rPr>
          <w:rFonts w:ascii="Times" w:eastAsia="Times New Roman" w:hAnsi="Times" w:cs="Times New Roman" w:hint="eastAsia"/>
          <w:i/>
          <w:color w:val="000000"/>
          <w:lang w:eastAsia="zh-CN"/>
        </w:rPr>
        <w:t>p</w:t>
      </w:r>
      <w:r w:rsidR="005C4906">
        <w:rPr>
          <w:rFonts w:ascii="Times" w:eastAsia="Times New Roman" w:hAnsi="Times" w:cs="Times New Roman" w:hint="eastAsia"/>
          <w:color w:val="000000"/>
          <w:lang w:eastAsia="zh-CN"/>
        </w:rPr>
        <w:t xml:space="preserve"> v</w:t>
      </w:r>
      <w:r w:rsidR="005C4906">
        <w:rPr>
          <w:rFonts w:ascii="Times" w:eastAsia="Times New Roman" w:hAnsi="Times" w:cs="Times New Roman"/>
          <w:color w:val="000000"/>
          <w:lang w:eastAsia="zh-CN"/>
        </w:rPr>
        <w:t>alues</w:t>
      </w:r>
      <w:r w:rsidRPr="00A80D26">
        <w:rPr>
          <w:rFonts w:ascii="Times" w:eastAsia="Times New Roman" w:hAnsi="Times" w:cs="Times New Roman"/>
          <w:color w:val="000000"/>
          <w:lang w:eastAsia="zh-CN"/>
        </w:rPr>
        <w:t xml:space="preserve"> did not survive correction for multiple comparisons</w:t>
      </w:r>
      <w:r w:rsidR="00C15885">
        <w:rPr>
          <w:rFonts w:ascii="Times" w:eastAsia="Times New Roman" w:hAnsi="Times" w:cs="Times New Roman"/>
          <w:color w:val="000000"/>
          <w:lang w:eastAsia="zh-CN"/>
        </w:rPr>
        <w:t xml:space="preserve"> with the </w:t>
      </w:r>
      <w:proofErr w:type="spellStart"/>
      <w:r w:rsidR="00C15885" w:rsidRPr="00C15885">
        <w:rPr>
          <w:rFonts w:ascii="Times" w:eastAsia="Times New Roman" w:hAnsi="Times" w:cs="Times New Roman"/>
          <w:color w:val="000000"/>
          <w:lang w:eastAsia="zh-CN"/>
        </w:rPr>
        <w:t>Benjamini</w:t>
      </w:r>
      <w:proofErr w:type="spellEnd"/>
      <w:r w:rsidR="00C15885" w:rsidRPr="00C15885">
        <w:rPr>
          <w:rFonts w:ascii="Times" w:eastAsia="Times New Roman" w:hAnsi="Times" w:cs="Times New Roman"/>
          <w:color w:val="000000"/>
          <w:lang w:eastAsia="zh-CN"/>
        </w:rPr>
        <w:t>-Hochberg standard false-discovery-rate</w:t>
      </w:r>
      <w:r w:rsidR="00C15885">
        <w:rPr>
          <w:rFonts w:ascii="Times" w:eastAsia="Times New Roman" w:hAnsi="Times" w:cs="Times New Roman"/>
          <w:color w:val="000000"/>
          <w:lang w:eastAsia="zh-CN"/>
        </w:rPr>
        <w:t xml:space="preserve"> </w:t>
      </w:r>
      <w:r w:rsidR="00C15885" w:rsidRPr="00C15885">
        <w:rPr>
          <w:rFonts w:ascii="Times" w:eastAsia="Times New Roman" w:hAnsi="Times" w:cs="Times New Roman"/>
          <w:color w:val="000000"/>
          <w:lang w:eastAsia="zh-CN"/>
        </w:rPr>
        <w:t>(FDR) method.</w:t>
      </w:r>
      <w:r w:rsidR="00FD172A">
        <w:rPr>
          <w:rFonts w:ascii="Times" w:eastAsia="Times New Roman" w:hAnsi="Times" w:cs="Times New Roman"/>
          <w:color w:val="000000"/>
          <w:lang w:eastAsia="zh-CN"/>
        </w:rPr>
        <w:t xml:space="preserve"> </w:t>
      </w:r>
      <w:r w:rsidR="00FD172A" w:rsidRPr="00A80D26">
        <w:rPr>
          <w:rFonts w:ascii="Times" w:eastAsia="Times New Roman" w:hAnsi="Times" w:cs="Times New Roman"/>
          <w:color w:val="000000"/>
          <w:lang w:eastAsia="zh-CN"/>
        </w:rPr>
        <w:t>*</w:t>
      </w:r>
      <w:r w:rsidR="00FD172A" w:rsidRPr="00A80D26">
        <w:rPr>
          <w:rFonts w:ascii="Times" w:eastAsia="Times New Roman" w:hAnsi="Times" w:cs="Times New Roman"/>
          <w:i/>
          <w:color w:val="000000"/>
          <w:lang w:eastAsia="zh-CN"/>
        </w:rPr>
        <w:t>p</w:t>
      </w:r>
      <w:r w:rsidR="00FD172A" w:rsidRPr="00A80D26">
        <w:rPr>
          <w:rFonts w:ascii="Times" w:eastAsia="Times New Roman" w:hAnsi="Times" w:cs="Times New Roman"/>
          <w:color w:val="000000"/>
          <w:lang w:eastAsia="zh-CN"/>
        </w:rPr>
        <w:t xml:space="preserve"> &lt; 0.05 (two-tailed).</w:t>
      </w:r>
    </w:p>
    <w:p w14:paraId="4E45009B" w14:textId="77777777" w:rsidR="00C15885" w:rsidRDefault="00C15885">
      <w:pPr>
        <w:rPr>
          <w:rFonts w:ascii="Times" w:eastAsia="Times New Roman" w:hAnsi="Times" w:cs="Times New Roman"/>
          <w:color w:val="000000"/>
          <w:lang w:eastAsia="zh-CN"/>
        </w:rPr>
      </w:pPr>
      <w:r>
        <w:rPr>
          <w:rFonts w:ascii="Times" w:eastAsia="Times New Roman" w:hAnsi="Times" w:cs="Times New Roman"/>
          <w:color w:val="000000"/>
          <w:lang w:eastAsia="zh-CN"/>
        </w:rPr>
        <w:br w:type="page"/>
      </w:r>
    </w:p>
    <w:p w14:paraId="3C38897A" w14:textId="3D7BFD72" w:rsidR="00A80D26" w:rsidRDefault="00402352" w:rsidP="00A80D26">
      <w:pPr>
        <w:jc w:val="both"/>
        <w:rPr>
          <w:rFonts w:ascii="Times" w:eastAsia="Times New Roman" w:hAnsi="Times" w:cs="Times New Roman"/>
          <w:color w:val="000000"/>
          <w:lang w:eastAsia="zh-CN"/>
        </w:rPr>
      </w:pPr>
      <w:r w:rsidRPr="00402352">
        <w:rPr>
          <w:rFonts w:ascii="Times" w:eastAsia="Times New Roman" w:hAnsi="Times" w:cs="Times New Roman"/>
          <w:noProof/>
          <w:color w:val="000000"/>
          <w:lang w:eastAsia="zh-CN"/>
        </w:rPr>
        <w:drawing>
          <wp:inline distT="0" distB="0" distL="0" distR="0" wp14:anchorId="58B6C213" wp14:editId="559CCCD1">
            <wp:extent cx="5727022" cy="25255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714" b="9519"/>
                    <a:stretch/>
                  </pic:blipFill>
                  <pic:spPr bwMode="auto">
                    <a:xfrm>
                      <a:off x="0" y="0"/>
                      <a:ext cx="5727700" cy="2525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2D726" w14:textId="77777777" w:rsidR="00A80D26" w:rsidRDefault="00A80D26" w:rsidP="00A80D26">
      <w:pPr>
        <w:jc w:val="center"/>
        <w:rPr>
          <w:rFonts w:ascii="Times" w:eastAsia="Times New Roman" w:hAnsi="Times" w:cs="Times New Roman"/>
          <w:color w:val="000000"/>
          <w:lang w:eastAsia="zh-CN"/>
        </w:rPr>
      </w:pPr>
    </w:p>
    <w:p w14:paraId="2414909E" w14:textId="77777777" w:rsidR="00A80D26" w:rsidRDefault="00A80D26" w:rsidP="00A80D26">
      <w:pPr>
        <w:jc w:val="center"/>
        <w:rPr>
          <w:rFonts w:ascii="Times" w:eastAsia="Times New Roman" w:hAnsi="Times" w:cs="Times New Roman"/>
          <w:color w:val="000000"/>
          <w:lang w:eastAsia="zh-CN"/>
        </w:rPr>
      </w:pPr>
    </w:p>
    <w:p w14:paraId="43FCBFA3" w14:textId="29FB20E7" w:rsidR="00A80D26" w:rsidRDefault="005C4906" w:rsidP="00A80D26">
      <w:pPr>
        <w:jc w:val="center"/>
        <w:rPr>
          <w:rFonts w:ascii="Times" w:hAnsi="Times"/>
          <w:lang w:eastAsia="zh-CN"/>
        </w:rPr>
      </w:pPr>
      <w:r w:rsidRPr="005C4906">
        <w:rPr>
          <w:rFonts w:ascii="Times" w:hAnsi="Times"/>
          <w:noProof/>
          <w:lang w:eastAsia="zh-CN"/>
        </w:rPr>
        <w:drawing>
          <wp:inline distT="0" distB="0" distL="0" distR="0" wp14:anchorId="2229F9A3" wp14:editId="3EA649A1">
            <wp:extent cx="5727700" cy="361315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1487" w14:textId="77777777" w:rsidR="00BA371E" w:rsidRDefault="00BA371E" w:rsidP="00C15885">
      <w:pPr>
        <w:spacing w:line="360" w:lineRule="auto"/>
        <w:jc w:val="both"/>
        <w:rPr>
          <w:rFonts w:ascii="Times" w:hAnsi="Times"/>
          <w:lang w:eastAsia="zh-CN"/>
        </w:rPr>
      </w:pPr>
    </w:p>
    <w:p w14:paraId="10F24AAE" w14:textId="1CC781FA" w:rsidR="00C15885" w:rsidRDefault="00A80D26" w:rsidP="00FC79F2">
      <w:pPr>
        <w:spacing w:line="276" w:lineRule="auto"/>
        <w:jc w:val="both"/>
        <w:rPr>
          <w:rFonts w:ascii="Times" w:eastAsia="Times New Roman" w:hAnsi="Times" w:cs="Times New Roman"/>
          <w:color w:val="000000"/>
          <w:lang w:eastAsia="zh-CN"/>
        </w:rPr>
      </w:pPr>
      <w:r w:rsidRPr="007A5812">
        <w:rPr>
          <w:rFonts w:ascii="Times" w:hAnsi="Times"/>
          <w:b/>
          <w:lang w:eastAsia="zh-CN"/>
        </w:rPr>
        <w:t>Figure S2</w:t>
      </w:r>
      <w:r w:rsidRPr="00A80D26">
        <w:rPr>
          <w:rFonts w:ascii="Times" w:hAnsi="Times"/>
          <w:lang w:eastAsia="zh-CN"/>
        </w:rPr>
        <w:t xml:space="preserve">. </w:t>
      </w:r>
      <w:r w:rsidRPr="00A80D26">
        <w:rPr>
          <w:rFonts w:ascii="Times" w:eastAsia="Times New Roman" w:hAnsi="Times" w:cs="Times New Roman"/>
          <w:color w:val="000000"/>
          <w:lang w:eastAsia="zh-CN"/>
        </w:rPr>
        <w:t xml:space="preserve">Comparisons </w:t>
      </w:r>
      <w:r w:rsidR="00657BE6">
        <w:rPr>
          <w:rFonts w:ascii="Times" w:eastAsia="Times New Roman" w:hAnsi="Times" w:cs="Times New Roman"/>
          <w:color w:val="000000"/>
          <w:lang w:eastAsia="zh-CN"/>
        </w:rPr>
        <w:t>of</w:t>
      </w:r>
      <w:r w:rsidRPr="00A80D26">
        <w:rPr>
          <w:rFonts w:ascii="Times" w:eastAsia="Times New Roman" w:hAnsi="Times" w:cs="Times New Roman"/>
          <w:color w:val="000000"/>
          <w:lang w:eastAsia="zh-CN"/>
        </w:rPr>
        <w:t xml:space="preserve"> the </w:t>
      </w:r>
      <w:r>
        <w:rPr>
          <w:rFonts w:ascii="Times" w:eastAsia="Times New Roman" w:hAnsi="Times" w:cs="Times New Roman"/>
          <w:color w:val="000000"/>
          <w:lang w:eastAsia="zh-CN"/>
        </w:rPr>
        <w:t>GBC</w:t>
      </w:r>
      <w:r w:rsidRPr="00A80D26">
        <w:rPr>
          <w:rFonts w:ascii="Times" w:eastAsia="Times New Roman" w:hAnsi="Times" w:cs="Times New Roman"/>
          <w:color w:val="000000"/>
          <w:lang w:eastAsia="zh-CN"/>
        </w:rPr>
        <w:t xml:space="preserve"> between the MDD patients and the </w:t>
      </w:r>
      <w:r w:rsidR="007D3038">
        <w:rPr>
          <w:rFonts w:ascii="Times" w:eastAsia="Times New Roman" w:hAnsi="Times" w:cs="Times New Roman"/>
          <w:color w:val="000000"/>
          <w:lang w:eastAsia="zh-CN"/>
        </w:rPr>
        <w:t>healthy controls</w:t>
      </w:r>
      <w:r w:rsidRPr="00A80D26">
        <w:rPr>
          <w:rFonts w:ascii="Times" w:eastAsia="Times New Roman" w:hAnsi="Times" w:cs="Times New Roman"/>
          <w:color w:val="000000"/>
          <w:lang w:eastAsia="zh-CN"/>
        </w:rPr>
        <w:t xml:space="preserve"> for each insula </w:t>
      </w:r>
      <w:proofErr w:type="spellStart"/>
      <w:r w:rsidRPr="00A80D26">
        <w:rPr>
          <w:rFonts w:ascii="Times" w:eastAsia="Times New Roman" w:hAnsi="Times" w:cs="Times New Roman"/>
          <w:color w:val="000000"/>
          <w:lang w:eastAsia="zh-CN"/>
        </w:rPr>
        <w:t>subregions</w:t>
      </w:r>
      <w:proofErr w:type="spellEnd"/>
      <w:r w:rsidRPr="00A80D26">
        <w:rPr>
          <w:rFonts w:ascii="Times" w:eastAsia="Times New Roman" w:hAnsi="Times" w:cs="Times New Roman"/>
          <w:color w:val="000000"/>
          <w:lang w:eastAsia="zh-CN"/>
        </w:rPr>
        <w:t xml:space="preserve">. </w:t>
      </w:r>
      <w:r w:rsidR="00C15885">
        <w:rPr>
          <w:rFonts w:ascii="Times" w:eastAsia="Times New Roman" w:hAnsi="Times" w:cs="Times New Roman"/>
          <w:color w:val="000000"/>
          <w:lang w:eastAsia="zh-CN"/>
        </w:rPr>
        <w:t xml:space="preserve">Only the </w:t>
      </w:r>
      <w:r w:rsidR="005C4906">
        <w:rPr>
          <w:rFonts w:ascii="Times" w:eastAsia="Times New Roman" w:hAnsi="Times" w:cs="Times New Roman"/>
          <w:color w:val="000000"/>
          <w:lang w:eastAsia="zh-CN"/>
        </w:rPr>
        <w:t>L3</w:t>
      </w:r>
      <w:r w:rsidR="00C15885" w:rsidRPr="00A80D26">
        <w:rPr>
          <w:rFonts w:ascii="Times" w:eastAsia="Times New Roman" w:hAnsi="Times" w:cs="Times New Roman"/>
          <w:color w:val="000000"/>
          <w:lang w:eastAsia="zh-CN"/>
        </w:rPr>
        <w:t xml:space="preserve"> </w:t>
      </w:r>
      <w:proofErr w:type="spellStart"/>
      <w:r w:rsidR="00C15885">
        <w:rPr>
          <w:rFonts w:ascii="Times" w:eastAsia="Times New Roman" w:hAnsi="Times" w:cs="Times New Roman"/>
          <w:color w:val="000000"/>
          <w:lang w:eastAsia="zh-CN"/>
        </w:rPr>
        <w:t>sub</w:t>
      </w:r>
      <w:r w:rsidR="00C15885" w:rsidRPr="00A80D26">
        <w:rPr>
          <w:rFonts w:ascii="Times" w:eastAsia="Times New Roman" w:hAnsi="Times" w:cs="Times New Roman"/>
          <w:color w:val="000000"/>
          <w:lang w:eastAsia="zh-CN"/>
        </w:rPr>
        <w:t>region</w:t>
      </w:r>
      <w:proofErr w:type="spellEnd"/>
      <w:r w:rsidR="00C15885" w:rsidRPr="00A80D26">
        <w:rPr>
          <w:rFonts w:ascii="Times" w:eastAsia="Times New Roman" w:hAnsi="Times" w:cs="Times New Roman"/>
          <w:color w:val="000000"/>
          <w:lang w:eastAsia="zh-CN"/>
        </w:rPr>
        <w:t xml:space="preserve"> </w:t>
      </w:r>
      <w:r w:rsidR="00C15885">
        <w:rPr>
          <w:rFonts w:ascii="Times" w:eastAsia="Times New Roman" w:hAnsi="Times" w:cs="Times New Roman"/>
          <w:color w:val="000000"/>
          <w:lang w:eastAsia="zh-CN"/>
        </w:rPr>
        <w:t xml:space="preserve">(left </w:t>
      </w:r>
      <w:r w:rsidR="00C15885" w:rsidRPr="00A80D26">
        <w:rPr>
          <w:rFonts w:ascii="Times" w:eastAsia="Times New Roman" w:hAnsi="Times" w:cs="Times New Roman"/>
          <w:color w:val="000000"/>
          <w:lang w:eastAsia="zh-CN"/>
        </w:rPr>
        <w:t xml:space="preserve">dorsal </w:t>
      </w:r>
      <w:proofErr w:type="spellStart"/>
      <w:r w:rsidR="00C15885" w:rsidRPr="00A80D26">
        <w:rPr>
          <w:rFonts w:ascii="Times" w:eastAsia="Times New Roman" w:hAnsi="Times" w:cs="Times New Roman"/>
          <w:color w:val="000000"/>
          <w:lang w:eastAsia="zh-CN"/>
        </w:rPr>
        <w:t>agranular</w:t>
      </w:r>
      <w:proofErr w:type="spellEnd"/>
      <w:r w:rsidR="00C15885" w:rsidRPr="00A80D26">
        <w:rPr>
          <w:rFonts w:ascii="Times" w:eastAsia="Times New Roman" w:hAnsi="Times" w:cs="Times New Roman"/>
          <w:color w:val="000000"/>
          <w:lang w:eastAsia="zh-CN"/>
        </w:rPr>
        <w:t xml:space="preserve"> insula</w:t>
      </w:r>
      <w:r w:rsidR="00C15885">
        <w:rPr>
          <w:rFonts w:ascii="Times" w:eastAsia="Times New Roman" w:hAnsi="Times" w:cs="Times New Roman"/>
          <w:color w:val="000000"/>
          <w:lang w:eastAsia="zh-CN"/>
        </w:rPr>
        <w:t xml:space="preserve">) </w:t>
      </w:r>
      <w:r w:rsidR="00C15885" w:rsidRPr="00A80D26">
        <w:rPr>
          <w:rFonts w:ascii="Times" w:eastAsia="Times New Roman" w:hAnsi="Times" w:cs="Times New Roman"/>
          <w:color w:val="000000"/>
          <w:lang w:eastAsia="zh-CN"/>
        </w:rPr>
        <w:t xml:space="preserve">showed higher GBC strength in the MDD patients than that in the </w:t>
      </w:r>
      <w:r w:rsidR="007D3038">
        <w:rPr>
          <w:rFonts w:ascii="Times" w:eastAsia="Times New Roman" w:hAnsi="Times" w:cs="Times New Roman"/>
          <w:color w:val="000000"/>
          <w:lang w:eastAsia="zh-CN"/>
        </w:rPr>
        <w:t>healthy controls</w:t>
      </w:r>
      <w:r w:rsidR="00C15885" w:rsidRPr="00A80D26">
        <w:rPr>
          <w:rFonts w:ascii="Times" w:eastAsia="Times New Roman" w:hAnsi="Times" w:cs="Times New Roman"/>
          <w:color w:val="000000"/>
          <w:lang w:eastAsia="zh-CN"/>
        </w:rPr>
        <w:t xml:space="preserve"> (</w:t>
      </w:r>
      <w:r w:rsidR="00C15885" w:rsidRPr="00C15885">
        <w:rPr>
          <w:rFonts w:ascii="Times" w:eastAsia="Times New Roman" w:hAnsi="Times" w:cs="Times New Roman"/>
          <w:i/>
          <w:color w:val="000000"/>
          <w:lang w:eastAsia="zh-CN"/>
        </w:rPr>
        <w:t>p</w:t>
      </w:r>
      <w:r w:rsidR="005C4906">
        <w:rPr>
          <w:rFonts w:ascii="Times" w:eastAsia="Times New Roman" w:hAnsi="Times" w:cs="Times New Roman"/>
          <w:color w:val="000000"/>
          <w:lang w:eastAsia="zh-CN"/>
        </w:rPr>
        <w:t xml:space="preserve"> = 0.038), and </w:t>
      </w:r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 xml:space="preserve">the group difference in the GBC value of the R1 </w:t>
      </w:r>
      <w:proofErr w:type="spellStart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>subregion</w:t>
      </w:r>
      <w:proofErr w:type="spellEnd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 xml:space="preserve"> (right </w:t>
      </w:r>
      <w:proofErr w:type="spellStart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>hypergranular</w:t>
      </w:r>
      <w:proofErr w:type="spellEnd"/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 xml:space="preserve"> insula) was marginally significant (uncorrected </w:t>
      </w:r>
      <w:r w:rsidR="005C4906" w:rsidRPr="00657BE6">
        <w:rPr>
          <w:rFonts w:ascii="Times" w:eastAsia="Times New Roman" w:hAnsi="Times" w:cs="Times New Roman"/>
          <w:i/>
          <w:color w:val="000000"/>
          <w:lang w:eastAsia="zh-CN"/>
        </w:rPr>
        <w:t>p</w:t>
      </w:r>
      <w:r w:rsidR="005C4906" w:rsidRPr="005C4906">
        <w:rPr>
          <w:rFonts w:ascii="Times" w:eastAsia="Times New Roman" w:hAnsi="Times" w:cs="Times New Roman"/>
          <w:color w:val="000000"/>
          <w:lang w:eastAsia="zh-CN"/>
        </w:rPr>
        <w:t xml:space="preserve"> = 0.055). </w:t>
      </w:r>
      <w:r w:rsidR="00C15885" w:rsidRPr="00A80D26">
        <w:rPr>
          <w:rFonts w:ascii="Times" w:eastAsia="Times New Roman" w:hAnsi="Times" w:cs="Times New Roman"/>
          <w:color w:val="000000"/>
          <w:lang w:eastAsia="zh-CN"/>
        </w:rPr>
        <w:t xml:space="preserve">Both the </w:t>
      </w:r>
      <w:r w:rsidR="005C4906" w:rsidRPr="00657BE6">
        <w:rPr>
          <w:rFonts w:ascii="Times" w:eastAsia="Times New Roman" w:hAnsi="Times" w:cs="Times New Roman"/>
          <w:i/>
          <w:color w:val="000000"/>
          <w:lang w:eastAsia="zh-CN"/>
        </w:rPr>
        <w:t>p</w:t>
      </w:r>
      <w:r w:rsidR="005C4906">
        <w:rPr>
          <w:rFonts w:ascii="Times" w:eastAsia="Times New Roman" w:hAnsi="Times" w:cs="Times New Roman"/>
          <w:color w:val="000000"/>
          <w:lang w:eastAsia="zh-CN"/>
        </w:rPr>
        <w:t xml:space="preserve"> values </w:t>
      </w:r>
      <w:r w:rsidR="00C15885" w:rsidRPr="00A80D26">
        <w:rPr>
          <w:rFonts w:ascii="Times" w:eastAsia="Times New Roman" w:hAnsi="Times" w:cs="Times New Roman"/>
          <w:color w:val="000000"/>
          <w:lang w:eastAsia="zh-CN"/>
        </w:rPr>
        <w:t>did not survive correction for multiple comparisons</w:t>
      </w:r>
      <w:r w:rsidR="00C15885">
        <w:rPr>
          <w:rFonts w:ascii="Times" w:eastAsia="Times New Roman" w:hAnsi="Times" w:cs="Times New Roman"/>
          <w:color w:val="000000"/>
          <w:lang w:eastAsia="zh-CN"/>
        </w:rPr>
        <w:t xml:space="preserve"> with the </w:t>
      </w:r>
      <w:proofErr w:type="spellStart"/>
      <w:r w:rsidR="00C15885" w:rsidRPr="00C15885">
        <w:rPr>
          <w:rFonts w:ascii="Times" w:eastAsia="Times New Roman" w:hAnsi="Times" w:cs="Times New Roman"/>
          <w:color w:val="000000"/>
          <w:lang w:eastAsia="zh-CN"/>
        </w:rPr>
        <w:t>Benjamini</w:t>
      </w:r>
      <w:proofErr w:type="spellEnd"/>
      <w:r w:rsidR="00C15885" w:rsidRPr="00C15885">
        <w:rPr>
          <w:rFonts w:ascii="Times" w:eastAsia="Times New Roman" w:hAnsi="Times" w:cs="Times New Roman"/>
          <w:color w:val="000000"/>
          <w:lang w:eastAsia="zh-CN"/>
        </w:rPr>
        <w:t>-Hochberg standard false-discovery-rate</w:t>
      </w:r>
      <w:r w:rsidR="00C15885">
        <w:rPr>
          <w:rFonts w:ascii="Times" w:eastAsia="Times New Roman" w:hAnsi="Times" w:cs="Times New Roman"/>
          <w:color w:val="000000"/>
          <w:lang w:eastAsia="zh-CN"/>
        </w:rPr>
        <w:t xml:space="preserve"> </w:t>
      </w:r>
      <w:r w:rsidR="00C15885" w:rsidRPr="00C15885">
        <w:rPr>
          <w:rFonts w:ascii="Times" w:eastAsia="Times New Roman" w:hAnsi="Times" w:cs="Times New Roman"/>
          <w:color w:val="000000"/>
          <w:lang w:eastAsia="zh-CN"/>
        </w:rPr>
        <w:t>(FDR) method.</w:t>
      </w:r>
      <w:r w:rsidR="007D3038">
        <w:rPr>
          <w:rFonts w:ascii="Times" w:eastAsia="Times New Roman" w:hAnsi="Times" w:cs="Times New Roman"/>
          <w:color w:val="000000"/>
          <w:lang w:eastAsia="zh-CN"/>
        </w:rPr>
        <w:t xml:space="preserve"> </w:t>
      </w:r>
      <w:r w:rsidR="007D3038" w:rsidRPr="00A80D26">
        <w:rPr>
          <w:rFonts w:ascii="Times" w:eastAsia="Times New Roman" w:hAnsi="Times" w:cs="Times New Roman"/>
          <w:color w:val="000000"/>
          <w:lang w:eastAsia="zh-CN"/>
        </w:rPr>
        <w:t>*</w:t>
      </w:r>
      <w:r w:rsidR="007D3038" w:rsidRPr="00A80D26">
        <w:rPr>
          <w:rFonts w:ascii="Times" w:eastAsia="Times New Roman" w:hAnsi="Times" w:cs="Times New Roman"/>
          <w:i/>
          <w:color w:val="000000"/>
          <w:lang w:eastAsia="zh-CN"/>
        </w:rPr>
        <w:t>p</w:t>
      </w:r>
      <w:r w:rsidR="007D3038" w:rsidRPr="00A80D26">
        <w:rPr>
          <w:rFonts w:ascii="Times" w:eastAsia="Times New Roman" w:hAnsi="Times" w:cs="Times New Roman"/>
          <w:color w:val="000000"/>
          <w:lang w:eastAsia="zh-CN"/>
        </w:rPr>
        <w:t xml:space="preserve"> &lt; 0.05 (two-tailed).</w:t>
      </w:r>
    </w:p>
    <w:p w14:paraId="37F9B785" w14:textId="77777777" w:rsidR="00A80D26" w:rsidRPr="00A80D26" w:rsidRDefault="00A80D26" w:rsidP="003153EC">
      <w:pPr>
        <w:rPr>
          <w:rFonts w:ascii="Times" w:hAnsi="Times"/>
          <w:lang w:eastAsia="zh-CN"/>
        </w:rPr>
      </w:pPr>
    </w:p>
    <w:sectPr w:rsidR="00A80D26" w:rsidRPr="00A80D26" w:rsidSect="004E1FA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1FB"/>
    <w:rsid w:val="00027F44"/>
    <w:rsid w:val="0004610E"/>
    <w:rsid w:val="00091653"/>
    <w:rsid w:val="000D7554"/>
    <w:rsid w:val="001A4DBD"/>
    <w:rsid w:val="001A6B5C"/>
    <w:rsid w:val="0023234E"/>
    <w:rsid w:val="00286CDC"/>
    <w:rsid w:val="002B3E68"/>
    <w:rsid w:val="002B7E74"/>
    <w:rsid w:val="00311E92"/>
    <w:rsid w:val="003153EC"/>
    <w:rsid w:val="00320069"/>
    <w:rsid w:val="00324234"/>
    <w:rsid w:val="00347B91"/>
    <w:rsid w:val="003717AB"/>
    <w:rsid w:val="003D3D08"/>
    <w:rsid w:val="003F0323"/>
    <w:rsid w:val="00402352"/>
    <w:rsid w:val="004E1FA5"/>
    <w:rsid w:val="005C472B"/>
    <w:rsid w:val="005C4906"/>
    <w:rsid w:val="005C5A57"/>
    <w:rsid w:val="006214EE"/>
    <w:rsid w:val="00657BE6"/>
    <w:rsid w:val="006657AD"/>
    <w:rsid w:val="006F2A98"/>
    <w:rsid w:val="00725C3C"/>
    <w:rsid w:val="00757DB3"/>
    <w:rsid w:val="007A5812"/>
    <w:rsid w:val="007B628F"/>
    <w:rsid w:val="007D3038"/>
    <w:rsid w:val="007F3AB5"/>
    <w:rsid w:val="007F6BDF"/>
    <w:rsid w:val="008164E1"/>
    <w:rsid w:val="00833191"/>
    <w:rsid w:val="00847318"/>
    <w:rsid w:val="008C1F19"/>
    <w:rsid w:val="0095165A"/>
    <w:rsid w:val="00993405"/>
    <w:rsid w:val="009D6C98"/>
    <w:rsid w:val="00A10B70"/>
    <w:rsid w:val="00A263DA"/>
    <w:rsid w:val="00A35FE4"/>
    <w:rsid w:val="00A80D26"/>
    <w:rsid w:val="00B056DE"/>
    <w:rsid w:val="00B4357B"/>
    <w:rsid w:val="00B6253F"/>
    <w:rsid w:val="00B84C8D"/>
    <w:rsid w:val="00BA371E"/>
    <w:rsid w:val="00BE48FD"/>
    <w:rsid w:val="00C15885"/>
    <w:rsid w:val="00C52DC2"/>
    <w:rsid w:val="00C539B1"/>
    <w:rsid w:val="00C55C7A"/>
    <w:rsid w:val="00C96FF7"/>
    <w:rsid w:val="00CD2F0E"/>
    <w:rsid w:val="00CE452A"/>
    <w:rsid w:val="00D00048"/>
    <w:rsid w:val="00D0349E"/>
    <w:rsid w:val="00D051FB"/>
    <w:rsid w:val="00D078B1"/>
    <w:rsid w:val="00D34A3C"/>
    <w:rsid w:val="00D6640E"/>
    <w:rsid w:val="00E232D1"/>
    <w:rsid w:val="00E33600"/>
    <w:rsid w:val="00E725B3"/>
    <w:rsid w:val="00EE4E1E"/>
    <w:rsid w:val="00EF47F6"/>
    <w:rsid w:val="00FC78AF"/>
    <w:rsid w:val="00FC79F2"/>
    <w:rsid w:val="00FD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93014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237</Words>
  <Characters>1352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Chao</dc:creator>
  <cp:keywords/>
  <dc:description/>
  <cp:lastModifiedBy>Wu Chao</cp:lastModifiedBy>
  <cp:revision>3</cp:revision>
  <dcterms:created xsi:type="dcterms:W3CDTF">2019-08-10T07:32:00Z</dcterms:created>
  <dcterms:modified xsi:type="dcterms:W3CDTF">2019-08-10T07:32:00Z</dcterms:modified>
</cp:coreProperties>
</file>