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-1122292871"/>
        <w:docPartObj>
          <w:docPartGallery w:val="Table of Contents"/>
          <w:docPartUnique/>
        </w:docPartObj>
      </w:sdtPr>
      <w:sdtEndPr/>
      <w:sdtContent>
        <w:p w14:paraId="0A41CF20" w14:textId="77777777" w:rsidR="00DF2C44" w:rsidRDefault="00DF2C44" w:rsidP="00C624FC">
          <w:pPr>
            <w:pStyle w:val="TOC"/>
            <w:spacing w:before="0" w:line="240" w:lineRule="auto"/>
          </w:pPr>
          <w:r>
            <w:rPr>
              <w:rFonts w:hint="eastAsia"/>
              <w:lang w:val="zh-CN"/>
            </w:rPr>
            <w:t>Supplementary Material</w:t>
          </w:r>
        </w:p>
        <w:p w14:paraId="27FC5582" w14:textId="77777777" w:rsidR="00087BA1" w:rsidRDefault="00DF2C44">
          <w:pPr>
            <w:pStyle w:val="1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21097" w:history="1">
            <w:r w:rsidR="00087BA1" w:rsidRPr="00DE4FCE">
              <w:rPr>
                <w:rStyle w:val="ab"/>
                <w:noProof/>
              </w:rPr>
              <w:t>Quality control of the dataset</w:t>
            </w:r>
            <w:r w:rsidR="00087BA1">
              <w:rPr>
                <w:noProof/>
                <w:webHidden/>
              </w:rPr>
              <w:tab/>
            </w:r>
            <w:r w:rsidR="00087BA1">
              <w:rPr>
                <w:noProof/>
                <w:webHidden/>
              </w:rPr>
              <w:fldChar w:fldCharType="begin"/>
            </w:r>
            <w:r w:rsidR="00087BA1">
              <w:rPr>
                <w:noProof/>
                <w:webHidden/>
              </w:rPr>
              <w:instrText xml:space="preserve"> PAGEREF _Toc14621097 \h </w:instrText>
            </w:r>
            <w:r w:rsidR="00087BA1">
              <w:rPr>
                <w:noProof/>
                <w:webHidden/>
              </w:rPr>
            </w:r>
            <w:r w:rsidR="00087BA1">
              <w:rPr>
                <w:noProof/>
                <w:webHidden/>
              </w:rPr>
              <w:fldChar w:fldCharType="separate"/>
            </w:r>
            <w:r w:rsidR="00087BA1">
              <w:rPr>
                <w:noProof/>
                <w:webHidden/>
              </w:rPr>
              <w:t>2</w:t>
            </w:r>
            <w:r w:rsidR="00087BA1">
              <w:rPr>
                <w:noProof/>
                <w:webHidden/>
              </w:rPr>
              <w:fldChar w:fldCharType="end"/>
            </w:r>
          </w:hyperlink>
        </w:p>
        <w:p w14:paraId="16692CA1" w14:textId="77777777" w:rsidR="00087BA1" w:rsidRDefault="00087BA1">
          <w:pPr>
            <w:pStyle w:val="2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098" w:history="1">
            <w:r w:rsidRPr="00DE4FCE">
              <w:rPr>
                <w:rStyle w:val="ab"/>
                <w:noProof/>
              </w:rPr>
              <w:t>Attrition bias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1CC24" w14:textId="77777777" w:rsidR="00087BA1" w:rsidRDefault="00087BA1">
          <w:pPr>
            <w:pStyle w:val="2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099" w:history="1">
            <w:r w:rsidRPr="00DE4FCE">
              <w:rPr>
                <w:rStyle w:val="ab"/>
                <w:noProof/>
              </w:rPr>
              <w:t>AX-CPT task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16F01" w14:textId="77777777" w:rsidR="00087BA1" w:rsidRDefault="00087BA1">
          <w:pPr>
            <w:pStyle w:val="2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0" w:history="1">
            <w:r w:rsidRPr="00DE4FCE">
              <w:rPr>
                <w:rStyle w:val="ab"/>
                <w:noProof/>
              </w:rPr>
              <w:t>AX-CPT versions in EDIPPP and 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C1862" w14:textId="77777777" w:rsidR="00087BA1" w:rsidRDefault="00087BA1">
          <w:pPr>
            <w:pStyle w:val="1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1" w:history="1">
            <w:r w:rsidRPr="00DE4FCE">
              <w:rPr>
                <w:rStyle w:val="ab"/>
                <w:noProof/>
              </w:rPr>
              <w:t>d’ context in CHR clinical outcomes and healthy control at follow-up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04915" w14:textId="77777777" w:rsidR="00087BA1" w:rsidRDefault="00087BA1">
          <w:pPr>
            <w:pStyle w:val="1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2" w:history="1">
            <w:r w:rsidRPr="00DE4FCE">
              <w:rPr>
                <w:rStyle w:val="ab"/>
                <w:noProof/>
              </w:rPr>
              <w:t>Exploratory alternative models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09EEB" w14:textId="77777777" w:rsidR="00087BA1" w:rsidRDefault="00087BA1">
          <w:pPr>
            <w:pStyle w:val="2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3" w:history="1">
            <w:r w:rsidRPr="00DE4FCE">
              <w:rPr>
                <w:rStyle w:val="ab"/>
                <w:noProof/>
              </w:rPr>
              <w:t>8 prediction Models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D739D" w14:textId="77777777" w:rsidR="00087BA1" w:rsidRDefault="00087BA1">
          <w:pPr>
            <w:pStyle w:val="2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4" w:history="1">
            <w:r w:rsidRPr="00DE4FCE">
              <w:rPr>
                <w:rStyle w:val="ab"/>
                <w:noProof/>
              </w:rPr>
              <w:t>Binary logistic regressions for conversion/non-conversion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92A80" w14:textId="77777777" w:rsidR="00087BA1" w:rsidRDefault="00087BA1">
          <w:pPr>
            <w:pStyle w:val="2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5" w:history="1">
            <w:r w:rsidRPr="00DE4FCE">
              <w:rPr>
                <w:rStyle w:val="ab"/>
                <w:noProof/>
              </w:rPr>
              <w:t>Multinomial logistic regressions for CHR three-group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02986" w14:textId="77777777" w:rsidR="00087BA1" w:rsidRDefault="00087BA1">
          <w:pPr>
            <w:pStyle w:val="10"/>
            <w:tabs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14621106" w:history="1">
            <w:r w:rsidRPr="00DE4FCE">
              <w:rPr>
                <w:rStyle w:val="ab"/>
                <w:noProof/>
              </w:rPr>
              <w:t>Clinical and social functioning scores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0F35A" w14:textId="11C8630C" w:rsidR="00DF2C44" w:rsidRDefault="00DF2C44" w:rsidP="00C624FC">
          <w:pPr>
            <w:spacing w:after="0" w:line="24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3484BD61" w14:textId="77777777" w:rsidR="00520D19" w:rsidRDefault="00520D19" w:rsidP="00DC262C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3620B7A" w14:textId="77777777" w:rsidR="00DF2C44" w:rsidRDefault="00DF2C44">
      <w:pPr>
        <w:pStyle w:val="1"/>
        <w:spacing w:before="0" w:after="0" w:line="240" w:lineRule="auto"/>
        <w:sectPr w:rsidR="00DF2C44" w:rsidSect="009E16CC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435F2DF9" w14:textId="6BEDA058" w:rsidR="004978FF" w:rsidRDefault="004978FF">
      <w:pPr>
        <w:pStyle w:val="1"/>
        <w:spacing w:before="0" w:after="0" w:line="240" w:lineRule="auto"/>
      </w:pPr>
      <w:bookmarkStart w:id="1" w:name="_Toc14621097"/>
      <w:r>
        <w:rPr>
          <w:rFonts w:hint="eastAsia"/>
        </w:rPr>
        <w:lastRenderedPageBreak/>
        <w:t xml:space="preserve">Quality control of </w:t>
      </w:r>
      <w:r w:rsidR="00A438AF">
        <w:t xml:space="preserve">the </w:t>
      </w:r>
      <w:r>
        <w:rPr>
          <w:rFonts w:hint="eastAsia"/>
        </w:rPr>
        <w:t>dataset</w:t>
      </w:r>
      <w:bookmarkEnd w:id="1"/>
    </w:p>
    <w:p w14:paraId="35737D74" w14:textId="77777777" w:rsidR="00215673" w:rsidRDefault="00215673">
      <w:pPr>
        <w:pStyle w:val="2"/>
        <w:spacing w:before="0" w:after="0" w:line="240" w:lineRule="auto"/>
      </w:pPr>
      <w:bookmarkStart w:id="2" w:name="_Toc14621098"/>
      <w:r>
        <w:t>A</w:t>
      </w:r>
      <w:r>
        <w:rPr>
          <w:rFonts w:hint="eastAsia"/>
        </w:rPr>
        <w:t>ttrition bias test</w:t>
      </w:r>
      <w:bookmarkEnd w:id="2"/>
    </w:p>
    <w:p w14:paraId="2AA0965F" w14:textId="1AE52731" w:rsidR="009E16CC" w:rsidRPr="00D66291" w:rsidRDefault="009E1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 significant demographic differences </w:t>
      </w:r>
      <w:r>
        <w:rPr>
          <w:rFonts w:ascii="Times New Roman" w:hAnsi="Times New Roman" w:cs="Times New Roman"/>
          <w:sz w:val="24"/>
          <w:szCs w:val="24"/>
        </w:rPr>
        <w:t xml:space="preserve">were observed </w:t>
      </w:r>
      <w:r>
        <w:rPr>
          <w:rFonts w:ascii="Times New Roman" w:hAnsi="Times New Roman" w:cs="Times New Roman" w:hint="eastAsia"/>
          <w:sz w:val="24"/>
          <w:szCs w:val="24"/>
        </w:rPr>
        <w:t>between excluded and included CHR participants, including age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gender</w:t>
      </w:r>
      <w:r w:rsidR="00723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education. The majority of CHR participants are </w:t>
      </w:r>
      <w:r w:rsidRPr="00791BC6">
        <w:rPr>
          <w:rFonts w:ascii="Times New Roman" w:hAnsi="Times New Roman" w:cs="Times New Roman"/>
          <w:sz w:val="24"/>
          <w:szCs w:val="24"/>
        </w:rPr>
        <w:t>Caucasian</w:t>
      </w:r>
      <w:r>
        <w:rPr>
          <w:rFonts w:ascii="Times New Roman" w:hAnsi="Times New Roman" w:cs="Times New Roman" w:hint="eastAsia"/>
          <w:sz w:val="24"/>
          <w:szCs w:val="24"/>
        </w:rPr>
        <w:t xml:space="preserve"> and from U</w:t>
      </w:r>
      <w:r w:rsidR="0017318D">
        <w:rPr>
          <w:rFonts w:ascii="Times New Roman" w:hAnsi="Times New Roman" w:cs="Times New Roman" w:hint="eastAsia"/>
          <w:sz w:val="24"/>
          <w:szCs w:val="24"/>
        </w:rPr>
        <w:t xml:space="preserve">niversity of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17318D">
        <w:rPr>
          <w:rFonts w:ascii="Times New Roman" w:hAnsi="Times New Roman" w:cs="Times New Roman" w:hint="eastAsia"/>
          <w:sz w:val="24"/>
          <w:szCs w:val="24"/>
        </w:rPr>
        <w:t>alifornia,</w:t>
      </w:r>
      <w:r>
        <w:rPr>
          <w:rFonts w:ascii="Times New Roman" w:hAnsi="Times New Roman" w:cs="Times New Roman" w:hint="eastAsia"/>
          <w:sz w:val="24"/>
          <w:szCs w:val="24"/>
        </w:rPr>
        <w:t xml:space="preserve"> Davis, </w:t>
      </w:r>
      <w:r>
        <w:rPr>
          <w:rFonts w:ascii="Times New Roman" w:hAnsi="Times New Roman" w:cs="Times New Roman"/>
          <w:sz w:val="24"/>
          <w:szCs w:val="24"/>
        </w:rPr>
        <w:t>Oregon</w:t>
      </w:r>
      <w:r>
        <w:rPr>
          <w:rFonts w:ascii="Times New Roman" w:hAnsi="Times New Roman" w:cs="Times New Roman" w:hint="eastAsia"/>
          <w:sz w:val="24"/>
          <w:szCs w:val="24"/>
        </w:rPr>
        <w:t xml:space="preserve"> and Maine (</w:t>
      </w:r>
      <w:r w:rsidR="00C14CC0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sz w:val="24"/>
          <w:szCs w:val="24"/>
        </w:rPr>
        <w:t>Table 1</w:t>
      </w:r>
      <w:r w:rsidR="00F661D9">
        <w:rPr>
          <w:rFonts w:ascii="Times New Roman" w:hAnsi="Times New Roman" w:cs="Times New Roman" w:hint="eastAsia"/>
          <w:sz w:val="24"/>
          <w:szCs w:val="24"/>
        </w:rPr>
        <w:t>, selection bias at baseline</w:t>
      </w:r>
      <w:r>
        <w:rPr>
          <w:rFonts w:ascii="Times New Roman" w:hAnsi="Times New Roman" w:cs="Times New Roman" w:hint="eastAsia"/>
          <w:sz w:val="24"/>
          <w:szCs w:val="24"/>
        </w:rPr>
        <w:t>).</w:t>
      </w:r>
      <w:r w:rsidR="004412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1182" w:rsidRPr="00B41182">
        <w:rPr>
          <w:rFonts w:ascii="Times New Roman" w:hAnsi="Times New Roman" w:cs="Times New Roman"/>
          <w:sz w:val="24"/>
          <w:szCs w:val="24"/>
        </w:rPr>
        <w:t>Of note, within 54 participants who were excluded in the current study, 48 participants did not have clinical follow-ups, one had persistent symptoms, and five participants remitted at follow-up. Out of 6 excluded participants, 3 have more than 50% AY errors an</w:t>
      </w:r>
      <w:r w:rsidR="00B41182">
        <w:rPr>
          <w:rFonts w:ascii="Times New Roman" w:hAnsi="Times New Roman" w:cs="Times New Roman"/>
          <w:sz w:val="24"/>
          <w:szCs w:val="24"/>
        </w:rPr>
        <w:t>d 1 has more than 55% AX errors</w:t>
      </w:r>
      <w:r w:rsidR="003077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661D9">
        <w:rPr>
          <w:rFonts w:ascii="Times New Roman" w:hAnsi="Times New Roman" w:cs="Times New Roman"/>
          <w:sz w:val="24"/>
          <w:szCs w:val="24"/>
        </w:rPr>
        <w:t>Similarly</w:t>
      </w:r>
      <w:r w:rsidR="00F661D9">
        <w:rPr>
          <w:rFonts w:ascii="Times New Roman" w:hAnsi="Times New Roman" w:cs="Times New Roman" w:hint="eastAsia"/>
          <w:sz w:val="24"/>
          <w:szCs w:val="24"/>
        </w:rPr>
        <w:t>, there was no significant demographic difference between p</w:t>
      </w:r>
      <w:r w:rsidR="00441292">
        <w:rPr>
          <w:rFonts w:ascii="Times New Roman" w:hAnsi="Times New Roman" w:cs="Times New Roman" w:hint="eastAsia"/>
          <w:sz w:val="24"/>
          <w:szCs w:val="24"/>
        </w:rPr>
        <w:t xml:space="preserve">articipants completed follow-up tasks </w:t>
      </w:r>
      <w:r w:rsidR="00F661D9">
        <w:rPr>
          <w:rFonts w:ascii="Times New Roman" w:hAnsi="Times New Roman" w:cs="Times New Roman" w:hint="eastAsia"/>
          <w:sz w:val="24"/>
          <w:szCs w:val="24"/>
        </w:rPr>
        <w:t>and those who</w:t>
      </w:r>
      <w:r w:rsidR="00296069">
        <w:rPr>
          <w:rFonts w:ascii="Times New Roman" w:hAnsi="Times New Roman" w:cs="Times New Roman" w:hint="eastAsia"/>
          <w:sz w:val="24"/>
          <w:szCs w:val="24"/>
        </w:rPr>
        <w:t xml:space="preserve"> dropped out</w:t>
      </w:r>
      <w:r w:rsidR="00F661D9">
        <w:rPr>
          <w:rFonts w:ascii="Times New Roman" w:hAnsi="Times New Roman" w:cs="Times New Roman" w:hint="eastAsia"/>
          <w:sz w:val="24"/>
          <w:szCs w:val="24"/>
        </w:rPr>
        <w:t xml:space="preserve">. The majority of CHR participants are </w:t>
      </w:r>
      <w:r w:rsidR="00F661D9" w:rsidRPr="00791BC6">
        <w:rPr>
          <w:rFonts w:ascii="Times New Roman" w:hAnsi="Times New Roman" w:cs="Times New Roman"/>
          <w:sz w:val="24"/>
          <w:szCs w:val="24"/>
        </w:rPr>
        <w:t>Caucasian</w:t>
      </w:r>
      <w:r w:rsidR="00F661D9">
        <w:rPr>
          <w:rFonts w:ascii="Times New Roman" w:hAnsi="Times New Roman" w:cs="Times New Roman" w:hint="eastAsia"/>
          <w:sz w:val="24"/>
          <w:szCs w:val="24"/>
        </w:rPr>
        <w:t xml:space="preserve"> and from UC Davis, </w:t>
      </w:r>
      <w:r w:rsidR="00F661D9">
        <w:rPr>
          <w:rFonts w:ascii="Times New Roman" w:hAnsi="Times New Roman" w:cs="Times New Roman"/>
          <w:sz w:val="24"/>
          <w:szCs w:val="24"/>
        </w:rPr>
        <w:t>Oregon</w:t>
      </w:r>
      <w:r w:rsidR="00F661D9">
        <w:rPr>
          <w:rFonts w:ascii="Times New Roman" w:hAnsi="Times New Roman" w:cs="Times New Roman" w:hint="eastAsia"/>
          <w:sz w:val="24"/>
          <w:szCs w:val="24"/>
        </w:rPr>
        <w:t xml:space="preserve"> and Maine</w:t>
      </w:r>
      <w:r w:rsidR="00296069">
        <w:rPr>
          <w:rFonts w:ascii="Times New Roman" w:hAnsi="Times New Roman" w:cs="Times New Roman" w:hint="eastAsia"/>
          <w:sz w:val="24"/>
          <w:szCs w:val="24"/>
        </w:rPr>
        <w:t xml:space="preserve"> (Supplementary Table 1</w:t>
      </w:r>
      <w:r w:rsidR="00F661D9">
        <w:rPr>
          <w:rFonts w:ascii="Times New Roman" w:hAnsi="Times New Roman" w:cs="Times New Roman" w:hint="eastAsia"/>
          <w:sz w:val="24"/>
          <w:szCs w:val="24"/>
        </w:rPr>
        <w:t>, attrition at follow-up</w:t>
      </w:r>
      <w:r w:rsidR="00296069">
        <w:rPr>
          <w:rFonts w:ascii="Times New Roman" w:hAnsi="Times New Roman" w:cs="Times New Roman" w:hint="eastAsia"/>
          <w:sz w:val="24"/>
          <w:szCs w:val="24"/>
        </w:rPr>
        <w:t>)</w:t>
      </w:r>
      <w:r w:rsidR="00F661D9">
        <w:rPr>
          <w:rFonts w:ascii="Times New Roman" w:hAnsi="Times New Roman" w:cs="Times New Roman" w:hint="eastAsia"/>
          <w:sz w:val="24"/>
          <w:szCs w:val="24"/>
        </w:rPr>
        <w:t>.</w:t>
      </w:r>
    </w:p>
    <w:p w14:paraId="6DB57C12" w14:textId="77777777" w:rsidR="009E16CC" w:rsidRPr="00C95B95" w:rsidRDefault="00C14CC0">
      <w:pPr>
        <w:pStyle w:val="a3"/>
        <w:spacing w:after="0"/>
        <w:jc w:val="center"/>
        <w:rPr>
          <w:b/>
          <w:i w:val="0"/>
          <w:color w:val="auto"/>
          <w:sz w:val="22"/>
          <w:szCs w:val="22"/>
        </w:rPr>
      </w:pPr>
      <w:r w:rsidRPr="00C95B95">
        <w:rPr>
          <w:b/>
          <w:i w:val="0"/>
          <w:color w:val="auto"/>
          <w:sz w:val="22"/>
          <w:szCs w:val="22"/>
        </w:rPr>
        <w:t xml:space="preserve">Supplementary </w:t>
      </w:r>
      <w:r w:rsidR="009E16CC" w:rsidRPr="00C95B95">
        <w:rPr>
          <w:b/>
          <w:i w:val="0"/>
          <w:color w:val="auto"/>
          <w:sz w:val="22"/>
          <w:szCs w:val="22"/>
        </w:rPr>
        <w:t xml:space="preserve">Table </w:t>
      </w:r>
      <w:r w:rsidR="009E16CC" w:rsidRPr="00C95B95">
        <w:rPr>
          <w:b/>
          <w:i w:val="0"/>
          <w:color w:val="auto"/>
          <w:sz w:val="22"/>
          <w:szCs w:val="22"/>
        </w:rPr>
        <w:fldChar w:fldCharType="begin"/>
      </w:r>
      <w:r w:rsidR="009E16CC" w:rsidRPr="00C95B95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="009E16CC" w:rsidRPr="00C95B95">
        <w:rPr>
          <w:b/>
          <w:i w:val="0"/>
          <w:color w:val="auto"/>
          <w:sz w:val="22"/>
          <w:szCs w:val="22"/>
        </w:rPr>
        <w:fldChar w:fldCharType="separate"/>
      </w:r>
      <w:r w:rsidR="009E16CC" w:rsidRPr="00C95B95">
        <w:rPr>
          <w:b/>
          <w:i w:val="0"/>
          <w:noProof/>
          <w:color w:val="auto"/>
          <w:sz w:val="22"/>
          <w:szCs w:val="22"/>
        </w:rPr>
        <w:t>1</w:t>
      </w:r>
      <w:r w:rsidR="009E16CC" w:rsidRPr="00C95B95">
        <w:rPr>
          <w:b/>
          <w:i w:val="0"/>
          <w:color w:val="auto"/>
          <w:sz w:val="22"/>
          <w:szCs w:val="22"/>
        </w:rPr>
        <w:fldChar w:fldCharType="end"/>
      </w:r>
      <w:r w:rsidR="009E16CC" w:rsidRPr="00C95B95">
        <w:rPr>
          <w:b/>
          <w:i w:val="0"/>
          <w:color w:val="auto"/>
          <w:sz w:val="22"/>
          <w:szCs w:val="22"/>
        </w:rPr>
        <w:t xml:space="preserve"> Attrition Bias</w:t>
      </w:r>
    </w:p>
    <w:tbl>
      <w:tblPr>
        <w:tblStyle w:val="a4"/>
        <w:tblW w:w="9480" w:type="dxa"/>
        <w:jc w:val="center"/>
        <w:tblLook w:val="04A0" w:firstRow="1" w:lastRow="0" w:firstColumn="1" w:lastColumn="0" w:noHBand="0" w:noVBand="1"/>
      </w:tblPr>
      <w:tblGrid>
        <w:gridCol w:w="1289"/>
        <w:gridCol w:w="3229"/>
        <w:gridCol w:w="1701"/>
        <w:gridCol w:w="1560"/>
        <w:gridCol w:w="1701"/>
      </w:tblGrid>
      <w:tr w:rsidR="009E16CC" w:rsidRPr="00C95B95" w14:paraId="5BC0570B" w14:textId="77777777" w:rsidTr="001A0A5B">
        <w:trPr>
          <w:jc w:val="center"/>
        </w:trPr>
        <w:tc>
          <w:tcPr>
            <w:tcW w:w="4518" w:type="dxa"/>
            <w:gridSpan w:val="2"/>
          </w:tcPr>
          <w:p w14:paraId="6665BC44" w14:textId="77777777" w:rsidR="009E16CC" w:rsidRPr="00C95B95" w:rsidRDefault="00F0083D">
            <w:pPr>
              <w:spacing w:after="0" w:line="240" w:lineRule="auto"/>
              <w:rPr>
                <w:rFonts w:cs="Times New Roman"/>
                <w:b/>
              </w:rPr>
            </w:pPr>
            <w:r w:rsidRPr="00C95B95">
              <w:rPr>
                <w:rFonts w:cs="Times New Roman"/>
                <w:b/>
              </w:rPr>
              <w:t>Selection bias</w:t>
            </w:r>
            <w:r w:rsidR="00362565" w:rsidRPr="00C95B95">
              <w:rPr>
                <w:rFonts w:cs="Times New Roman"/>
                <w:b/>
              </w:rPr>
              <w:t xml:space="preserve"> at baseline</w:t>
            </w:r>
          </w:p>
        </w:tc>
        <w:tc>
          <w:tcPr>
            <w:tcW w:w="1701" w:type="dxa"/>
          </w:tcPr>
          <w:p w14:paraId="67F4751C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Inclusion</w:t>
            </w:r>
          </w:p>
        </w:tc>
        <w:tc>
          <w:tcPr>
            <w:tcW w:w="1560" w:type="dxa"/>
          </w:tcPr>
          <w:p w14:paraId="283DAF68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Exclusion</w:t>
            </w:r>
          </w:p>
        </w:tc>
        <w:tc>
          <w:tcPr>
            <w:tcW w:w="1701" w:type="dxa"/>
          </w:tcPr>
          <w:p w14:paraId="617EE266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C95B95">
              <w:rPr>
                <w:rFonts w:cs="Times New Roman"/>
              </w:rPr>
              <w:t>Statistics</w:t>
            </w:r>
            <w:r w:rsidRPr="00C95B95">
              <w:rPr>
                <w:rFonts w:cs="Times New Roman"/>
                <w:vertAlign w:val="superscript"/>
              </w:rPr>
              <w:t>a</w:t>
            </w:r>
            <w:proofErr w:type="spellEnd"/>
            <w:r w:rsidRPr="00C95B95">
              <w:rPr>
                <w:rFonts w:cs="Times New Roman"/>
                <w:vertAlign w:val="superscript"/>
              </w:rPr>
              <w:t xml:space="preserve"> </w:t>
            </w:r>
            <w:r w:rsidRPr="00C95B95">
              <w:rPr>
                <w:rFonts w:cs="Times New Roman"/>
              </w:rPr>
              <w:t>(sig.)</w:t>
            </w:r>
          </w:p>
        </w:tc>
      </w:tr>
      <w:tr w:rsidR="009E16CC" w:rsidRPr="00C95B95" w14:paraId="43EEA0FF" w14:textId="77777777" w:rsidTr="001A0A5B">
        <w:trPr>
          <w:jc w:val="center"/>
        </w:trPr>
        <w:tc>
          <w:tcPr>
            <w:tcW w:w="1289" w:type="dxa"/>
            <w:vMerge w:val="restart"/>
          </w:tcPr>
          <w:p w14:paraId="7CD821BA" w14:textId="77777777" w:rsidR="009E16CC" w:rsidRPr="00C95B95" w:rsidRDefault="009E16CC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age</w:t>
            </w:r>
          </w:p>
        </w:tc>
        <w:tc>
          <w:tcPr>
            <w:tcW w:w="3229" w:type="dxa"/>
          </w:tcPr>
          <w:p w14:paraId="0A92C985" w14:textId="77777777" w:rsidR="009E16CC" w:rsidRPr="00C95B95" w:rsidRDefault="009E16CC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Mean</w:t>
            </w:r>
          </w:p>
        </w:tc>
        <w:tc>
          <w:tcPr>
            <w:tcW w:w="1701" w:type="dxa"/>
          </w:tcPr>
          <w:p w14:paraId="3C49AAFD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16.57</w:t>
            </w:r>
          </w:p>
        </w:tc>
        <w:tc>
          <w:tcPr>
            <w:tcW w:w="1560" w:type="dxa"/>
          </w:tcPr>
          <w:p w14:paraId="7131842C" w14:textId="77777777" w:rsidR="009E16CC" w:rsidRPr="00C95B95" w:rsidRDefault="00055A20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15.74</w:t>
            </w:r>
          </w:p>
        </w:tc>
        <w:tc>
          <w:tcPr>
            <w:tcW w:w="1701" w:type="dxa"/>
            <w:vMerge w:val="restart"/>
          </w:tcPr>
          <w:p w14:paraId="13A88B24" w14:textId="77777777" w:rsidR="009E16CC" w:rsidRPr="00C95B95" w:rsidRDefault="00055A20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 xml:space="preserve">3574.00 </w:t>
            </w:r>
            <w:r w:rsidR="009E16CC" w:rsidRPr="00C95B95">
              <w:rPr>
                <w:rFonts w:cs="Times New Roman"/>
              </w:rPr>
              <w:t>(0.</w:t>
            </w:r>
            <w:r w:rsidRPr="00C95B95">
              <w:rPr>
                <w:rFonts w:cs="Times New Roman"/>
              </w:rPr>
              <w:t>167</w:t>
            </w:r>
            <w:r w:rsidR="009E16CC" w:rsidRPr="00C95B95">
              <w:rPr>
                <w:rFonts w:cs="Times New Roman"/>
              </w:rPr>
              <w:t>)</w:t>
            </w:r>
          </w:p>
        </w:tc>
      </w:tr>
      <w:tr w:rsidR="009E16CC" w:rsidRPr="00C95B95" w14:paraId="7ECC9C5A" w14:textId="77777777" w:rsidTr="001A0A5B">
        <w:trPr>
          <w:jc w:val="center"/>
        </w:trPr>
        <w:tc>
          <w:tcPr>
            <w:tcW w:w="1289" w:type="dxa"/>
            <w:vMerge/>
          </w:tcPr>
          <w:p w14:paraId="34A323F7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71A77F96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SD</w:t>
            </w:r>
          </w:p>
        </w:tc>
        <w:tc>
          <w:tcPr>
            <w:tcW w:w="1701" w:type="dxa"/>
          </w:tcPr>
          <w:p w14:paraId="41D69AEC" w14:textId="1A727D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3.4</w:t>
            </w:r>
            <w:r w:rsidR="00E07C7A">
              <w:rPr>
                <w:rFonts w:cs="Times New Roman" w:hint="eastAsia"/>
              </w:rPr>
              <w:t>7</w:t>
            </w:r>
          </w:p>
        </w:tc>
        <w:tc>
          <w:tcPr>
            <w:tcW w:w="1560" w:type="dxa"/>
          </w:tcPr>
          <w:p w14:paraId="61022C45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3.</w:t>
            </w:r>
            <w:r w:rsidR="00055A20" w:rsidRPr="00C95B95">
              <w:rPr>
                <w:rFonts w:cs="Times New Roman"/>
              </w:rPr>
              <w:t>20</w:t>
            </w:r>
          </w:p>
        </w:tc>
        <w:tc>
          <w:tcPr>
            <w:tcW w:w="1701" w:type="dxa"/>
            <w:vMerge/>
          </w:tcPr>
          <w:p w14:paraId="2B69396C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E16CC" w:rsidRPr="00C95B95" w14:paraId="71A64298" w14:textId="77777777" w:rsidTr="00037429">
        <w:trPr>
          <w:jc w:val="center"/>
        </w:trPr>
        <w:tc>
          <w:tcPr>
            <w:tcW w:w="1289" w:type="dxa"/>
            <w:vMerge/>
          </w:tcPr>
          <w:p w14:paraId="0A972AC6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450ADFE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</w:t>
            </w:r>
          </w:p>
        </w:tc>
        <w:tc>
          <w:tcPr>
            <w:tcW w:w="1701" w:type="dxa"/>
          </w:tcPr>
          <w:p w14:paraId="062FCEBB" w14:textId="2D686EE1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 xml:space="preserve">117 </w:t>
            </w:r>
          </w:p>
        </w:tc>
        <w:tc>
          <w:tcPr>
            <w:tcW w:w="1560" w:type="dxa"/>
          </w:tcPr>
          <w:p w14:paraId="731A8D29" w14:textId="77777777" w:rsidR="009E16CC" w:rsidRPr="00C95B95" w:rsidRDefault="00055A20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CA644B2" w14:textId="77777777" w:rsidR="009E16CC" w:rsidRPr="00C95B95" w:rsidRDefault="009E16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7429" w:rsidRPr="00C95B95" w14:paraId="2E22FC92" w14:textId="77777777" w:rsidTr="00037429">
        <w:trPr>
          <w:jc w:val="center"/>
        </w:trPr>
        <w:tc>
          <w:tcPr>
            <w:tcW w:w="1289" w:type="dxa"/>
          </w:tcPr>
          <w:p w14:paraId="589F55F7" w14:textId="193B18AA" w:rsidR="00037429" w:rsidRPr="00C95B95" w:rsidRDefault="00037429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>
              <w:rPr>
                <w:rFonts w:cs="Times New Roman" w:hint="eastAsia"/>
              </w:rPr>
              <w:t>iagnosis</w:t>
            </w:r>
          </w:p>
        </w:tc>
        <w:tc>
          <w:tcPr>
            <w:tcW w:w="3229" w:type="dxa"/>
          </w:tcPr>
          <w:p w14:paraId="73B1D26C" w14:textId="77863574" w:rsidR="00037429" w:rsidRPr="00C95B95" w:rsidRDefault="00037429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N (Converter/Non-converter)</w:t>
            </w:r>
          </w:p>
        </w:tc>
        <w:tc>
          <w:tcPr>
            <w:tcW w:w="1701" w:type="dxa"/>
          </w:tcPr>
          <w:p w14:paraId="07E27671" w14:textId="1310DD8E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19/98</w:t>
            </w:r>
          </w:p>
        </w:tc>
        <w:tc>
          <w:tcPr>
            <w:tcW w:w="1560" w:type="dxa"/>
          </w:tcPr>
          <w:p w14:paraId="15E6949C" w14:textId="6F7266CE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0/54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14:paraId="49DFEA0E" w14:textId="77777777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7429" w:rsidRPr="00C95B95" w14:paraId="4E78E6F7" w14:textId="77777777" w:rsidTr="00037429">
        <w:trPr>
          <w:jc w:val="center"/>
        </w:trPr>
        <w:tc>
          <w:tcPr>
            <w:tcW w:w="1289" w:type="dxa"/>
          </w:tcPr>
          <w:p w14:paraId="39A31325" w14:textId="77777777" w:rsidR="00037429" w:rsidRPr="00C95B95" w:rsidRDefault="00037429" w:rsidP="00C624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40224E01" w14:textId="437CC92B" w:rsidR="00037429" w:rsidRPr="00C95B95" w:rsidRDefault="00037429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N (P</w:t>
            </w:r>
            <w:r>
              <w:rPr>
                <w:rFonts w:cs="Times New Roman"/>
              </w:rPr>
              <w:t>ersistence</w:t>
            </w:r>
            <w:r>
              <w:rPr>
                <w:rFonts w:cs="Times New Roman" w:hint="eastAsia"/>
              </w:rPr>
              <w:t>/Remission)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1754DA" w14:textId="399BAC8B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46/52</w:t>
            </w:r>
          </w:p>
        </w:tc>
        <w:tc>
          <w:tcPr>
            <w:tcW w:w="1560" w:type="dxa"/>
          </w:tcPr>
          <w:p w14:paraId="3D1F1CE4" w14:textId="7A9AA394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1/5</w:t>
            </w:r>
          </w:p>
        </w:tc>
        <w:tc>
          <w:tcPr>
            <w:tcW w:w="1701" w:type="dxa"/>
            <w:vMerge/>
            <w:tcBorders>
              <w:tr2bl w:val="single" w:sz="4" w:space="0" w:color="auto"/>
            </w:tcBorders>
          </w:tcPr>
          <w:p w14:paraId="6DA42DAB" w14:textId="77777777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7429" w:rsidRPr="00C95B95" w14:paraId="37A20BE3" w14:textId="77777777" w:rsidTr="00037429">
        <w:trPr>
          <w:jc w:val="center"/>
        </w:trPr>
        <w:tc>
          <w:tcPr>
            <w:tcW w:w="1289" w:type="dxa"/>
          </w:tcPr>
          <w:p w14:paraId="0179EB83" w14:textId="77777777" w:rsidR="00037429" w:rsidRPr="00C95B95" w:rsidRDefault="00037429" w:rsidP="00C624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3D4CC00E" w14:textId="1AB1DE3D" w:rsidR="00037429" w:rsidRPr="00C95B95" w:rsidRDefault="00037429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N (no clinical follow-ups)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470AD28" w14:textId="77777777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31AFB531" w14:textId="34A7831B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48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3CC6F497" w14:textId="77777777" w:rsidR="00037429" w:rsidRPr="00C95B95" w:rsidRDefault="000374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5C2C220B" w14:textId="77777777" w:rsidTr="001A0A5B">
        <w:trPr>
          <w:jc w:val="center"/>
        </w:trPr>
        <w:tc>
          <w:tcPr>
            <w:tcW w:w="1289" w:type="dxa"/>
            <w:vMerge w:val="restart"/>
          </w:tcPr>
          <w:p w14:paraId="1255AA92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Gender</w:t>
            </w:r>
          </w:p>
        </w:tc>
        <w:tc>
          <w:tcPr>
            <w:tcW w:w="3229" w:type="dxa"/>
          </w:tcPr>
          <w:p w14:paraId="7B7D657F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 (M/F)</w:t>
            </w:r>
          </w:p>
        </w:tc>
        <w:tc>
          <w:tcPr>
            <w:tcW w:w="1701" w:type="dxa"/>
          </w:tcPr>
          <w:p w14:paraId="14ABBDC3" w14:textId="3543FBE6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67/5</w:t>
            </w:r>
            <w:r>
              <w:rPr>
                <w:rFonts w:cs="Times New Roman" w:hint="eastAsia"/>
              </w:rPr>
              <w:t>0</w:t>
            </w:r>
          </w:p>
        </w:tc>
        <w:tc>
          <w:tcPr>
            <w:tcW w:w="1560" w:type="dxa"/>
          </w:tcPr>
          <w:p w14:paraId="1B9BA8C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38/16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3DA77479" w14:textId="5C1FCBB5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2.</w:t>
            </w:r>
            <w:r>
              <w:rPr>
                <w:rFonts w:cs="Times New Roman" w:hint="eastAsia"/>
              </w:rPr>
              <w:t>6</w:t>
            </w:r>
            <w:r w:rsidRPr="00C95B95">
              <w:rPr>
                <w:rFonts w:cs="Times New Roman"/>
              </w:rPr>
              <w:t>8 ( 0.</w:t>
            </w:r>
            <w:r>
              <w:rPr>
                <w:rFonts w:cs="Times New Roman" w:hint="eastAsia"/>
              </w:rPr>
              <w:t>102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076267CE" w14:textId="77777777" w:rsidTr="001A0A5B">
        <w:trPr>
          <w:jc w:val="center"/>
        </w:trPr>
        <w:tc>
          <w:tcPr>
            <w:tcW w:w="1289" w:type="dxa"/>
            <w:vMerge/>
          </w:tcPr>
          <w:p w14:paraId="2422E2E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96788C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Male%</w:t>
            </w:r>
          </w:p>
        </w:tc>
        <w:tc>
          <w:tcPr>
            <w:tcW w:w="1701" w:type="dxa"/>
          </w:tcPr>
          <w:p w14:paraId="43F6A0AB" w14:textId="0C236CD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57.3</w:t>
            </w:r>
            <w:r w:rsidRPr="00C95B95">
              <w:rPr>
                <w:rFonts w:cs="Times New Roman"/>
              </w:rPr>
              <w:t>%</w:t>
            </w:r>
          </w:p>
        </w:tc>
        <w:tc>
          <w:tcPr>
            <w:tcW w:w="1560" w:type="dxa"/>
          </w:tcPr>
          <w:p w14:paraId="677E955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70.4%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7E330C0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08FDC394" w14:textId="77777777" w:rsidTr="001A0A5B">
        <w:trPr>
          <w:jc w:val="center"/>
        </w:trPr>
        <w:tc>
          <w:tcPr>
            <w:tcW w:w="1289" w:type="dxa"/>
            <w:vMerge w:val="restart"/>
          </w:tcPr>
          <w:p w14:paraId="653500E8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Education</w:t>
            </w:r>
          </w:p>
        </w:tc>
        <w:tc>
          <w:tcPr>
            <w:tcW w:w="3229" w:type="dxa"/>
          </w:tcPr>
          <w:p w14:paraId="3D70B187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Mean</w:t>
            </w:r>
          </w:p>
        </w:tc>
        <w:tc>
          <w:tcPr>
            <w:tcW w:w="1701" w:type="dxa"/>
          </w:tcPr>
          <w:p w14:paraId="27575B71" w14:textId="05E9FAB1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9.8</w:t>
            </w:r>
            <w:r>
              <w:rPr>
                <w:rFonts w:cs="Times New Roman" w:hint="eastAsia"/>
              </w:rPr>
              <w:t>8</w:t>
            </w:r>
          </w:p>
        </w:tc>
        <w:tc>
          <w:tcPr>
            <w:tcW w:w="1560" w:type="dxa"/>
          </w:tcPr>
          <w:p w14:paraId="5D5BB7E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9.00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22AAAEB9" w14:textId="0D796A26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35</w:t>
            </w:r>
            <w:r>
              <w:rPr>
                <w:rFonts w:cs="Times New Roman" w:hint="eastAsia"/>
              </w:rPr>
              <w:t>97</w:t>
            </w:r>
            <w:r w:rsidRPr="00C95B95">
              <w:rPr>
                <w:rFonts w:cs="Times New Roman"/>
              </w:rPr>
              <w:t>.00 (0.</w:t>
            </w:r>
            <w:r>
              <w:rPr>
                <w:rFonts w:cs="Times New Roman" w:hint="eastAsia"/>
              </w:rPr>
              <w:t>074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2A469F38" w14:textId="77777777" w:rsidTr="001A0A5B">
        <w:trPr>
          <w:jc w:val="center"/>
        </w:trPr>
        <w:tc>
          <w:tcPr>
            <w:tcW w:w="1289" w:type="dxa"/>
            <w:vMerge/>
          </w:tcPr>
          <w:p w14:paraId="0A44CC7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0C65114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SD</w:t>
            </w:r>
          </w:p>
        </w:tc>
        <w:tc>
          <w:tcPr>
            <w:tcW w:w="1701" w:type="dxa"/>
          </w:tcPr>
          <w:p w14:paraId="1C54AA09" w14:textId="7C430554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2.9</w:t>
            </w:r>
            <w:r>
              <w:rPr>
                <w:rFonts w:cs="Times New Roman" w:hint="eastAsia"/>
              </w:rPr>
              <w:t>2</w:t>
            </w:r>
          </w:p>
        </w:tc>
        <w:tc>
          <w:tcPr>
            <w:tcW w:w="1560" w:type="dxa"/>
          </w:tcPr>
          <w:p w14:paraId="770BDB8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2.31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1CF2D0F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08BE8256" w14:textId="77777777" w:rsidTr="001A0A5B">
        <w:trPr>
          <w:jc w:val="center"/>
        </w:trPr>
        <w:tc>
          <w:tcPr>
            <w:tcW w:w="1289" w:type="dxa"/>
            <w:vMerge/>
          </w:tcPr>
          <w:p w14:paraId="7256EFD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0C3D37A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</w:t>
            </w:r>
          </w:p>
        </w:tc>
        <w:tc>
          <w:tcPr>
            <w:tcW w:w="1701" w:type="dxa"/>
          </w:tcPr>
          <w:p w14:paraId="238BA11C" w14:textId="32306E1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6</w:t>
            </w:r>
            <w:r w:rsidRPr="00C95B95">
              <w:rPr>
                <w:rFonts w:cs="Times New Roman"/>
              </w:rPr>
              <w:t xml:space="preserve"> (1 missing)</w:t>
            </w:r>
          </w:p>
        </w:tc>
        <w:tc>
          <w:tcPr>
            <w:tcW w:w="1560" w:type="dxa"/>
          </w:tcPr>
          <w:p w14:paraId="3EB07A8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53 (1 missing)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135A42B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6FAD3854" w14:textId="77777777" w:rsidTr="001A0A5B">
        <w:trPr>
          <w:jc w:val="center"/>
        </w:trPr>
        <w:tc>
          <w:tcPr>
            <w:tcW w:w="1289" w:type="dxa"/>
            <w:vMerge w:val="restart"/>
          </w:tcPr>
          <w:p w14:paraId="0F9AC987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Race</w:t>
            </w:r>
          </w:p>
        </w:tc>
        <w:tc>
          <w:tcPr>
            <w:tcW w:w="3229" w:type="dxa"/>
          </w:tcPr>
          <w:p w14:paraId="403200EE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African American/Black (N/%)</w:t>
            </w:r>
          </w:p>
        </w:tc>
        <w:tc>
          <w:tcPr>
            <w:tcW w:w="1701" w:type="dxa"/>
          </w:tcPr>
          <w:p w14:paraId="595A8FD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14:paraId="024CFBB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5E61F97E" w14:textId="240A2F96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7.31</w:t>
            </w:r>
            <w:r w:rsidRPr="00C95B95">
              <w:rPr>
                <w:rFonts w:cs="Times New Roman"/>
              </w:rPr>
              <w:t xml:space="preserve"> (0.</w:t>
            </w:r>
            <w:r>
              <w:rPr>
                <w:rFonts w:cs="Times New Roman" w:hint="eastAsia"/>
              </w:rPr>
              <w:t>198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00C8E3C5" w14:textId="77777777" w:rsidTr="001A0A5B">
        <w:trPr>
          <w:jc w:val="center"/>
        </w:trPr>
        <w:tc>
          <w:tcPr>
            <w:tcW w:w="1289" w:type="dxa"/>
            <w:vMerge/>
          </w:tcPr>
          <w:p w14:paraId="6356F26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199DB42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Asian American</w:t>
            </w:r>
          </w:p>
        </w:tc>
        <w:tc>
          <w:tcPr>
            <w:tcW w:w="1701" w:type="dxa"/>
          </w:tcPr>
          <w:p w14:paraId="521617F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</w:p>
        </w:tc>
        <w:tc>
          <w:tcPr>
            <w:tcW w:w="1560" w:type="dxa"/>
          </w:tcPr>
          <w:p w14:paraId="34A2FF2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0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6C2273F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33327E6C" w14:textId="77777777" w:rsidTr="001A0A5B">
        <w:trPr>
          <w:jc w:val="center"/>
        </w:trPr>
        <w:tc>
          <w:tcPr>
            <w:tcW w:w="1289" w:type="dxa"/>
            <w:vMerge/>
          </w:tcPr>
          <w:p w14:paraId="35D69FD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05BF839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Caucasian</w:t>
            </w:r>
          </w:p>
        </w:tc>
        <w:tc>
          <w:tcPr>
            <w:tcW w:w="1701" w:type="dxa"/>
          </w:tcPr>
          <w:p w14:paraId="1F289798" w14:textId="215B5166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7</w:t>
            </w:r>
            <w:r>
              <w:rPr>
                <w:rFonts w:cs="Times New Roman" w:hint="eastAsia"/>
              </w:rPr>
              <w:t>4</w:t>
            </w:r>
            <w:r w:rsidRPr="00C95B95">
              <w:rPr>
                <w:rFonts w:cs="Times New Roman"/>
              </w:rPr>
              <w:t xml:space="preserve"> (65.</w:t>
            </w:r>
            <w:r>
              <w:rPr>
                <w:rFonts w:cs="Times New Roman" w:hint="eastAsia"/>
              </w:rPr>
              <w:t>5</w:t>
            </w:r>
            <w:r w:rsidRPr="00C95B95">
              <w:rPr>
                <w:rFonts w:cs="Times New Roman"/>
              </w:rPr>
              <w:t>%)</w:t>
            </w:r>
          </w:p>
        </w:tc>
        <w:tc>
          <w:tcPr>
            <w:tcW w:w="1560" w:type="dxa"/>
          </w:tcPr>
          <w:p w14:paraId="734C643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32 (62.7%)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54AE063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54794D79" w14:textId="77777777" w:rsidTr="001A0A5B">
        <w:trPr>
          <w:jc w:val="center"/>
        </w:trPr>
        <w:tc>
          <w:tcPr>
            <w:tcW w:w="1289" w:type="dxa"/>
            <w:vMerge/>
          </w:tcPr>
          <w:p w14:paraId="7E433AB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74302A3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Native Hawaiian or Other Pacific</w:t>
            </w:r>
          </w:p>
        </w:tc>
        <w:tc>
          <w:tcPr>
            <w:tcW w:w="1701" w:type="dxa"/>
          </w:tcPr>
          <w:p w14:paraId="76D142F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</w:t>
            </w:r>
          </w:p>
        </w:tc>
        <w:tc>
          <w:tcPr>
            <w:tcW w:w="1560" w:type="dxa"/>
          </w:tcPr>
          <w:p w14:paraId="55040C9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4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1763387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2E0F1A6A" w14:textId="77777777" w:rsidTr="001A0A5B">
        <w:trPr>
          <w:jc w:val="center"/>
        </w:trPr>
        <w:tc>
          <w:tcPr>
            <w:tcW w:w="1289" w:type="dxa"/>
            <w:vMerge/>
          </w:tcPr>
          <w:p w14:paraId="4C9DEF8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1FBD0D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Other</w:t>
            </w:r>
          </w:p>
        </w:tc>
        <w:tc>
          <w:tcPr>
            <w:tcW w:w="1701" w:type="dxa"/>
          </w:tcPr>
          <w:p w14:paraId="148768B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</w:p>
        </w:tc>
        <w:tc>
          <w:tcPr>
            <w:tcW w:w="1560" w:type="dxa"/>
          </w:tcPr>
          <w:p w14:paraId="29C8756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0A4C596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73B64684" w14:textId="77777777" w:rsidTr="001A0A5B">
        <w:trPr>
          <w:jc w:val="center"/>
        </w:trPr>
        <w:tc>
          <w:tcPr>
            <w:tcW w:w="1289" w:type="dxa"/>
            <w:vMerge/>
          </w:tcPr>
          <w:p w14:paraId="1475255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D26ED8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More than one race</w:t>
            </w:r>
          </w:p>
        </w:tc>
        <w:tc>
          <w:tcPr>
            <w:tcW w:w="1701" w:type="dxa"/>
          </w:tcPr>
          <w:p w14:paraId="097302E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16</w:t>
            </w:r>
          </w:p>
        </w:tc>
        <w:tc>
          <w:tcPr>
            <w:tcW w:w="1560" w:type="dxa"/>
          </w:tcPr>
          <w:p w14:paraId="1C421315" w14:textId="43CF8BF5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2DE2DFF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7E29BB53" w14:textId="77777777" w:rsidTr="001A0A5B">
        <w:trPr>
          <w:jc w:val="center"/>
        </w:trPr>
        <w:tc>
          <w:tcPr>
            <w:tcW w:w="1289" w:type="dxa"/>
            <w:vMerge/>
          </w:tcPr>
          <w:p w14:paraId="32BC1C9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75A23A7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Missing</w:t>
            </w:r>
          </w:p>
        </w:tc>
        <w:tc>
          <w:tcPr>
            <w:tcW w:w="1701" w:type="dxa"/>
          </w:tcPr>
          <w:p w14:paraId="6BA94D4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4</w:t>
            </w:r>
          </w:p>
        </w:tc>
        <w:tc>
          <w:tcPr>
            <w:tcW w:w="1560" w:type="dxa"/>
          </w:tcPr>
          <w:p w14:paraId="5907892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11261CC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3ECF8FD8" w14:textId="77777777" w:rsidTr="001A0A5B">
        <w:trPr>
          <w:jc w:val="center"/>
        </w:trPr>
        <w:tc>
          <w:tcPr>
            <w:tcW w:w="1289" w:type="dxa"/>
            <w:vMerge w:val="restart"/>
          </w:tcPr>
          <w:p w14:paraId="22046D98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Site</w:t>
            </w:r>
          </w:p>
        </w:tc>
        <w:tc>
          <w:tcPr>
            <w:tcW w:w="3229" w:type="dxa"/>
          </w:tcPr>
          <w:p w14:paraId="1EED1F3C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Maine (N/%)</w:t>
            </w:r>
          </w:p>
        </w:tc>
        <w:tc>
          <w:tcPr>
            <w:tcW w:w="1701" w:type="dxa"/>
          </w:tcPr>
          <w:p w14:paraId="09D4116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35 (29.7%)</w:t>
            </w:r>
          </w:p>
        </w:tc>
        <w:tc>
          <w:tcPr>
            <w:tcW w:w="1560" w:type="dxa"/>
          </w:tcPr>
          <w:p w14:paraId="27AD20C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12 (22.2%)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tr2bl w:val="nil"/>
            </w:tcBorders>
          </w:tcPr>
          <w:p w14:paraId="37CFED4E" w14:textId="35D17D6E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7.22</w:t>
            </w:r>
            <w:r w:rsidRPr="00C95B95">
              <w:rPr>
                <w:rFonts w:cs="Times New Roman"/>
              </w:rPr>
              <w:t xml:space="preserve"> (0.3</w:t>
            </w:r>
            <w:r>
              <w:rPr>
                <w:rFonts w:cs="Times New Roman" w:hint="eastAsia"/>
              </w:rPr>
              <w:t>01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76B2B3B8" w14:textId="77777777" w:rsidTr="001A0A5B">
        <w:trPr>
          <w:jc w:val="center"/>
        </w:trPr>
        <w:tc>
          <w:tcPr>
            <w:tcW w:w="1289" w:type="dxa"/>
            <w:vMerge/>
          </w:tcPr>
          <w:p w14:paraId="3BCE286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EF02C6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Michigan</w:t>
            </w:r>
          </w:p>
        </w:tc>
        <w:tc>
          <w:tcPr>
            <w:tcW w:w="1701" w:type="dxa"/>
          </w:tcPr>
          <w:p w14:paraId="0EE4BF2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14:paraId="7886946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5DF7638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341DB9E9" w14:textId="77777777" w:rsidTr="001A0A5B">
        <w:trPr>
          <w:jc w:val="center"/>
        </w:trPr>
        <w:tc>
          <w:tcPr>
            <w:tcW w:w="1289" w:type="dxa"/>
            <w:vMerge/>
          </w:tcPr>
          <w:p w14:paraId="40A58D1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2A22468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New Mexico</w:t>
            </w:r>
          </w:p>
        </w:tc>
        <w:tc>
          <w:tcPr>
            <w:tcW w:w="1701" w:type="dxa"/>
          </w:tcPr>
          <w:p w14:paraId="7FF98CF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</w:t>
            </w:r>
          </w:p>
        </w:tc>
        <w:tc>
          <w:tcPr>
            <w:tcW w:w="1560" w:type="dxa"/>
          </w:tcPr>
          <w:p w14:paraId="23A13E8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7BE8FC2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792D504C" w14:textId="77777777" w:rsidTr="001A0A5B">
        <w:trPr>
          <w:jc w:val="center"/>
        </w:trPr>
        <w:tc>
          <w:tcPr>
            <w:tcW w:w="1289" w:type="dxa"/>
            <w:vMerge/>
          </w:tcPr>
          <w:p w14:paraId="7371E86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73ED793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New York</w:t>
            </w:r>
          </w:p>
        </w:tc>
        <w:tc>
          <w:tcPr>
            <w:tcW w:w="1701" w:type="dxa"/>
          </w:tcPr>
          <w:p w14:paraId="784FAC4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</w:p>
        </w:tc>
        <w:tc>
          <w:tcPr>
            <w:tcW w:w="1560" w:type="dxa"/>
          </w:tcPr>
          <w:p w14:paraId="23924C9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3E91C48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6187ECFA" w14:textId="77777777" w:rsidTr="001A0A5B">
        <w:trPr>
          <w:jc w:val="center"/>
        </w:trPr>
        <w:tc>
          <w:tcPr>
            <w:tcW w:w="1289" w:type="dxa"/>
            <w:vMerge/>
          </w:tcPr>
          <w:p w14:paraId="5A6E6AF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590A939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Oregon</w:t>
            </w:r>
          </w:p>
        </w:tc>
        <w:tc>
          <w:tcPr>
            <w:tcW w:w="1701" w:type="dxa"/>
          </w:tcPr>
          <w:p w14:paraId="05CC1BF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17 (14.4%)</w:t>
            </w:r>
          </w:p>
        </w:tc>
        <w:tc>
          <w:tcPr>
            <w:tcW w:w="1560" w:type="dxa"/>
          </w:tcPr>
          <w:p w14:paraId="025970A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9 (16.7%)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3C42962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5D680426" w14:textId="77777777" w:rsidTr="001A0A5B">
        <w:trPr>
          <w:jc w:val="center"/>
        </w:trPr>
        <w:tc>
          <w:tcPr>
            <w:tcW w:w="1289" w:type="dxa"/>
            <w:vMerge/>
          </w:tcPr>
          <w:p w14:paraId="369B1F3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780A60F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UC Davis EDIPPP</w:t>
            </w:r>
          </w:p>
        </w:tc>
        <w:tc>
          <w:tcPr>
            <w:tcW w:w="1701" w:type="dxa"/>
          </w:tcPr>
          <w:p w14:paraId="4137D77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23 (19.5%)</w:t>
            </w:r>
          </w:p>
        </w:tc>
        <w:tc>
          <w:tcPr>
            <w:tcW w:w="1560" w:type="dxa"/>
          </w:tcPr>
          <w:p w14:paraId="1651354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 (11.1%)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4475270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6AD99F75" w14:textId="77777777" w:rsidTr="001A0A5B">
        <w:trPr>
          <w:jc w:val="center"/>
        </w:trPr>
        <w:tc>
          <w:tcPr>
            <w:tcW w:w="1289" w:type="dxa"/>
            <w:vMerge/>
          </w:tcPr>
          <w:p w14:paraId="7A740B4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50E0BA9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UC Davis EP</w:t>
            </w:r>
          </w:p>
        </w:tc>
        <w:tc>
          <w:tcPr>
            <w:tcW w:w="1701" w:type="dxa"/>
          </w:tcPr>
          <w:p w14:paraId="5862338D" w14:textId="6A21B410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1</w:t>
            </w:r>
            <w:r w:rsidRPr="00C95B95">
              <w:rPr>
                <w:rFonts w:cs="Times New Roman"/>
              </w:rPr>
              <w:t xml:space="preserve"> (</w:t>
            </w:r>
            <w:r>
              <w:rPr>
                <w:rFonts w:cs="Times New Roman" w:hint="eastAsia"/>
              </w:rPr>
              <w:t>17.9</w:t>
            </w:r>
            <w:r w:rsidRPr="00C95B95">
              <w:rPr>
                <w:rFonts w:cs="Times New Roman"/>
              </w:rPr>
              <w:t>%)</w:t>
            </w:r>
          </w:p>
        </w:tc>
        <w:tc>
          <w:tcPr>
            <w:tcW w:w="1560" w:type="dxa"/>
          </w:tcPr>
          <w:p w14:paraId="4A60911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17 (31.5%)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75AC377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53DA8D34" w14:textId="77777777" w:rsidTr="001A0A5B">
        <w:trPr>
          <w:jc w:val="center"/>
        </w:trPr>
        <w:tc>
          <w:tcPr>
            <w:tcW w:w="4518" w:type="dxa"/>
            <w:gridSpan w:val="2"/>
          </w:tcPr>
          <w:p w14:paraId="39C73ED2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  <w:b/>
              </w:rPr>
            </w:pPr>
            <w:r w:rsidRPr="00C95B95">
              <w:rPr>
                <w:rFonts w:cs="Times New Roman"/>
                <w:b/>
              </w:rPr>
              <w:t>Attrition bias at follow-up</w:t>
            </w:r>
          </w:p>
        </w:tc>
        <w:tc>
          <w:tcPr>
            <w:tcW w:w="1701" w:type="dxa"/>
          </w:tcPr>
          <w:p w14:paraId="2BC1C6BF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Inclusion</w:t>
            </w:r>
          </w:p>
        </w:tc>
        <w:tc>
          <w:tcPr>
            <w:tcW w:w="1560" w:type="dxa"/>
          </w:tcPr>
          <w:p w14:paraId="43F259A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Drop-out</w:t>
            </w:r>
          </w:p>
        </w:tc>
        <w:tc>
          <w:tcPr>
            <w:tcW w:w="1701" w:type="dxa"/>
            <w:tcBorders>
              <w:tr2bl w:val="nil"/>
            </w:tcBorders>
          </w:tcPr>
          <w:p w14:paraId="4366A52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C95B95">
              <w:rPr>
                <w:rFonts w:cs="Times New Roman"/>
              </w:rPr>
              <w:t>Statistics</w:t>
            </w:r>
            <w:r w:rsidRPr="00C95B95">
              <w:rPr>
                <w:rFonts w:cs="Times New Roman"/>
                <w:vertAlign w:val="superscript"/>
              </w:rPr>
              <w:t>a</w:t>
            </w:r>
            <w:proofErr w:type="spellEnd"/>
            <w:r w:rsidRPr="00C95B95">
              <w:rPr>
                <w:rFonts w:cs="Times New Roman"/>
                <w:vertAlign w:val="superscript"/>
              </w:rPr>
              <w:t xml:space="preserve"> </w:t>
            </w:r>
            <w:r w:rsidRPr="00C95B95">
              <w:rPr>
                <w:rFonts w:cs="Times New Roman"/>
              </w:rPr>
              <w:t>(sig.)</w:t>
            </w:r>
          </w:p>
        </w:tc>
      </w:tr>
      <w:tr w:rsidR="006A6A23" w:rsidRPr="00C95B95" w14:paraId="1E8602CD" w14:textId="77777777" w:rsidTr="001A0A5B">
        <w:trPr>
          <w:jc w:val="center"/>
        </w:trPr>
        <w:tc>
          <w:tcPr>
            <w:tcW w:w="1289" w:type="dxa"/>
            <w:vMerge w:val="restart"/>
          </w:tcPr>
          <w:p w14:paraId="0267DB09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age</w:t>
            </w:r>
          </w:p>
        </w:tc>
        <w:tc>
          <w:tcPr>
            <w:tcW w:w="3229" w:type="dxa"/>
          </w:tcPr>
          <w:p w14:paraId="654AA542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Mean</w:t>
            </w:r>
          </w:p>
        </w:tc>
        <w:tc>
          <w:tcPr>
            <w:tcW w:w="1701" w:type="dxa"/>
          </w:tcPr>
          <w:p w14:paraId="7BB2CFA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15.43</w:t>
            </w:r>
          </w:p>
        </w:tc>
        <w:tc>
          <w:tcPr>
            <w:tcW w:w="1560" w:type="dxa"/>
          </w:tcPr>
          <w:p w14:paraId="15D477F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17.05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130AC075" w14:textId="5AC04E57" w:rsidR="006A6A23" w:rsidRPr="007C12A6" w:rsidRDefault="006A6A23">
            <w:pPr>
              <w:spacing w:after="0" w:line="240" w:lineRule="auto"/>
              <w:rPr>
                <w:rFonts w:cs="Times New Roman"/>
              </w:rPr>
            </w:pPr>
            <w:r w:rsidRPr="007C12A6">
              <w:rPr>
                <w:rFonts w:cs="Times New Roman" w:hint="eastAsia"/>
              </w:rPr>
              <w:t>1144.50 (0.083)</w:t>
            </w:r>
          </w:p>
        </w:tc>
      </w:tr>
      <w:tr w:rsidR="006A6A23" w:rsidRPr="00C95B95" w14:paraId="316BE1D0" w14:textId="77777777" w:rsidTr="001A0A5B">
        <w:trPr>
          <w:jc w:val="center"/>
        </w:trPr>
        <w:tc>
          <w:tcPr>
            <w:tcW w:w="1289" w:type="dxa"/>
            <w:vMerge/>
          </w:tcPr>
          <w:p w14:paraId="1626321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525C57F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SD</w:t>
            </w:r>
          </w:p>
        </w:tc>
        <w:tc>
          <w:tcPr>
            <w:tcW w:w="1701" w:type="dxa"/>
          </w:tcPr>
          <w:p w14:paraId="3BA8C1F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2.069</w:t>
            </w:r>
          </w:p>
        </w:tc>
        <w:tc>
          <w:tcPr>
            <w:tcW w:w="1560" w:type="dxa"/>
          </w:tcPr>
          <w:p w14:paraId="5425923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3.821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406658D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1E9C1DDF" w14:textId="77777777" w:rsidTr="001A0A5B">
        <w:trPr>
          <w:jc w:val="center"/>
        </w:trPr>
        <w:tc>
          <w:tcPr>
            <w:tcW w:w="1289" w:type="dxa"/>
            <w:vMerge/>
          </w:tcPr>
          <w:p w14:paraId="12C2C60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5532B4E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</w:t>
            </w:r>
          </w:p>
        </w:tc>
        <w:tc>
          <w:tcPr>
            <w:tcW w:w="1701" w:type="dxa"/>
          </w:tcPr>
          <w:p w14:paraId="1552158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35</w:t>
            </w:r>
          </w:p>
        </w:tc>
        <w:tc>
          <w:tcPr>
            <w:tcW w:w="1560" w:type="dxa"/>
          </w:tcPr>
          <w:p w14:paraId="090F8959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3414D78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1D116078" w14:textId="77777777" w:rsidTr="001A0A5B">
        <w:trPr>
          <w:jc w:val="center"/>
        </w:trPr>
        <w:tc>
          <w:tcPr>
            <w:tcW w:w="1289" w:type="dxa"/>
            <w:vMerge w:val="restart"/>
          </w:tcPr>
          <w:p w14:paraId="6632BBB7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Gender</w:t>
            </w:r>
          </w:p>
        </w:tc>
        <w:tc>
          <w:tcPr>
            <w:tcW w:w="3229" w:type="dxa"/>
          </w:tcPr>
          <w:p w14:paraId="4358552A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 (M/F)</w:t>
            </w:r>
          </w:p>
        </w:tc>
        <w:tc>
          <w:tcPr>
            <w:tcW w:w="1701" w:type="dxa"/>
          </w:tcPr>
          <w:p w14:paraId="2EC80580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18/17</w:t>
            </w:r>
          </w:p>
        </w:tc>
        <w:tc>
          <w:tcPr>
            <w:tcW w:w="1560" w:type="dxa"/>
          </w:tcPr>
          <w:p w14:paraId="4A87BFCA" w14:textId="3909EEA5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49/</w:t>
            </w:r>
            <w:r>
              <w:rPr>
                <w:rFonts w:cs="Times New Roman" w:hint="eastAsia"/>
              </w:rPr>
              <w:t>33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54D57C60" w14:textId="552EDF9C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0.</w:t>
            </w:r>
            <w:r>
              <w:rPr>
                <w:rFonts w:cs="Times New Roman" w:hint="eastAsia"/>
              </w:rPr>
              <w:t>70</w:t>
            </w:r>
            <w:r w:rsidRPr="00C95B95">
              <w:rPr>
                <w:rFonts w:cs="Times New Roman"/>
              </w:rPr>
              <w:t xml:space="preserve"> (0.4</w:t>
            </w:r>
            <w:r>
              <w:rPr>
                <w:rFonts w:cs="Times New Roman" w:hint="eastAsia"/>
              </w:rPr>
              <w:t>04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115CCE96" w14:textId="77777777" w:rsidTr="001A0A5B">
        <w:trPr>
          <w:jc w:val="center"/>
        </w:trPr>
        <w:tc>
          <w:tcPr>
            <w:tcW w:w="1289" w:type="dxa"/>
            <w:vMerge/>
          </w:tcPr>
          <w:p w14:paraId="3EAE9D2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4BCFDEE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Male%</w:t>
            </w:r>
          </w:p>
        </w:tc>
        <w:tc>
          <w:tcPr>
            <w:tcW w:w="1701" w:type="dxa"/>
          </w:tcPr>
          <w:p w14:paraId="00A6EF7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51.4%</w:t>
            </w:r>
          </w:p>
        </w:tc>
        <w:tc>
          <w:tcPr>
            <w:tcW w:w="1560" w:type="dxa"/>
          </w:tcPr>
          <w:p w14:paraId="1F3CFD13" w14:textId="49671752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59.</w:t>
            </w:r>
            <w:r>
              <w:rPr>
                <w:rFonts w:cs="Times New Roman" w:hint="eastAsia"/>
              </w:rPr>
              <w:t>8</w:t>
            </w:r>
            <w:r w:rsidRPr="00C95B95">
              <w:rPr>
                <w:rFonts w:cs="Times New Roman"/>
              </w:rPr>
              <w:t>%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01C583C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3370ECA1" w14:textId="77777777" w:rsidTr="001A0A5B">
        <w:trPr>
          <w:jc w:val="center"/>
        </w:trPr>
        <w:tc>
          <w:tcPr>
            <w:tcW w:w="1289" w:type="dxa"/>
            <w:vMerge w:val="restart"/>
          </w:tcPr>
          <w:p w14:paraId="306DFA32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Education</w:t>
            </w:r>
          </w:p>
        </w:tc>
        <w:tc>
          <w:tcPr>
            <w:tcW w:w="3229" w:type="dxa"/>
          </w:tcPr>
          <w:p w14:paraId="06240AA6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Mean</w:t>
            </w:r>
          </w:p>
        </w:tc>
        <w:tc>
          <w:tcPr>
            <w:tcW w:w="1701" w:type="dxa"/>
          </w:tcPr>
          <w:p w14:paraId="2FB94029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9.31</w:t>
            </w:r>
          </w:p>
        </w:tc>
        <w:tc>
          <w:tcPr>
            <w:tcW w:w="1560" w:type="dxa"/>
          </w:tcPr>
          <w:p w14:paraId="70DF296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10.13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3C44B8C3" w14:textId="4ABD9D70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1.55 (0.12</w:t>
            </w:r>
            <w:r>
              <w:rPr>
                <w:rFonts w:cs="Times New Roman" w:hint="eastAsia"/>
              </w:rPr>
              <w:t>5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050BB721" w14:textId="77777777" w:rsidTr="001A0A5B">
        <w:trPr>
          <w:jc w:val="center"/>
        </w:trPr>
        <w:tc>
          <w:tcPr>
            <w:tcW w:w="1289" w:type="dxa"/>
            <w:vMerge/>
          </w:tcPr>
          <w:p w14:paraId="0E32A38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47B806A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SD</w:t>
            </w:r>
          </w:p>
        </w:tc>
        <w:tc>
          <w:tcPr>
            <w:tcW w:w="1701" w:type="dxa"/>
          </w:tcPr>
          <w:p w14:paraId="79E3E64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2.349</w:t>
            </w:r>
          </w:p>
        </w:tc>
        <w:tc>
          <w:tcPr>
            <w:tcW w:w="1560" w:type="dxa"/>
          </w:tcPr>
          <w:p w14:paraId="3705C859" w14:textId="672708F3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3.</w:t>
            </w:r>
            <w:r>
              <w:rPr>
                <w:rFonts w:cs="Times New Roman" w:hint="eastAsia"/>
              </w:rPr>
              <w:t>117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73E3CBB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212C5BC8" w14:textId="77777777" w:rsidTr="001A0A5B">
        <w:trPr>
          <w:jc w:val="center"/>
        </w:trPr>
        <w:tc>
          <w:tcPr>
            <w:tcW w:w="1289" w:type="dxa"/>
            <w:vMerge/>
          </w:tcPr>
          <w:p w14:paraId="2D7D199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334AD2C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</w:t>
            </w:r>
          </w:p>
        </w:tc>
        <w:tc>
          <w:tcPr>
            <w:tcW w:w="1701" w:type="dxa"/>
          </w:tcPr>
          <w:p w14:paraId="5885D75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35</w:t>
            </w:r>
          </w:p>
        </w:tc>
        <w:tc>
          <w:tcPr>
            <w:tcW w:w="1560" w:type="dxa"/>
          </w:tcPr>
          <w:p w14:paraId="21A40346" w14:textId="5DEC782A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8</w:t>
            </w:r>
            <w:r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2C1E4AE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2A8228A9" w14:textId="77777777" w:rsidTr="001A0A5B">
        <w:trPr>
          <w:jc w:val="center"/>
        </w:trPr>
        <w:tc>
          <w:tcPr>
            <w:tcW w:w="1289" w:type="dxa"/>
            <w:vMerge w:val="restart"/>
          </w:tcPr>
          <w:p w14:paraId="3DC9D5A8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Race</w:t>
            </w:r>
          </w:p>
        </w:tc>
        <w:tc>
          <w:tcPr>
            <w:tcW w:w="3229" w:type="dxa"/>
          </w:tcPr>
          <w:p w14:paraId="03166B3F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African American/Black (N/%)</w:t>
            </w:r>
          </w:p>
        </w:tc>
        <w:tc>
          <w:tcPr>
            <w:tcW w:w="1701" w:type="dxa"/>
          </w:tcPr>
          <w:p w14:paraId="0E1D01D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4</w:t>
            </w:r>
          </w:p>
        </w:tc>
        <w:tc>
          <w:tcPr>
            <w:tcW w:w="1560" w:type="dxa"/>
          </w:tcPr>
          <w:p w14:paraId="09DD5B0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0BFAAB16" w14:textId="0707E8BE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4.</w:t>
            </w:r>
            <w:r>
              <w:rPr>
                <w:rFonts w:cs="Times New Roman" w:hint="eastAsia"/>
              </w:rPr>
              <w:t>48</w:t>
            </w:r>
            <w:r w:rsidRPr="00C95B95">
              <w:rPr>
                <w:rFonts w:cs="Times New Roman"/>
              </w:rPr>
              <w:t xml:space="preserve"> (0.48</w:t>
            </w:r>
            <w:r>
              <w:rPr>
                <w:rFonts w:cs="Times New Roman" w:hint="eastAsia"/>
              </w:rPr>
              <w:t>2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62A7971E" w14:textId="77777777" w:rsidTr="001A0A5B">
        <w:trPr>
          <w:jc w:val="center"/>
        </w:trPr>
        <w:tc>
          <w:tcPr>
            <w:tcW w:w="1289" w:type="dxa"/>
            <w:vMerge/>
          </w:tcPr>
          <w:p w14:paraId="5E5EA1A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F6D523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Asian American</w:t>
            </w:r>
          </w:p>
        </w:tc>
        <w:tc>
          <w:tcPr>
            <w:tcW w:w="1701" w:type="dxa"/>
          </w:tcPr>
          <w:p w14:paraId="4FF82F8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14:paraId="7F43E0D9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6A15D55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73471186" w14:textId="77777777" w:rsidTr="001A0A5B">
        <w:trPr>
          <w:jc w:val="center"/>
        </w:trPr>
        <w:tc>
          <w:tcPr>
            <w:tcW w:w="1289" w:type="dxa"/>
            <w:vMerge/>
          </w:tcPr>
          <w:p w14:paraId="525D528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134162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Caucasian</w:t>
            </w:r>
          </w:p>
        </w:tc>
        <w:tc>
          <w:tcPr>
            <w:tcW w:w="1701" w:type="dxa"/>
          </w:tcPr>
          <w:p w14:paraId="2643B65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23 (65.7%)</w:t>
            </w:r>
          </w:p>
        </w:tc>
        <w:tc>
          <w:tcPr>
            <w:tcW w:w="1560" w:type="dxa"/>
          </w:tcPr>
          <w:p w14:paraId="0EB6A9A2" w14:textId="00DD5B66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  <w:r>
              <w:rPr>
                <w:rFonts w:cs="Times New Roman" w:hint="eastAsia"/>
              </w:rPr>
              <w:t>1</w:t>
            </w:r>
            <w:r w:rsidRPr="00C95B95">
              <w:rPr>
                <w:rFonts w:cs="Times New Roman"/>
              </w:rPr>
              <w:t xml:space="preserve"> (65.</w:t>
            </w:r>
            <w:r>
              <w:rPr>
                <w:rFonts w:cs="Times New Roman" w:hint="eastAsia"/>
              </w:rPr>
              <w:t>4</w:t>
            </w:r>
            <w:r w:rsidRPr="00C95B95">
              <w:rPr>
                <w:rFonts w:cs="Times New Roman"/>
              </w:rPr>
              <w:t>%)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10965BA9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0D499681" w14:textId="77777777" w:rsidTr="001A0A5B">
        <w:trPr>
          <w:jc w:val="center"/>
        </w:trPr>
        <w:tc>
          <w:tcPr>
            <w:tcW w:w="1289" w:type="dxa"/>
            <w:vMerge/>
          </w:tcPr>
          <w:p w14:paraId="63779C2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7EAE9D6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Native Hawaiian or Other Pacific</w:t>
            </w:r>
          </w:p>
        </w:tc>
        <w:tc>
          <w:tcPr>
            <w:tcW w:w="1701" w:type="dxa"/>
          </w:tcPr>
          <w:p w14:paraId="0BD916F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0</w:t>
            </w:r>
          </w:p>
        </w:tc>
        <w:tc>
          <w:tcPr>
            <w:tcW w:w="1560" w:type="dxa"/>
          </w:tcPr>
          <w:p w14:paraId="2253C5F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02DDAD2F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41157023" w14:textId="77777777" w:rsidTr="001A0A5B">
        <w:trPr>
          <w:jc w:val="center"/>
        </w:trPr>
        <w:tc>
          <w:tcPr>
            <w:tcW w:w="1289" w:type="dxa"/>
            <w:vMerge/>
          </w:tcPr>
          <w:p w14:paraId="5B1F8FB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4D8F01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Other</w:t>
            </w:r>
          </w:p>
        </w:tc>
        <w:tc>
          <w:tcPr>
            <w:tcW w:w="1701" w:type="dxa"/>
          </w:tcPr>
          <w:p w14:paraId="718012C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0</w:t>
            </w:r>
          </w:p>
        </w:tc>
        <w:tc>
          <w:tcPr>
            <w:tcW w:w="1560" w:type="dxa"/>
          </w:tcPr>
          <w:p w14:paraId="595E17E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09C7625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74851CBD" w14:textId="77777777" w:rsidTr="001A0A5B">
        <w:trPr>
          <w:jc w:val="center"/>
        </w:trPr>
        <w:tc>
          <w:tcPr>
            <w:tcW w:w="1289" w:type="dxa"/>
            <w:vMerge/>
          </w:tcPr>
          <w:p w14:paraId="6E7BCD3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1E7BF93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More than one race</w:t>
            </w:r>
          </w:p>
        </w:tc>
        <w:tc>
          <w:tcPr>
            <w:tcW w:w="1701" w:type="dxa"/>
          </w:tcPr>
          <w:p w14:paraId="15157F9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</w:t>
            </w:r>
          </w:p>
        </w:tc>
        <w:tc>
          <w:tcPr>
            <w:tcW w:w="1560" w:type="dxa"/>
          </w:tcPr>
          <w:p w14:paraId="74CC82F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10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64C8558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6A326BB2" w14:textId="77777777" w:rsidTr="001A0A5B">
        <w:trPr>
          <w:jc w:val="center"/>
        </w:trPr>
        <w:tc>
          <w:tcPr>
            <w:tcW w:w="1289" w:type="dxa"/>
            <w:vMerge w:val="restart"/>
          </w:tcPr>
          <w:p w14:paraId="31AC6790" w14:textId="77777777" w:rsidR="006A6A23" w:rsidRPr="00C95B95" w:rsidRDefault="006A6A23" w:rsidP="00C624F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Site</w:t>
            </w:r>
          </w:p>
        </w:tc>
        <w:tc>
          <w:tcPr>
            <w:tcW w:w="3229" w:type="dxa"/>
          </w:tcPr>
          <w:p w14:paraId="3E0DBE2E" w14:textId="77777777" w:rsidR="006A6A23" w:rsidRPr="00C95B95" w:rsidRDefault="006A6A23" w:rsidP="00DC262C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Maine (N/%)</w:t>
            </w:r>
          </w:p>
        </w:tc>
        <w:tc>
          <w:tcPr>
            <w:tcW w:w="1701" w:type="dxa"/>
          </w:tcPr>
          <w:p w14:paraId="3045AD6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11 (31.4%)</w:t>
            </w:r>
          </w:p>
        </w:tc>
        <w:tc>
          <w:tcPr>
            <w:tcW w:w="1560" w:type="dxa"/>
          </w:tcPr>
          <w:p w14:paraId="7C19EEDA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24 (28.9%)</w:t>
            </w:r>
          </w:p>
        </w:tc>
        <w:tc>
          <w:tcPr>
            <w:tcW w:w="1701" w:type="dxa"/>
            <w:vMerge w:val="restart"/>
            <w:tcBorders>
              <w:tr2bl w:val="nil"/>
            </w:tcBorders>
          </w:tcPr>
          <w:p w14:paraId="09ED285F" w14:textId="60AFF9B5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6.</w:t>
            </w:r>
            <w:r>
              <w:rPr>
                <w:rFonts w:cs="Times New Roman" w:hint="eastAsia"/>
              </w:rPr>
              <w:t>6</w:t>
            </w:r>
            <w:r w:rsidRPr="00C95B95">
              <w:rPr>
                <w:rFonts w:cs="Times New Roman"/>
              </w:rPr>
              <w:t>6 (3.</w:t>
            </w:r>
            <w:r>
              <w:rPr>
                <w:rFonts w:cs="Times New Roman" w:hint="eastAsia"/>
              </w:rPr>
              <w:t>53</w:t>
            </w:r>
            <w:r w:rsidRPr="00C95B95">
              <w:rPr>
                <w:rFonts w:cs="Times New Roman"/>
              </w:rPr>
              <w:t>)</w:t>
            </w:r>
          </w:p>
        </w:tc>
      </w:tr>
      <w:tr w:rsidR="006A6A23" w:rsidRPr="00C95B95" w14:paraId="2567167F" w14:textId="77777777" w:rsidTr="001A0A5B">
        <w:trPr>
          <w:jc w:val="center"/>
        </w:trPr>
        <w:tc>
          <w:tcPr>
            <w:tcW w:w="1289" w:type="dxa"/>
            <w:vMerge/>
          </w:tcPr>
          <w:p w14:paraId="2B5A8BC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4BB1B57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Michigan</w:t>
            </w:r>
          </w:p>
        </w:tc>
        <w:tc>
          <w:tcPr>
            <w:tcW w:w="1701" w:type="dxa"/>
          </w:tcPr>
          <w:p w14:paraId="7B8ADA49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3</w:t>
            </w:r>
          </w:p>
        </w:tc>
        <w:tc>
          <w:tcPr>
            <w:tcW w:w="1560" w:type="dxa"/>
          </w:tcPr>
          <w:p w14:paraId="18E516B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7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27A5F9A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75C2C00A" w14:textId="77777777" w:rsidTr="001A0A5B">
        <w:trPr>
          <w:jc w:val="center"/>
        </w:trPr>
        <w:tc>
          <w:tcPr>
            <w:tcW w:w="1289" w:type="dxa"/>
            <w:vMerge/>
          </w:tcPr>
          <w:p w14:paraId="7ED6BAA8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0EC3CBE6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New Mexico</w:t>
            </w:r>
          </w:p>
        </w:tc>
        <w:tc>
          <w:tcPr>
            <w:tcW w:w="1701" w:type="dxa"/>
          </w:tcPr>
          <w:p w14:paraId="0871FC9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0</w:t>
            </w:r>
          </w:p>
        </w:tc>
        <w:tc>
          <w:tcPr>
            <w:tcW w:w="1560" w:type="dxa"/>
          </w:tcPr>
          <w:p w14:paraId="17F4E68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6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293BCA0B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109947DB" w14:textId="77777777" w:rsidTr="001A0A5B">
        <w:trPr>
          <w:jc w:val="center"/>
        </w:trPr>
        <w:tc>
          <w:tcPr>
            <w:tcW w:w="1289" w:type="dxa"/>
            <w:vMerge/>
          </w:tcPr>
          <w:p w14:paraId="4B4E3ABD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13304F49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New York</w:t>
            </w:r>
          </w:p>
        </w:tc>
        <w:tc>
          <w:tcPr>
            <w:tcW w:w="1701" w:type="dxa"/>
          </w:tcPr>
          <w:p w14:paraId="3F5E6934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0</w:t>
            </w:r>
          </w:p>
        </w:tc>
        <w:tc>
          <w:tcPr>
            <w:tcW w:w="1560" w:type="dxa"/>
          </w:tcPr>
          <w:p w14:paraId="23F6C6E2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5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4D38A185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6FAE4EB6" w14:textId="77777777" w:rsidTr="001A0A5B">
        <w:trPr>
          <w:jc w:val="center"/>
        </w:trPr>
        <w:tc>
          <w:tcPr>
            <w:tcW w:w="1289" w:type="dxa"/>
            <w:vMerge/>
          </w:tcPr>
          <w:p w14:paraId="63665C8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68F9455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Oregon</w:t>
            </w:r>
          </w:p>
        </w:tc>
        <w:tc>
          <w:tcPr>
            <w:tcW w:w="1701" w:type="dxa"/>
          </w:tcPr>
          <w:p w14:paraId="3DE61CA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 xml:space="preserve">4 </w:t>
            </w:r>
          </w:p>
        </w:tc>
        <w:tc>
          <w:tcPr>
            <w:tcW w:w="1560" w:type="dxa"/>
          </w:tcPr>
          <w:p w14:paraId="3FE725A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13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219BC3A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62B987BF" w14:textId="77777777" w:rsidTr="001A0A5B">
        <w:trPr>
          <w:jc w:val="center"/>
        </w:trPr>
        <w:tc>
          <w:tcPr>
            <w:tcW w:w="1289" w:type="dxa"/>
            <w:vMerge/>
          </w:tcPr>
          <w:p w14:paraId="0D0E82EC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00C1534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UC Davis EDIPPP</w:t>
            </w:r>
          </w:p>
        </w:tc>
        <w:tc>
          <w:tcPr>
            <w:tcW w:w="1701" w:type="dxa"/>
          </w:tcPr>
          <w:p w14:paraId="13A59A5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9 (25.7%)</w:t>
            </w:r>
          </w:p>
        </w:tc>
        <w:tc>
          <w:tcPr>
            <w:tcW w:w="1560" w:type="dxa"/>
          </w:tcPr>
          <w:p w14:paraId="531E2477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14 (16.9%)</w:t>
            </w:r>
          </w:p>
        </w:tc>
        <w:tc>
          <w:tcPr>
            <w:tcW w:w="1701" w:type="dxa"/>
            <w:vMerge/>
            <w:tcBorders>
              <w:tr2bl w:val="nil"/>
            </w:tcBorders>
          </w:tcPr>
          <w:p w14:paraId="4669C50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6A23" w:rsidRPr="00C95B95" w14:paraId="34D5BEB4" w14:textId="77777777" w:rsidTr="001A0A5B">
        <w:trPr>
          <w:jc w:val="center"/>
        </w:trPr>
        <w:tc>
          <w:tcPr>
            <w:tcW w:w="1289" w:type="dxa"/>
            <w:vMerge/>
          </w:tcPr>
          <w:p w14:paraId="0299862E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9" w:type="dxa"/>
          </w:tcPr>
          <w:p w14:paraId="56BD336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UC Davis EP</w:t>
            </w:r>
          </w:p>
        </w:tc>
        <w:tc>
          <w:tcPr>
            <w:tcW w:w="1701" w:type="dxa"/>
          </w:tcPr>
          <w:p w14:paraId="3368F193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8 (22.9%)</w:t>
            </w:r>
          </w:p>
        </w:tc>
        <w:tc>
          <w:tcPr>
            <w:tcW w:w="1560" w:type="dxa"/>
          </w:tcPr>
          <w:p w14:paraId="5C085D02" w14:textId="68E4FA3C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  <w:r w:rsidRPr="00C95B95"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3</w:t>
            </w:r>
            <w:r w:rsidRPr="00C95B95">
              <w:rPr>
                <w:rFonts w:cs="Times New Roman"/>
              </w:rPr>
              <w:t xml:space="preserve"> (1</w:t>
            </w:r>
            <w:r>
              <w:rPr>
                <w:rFonts w:cs="Times New Roman" w:hint="eastAsia"/>
              </w:rPr>
              <w:t>5</w:t>
            </w:r>
            <w:r w:rsidRPr="00C95B95">
              <w:rPr>
                <w:rFonts w:cs="Times New Roman"/>
              </w:rPr>
              <w:t>.9%)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tr2bl w:val="nil"/>
            </w:tcBorders>
          </w:tcPr>
          <w:p w14:paraId="47E4EFF1" w14:textId="77777777" w:rsidR="006A6A23" w:rsidRPr="00C95B95" w:rsidRDefault="006A6A2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701C42E" w14:textId="77777777" w:rsidR="009E16CC" w:rsidRDefault="009E16CC" w:rsidP="00C624FC">
      <w:pPr>
        <w:spacing w:after="0" w:line="240" w:lineRule="auto"/>
        <w:rPr>
          <w:rFonts w:cs="Times New Roman"/>
        </w:rPr>
      </w:pPr>
      <w:proofErr w:type="gramStart"/>
      <w:r w:rsidRPr="00C95B95">
        <w:rPr>
          <w:rFonts w:cs="Times New Roman"/>
          <w:vertAlign w:val="superscript"/>
        </w:rPr>
        <w:t>a</w:t>
      </w:r>
      <w:proofErr w:type="gramEnd"/>
      <w:r w:rsidRPr="00C95B95">
        <w:rPr>
          <w:rFonts w:cs="Times New Roman"/>
          <w:vertAlign w:val="superscript"/>
        </w:rPr>
        <w:t xml:space="preserve"> </w:t>
      </w:r>
      <w:r w:rsidRPr="00C95B95">
        <w:rPr>
          <w:rFonts w:cs="Times New Roman"/>
        </w:rPr>
        <w:t>Mann-Whitney U or χ</w:t>
      </w:r>
      <w:r w:rsidRPr="00C95B95">
        <w:rPr>
          <w:rFonts w:cs="Times New Roman"/>
          <w:vertAlign w:val="superscript"/>
        </w:rPr>
        <w:t>2</w:t>
      </w:r>
      <w:r w:rsidRPr="00C95B95">
        <w:rPr>
          <w:rFonts w:cs="Times New Roman"/>
        </w:rPr>
        <w:t xml:space="preserve"> test for nonparametric continuous and categorical data analyses</w:t>
      </w:r>
    </w:p>
    <w:p w14:paraId="69CFC272" w14:textId="77777777" w:rsidR="001A0A5B" w:rsidRDefault="001A0A5B" w:rsidP="00DC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75C89" w14:textId="0F45077D" w:rsidR="00452DA0" w:rsidRDefault="00452DA0">
      <w:pPr>
        <w:pStyle w:val="2"/>
        <w:spacing w:before="0" w:after="0" w:line="240" w:lineRule="auto"/>
      </w:pPr>
      <w:bookmarkStart w:id="3" w:name="_Toc14621099"/>
      <w:r>
        <w:rPr>
          <w:rFonts w:hint="eastAsia"/>
        </w:rPr>
        <w:t>AX-CPT task</w:t>
      </w:r>
      <w:bookmarkEnd w:id="3"/>
    </w:p>
    <w:p w14:paraId="0518C493" w14:textId="7C85A450" w:rsidR="00452DA0" w:rsidRDefault="000D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 described in the main manuscript two versions of AX-CPT </w:t>
      </w:r>
      <w:r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 w:hint="eastAsia"/>
          <w:sz w:val="24"/>
          <w:szCs w:val="24"/>
        </w:rPr>
        <w:t xml:space="preserve"> using in EDIPPP (left panel) and EP (right panel) studies were illustrated in the supplementary figure 1.</w:t>
      </w:r>
    </w:p>
    <w:p w14:paraId="4FE4E13F" w14:textId="4D0F80E3" w:rsidR="00AE1B8F" w:rsidRDefault="000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drawing>
          <wp:inline distT="0" distB="0" distL="0" distR="0" wp14:anchorId="66D06A4A" wp14:editId="13E82392">
            <wp:extent cx="6188710" cy="23209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22B4" w14:textId="48C0BF72" w:rsidR="00452DA0" w:rsidRDefault="00AE1B8F">
      <w:pPr>
        <w:spacing w:after="0" w:line="240" w:lineRule="auto"/>
        <w:rPr>
          <w:noProof/>
        </w:rPr>
      </w:pPr>
      <w:r w:rsidRPr="00A405A0">
        <w:rPr>
          <w:noProof/>
        </w:rPr>
        <w:t xml:space="preserve">Supplementary Figure </w:t>
      </w:r>
      <w:r w:rsidRPr="00A405A0">
        <w:rPr>
          <w:noProof/>
        </w:rPr>
        <w:fldChar w:fldCharType="begin"/>
      </w:r>
      <w:r w:rsidRPr="00A405A0">
        <w:rPr>
          <w:noProof/>
        </w:rPr>
        <w:instrText xml:space="preserve"> SEQ Figure \* ARABIC </w:instrText>
      </w:r>
      <w:r w:rsidRPr="00A405A0">
        <w:rPr>
          <w:noProof/>
        </w:rPr>
        <w:fldChar w:fldCharType="separate"/>
      </w:r>
      <w:r w:rsidRPr="00A405A0">
        <w:rPr>
          <w:noProof/>
        </w:rPr>
        <w:t>1</w:t>
      </w:r>
      <w:r w:rsidRPr="00A405A0">
        <w:rPr>
          <w:noProof/>
        </w:rPr>
        <w:fldChar w:fldCharType="end"/>
      </w:r>
      <w:r w:rsidRPr="00A405A0">
        <w:rPr>
          <w:noProof/>
        </w:rPr>
        <w:t>:</w:t>
      </w:r>
      <w:r w:rsidR="00A405A0">
        <w:rPr>
          <w:rFonts w:hint="eastAsia"/>
          <w:noProof/>
        </w:rPr>
        <w:t xml:space="preserve"> </w:t>
      </w:r>
      <w:r w:rsidR="00025944">
        <w:rPr>
          <w:rFonts w:hint="eastAsia"/>
          <w:noProof/>
        </w:rPr>
        <w:t xml:space="preserve">Two versions of </w:t>
      </w:r>
      <w:r w:rsidR="00723A85">
        <w:rPr>
          <w:noProof/>
        </w:rPr>
        <w:t xml:space="preserve">the </w:t>
      </w:r>
      <w:r w:rsidR="00025944">
        <w:rPr>
          <w:rFonts w:hint="eastAsia"/>
          <w:noProof/>
        </w:rPr>
        <w:t>AX-CPT task were</w:t>
      </w:r>
      <w:r w:rsidR="00A405A0">
        <w:rPr>
          <w:rFonts w:hint="eastAsia"/>
          <w:noProof/>
        </w:rPr>
        <w:t xml:space="preserve"> used in the current study</w:t>
      </w:r>
      <w:r w:rsidR="00025944">
        <w:rPr>
          <w:rFonts w:hint="eastAsia"/>
          <w:noProof/>
        </w:rPr>
        <w:t xml:space="preserve"> with slightly different </w:t>
      </w:r>
      <w:r w:rsidR="00025944" w:rsidRPr="00B83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inter-stimulus-interval</w:t>
      </w:r>
      <w:r w:rsidR="0002594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(ISI)</w:t>
      </w:r>
      <w:r w:rsidR="00A405A0">
        <w:rPr>
          <w:rFonts w:hint="eastAsia"/>
          <w:noProof/>
        </w:rPr>
        <w:t>.</w:t>
      </w:r>
      <w:r w:rsidR="00025944">
        <w:rPr>
          <w:rFonts w:hint="eastAsia"/>
          <w:noProof/>
        </w:rPr>
        <w:t xml:space="preserve"> EDIPPP used longer ISI version (left panel), while EP used shorter ISI version (right panel).</w:t>
      </w:r>
    </w:p>
    <w:p w14:paraId="7651225E" w14:textId="77777777" w:rsidR="00185505" w:rsidRPr="00A405A0" w:rsidRDefault="0018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36FEC" w14:textId="77777777" w:rsidR="001A0A5B" w:rsidRDefault="001A0A5B">
      <w:pPr>
        <w:pStyle w:val="2"/>
        <w:spacing w:before="0" w:after="0" w:line="240" w:lineRule="auto"/>
      </w:pPr>
      <w:bookmarkStart w:id="4" w:name="_Toc14621100"/>
      <w:r>
        <w:rPr>
          <w:rFonts w:hint="eastAsia"/>
        </w:rPr>
        <w:lastRenderedPageBreak/>
        <w:t>AX-CPT version</w:t>
      </w:r>
      <w:r w:rsidR="00252E4F">
        <w:t>s</w:t>
      </w:r>
      <w:r>
        <w:rPr>
          <w:rFonts w:hint="eastAsia"/>
        </w:rPr>
        <w:t xml:space="preserve"> in EDIPPP and EP</w:t>
      </w:r>
      <w:bookmarkEnd w:id="4"/>
    </w:p>
    <w:p w14:paraId="1BC988C7" w14:textId="77777777" w:rsidR="001A0A5B" w:rsidRPr="001A0A5B" w:rsidRDefault="00215673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CHR individuals</w:t>
      </w:r>
      <w:r w:rsidRPr="00B8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utilized different versions of AX-CPT tasks in EDIPPP and EP respectively, however, </w:t>
      </w:r>
      <w:r w:rsidR="00252E4F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 w:hint="eastAsia"/>
          <w:sz w:val="24"/>
          <w:szCs w:val="24"/>
        </w:rPr>
        <w:t>sig</w:t>
      </w:r>
      <w:r w:rsidR="00C21854">
        <w:rPr>
          <w:rFonts w:ascii="Times New Roman" w:hAnsi="Times New Roman" w:cs="Times New Roman" w:hint="eastAsia"/>
          <w:sz w:val="24"/>
          <w:szCs w:val="24"/>
        </w:rPr>
        <w:t xml:space="preserve">nificant </w:t>
      </w:r>
      <w:r w:rsidR="00C21854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="00C21854">
        <w:rPr>
          <w:rFonts w:ascii="Times New Roman" w:hAnsi="Times New Roman" w:cs="Times New Roman" w:hint="eastAsia"/>
          <w:sz w:val="24"/>
          <w:szCs w:val="24"/>
        </w:rPr>
        <w:t>performance were observed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0A5B">
        <w:rPr>
          <w:rFonts w:ascii="Times New Roman" w:hAnsi="Times New Roman" w:cs="Times New Roman" w:hint="eastAsia"/>
          <w:sz w:val="24"/>
          <w:szCs w:val="24"/>
        </w:rPr>
        <w:t xml:space="preserve">(Supplementary Table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1A0A5B">
        <w:rPr>
          <w:rFonts w:ascii="Times New Roman" w:hAnsi="Times New Roman" w:cs="Times New Roman" w:hint="eastAsia"/>
          <w:sz w:val="24"/>
          <w:szCs w:val="24"/>
        </w:rPr>
        <w:t>).</w:t>
      </w:r>
    </w:p>
    <w:p w14:paraId="1D90FE2E" w14:textId="77777777" w:rsidR="001A0A5B" w:rsidRPr="001A0A5B" w:rsidRDefault="00215673">
      <w:pPr>
        <w:spacing w:after="0" w:line="240" w:lineRule="auto"/>
        <w:jc w:val="center"/>
        <w:rPr>
          <w:rFonts w:ascii="Calibri" w:eastAsia="等线" w:hAnsi="Calibri" w:cs="Times New Roman"/>
          <w:b/>
          <w:iCs/>
        </w:rPr>
      </w:pPr>
      <w:r w:rsidRPr="00215673">
        <w:rPr>
          <w:rFonts w:ascii="Calibri" w:eastAsia="等线" w:hAnsi="Calibri" w:cs="Times New Roman"/>
          <w:b/>
          <w:iCs/>
        </w:rPr>
        <w:t xml:space="preserve">Supplementary </w:t>
      </w:r>
      <w:r w:rsidR="001A0A5B" w:rsidRPr="001A0A5B">
        <w:rPr>
          <w:rFonts w:ascii="Calibri" w:eastAsia="等线" w:hAnsi="Calibri" w:cs="Times New Roman"/>
          <w:b/>
          <w:iCs/>
        </w:rPr>
        <w:t xml:space="preserve">Table </w:t>
      </w:r>
      <w:r w:rsidR="001A0A5B" w:rsidRPr="001A0A5B">
        <w:rPr>
          <w:rFonts w:ascii="Calibri" w:eastAsia="等线" w:hAnsi="Calibri" w:cs="Times New Roman"/>
          <w:b/>
          <w:iCs/>
        </w:rPr>
        <w:fldChar w:fldCharType="begin"/>
      </w:r>
      <w:r w:rsidR="001A0A5B" w:rsidRPr="001A0A5B">
        <w:rPr>
          <w:rFonts w:ascii="Calibri" w:eastAsia="等线" w:hAnsi="Calibri" w:cs="Times New Roman"/>
          <w:b/>
          <w:iCs/>
        </w:rPr>
        <w:instrText xml:space="preserve"> SEQ Table \* ARABIC </w:instrText>
      </w:r>
      <w:r w:rsidR="001A0A5B" w:rsidRPr="001A0A5B">
        <w:rPr>
          <w:rFonts w:ascii="Calibri" w:eastAsia="等线" w:hAnsi="Calibri" w:cs="Times New Roman"/>
          <w:b/>
          <w:iCs/>
        </w:rPr>
        <w:fldChar w:fldCharType="separate"/>
      </w:r>
      <w:r>
        <w:rPr>
          <w:rFonts w:ascii="Calibri" w:eastAsia="等线" w:hAnsi="Calibri" w:cs="Times New Roman"/>
          <w:b/>
          <w:iCs/>
          <w:noProof/>
        </w:rPr>
        <w:t>2</w:t>
      </w:r>
      <w:r w:rsidR="001A0A5B" w:rsidRPr="001A0A5B">
        <w:rPr>
          <w:rFonts w:ascii="Calibri" w:eastAsia="等线" w:hAnsi="Calibri" w:cs="Times New Roman"/>
          <w:b/>
          <w:iCs/>
        </w:rPr>
        <w:fldChar w:fldCharType="end"/>
      </w:r>
      <w:r w:rsidR="001A0A5B" w:rsidRPr="001A0A5B">
        <w:rPr>
          <w:rFonts w:ascii="Calibri" w:eastAsia="等线" w:hAnsi="Calibri" w:cs="Times New Roman"/>
          <w:b/>
          <w:iCs/>
        </w:rPr>
        <w:t xml:space="preserve"> AX-CPT version bias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193"/>
        <w:gridCol w:w="1417"/>
        <w:gridCol w:w="1134"/>
        <w:gridCol w:w="2570"/>
      </w:tblGrid>
      <w:tr w:rsidR="001A0A5B" w:rsidRPr="001A0A5B" w14:paraId="3B85FCE5" w14:textId="77777777" w:rsidTr="008124AD">
        <w:trPr>
          <w:jc w:val="center"/>
        </w:trPr>
        <w:tc>
          <w:tcPr>
            <w:tcW w:w="2748" w:type="dxa"/>
            <w:gridSpan w:val="2"/>
          </w:tcPr>
          <w:p w14:paraId="5E73F3EA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2161439B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 w:hint="eastAsia"/>
              </w:rPr>
              <w:t>EDIPPP (96)</w:t>
            </w:r>
          </w:p>
        </w:tc>
        <w:tc>
          <w:tcPr>
            <w:tcW w:w="1134" w:type="dxa"/>
          </w:tcPr>
          <w:p w14:paraId="2B6B64DB" w14:textId="01B86D7B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 w:hint="eastAsia"/>
              </w:rPr>
              <w:t>EP (</w:t>
            </w:r>
            <w:r w:rsidR="007C12A6" w:rsidRPr="001A0A5B">
              <w:rPr>
                <w:rFonts w:cs="Times New Roman" w:hint="eastAsia"/>
              </w:rPr>
              <w:t>2</w:t>
            </w:r>
            <w:r w:rsidR="007C12A6">
              <w:rPr>
                <w:rFonts w:cs="Times New Roman" w:hint="eastAsia"/>
              </w:rPr>
              <w:t>1</w:t>
            </w:r>
            <w:r w:rsidRPr="001A0A5B">
              <w:rPr>
                <w:rFonts w:cs="Times New Roman" w:hint="eastAsia"/>
              </w:rPr>
              <w:t>)</w:t>
            </w:r>
          </w:p>
        </w:tc>
        <w:tc>
          <w:tcPr>
            <w:tcW w:w="2570" w:type="dxa"/>
          </w:tcPr>
          <w:p w14:paraId="5208ED57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 w:hint="eastAsia"/>
              </w:rPr>
              <w:t>Mann-Whitney U</w:t>
            </w:r>
            <w:r w:rsidRPr="001A0A5B">
              <w:rPr>
                <w:rFonts w:cs="Times New Roman"/>
              </w:rPr>
              <w:t xml:space="preserve"> (sig.)</w:t>
            </w:r>
          </w:p>
        </w:tc>
      </w:tr>
      <w:tr w:rsidR="001A0A5B" w:rsidRPr="001A0A5B" w14:paraId="3ABBD04E" w14:textId="77777777" w:rsidTr="008124AD">
        <w:trPr>
          <w:jc w:val="center"/>
        </w:trPr>
        <w:tc>
          <w:tcPr>
            <w:tcW w:w="1555" w:type="dxa"/>
            <w:vMerge w:val="restart"/>
          </w:tcPr>
          <w:p w14:paraId="1E43B250" w14:textId="77777777" w:rsidR="001A0A5B" w:rsidRPr="001A0A5B" w:rsidRDefault="001A0A5B" w:rsidP="00C624F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 w:hint="eastAsia"/>
              </w:rPr>
              <w:t xml:space="preserve">AX </w:t>
            </w:r>
            <w:proofErr w:type="spellStart"/>
            <w:r w:rsidRPr="001A0A5B">
              <w:rPr>
                <w:rFonts w:cs="Times New Roman" w:hint="eastAsia"/>
              </w:rPr>
              <w:t>Hit</w:t>
            </w:r>
            <w:r w:rsidRPr="001A0A5B">
              <w:rPr>
                <w:rFonts w:cs="Times New Roman"/>
              </w:rPr>
              <w:t>_BL</w:t>
            </w:r>
            <w:proofErr w:type="spellEnd"/>
          </w:p>
        </w:tc>
        <w:tc>
          <w:tcPr>
            <w:tcW w:w="1193" w:type="dxa"/>
          </w:tcPr>
          <w:p w14:paraId="261C67BA" w14:textId="77777777" w:rsidR="001A0A5B" w:rsidRPr="001A0A5B" w:rsidRDefault="001A0A5B" w:rsidP="00DC262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Median</w:t>
            </w:r>
          </w:p>
        </w:tc>
        <w:tc>
          <w:tcPr>
            <w:tcW w:w="1417" w:type="dxa"/>
          </w:tcPr>
          <w:p w14:paraId="2AC41B0B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0.91</w:t>
            </w:r>
          </w:p>
        </w:tc>
        <w:tc>
          <w:tcPr>
            <w:tcW w:w="1134" w:type="dxa"/>
          </w:tcPr>
          <w:p w14:paraId="404E51FB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Pr="001A0A5B">
              <w:rPr>
                <w:rFonts w:cs="Times New Roman" w:hint="eastAsia"/>
              </w:rPr>
              <w:t>90</w:t>
            </w:r>
          </w:p>
        </w:tc>
        <w:tc>
          <w:tcPr>
            <w:tcW w:w="2570" w:type="dxa"/>
            <w:vMerge w:val="restart"/>
          </w:tcPr>
          <w:p w14:paraId="17ABF3FC" w14:textId="45553C8B" w:rsidR="001A0A5B" w:rsidRPr="001A0A5B" w:rsidRDefault="00C92A9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885</w:t>
            </w:r>
            <w:r w:rsidR="001A0A5B" w:rsidRPr="001A0A5B">
              <w:rPr>
                <w:rFonts w:cs="Times New Roman" w:hint="eastAsia"/>
              </w:rPr>
              <w:t>.00</w:t>
            </w:r>
            <w:r w:rsidR="001A0A5B" w:rsidRPr="001A0A5B">
              <w:rPr>
                <w:rFonts w:cs="Times New Roman"/>
              </w:rPr>
              <w:t xml:space="preserve"> (0.</w:t>
            </w:r>
            <w:r>
              <w:rPr>
                <w:rFonts w:cs="Times New Roman" w:hint="eastAsia"/>
              </w:rPr>
              <w:t>382</w:t>
            </w:r>
            <w:r w:rsidR="001A0A5B" w:rsidRPr="001A0A5B">
              <w:rPr>
                <w:rFonts w:cs="Times New Roman"/>
              </w:rPr>
              <w:t>)</w:t>
            </w:r>
          </w:p>
        </w:tc>
      </w:tr>
      <w:tr w:rsidR="001A0A5B" w:rsidRPr="001A0A5B" w14:paraId="43729C85" w14:textId="77777777" w:rsidTr="008124AD">
        <w:trPr>
          <w:jc w:val="center"/>
        </w:trPr>
        <w:tc>
          <w:tcPr>
            <w:tcW w:w="1555" w:type="dxa"/>
            <w:vMerge/>
          </w:tcPr>
          <w:p w14:paraId="52331E4C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0E1E1AE9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Q1</w:t>
            </w:r>
          </w:p>
        </w:tc>
        <w:tc>
          <w:tcPr>
            <w:tcW w:w="1417" w:type="dxa"/>
          </w:tcPr>
          <w:p w14:paraId="33FB133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0.8</w:t>
            </w:r>
            <w:r w:rsidRPr="001A0A5B">
              <w:rPr>
                <w:rFonts w:cs="Times New Roman" w:hint="eastAsia"/>
              </w:rPr>
              <w:t>1</w:t>
            </w:r>
          </w:p>
        </w:tc>
        <w:tc>
          <w:tcPr>
            <w:tcW w:w="1134" w:type="dxa"/>
          </w:tcPr>
          <w:p w14:paraId="421C21A2" w14:textId="55FC1451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="00C92A9A" w:rsidRPr="001A0A5B">
              <w:rPr>
                <w:rFonts w:cs="Times New Roman"/>
              </w:rPr>
              <w:t>7</w:t>
            </w:r>
            <w:r w:rsidR="00C92A9A">
              <w:rPr>
                <w:rFonts w:cs="Times New Roman" w:hint="eastAsia"/>
              </w:rPr>
              <w:t>7</w:t>
            </w:r>
          </w:p>
        </w:tc>
        <w:tc>
          <w:tcPr>
            <w:tcW w:w="2570" w:type="dxa"/>
            <w:vMerge/>
          </w:tcPr>
          <w:p w14:paraId="4C430DBB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0F105B4F" w14:textId="77777777" w:rsidTr="008124AD">
        <w:trPr>
          <w:jc w:val="center"/>
        </w:trPr>
        <w:tc>
          <w:tcPr>
            <w:tcW w:w="1555" w:type="dxa"/>
            <w:vMerge/>
          </w:tcPr>
          <w:p w14:paraId="1EEB6F23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49135CDE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Q3</w:t>
            </w:r>
          </w:p>
        </w:tc>
        <w:tc>
          <w:tcPr>
            <w:tcW w:w="1417" w:type="dxa"/>
          </w:tcPr>
          <w:p w14:paraId="06DE919C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0.95</w:t>
            </w:r>
          </w:p>
        </w:tc>
        <w:tc>
          <w:tcPr>
            <w:tcW w:w="1134" w:type="dxa"/>
          </w:tcPr>
          <w:p w14:paraId="2384C2CC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0.9</w:t>
            </w:r>
            <w:r w:rsidRPr="001A0A5B">
              <w:rPr>
                <w:rFonts w:cs="Times New Roman" w:hint="eastAsia"/>
              </w:rPr>
              <w:t>5</w:t>
            </w:r>
          </w:p>
        </w:tc>
        <w:tc>
          <w:tcPr>
            <w:tcW w:w="2570" w:type="dxa"/>
            <w:vMerge/>
          </w:tcPr>
          <w:p w14:paraId="3731DDA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07C75626" w14:textId="77777777" w:rsidTr="008124AD">
        <w:trPr>
          <w:jc w:val="center"/>
        </w:trPr>
        <w:tc>
          <w:tcPr>
            <w:tcW w:w="1555" w:type="dxa"/>
            <w:vMerge w:val="restart"/>
          </w:tcPr>
          <w:p w14:paraId="018B95CF" w14:textId="77777777" w:rsidR="001A0A5B" w:rsidRPr="001A0A5B" w:rsidRDefault="001A0A5B" w:rsidP="00C624F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 xml:space="preserve">AX </w:t>
            </w:r>
            <w:proofErr w:type="spellStart"/>
            <w:r w:rsidRPr="001A0A5B">
              <w:rPr>
                <w:rFonts w:cs="Times New Roman"/>
              </w:rPr>
              <w:t>Error_BL</w:t>
            </w:r>
            <w:proofErr w:type="spellEnd"/>
          </w:p>
        </w:tc>
        <w:tc>
          <w:tcPr>
            <w:tcW w:w="1193" w:type="dxa"/>
          </w:tcPr>
          <w:p w14:paraId="62FECAD6" w14:textId="77777777" w:rsidR="001A0A5B" w:rsidRPr="001A0A5B" w:rsidRDefault="001A0A5B" w:rsidP="00DC262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Median</w:t>
            </w:r>
          </w:p>
        </w:tc>
        <w:tc>
          <w:tcPr>
            <w:tcW w:w="1417" w:type="dxa"/>
          </w:tcPr>
          <w:p w14:paraId="63B86D20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0.09</w:t>
            </w:r>
          </w:p>
        </w:tc>
        <w:tc>
          <w:tcPr>
            <w:tcW w:w="1134" w:type="dxa"/>
          </w:tcPr>
          <w:p w14:paraId="353F53D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0.1</w:t>
            </w:r>
            <w:r w:rsidRPr="001A0A5B">
              <w:rPr>
                <w:rFonts w:cs="Times New Roman" w:hint="eastAsia"/>
              </w:rPr>
              <w:t>0</w:t>
            </w:r>
          </w:p>
        </w:tc>
        <w:tc>
          <w:tcPr>
            <w:tcW w:w="2570" w:type="dxa"/>
            <w:vMerge w:val="restart"/>
          </w:tcPr>
          <w:p w14:paraId="597F680B" w14:textId="0F0BBE54" w:rsidR="001A0A5B" w:rsidRPr="001A0A5B" w:rsidRDefault="008232B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1131</w:t>
            </w:r>
            <w:r w:rsidR="001A0A5B" w:rsidRPr="001A0A5B">
              <w:rPr>
                <w:rFonts w:cs="Times New Roman" w:hint="eastAsia"/>
              </w:rPr>
              <w:t>.00</w:t>
            </w:r>
            <w:r w:rsidR="001A0A5B" w:rsidRPr="001A0A5B">
              <w:rPr>
                <w:rFonts w:cs="Times New Roman"/>
              </w:rPr>
              <w:t xml:space="preserve"> (0.</w:t>
            </w:r>
            <w:r>
              <w:rPr>
                <w:rFonts w:cs="Times New Roman" w:hint="eastAsia"/>
              </w:rPr>
              <w:t>382</w:t>
            </w:r>
            <w:r w:rsidR="001A0A5B" w:rsidRPr="001A0A5B">
              <w:rPr>
                <w:rFonts w:cs="Times New Roman"/>
              </w:rPr>
              <w:t>)</w:t>
            </w:r>
          </w:p>
        </w:tc>
      </w:tr>
      <w:tr w:rsidR="001A0A5B" w:rsidRPr="001A0A5B" w14:paraId="075049A6" w14:textId="77777777" w:rsidTr="008124AD">
        <w:trPr>
          <w:jc w:val="center"/>
        </w:trPr>
        <w:tc>
          <w:tcPr>
            <w:tcW w:w="1555" w:type="dxa"/>
            <w:vMerge/>
          </w:tcPr>
          <w:p w14:paraId="0540B5B7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1E87F304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Q1</w:t>
            </w:r>
          </w:p>
        </w:tc>
        <w:tc>
          <w:tcPr>
            <w:tcW w:w="1417" w:type="dxa"/>
          </w:tcPr>
          <w:p w14:paraId="6082A98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0.05</w:t>
            </w:r>
          </w:p>
        </w:tc>
        <w:tc>
          <w:tcPr>
            <w:tcW w:w="1134" w:type="dxa"/>
          </w:tcPr>
          <w:p w14:paraId="0FADBDE4" w14:textId="34992628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</w:t>
            </w:r>
            <w:r w:rsidR="00C92A9A">
              <w:rPr>
                <w:rFonts w:cs="Times New Roman" w:hint="eastAsia"/>
              </w:rPr>
              <w:t>5</w:t>
            </w:r>
          </w:p>
        </w:tc>
        <w:tc>
          <w:tcPr>
            <w:tcW w:w="2570" w:type="dxa"/>
            <w:vMerge/>
          </w:tcPr>
          <w:p w14:paraId="175A8941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78B5E8CD" w14:textId="77777777" w:rsidTr="008124AD">
        <w:trPr>
          <w:jc w:val="center"/>
        </w:trPr>
        <w:tc>
          <w:tcPr>
            <w:tcW w:w="1555" w:type="dxa"/>
            <w:vMerge/>
          </w:tcPr>
          <w:p w14:paraId="2E262046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07B0F566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Q3</w:t>
            </w:r>
          </w:p>
        </w:tc>
        <w:tc>
          <w:tcPr>
            <w:tcW w:w="1417" w:type="dxa"/>
          </w:tcPr>
          <w:p w14:paraId="2AC306F9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Pr="001A0A5B">
              <w:rPr>
                <w:rFonts w:cs="Times New Roman" w:hint="eastAsia"/>
              </w:rPr>
              <w:t>19</w:t>
            </w:r>
          </w:p>
        </w:tc>
        <w:tc>
          <w:tcPr>
            <w:tcW w:w="1134" w:type="dxa"/>
          </w:tcPr>
          <w:p w14:paraId="16EF4BC9" w14:textId="748CB9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0.2</w:t>
            </w:r>
            <w:r w:rsidR="00C92A9A">
              <w:rPr>
                <w:rFonts w:cs="Times New Roman" w:hint="eastAsia"/>
              </w:rPr>
              <w:t>3</w:t>
            </w:r>
          </w:p>
        </w:tc>
        <w:tc>
          <w:tcPr>
            <w:tcW w:w="2570" w:type="dxa"/>
            <w:vMerge/>
          </w:tcPr>
          <w:p w14:paraId="753B22E0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699D3171" w14:textId="77777777" w:rsidTr="008124AD">
        <w:trPr>
          <w:jc w:val="center"/>
        </w:trPr>
        <w:tc>
          <w:tcPr>
            <w:tcW w:w="1555" w:type="dxa"/>
            <w:vMerge w:val="restart"/>
          </w:tcPr>
          <w:p w14:paraId="75B1035F" w14:textId="77777777" w:rsidR="001A0A5B" w:rsidRPr="001A0A5B" w:rsidRDefault="001A0A5B" w:rsidP="00C624F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 xml:space="preserve">AY </w:t>
            </w:r>
            <w:proofErr w:type="spellStart"/>
            <w:r w:rsidRPr="001A0A5B">
              <w:rPr>
                <w:rFonts w:cs="Times New Roman"/>
              </w:rPr>
              <w:t>Error_BL</w:t>
            </w:r>
            <w:proofErr w:type="spellEnd"/>
          </w:p>
        </w:tc>
        <w:tc>
          <w:tcPr>
            <w:tcW w:w="1193" w:type="dxa"/>
          </w:tcPr>
          <w:p w14:paraId="22DB39F1" w14:textId="77777777" w:rsidR="001A0A5B" w:rsidRPr="001A0A5B" w:rsidRDefault="001A0A5B" w:rsidP="00DC262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Median</w:t>
            </w:r>
          </w:p>
        </w:tc>
        <w:tc>
          <w:tcPr>
            <w:tcW w:w="1417" w:type="dxa"/>
          </w:tcPr>
          <w:p w14:paraId="4F4A91B7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0.2</w:t>
            </w:r>
            <w:r w:rsidRPr="001A0A5B">
              <w:rPr>
                <w:rFonts w:cs="Times New Roman" w:hint="eastAsia"/>
              </w:rPr>
              <w:t>6</w:t>
            </w:r>
          </w:p>
        </w:tc>
        <w:tc>
          <w:tcPr>
            <w:tcW w:w="1134" w:type="dxa"/>
          </w:tcPr>
          <w:p w14:paraId="7AC4F809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0.3</w:t>
            </w:r>
            <w:r w:rsidRPr="001A0A5B">
              <w:rPr>
                <w:rFonts w:cs="Times New Roman" w:hint="eastAsia"/>
              </w:rPr>
              <w:t>0</w:t>
            </w:r>
          </w:p>
        </w:tc>
        <w:tc>
          <w:tcPr>
            <w:tcW w:w="2570" w:type="dxa"/>
            <w:vMerge w:val="restart"/>
          </w:tcPr>
          <w:p w14:paraId="716C7A50" w14:textId="5176CA61" w:rsidR="001A0A5B" w:rsidRPr="001A0A5B" w:rsidRDefault="00210E2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1159</w:t>
            </w:r>
            <w:r w:rsidR="001A0A5B" w:rsidRPr="001A0A5B">
              <w:rPr>
                <w:rFonts w:cs="Times New Roman" w:hint="eastAsia"/>
              </w:rPr>
              <w:t xml:space="preserve">.00 </w:t>
            </w:r>
            <w:r w:rsidR="001A0A5B" w:rsidRPr="001A0A5B">
              <w:rPr>
                <w:rFonts w:cs="Times New Roman"/>
              </w:rPr>
              <w:t>(0.</w:t>
            </w:r>
            <w:r>
              <w:rPr>
                <w:rFonts w:cs="Times New Roman" w:hint="eastAsia"/>
              </w:rPr>
              <w:t>283</w:t>
            </w:r>
            <w:r w:rsidR="001A0A5B" w:rsidRPr="001A0A5B">
              <w:rPr>
                <w:rFonts w:cs="Times New Roman"/>
              </w:rPr>
              <w:t>)</w:t>
            </w:r>
          </w:p>
        </w:tc>
      </w:tr>
      <w:tr w:rsidR="001A0A5B" w:rsidRPr="001A0A5B" w14:paraId="0754F537" w14:textId="77777777" w:rsidTr="008124AD">
        <w:trPr>
          <w:jc w:val="center"/>
        </w:trPr>
        <w:tc>
          <w:tcPr>
            <w:tcW w:w="1555" w:type="dxa"/>
            <w:vMerge/>
          </w:tcPr>
          <w:p w14:paraId="4E7EA8EC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6C233CA6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Q1</w:t>
            </w:r>
          </w:p>
        </w:tc>
        <w:tc>
          <w:tcPr>
            <w:tcW w:w="1417" w:type="dxa"/>
          </w:tcPr>
          <w:p w14:paraId="1EDAA11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0.1</w:t>
            </w:r>
            <w:r w:rsidRPr="001A0A5B">
              <w:rPr>
                <w:rFonts w:cs="Times New Roman" w:hint="eastAsia"/>
              </w:rPr>
              <w:t>3</w:t>
            </w:r>
          </w:p>
        </w:tc>
        <w:tc>
          <w:tcPr>
            <w:tcW w:w="1134" w:type="dxa"/>
          </w:tcPr>
          <w:p w14:paraId="4463DCA2" w14:textId="757A27A8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Pr="001A0A5B">
              <w:rPr>
                <w:rFonts w:cs="Times New Roman" w:hint="eastAsia"/>
              </w:rPr>
              <w:t>1</w:t>
            </w:r>
            <w:r w:rsidR="00C92A9A">
              <w:rPr>
                <w:rFonts w:cs="Times New Roman" w:hint="eastAsia"/>
              </w:rPr>
              <w:t>7</w:t>
            </w:r>
          </w:p>
        </w:tc>
        <w:tc>
          <w:tcPr>
            <w:tcW w:w="2570" w:type="dxa"/>
            <w:vMerge/>
          </w:tcPr>
          <w:p w14:paraId="4613F96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20433DB1" w14:textId="77777777" w:rsidTr="008124AD">
        <w:trPr>
          <w:jc w:val="center"/>
        </w:trPr>
        <w:tc>
          <w:tcPr>
            <w:tcW w:w="1555" w:type="dxa"/>
            <w:vMerge/>
          </w:tcPr>
          <w:p w14:paraId="614FE2F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50C23EF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Q3</w:t>
            </w:r>
          </w:p>
        </w:tc>
        <w:tc>
          <w:tcPr>
            <w:tcW w:w="1417" w:type="dxa"/>
          </w:tcPr>
          <w:p w14:paraId="46F5AC5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0.4</w:t>
            </w:r>
            <w:r w:rsidRPr="001A0A5B">
              <w:rPr>
                <w:rFonts w:cs="Times New Roman" w:hint="eastAsia"/>
              </w:rPr>
              <w:t>0</w:t>
            </w:r>
          </w:p>
        </w:tc>
        <w:tc>
          <w:tcPr>
            <w:tcW w:w="1134" w:type="dxa"/>
          </w:tcPr>
          <w:p w14:paraId="59E285E9" w14:textId="2610F616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Pr="001A0A5B">
              <w:rPr>
                <w:rFonts w:cs="Times New Roman" w:hint="eastAsia"/>
              </w:rPr>
              <w:t>4</w:t>
            </w:r>
            <w:r w:rsidR="00C92A9A">
              <w:rPr>
                <w:rFonts w:cs="Times New Roman" w:hint="eastAsia"/>
              </w:rPr>
              <w:t>8</w:t>
            </w:r>
          </w:p>
        </w:tc>
        <w:tc>
          <w:tcPr>
            <w:tcW w:w="2570" w:type="dxa"/>
            <w:vMerge/>
          </w:tcPr>
          <w:p w14:paraId="62382DD5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1C11BCBD" w14:textId="77777777" w:rsidTr="008124AD">
        <w:trPr>
          <w:jc w:val="center"/>
        </w:trPr>
        <w:tc>
          <w:tcPr>
            <w:tcW w:w="1555" w:type="dxa"/>
            <w:vMerge w:val="restart"/>
          </w:tcPr>
          <w:p w14:paraId="4EA265B3" w14:textId="77777777" w:rsidR="001A0A5B" w:rsidRPr="001A0A5B" w:rsidRDefault="001A0A5B" w:rsidP="00C624F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 xml:space="preserve">BX </w:t>
            </w:r>
            <w:proofErr w:type="spellStart"/>
            <w:r w:rsidRPr="001A0A5B">
              <w:rPr>
                <w:rFonts w:cs="Times New Roman"/>
              </w:rPr>
              <w:t>Error_BL</w:t>
            </w:r>
            <w:proofErr w:type="spellEnd"/>
          </w:p>
        </w:tc>
        <w:tc>
          <w:tcPr>
            <w:tcW w:w="1193" w:type="dxa"/>
          </w:tcPr>
          <w:p w14:paraId="472458EC" w14:textId="77777777" w:rsidR="001A0A5B" w:rsidRPr="001A0A5B" w:rsidRDefault="001A0A5B" w:rsidP="00DC262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Median</w:t>
            </w:r>
          </w:p>
        </w:tc>
        <w:tc>
          <w:tcPr>
            <w:tcW w:w="1417" w:type="dxa"/>
          </w:tcPr>
          <w:p w14:paraId="587427DB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0.1</w:t>
            </w:r>
            <w:r w:rsidRPr="001A0A5B">
              <w:rPr>
                <w:rFonts w:cs="Times New Roman" w:hint="eastAsia"/>
              </w:rPr>
              <w:t>5</w:t>
            </w:r>
          </w:p>
        </w:tc>
        <w:tc>
          <w:tcPr>
            <w:tcW w:w="1134" w:type="dxa"/>
          </w:tcPr>
          <w:p w14:paraId="7B29D964" w14:textId="43726DDC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0.1</w:t>
            </w:r>
            <w:r w:rsidR="00C92A9A">
              <w:rPr>
                <w:rFonts w:cs="Times New Roman" w:hint="eastAsia"/>
              </w:rPr>
              <w:t>7</w:t>
            </w:r>
          </w:p>
        </w:tc>
        <w:tc>
          <w:tcPr>
            <w:tcW w:w="2570" w:type="dxa"/>
            <w:vMerge w:val="restart"/>
          </w:tcPr>
          <w:p w14:paraId="0F85D38F" w14:textId="0616122F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 w:hint="eastAsia"/>
              </w:rPr>
              <w:t>975.00</w:t>
            </w:r>
            <w:r w:rsidRPr="001A0A5B">
              <w:rPr>
                <w:rFonts w:cs="Times New Roman"/>
              </w:rPr>
              <w:t xml:space="preserve"> (0.</w:t>
            </w:r>
            <w:r w:rsidR="00210E25">
              <w:rPr>
                <w:rFonts w:cs="Times New Roman" w:hint="eastAsia"/>
              </w:rPr>
              <w:t>814</w:t>
            </w:r>
            <w:r w:rsidRPr="001A0A5B">
              <w:rPr>
                <w:rFonts w:cs="Times New Roman"/>
              </w:rPr>
              <w:t>)</w:t>
            </w:r>
          </w:p>
        </w:tc>
      </w:tr>
      <w:tr w:rsidR="001A0A5B" w:rsidRPr="001A0A5B" w14:paraId="49F6CCE3" w14:textId="77777777" w:rsidTr="008124AD">
        <w:trPr>
          <w:jc w:val="center"/>
        </w:trPr>
        <w:tc>
          <w:tcPr>
            <w:tcW w:w="1555" w:type="dxa"/>
            <w:vMerge/>
          </w:tcPr>
          <w:p w14:paraId="6F826371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782DDC82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Q1</w:t>
            </w:r>
          </w:p>
        </w:tc>
        <w:tc>
          <w:tcPr>
            <w:tcW w:w="1417" w:type="dxa"/>
          </w:tcPr>
          <w:p w14:paraId="12716E2D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</w:t>
            </w:r>
            <w:r w:rsidRPr="001A0A5B">
              <w:rPr>
                <w:rFonts w:cs="Times New Roman" w:hint="eastAsia"/>
              </w:rPr>
              <w:t>5</w:t>
            </w:r>
          </w:p>
        </w:tc>
        <w:tc>
          <w:tcPr>
            <w:tcW w:w="1134" w:type="dxa"/>
          </w:tcPr>
          <w:p w14:paraId="249C6D12" w14:textId="0A310BFF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</w:t>
            </w:r>
            <w:r w:rsidR="00C92A9A">
              <w:rPr>
                <w:rFonts w:cs="Times New Roman" w:hint="eastAsia"/>
              </w:rPr>
              <w:t>4</w:t>
            </w:r>
          </w:p>
        </w:tc>
        <w:tc>
          <w:tcPr>
            <w:tcW w:w="2570" w:type="dxa"/>
            <w:vMerge/>
          </w:tcPr>
          <w:p w14:paraId="20111246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3AC3EDF9" w14:textId="77777777" w:rsidTr="008124AD">
        <w:trPr>
          <w:jc w:val="center"/>
        </w:trPr>
        <w:tc>
          <w:tcPr>
            <w:tcW w:w="1555" w:type="dxa"/>
            <w:vMerge/>
          </w:tcPr>
          <w:p w14:paraId="1C1F08EB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6DA5DAC9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Q3</w:t>
            </w:r>
          </w:p>
        </w:tc>
        <w:tc>
          <w:tcPr>
            <w:tcW w:w="1417" w:type="dxa"/>
          </w:tcPr>
          <w:p w14:paraId="0EC752CC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0.3</w:t>
            </w:r>
            <w:r w:rsidRPr="001A0A5B">
              <w:rPr>
                <w:rFonts w:cs="Times New Roman" w:hint="eastAsia"/>
              </w:rPr>
              <w:t>5</w:t>
            </w:r>
          </w:p>
        </w:tc>
        <w:tc>
          <w:tcPr>
            <w:tcW w:w="1134" w:type="dxa"/>
          </w:tcPr>
          <w:p w14:paraId="0FC026AB" w14:textId="7922EA3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Pr="001A0A5B">
              <w:rPr>
                <w:rFonts w:cs="Times New Roman" w:hint="eastAsia"/>
              </w:rPr>
              <w:t>3</w:t>
            </w:r>
            <w:r w:rsidR="00C92A9A">
              <w:rPr>
                <w:rFonts w:cs="Times New Roman" w:hint="eastAsia"/>
              </w:rPr>
              <w:t>8</w:t>
            </w:r>
          </w:p>
        </w:tc>
        <w:tc>
          <w:tcPr>
            <w:tcW w:w="2570" w:type="dxa"/>
            <w:vMerge/>
          </w:tcPr>
          <w:p w14:paraId="59981755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47E59B7E" w14:textId="77777777" w:rsidTr="008124AD">
        <w:trPr>
          <w:jc w:val="center"/>
        </w:trPr>
        <w:tc>
          <w:tcPr>
            <w:tcW w:w="1555" w:type="dxa"/>
            <w:vMerge w:val="restart"/>
          </w:tcPr>
          <w:p w14:paraId="098D37FC" w14:textId="77777777" w:rsidR="001A0A5B" w:rsidRPr="001A0A5B" w:rsidRDefault="001A0A5B" w:rsidP="00C624F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 xml:space="preserve">BY </w:t>
            </w:r>
            <w:proofErr w:type="spellStart"/>
            <w:r w:rsidRPr="001A0A5B">
              <w:rPr>
                <w:rFonts w:cs="Times New Roman"/>
              </w:rPr>
              <w:t>Error_BL</w:t>
            </w:r>
            <w:proofErr w:type="spellEnd"/>
          </w:p>
        </w:tc>
        <w:tc>
          <w:tcPr>
            <w:tcW w:w="1193" w:type="dxa"/>
          </w:tcPr>
          <w:p w14:paraId="09A97FD0" w14:textId="77777777" w:rsidR="001A0A5B" w:rsidRPr="001A0A5B" w:rsidRDefault="001A0A5B" w:rsidP="00DC262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Median</w:t>
            </w:r>
          </w:p>
        </w:tc>
        <w:tc>
          <w:tcPr>
            <w:tcW w:w="1417" w:type="dxa"/>
          </w:tcPr>
          <w:p w14:paraId="46990A0E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0.00</w:t>
            </w:r>
          </w:p>
        </w:tc>
        <w:tc>
          <w:tcPr>
            <w:tcW w:w="1134" w:type="dxa"/>
          </w:tcPr>
          <w:p w14:paraId="78239D77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0.00</w:t>
            </w:r>
          </w:p>
        </w:tc>
        <w:tc>
          <w:tcPr>
            <w:tcW w:w="2570" w:type="dxa"/>
            <w:vMerge w:val="restart"/>
          </w:tcPr>
          <w:p w14:paraId="095CCB08" w14:textId="7177384B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 w:hint="eastAsia"/>
              </w:rPr>
              <w:t>10</w:t>
            </w:r>
            <w:r w:rsidR="009E329C">
              <w:rPr>
                <w:rFonts w:cs="Times New Roman" w:hint="eastAsia"/>
              </w:rPr>
              <w:t>35</w:t>
            </w:r>
            <w:r w:rsidRPr="001A0A5B">
              <w:rPr>
                <w:rFonts w:cs="Times New Roman" w:hint="eastAsia"/>
              </w:rPr>
              <w:t>70.50</w:t>
            </w:r>
            <w:r w:rsidRPr="001A0A5B">
              <w:rPr>
                <w:rFonts w:cs="Times New Roman"/>
              </w:rPr>
              <w:t xml:space="preserve"> (0.</w:t>
            </w:r>
            <w:r w:rsidR="009E329C" w:rsidRPr="001A0A5B">
              <w:rPr>
                <w:rFonts w:cs="Times New Roman" w:hint="eastAsia"/>
              </w:rPr>
              <w:t>8</w:t>
            </w:r>
            <w:r w:rsidR="009E329C">
              <w:rPr>
                <w:rFonts w:cs="Times New Roman" w:hint="eastAsia"/>
              </w:rPr>
              <w:t>04</w:t>
            </w:r>
            <w:r w:rsidRPr="001A0A5B">
              <w:rPr>
                <w:rFonts w:cs="Times New Roman"/>
              </w:rPr>
              <w:t>)</w:t>
            </w:r>
          </w:p>
        </w:tc>
      </w:tr>
      <w:tr w:rsidR="001A0A5B" w:rsidRPr="001A0A5B" w14:paraId="54D6BA6D" w14:textId="77777777" w:rsidTr="008124AD">
        <w:trPr>
          <w:jc w:val="center"/>
        </w:trPr>
        <w:tc>
          <w:tcPr>
            <w:tcW w:w="1555" w:type="dxa"/>
            <w:vMerge/>
          </w:tcPr>
          <w:p w14:paraId="4E8B0358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460C2740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Q1</w:t>
            </w:r>
          </w:p>
        </w:tc>
        <w:tc>
          <w:tcPr>
            <w:tcW w:w="1417" w:type="dxa"/>
          </w:tcPr>
          <w:p w14:paraId="5B4AABB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0.00</w:t>
            </w:r>
          </w:p>
        </w:tc>
        <w:tc>
          <w:tcPr>
            <w:tcW w:w="1134" w:type="dxa"/>
          </w:tcPr>
          <w:p w14:paraId="5AABB4F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0.00</w:t>
            </w:r>
          </w:p>
        </w:tc>
        <w:tc>
          <w:tcPr>
            <w:tcW w:w="2570" w:type="dxa"/>
            <w:vMerge/>
          </w:tcPr>
          <w:p w14:paraId="084B8916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39E92345" w14:textId="77777777" w:rsidTr="008124AD">
        <w:trPr>
          <w:jc w:val="center"/>
        </w:trPr>
        <w:tc>
          <w:tcPr>
            <w:tcW w:w="1555" w:type="dxa"/>
            <w:vMerge/>
          </w:tcPr>
          <w:p w14:paraId="4CBAD298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362DF9B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Q3</w:t>
            </w:r>
          </w:p>
        </w:tc>
        <w:tc>
          <w:tcPr>
            <w:tcW w:w="1417" w:type="dxa"/>
          </w:tcPr>
          <w:p w14:paraId="1CD2D6C7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0.0</w:t>
            </w:r>
            <w:r w:rsidRPr="001A0A5B">
              <w:rPr>
                <w:rFonts w:cs="Times New Roman" w:hint="eastAsia"/>
              </w:rPr>
              <w:t>8</w:t>
            </w:r>
          </w:p>
        </w:tc>
        <w:tc>
          <w:tcPr>
            <w:tcW w:w="1134" w:type="dxa"/>
          </w:tcPr>
          <w:p w14:paraId="5F864138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Pr="001A0A5B">
              <w:rPr>
                <w:rFonts w:cs="Times New Roman" w:hint="eastAsia"/>
              </w:rPr>
              <w:t>13</w:t>
            </w:r>
          </w:p>
        </w:tc>
        <w:tc>
          <w:tcPr>
            <w:tcW w:w="2570" w:type="dxa"/>
            <w:vMerge/>
          </w:tcPr>
          <w:p w14:paraId="3C80F2A3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78D01657" w14:textId="77777777" w:rsidTr="008124AD">
        <w:trPr>
          <w:jc w:val="center"/>
        </w:trPr>
        <w:tc>
          <w:tcPr>
            <w:tcW w:w="1555" w:type="dxa"/>
            <w:vMerge w:val="restart"/>
          </w:tcPr>
          <w:p w14:paraId="3FFACF8E" w14:textId="77777777" w:rsidR="001A0A5B" w:rsidRPr="001A0A5B" w:rsidRDefault="001A0A5B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1A0A5B">
              <w:rPr>
                <w:rFonts w:cs="Times New Roman" w:hint="eastAsia"/>
              </w:rPr>
              <w:t>dprimeC</w:t>
            </w:r>
            <w:r w:rsidRPr="001A0A5B">
              <w:rPr>
                <w:rFonts w:cs="Times New Roman"/>
              </w:rPr>
              <w:t>_BL</w:t>
            </w:r>
            <w:proofErr w:type="spellEnd"/>
          </w:p>
        </w:tc>
        <w:tc>
          <w:tcPr>
            <w:tcW w:w="1193" w:type="dxa"/>
          </w:tcPr>
          <w:p w14:paraId="13F94AFD" w14:textId="77777777" w:rsidR="001A0A5B" w:rsidRPr="001A0A5B" w:rsidRDefault="001A0A5B" w:rsidP="00DC262C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Median</w:t>
            </w:r>
          </w:p>
        </w:tc>
        <w:tc>
          <w:tcPr>
            <w:tcW w:w="1417" w:type="dxa"/>
          </w:tcPr>
          <w:p w14:paraId="5DBE7B90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0.68</w:t>
            </w:r>
          </w:p>
        </w:tc>
        <w:tc>
          <w:tcPr>
            <w:tcW w:w="1134" w:type="dxa"/>
          </w:tcPr>
          <w:p w14:paraId="6F97313B" w14:textId="13B20B3C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0.7</w:t>
            </w:r>
            <w:r w:rsidR="00C92A9A">
              <w:rPr>
                <w:rFonts w:cs="Times New Roman" w:hint="eastAsia"/>
              </w:rPr>
              <w:t>2</w:t>
            </w:r>
          </w:p>
        </w:tc>
        <w:tc>
          <w:tcPr>
            <w:tcW w:w="2570" w:type="dxa"/>
            <w:vMerge w:val="restart"/>
          </w:tcPr>
          <w:p w14:paraId="1648902F" w14:textId="6FA7EAB9" w:rsidR="001A0A5B" w:rsidRPr="001A0A5B" w:rsidRDefault="009E329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995</w:t>
            </w:r>
            <w:r w:rsidR="001A0A5B" w:rsidRPr="001A0A5B">
              <w:rPr>
                <w:rFonts w:cs="Times New Roman" w:hint="eastAsia"/>
              </w:rPr>
              <w:t>.00</w:t>
            </w:r>
            <w:r w:rsidR="001A0A5B" w:rsidRPr="001A0A5B">
              <w:rPr>
                <w:rFonts w:cs="Times New Roman"/>
              </w:rPr>
              <w:t xml:space="preserve"> (0.</w:t>
            </w:r>
            <w:r>
              <w:rPr>
                <w:rFonts w:cs="Times New Roman" w:hint="eastAsia"/>
              </w:rPr>
              <w:t>926</w:t>
            </w:r>
            <w:r w:rsidR="001A0A5B" w:rsidRPr="001A0A5B">
              <w:rPr>
                <w:rFonts w:cs="Times New Roman"/>
              </w:rPr>
              <w:t>)</w:t>
            </w:r>
          </w:p>
        </w:tc>
      </w:tr>
      <w:tr w:rsidR="001A0A5B" w:rsidRPr="001A0A5B" w14:paraId="7CE7C2D0" w14:textId="77777777" w:rsidTr="008124AD">
        <w:trPr>
          <w:jc w:val="center"/>
        </w:trPr>
        <w:tc>
          <w:tcPr>
            <w:tcW w:w="1555" w:type="dxa"/>
            <w:vMerge/>
          </w:tcPr>
          <w:p w14:paraId="61F5FB71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34BC175C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Q1</w:t>
            </w:r>
          </w:p>
        </w:tc>
        <w:tc>
          <w:tcPr>
            <w:tcW w:w="1417" w:type="dxa"/>
          </w:tcPr>
          <w:p w14:paraId="2ED9012F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0.4</w:t>
            </w:r>
            <w:r w:rsidRPr="001A0A5B">
              <w:rPr>
                <w:rFonts w:cs="Times New Roman" w:hint="eastAsia"/>
              </w:rPr>
              <w:t>9</w:t>
            </w:r>
          </w:p>
        </w:tc>
        <w:tc>
          <w:tcPr>
            <w:tcW w:w="1134" w:type="dxa"/>
          </w:tcPr>
          <w:p w14:paraId="560F3CF8" w14:textId="6BFA5874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</w:t>
            </w:r>
            <w:r w:rsidR="00C92A9A">
              <w:rPr>
                <w:rFonts w:cs="Times New Roman" w:hint="eastAsia"/>
              </w:rPr>
              <w:t>39</w:t>
            </w:r>
          </w:p>
        </w:tc>
        <w:tc>
          <w:tcPr>
            <w:tcW w:w="2570" w:type="dxa"/>
            <w:vMerge/>
          </w:tcPr>
          <w:p w14:paraId="21A2C838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0A5B" w:rsidRPr="001A0A5B" w14:paraId="4F75EC73" w14:textId="77777777" w:rsidTr="008124AD">
        <w:trPr>
          <w:jc w:val="center"/>
        </w:trPr>
        <w:tc>
          <w:tcPr>
            <w:tcW w:w="1555" w:type="dxa"/>
            <w:vMerge/>
          </w:tcPr>
          <w:p w14:paraId="6229A7C9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3" w:type="dxa"/>
          </w:tcPr>
          <w:p w14:paraId="7316BE88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Q3</w:t>
            </w:r>
          </w:p>
        </w:tc>
        <w:tc>
          <w:tcPr>
            <w:tcW w:w="1417" w:type="dxa"/>
          </w:tcPr>
          <w:p w14:paraId="4A98528E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0.84</w:t>
            </w:r>
          </w:p>
        </w:tc>
        <w:tc>
          <w:tcPr>
            <w:tcW w:w="1134" w:type="dxa"/>
          </w:tcPr>
          <w:p w14:paraId="50A3E1D5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  <w:r w:rsidRPr="001A0A5B">
              <w:rPr>
                <w:rFonts w:cs="Times New Roman"/>
              </w:rPr>
              <w:t>0.8</w:t>
            </w:r>
            <w:r w:rsidRPr="001A0A5B">
              <w:rPr>
                <w:rFonts w:cs="Times New Roman" w:hint="eastAsia"/>
              </w:rPr>
              <w:t>2</w:t>
            </w:r>
          </w:p>
        </w:tc>
        <w:tc>
          <w:tcPr>
            <w:tcW w:w="2570" w:type="dxa"/>
            <w:vMerge/>
          </w:tcPr>
          <w:p w14:paraId="3A1B96D3" w14:textId="77777777" w:rsidR="001A0A5B" w:rsidRPr="001A0A5B" w:rsidRDefault="001A0A5B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9FCE2C6" w14:textId="567E1A1E" w:rsidR="001A0A5B" w:rsidRDefault="00215673" w:rsidP="00C624F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proofErr w:type="gramStart"/>
      <w:r>
        <w:rPr>
          <w:rFonts w:cs="Times New Roman" w:hint="eastAsia"/>
          <w:vertAlign w:val="superscript"/>
        </w:rPr>
        <w:t>a</w:t>
      </w:r>
      <w:proofErr w:type="gramEnd"/>
      <w:r>
        <w:rPr>
          <w:rFonts w:cs="Times New Roman" w:hint="eastAsia"/>
          <w:vertAlign w:val="superscript"/>
        </w:rPr>
        <w:t xml:space="preserve"> </w:t>
      </w:r>
      <w:r w:rsidR="001A0A5B" w:rsidRPr="001A0A5B">
        <w:rPr>
          <w:rFonts w:cs="Times New Roman"/>
        </w:rPr>
        <w:t>BL = Baseline</w:t>
      </w:r>
    </w:p>
    <w:p w14:paraId="6D39153E" w14:textId="77777777" w:rsidR="00C624FC" w:rsidRPr="001A0A5B" w:rsidRDefault="00C624FC" w:rsidP="00DC262C">
      <w:pPr>
        <w:spacing w:after="0" w:line="240" w:lineRule="auto"/>
        <w:jc w:val="both"/>
        <w:rPr>
          <w:rFonts w:cs="Times New Roman"/>
        </w:rPr>
      </w:pPr>
    </w:p>
    <w:p w14:paraId="7594AE74" w14:textId="4074DDB5" w:rsidR="00F0083D" w:rsidRPr="00EF32E9" w:rsidRDefault="009D5079" w:rsidP="00EF32E9">
      <w:pPr>
        <w:pStyle w:val="1"/>
        <w:spacing w:before="0" w:after="0" w:line="240" w:lineRule="auto"/>
      </w:pPr>
      <w:bookmarkStart w:id="5" w:name="_Toc14621101"/>
      <w:proofErr w:type="gramStart"/>
      <w:r w:rsidRPr="00EF32E9">
        <w:t>d</w:t>
      </w:r>
      <w:proofErr w:type="gramEnd"/>
      <w:r w:rsidRPr="00EF32E9">
        <w:t>’ context</w:t>
      </w:r>
      <w:r w:rsidR="00C624FC" w:rsidRPr="00C624FC">
        <w:t xml:space="preserve"> in CHR clinical outcomes and healthy control</w:t>
      </w:r>
      <w:r w:rsidR="00C624FC">
        <w:rPr>
          <w:rFonts w:hint="eastAsia"/>
        </w:rPr>
        <w:t xml:space="preserve"> at follow-up</w:t>
      </w:r>
      <w:bookmarkEnd w:id="5"/>
    </w:p>
    <w:p w14:paraId="32C5D032" w14:textId="3305A733" w:rsidR="00C624FC" w:rsidRDefault="00A438AF" w:rsidP="00C62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repeated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ANOVA with </w:t>
      </w:r>
      <w:r>
        <w:rPr>
          <w:rFonts w:ascii="Times New Roman" w:hAnsi="Times New Roman" w:cs="Times New Roman"/>
          <w:sz w:val="24"/>
          <w:szCs w:val="24"/>
        </w:rPr>
        <w:t>one with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(time) and one between</w:t>
      </w:r>
      <w:r>
        <w:rPr>
          <w:rFonts w:ascii="Times New Roman" w:hAnsi="Times New Roman" w:cs="Times New Roman" w:hint="eastAsia"/>
          <w:sz w:val="24"/>
          <w:szCs w:val="24"/>
        </w:rPr>
        <w:t xml:space="preserve"> factor </w:t>
      </w:r>
      <w:r>
        <w:rPr>
          <w:rFonts w:ascii="Times New Roman" w:hAnsi="Times New Roman" w:cs="Times New Roman"/>
          <w:sz w:val="24"/>
          <w:szCs w:val="24"/>
        </w:rPr>
        <w:t>(group</w:t>
      </w:r>
      <w:r>
        <w:rPr>
          <w:rFonts w:ascii="Times New Roman" w:hAnsi="Times New Roman" w:cs="Times New Roman" w:hint="eastAsia"/>
          <w:sz w:val="24"/>
          <w:szCs w:val="24"/>
        </w:rPr>
        <w:t xml:space="preserve">) was </w:t>
      </w:r>
      <w:r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test</w:t>
      </w:r>
      <w:r w:rsidRPr="001F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context change over 12-month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differed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 w:hint="eastAsia"/>
          <w:sz w:val="24"/>
          <w:szCs w:val="24"/>
        </w:rPr>
        <w:t xml:space="preserve"> CHR-R, CHR-P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CHR-C</w:t>
      </w:r>
      <w:r>
        <w:rPr>
          <w:rFonts w:ascii="Times New Roman" w:hAnsi="Times New Roman" w:cs="Times New Roman"/>
          <w:sz w:val="24"/>
          <w:szCs w:val="24"/>
        </w:rPr>
        <w:t xml:space="preserve"> patient groups</w:t>
      </w:r>
      <w:r>
        <w:rPr>
          <w:rFonts w:ascii="Times New Roman" w:hAnsi="Times New Roman" w:cs="Times New Roman" w:hint="eastAsia"/>
          <w:sz w:val="24"/>
          <w:szCs w:val="24"/>
        </w:rPr>
        <w:t>. Re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 w:hint="eastAsia"/>
          <w:sz w:val="24"/>
          <w:szCs w:val="24"/>
        </w:rPr>
        <w:t>lts showed that there w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C624FC">
        <w:rPr>
          <w:rFonts w:ascii="Times New Roman" w:hAnsi="Times New Roman" w:cs="Times New Roman"/>
          <w:sz w:val="24"/>
          <w:szCs w:val="24"/>
        </w:rPr>
        <w:t>o significant differences in d’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4FC">
        <w:rPr>
          <w:rFonts w:ascii="Times New Roman" w:hAnsi="Times New Roman" w:cs="Times New Roman"/>
          <w:sz w:val="24"/>
          <w:szCs w:val="24"/>
        </w:rPr>
        <w:t xml:space="preserve">context at follow up across the three </w:t>
      </w:r>
      <w:r w:rsidR="00C624FC">
        <w:rPr>
          <w:rFonts w:ascii="Times New Roman" w:hAnsi="Times New Roman" w:cs="Times New Roman" w:hint="eastAsia"/>
          <w:sz w:val="24"/>
          <w:szCs w:val="24"/>
        </w:rPr>
        <w:t>CHR group</w:t>
      </w:r>
      <w:r w:rsidR="00C624FC">
        <w:rPr>
          <w:rFonts w:ascii="Times New Roman" w:hAnsi="Times New Roman" w:cs="Times New Roman"/>
          <w:sz w:val="24"/>
          <w:szCs w:val="24"/>
        </w:rPr>
        <w:t>s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(F (2, 35) = 1.54, p = 0.228)</w:t>
      </w:r>
      <w:r w:rsidR="00C624FC">
        <w:rPr>
          <w:rFonts w:ascii="Times New Roman" w:hAnsi="Times New Roman" w:cs="Times New Roman"/>
          <w:sz w:val="24"/>
          <w:szCs w:val="24"/>
        </w:rPr>
        <w:t xml:space="preserve">. There was also no main effect of 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time </w:t>
      </w:r>
      <w:r w:rsidR="00C624FC">
        <w:rPr>
          <w:rFonts w:ascii="Times New Roman" w:hAnsi="Times New Roman" w:cs="Times New Roman"/>
          <w:sz w:val="24"/>
          <w:szCs w:val="24"/>
        </w:rPr>
        <w:t xml:space="preserve">to follow up 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(F (1, 35) = 0.59, p = 0.446) or </w:t>
      </w:r>
      <w:r w:rsidR="00C624FC">
        <w:rPr>
          <w:rFonts w:ascii="Times New Roman" w:hAnsi="Times New Roman" w:cs="Times New Roman"/>
          <w:sz w:val="24"/>
          <w:szCs w:val="24"/>
        </w:rPr>
        <w:t>an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interaction</w:t>
      </w:r>
      <w:r w:rsidR="00C624FC">
        <w:rPr>
          <w:rFonts w:ascii="Times New Roman" w:hAnsi="Times New Roman" w:cs="Times New Roman"/>
          <w:sz w:val="24"/>
          <w:szCs w:val="24"/>
        </w:rPr>
        <w:t xml:space="preserve"> between group and time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4FC">
        <w:rPr>
          <w:rFonts w:ascii="Times New Roman" w:hAnsi="Times New Roman" w:cs="Times New Roman"/>
          <w:sz w:val="24"/>
          <w:szCs w:val="24"/>
        </w:rPr>
        <w:t>(</w:t>
      </w:r>
      <w:r w:rsidR="00C624FC">
        <w:rPr>
          <w:rFonts w:ascii="Times New Roman" w:hAnsi="Times New Roman" w:cs="Times New Roman" w:hint="eastAsia"/>
          <w:sz w:val="24"/>
          <w:szCs w:val="24"/>
        </w:rPr>
        <w:t>F (1, 35) = 0.15, p = 0.864)).</w:t>
      </w:r>
      <w:r w:rsidR="00C624FC" w:rsidRPr="002B1A6E">
        <w:t xml:space="preserve"> </w:t>
      </w:r>
      <w:r w:rsidR="00912C04">
        <w:rPr>
          <w:rFonts w:ascii="Times New Roman" w:hAnsi="Times New Roman" w:cs="Times New Roman"/>
          <w:sz w:val="24"/>
          <w:szCs w:val="24"/>
        </w:rPr>
        <w:t xml:space="preserve">However, the small sample size available at follow up (N = 76) may have limited our ability to detect significant differences between groups. With statistical power (1 - β) set at 0.80 and alpha set at 0.05 </w:t>
      </w:r>
      <w:r w:rsidR="00912C04">
        <w:rPr>
          <w:rFonts w:ascii="Times New Roman" w:hAnsi="Times New Roman" w:cs="Times New Roman"/>
          <w:sz w:val="24"/>
          <w:szCs w:val="24"/>
        </w:rPr>
        <w:fldChar w:fldCharType="begin"/>
      </w:r>
      <w:r w:rsidR="00912C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&lt;EndNote&gt;&lt;Cite&gt;&lt;Author&gt;Cohen&lt;/Author&gt;&lt;Year&gt;1988&lt;/Year&gt;&lt;RecNum&gt;4196&lt;/RecNum&gt;&lt;DisplayText&gt;(Cohen, 1988)&lt;/DisplayText&gt;&lt;record&gt;&lt;rec-number&gt;4196&lt;/rec-number&gt;&lt;foreign-keys&gt;&lt;key app="EN" db-id="pz59asp2gfeex3ez0psv9swq90fpwsdaeedx" timestamp="1562739972"&gt;4196&lt;/key&gt;&lt;/foreign-keys&gt;&lt;ref-type name="Book"&gt;6&lt;/ref-type&gt;&lt;contributors&gt;&lt;authors&gt;&lt;author&gt;Cohen, J. &lt;/author&gt;&lt;/authors&gt;&lt;/contributors&gt;&lt;titles&gt;&lt;title&gt;Statistical power analysis for the behavioral sciences&lt;/title&gt;&lt;/titles&gt;&lt;section&gt;275&lt;/section&gt;&lt;dates&gt;&lt;year&gt;1988&lt;/year&gt;&lt;/dates&gt;&lt;pub-location&gt;Hillsdale: NJ&lt;/pub-location&gt;&lt;publisher&gt;Lawrence Ehrlbaum Associates, 2nd edition&lt;/publisher&gt;&lt;urls&gt;&lt;/urls&gt;&lt;/record&gt;&lt;/Cite&gt;&lt;/EndNote&gt;</w:instrText>
      </w:r>
      <w:r w:rsidR="00912C04">
        <w:rPr>
          <w:rFonts w:ascii="Times New Roman" w:hAnsi="Times New Roman" w:cs="Times New Roman"/>
          <w:sz w:val="24"/>
          <w:szCs w:val="24"/>
        </w:rPr>
        <w:fldChar w:fldCharType="separate"/>
      </w:r>
      <w:r w:rsidR="00912C04">
        <w:rPr>
          <w:rFonts w:ascii="Times New Roman" w:hAnsi="Times New Roman" w:cs="Times New Roman"/>
          <w:noProof/>
          <w:sz w:val="24"/>
          <w:szCs w:val="24"/>
        </w:rPr>
        <w:t>(Cohen, 1988)</w:t>
      </w:r>
      <w:r w:rsidR="00912C04">
        <w:rPr>
          <w:rFonts w:ascii="Times New Roman" w:hAnsi="Times New Roman" w:cs="Times New Roman"/>
          <w:sz w:val="24"/>
          <w:szCs w:val="24"/>
        </w:rPr>
        <w:fldChar w:fldCharType="end"/>
      </w:r>
      <w:r w:rsidR="00912C04">
        <w:rPr>
          <w:rFonts w:ascii="Times New Roman" w:hAnsi="Times New Roman" w:cs="Times New Roman"/>
          <w:sz w:val="24"/>
          <w:szCs w:val="24"/>
        </w:rPr>
        <w:t>, power analysis results suggested a necessary sample size of 134 to detect between group differences. Thus, the current negative findings could be attributed to a limited sample size</w:t>
      </w:r>
      <w:r w:rsidR="00912C04" w:rsidRPr="009A4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C624F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ndeed, e</w:t>
      </w:r>
      <w:r w:rsidR="00C624FC" w:rsidRPr="00E62F3D">
        <w:rPr>
          <w:rFonts w:ascii="Times New Roman" w:hAnsi="Times New Roman" w:cs="Times New Roman"/>
          <w:sz w:val="24"/>
          <w:szCs w:val="24"/>
        </w:rPr>
        <w:t xml:space="preserve">xploratory </w:t>
      </w:r>
      <w:r w:rsidR="00C624FC">
        <w:rPr>
          <w:rFonts w:ascii="Times New Roman" w:hAnsi="Times New Roman" w:cs="Times New Roman" w:hint="eastAsia"/>
          <w:sz w:val="24"/>
          <w:szCs w:val="24"/>
        </w:rPr>
        <w:t>e</w:t>
      </w:r>
      <w:r w:rsidR="00C624FC">
        <w:rPr>
          <w:rFonts w:ascii="Times New Roman" w:hAnsi="Times New Roman" w:cs="Times New Roman"/>
          <w:sz w:val="24"/>
          <w:szCs w:val="24"/>
        </w:rPr>
        <w:t xml:space="preserve">xamination of the data shows </w:t>
      </w:r>
      <w:r w:rsidR="00C624FC">
        <w:rPr>
          <w:rFonts w:ascii="Times New Roman" w:hAnsi="Times New Roman" w:cs="Times New Roman" w:hint="eastAsia"/>
          <w:sz w:val="24"/>
          <w:szCs w:val="24"/>
        </w:rPr>
        <w:t>the highest d</w:t>
      </w:r>
      <w:r w:rsidR="00C624FC">
        <w:rPr>
          <w:rFonts w:ascii="Times New Roman" w:hAnsi="Times New Roman" w:cs="Times New Roman"/>
          <w:sz w:val="24"/>
          <w:szCs w:val="24"/>
        </w:rPr>
        <w:t>’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context in CHR-R (Baseline: </w:t>
      </w:r>
      <w:r w:rsidR="00C624FC">
        <w:rPr>
          <w:rFonts w:ascii="Times New Roman" w:hAnsi="Times New Roman" w:cs="Times New Roman"/>
          <w:sz w:val="24"/>
          <w:szCs w:val="24"/>
        </w:rPr>
        <w:t xml:space="preserve">median = </w:t>
      </w:r>
      <w:r w:rsidR="00C624FC">
        <w:rPr>
          <w:rFonts w:ascii="Times New Roman" w:hAnsi="Times New Roman" w:cs="Times New Roman" w:hint="eastAsia"/>
          <w:sz w:val="24"/>
          <w:szCs w:val="24"/>
        </w:rPr>
        <w:t>0.77</w:t>
      </w:r>
      <w:r w:rsidR="00C624FC">
        <w:rPr>
          <w:rFonts w:ascii="Times New Roman" w:hAnsi="Times New Roman" w:cs="Times New Roman"/>
          <w:sz w:val="24"/>
          <w:szCs w:val="24"/>
        </w:rPr>
        <w:t xml:space="preserve">, Q1: </w:t>
      </w:r>
      <w:r w:rsidR="00C624FC">
        <w:rPr>
          <w:rFonts w:ascii="Times New Roman" w:hAnsi="Times New Roman" w:cs="Times New Roman" w:hint="eastAsia"/>
          <w:sz w:val="24"/>
          <w:szCs w:val="24"/>
        </w:rPr>
        <w:t>0.56</w:t>
      </w:r>
      <w:r w:rsidR="00C624FC">
        <w:rPr>
          <w:rFonts w:ascii="Times New Roman" w:hAnsi="Times New Roman" w:cs="Times New Roman"/>
          <w:sz w:val="24"/>
          <w:szCs w:val="24"/>
        </w:rPr>
        <w:t xml:space="preserve"> – Q3: 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0.91; Follow-up: </w:t>
      </w:r>
      <w:r w:rsidR="00C624FC">
        <w:rPr>
          <w:rFonts w:ascii="Times New Roman" w:hAnsi="Times New Roman" w:cs="Times New Roman"/>
          <w:sz w:val="24"/>
          <w:szCs w:val="24"/>
        </w:rPr>
        <w:t xml:space="preserve">median = </w:t>
      </w:r>
      <w:r w:rsidR="00C624FC">
        <w:rPr>
          <w:rFonts w:ascii="Times New Roman" w:hAnsi="Times New Roman" w:cs="Times New Roman" w:hint="eastAsia"/>
          <w:sz w:val="24"/>
          <w:szCs w:val="24"/>
        </w:rPr>
        <w:t>0.75</w:t>
      </w:r>
      <w:r w:rsidR="00C624FC">
        <w:rPr>
          <w:rFonts w:ascii="Times New Roman" w:hAnsi="Times New Roman" w:cs="Times New Roman"/>
          <w:sz w:val="24"/>
          <w:szCs w:val="24"/>
        </w:rPr>
        <w:t xml:space="preserve">, Q1: </w:t>
      </w:r>
      <w:r w:rsidR="00C624FC">
        <w:rPr>
          <w:rFonts w:ascii="Times New Roman" w:hAnsi="Times New Roman" w:cs="Times New Roman" w:hint="eastAsia"/>
          <w:sz w:val="24"/>
          <w:szCs w:val="24"/>
        </w:rPr>
        <w:t>0.63</w:t>
      </w:r>
      <w:r w:rsidR="00C624FC">
        <w:rPr>
          <w:rFonts w:ascii="Times New Roman" w:hAnsi="Times New Roman" w:cs="Times New Roman"/>
          <w:sz w:val="24"/>
          <w:szCs w:val="24"/>
        </w:rPr>
        <w:t xml:space="preserve"> – Q3: </w:t>
      </w:r>
      <w:r w:rsidR="00C624FC">
        <w:rPr>
          <w:rFonts w:ascii="Times New Roman" w:hAnsi="Times New Roman" w:cs="Times New Roman" w:hint="eastAsia"/>
          <w:sz w:val="24"/>
          <w:szCs w:val="24"/>
        </w:rPr>
        <w:t>0.92) and slight</w:t>
      </w:r>
      <w:r w:rsidR="00C624FC">
        <w:rPr>
          <w:rFonts w:ascii="Times New Roman" w:hAnsi="Times New Roman" w:cs="Times New Roman"/>
          <w:sz w:val="24"/>
          <w:szCs w:val="24"/>
        </w:rPr>
        <w:t>ly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increase</w:t>
      </w:r>
      <w:r w:rsidR="00C624FC">
        <w:rPr>
          <w:rFonts w:ascii="Times New Roman" w:hAnsi="Times New Roman" w:cs="Times New Roman"/>
          <w:sz w:val="24"/>
          <w:szCs w:val="24"/>
        </w:rPr>
        <w:t>d in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CHR-P </w:t>
      </w:r>
      <w:r w:rsidR="00C624FC">
        <w:rPr>
          <w:rFonts w:ascii="Times New Roman" w:hAnsi="Times New Roman" w:cs="Times New Roman"/>
          <w:sz w:val="24"/>
          <w:szCs w:val="24"/>
        </w:rPr>
        <w:t xml:space="preserve">over time 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(Baseline: </w:t>
      </w:r>
      <w:r w:rsidR="00C624FC">
        <w:rPr>
          <w:rFonts w:ascii="Times New Roman" w:hAnsi="Times New Roman" w:cs="Times New Roman"/>
          <w:sz w:val="24"/>
          <w:szCs w:val="24"/>
        </w:rPr>
        <w:t xml:space="preserve">median = </w:t>
      </w:r>
      <w:r w:rsidR="00C624FC">
        <w:rPr>
          <w:rFonts w:ascii="Times New Roman" w:hAnsi="Times New Roman" w:cs="Times New Roman" w:hint="eastAsia"/>
          <w:sz w:val="24"/>
          <w:szCs w:val="24"/>
        </w:rPr>
        <w:t>0.59</w:t>
      </w:r>
      <w:r w:rsidR="00C624FC">
        <w:rPr>
          <w:rFonts w:ascii="Times New Roman" w:hAnsi="Times New Roman" w:cs="Times New Roman"/>
          <w:sz w:val="24"/>
          <w:szCs w:val="24"/>
        </w:rPr>
        <w:t xml:space="preserve">, Q1: </w:t>
      </w:r>
      <w:r w:rsidR="00C624FC">
        <w:rPr>
          <w:rFonts w:ascii="Times New Roman" w:hAnsi="Times New Roman" w:cs="Times New Roman" w:hint="eastAsia"/>
          <w:sz w:val="24"/>
          <w:szCs w:val="24"/>
        </w:rPr>
        <w:t>0.44</w:t>
      </w:r>
      <w:r w:rsidR="00C624FC">
        <w:rPr>
          <w:rFonts w:ascii="Times New Roman" w:hAnsi="Times New Roman" w:cs="Times New Roman"/>
          <w:sz w:val="24"/>
          <w:szCs w:val="24"/>
        </w:rPr>
        <w:t xml:space="preserve"> – Q3: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0.82; Follow-up:</w:t>
      </w:r>
      <w:r w:rsidR="00C624FC" w:rsidRPr="00BF02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4FC">
        <w:rPr>
          <w:rFonts w:ascii="Times New Roman" w:hAnsi="Times New Roman" w:cs="Times New Roman"/>
          <w:sz w:val="24"/>
          <w:szCs w:val="24"/>
        </w:rPr>
        <w:t xml:space="preserve">median = </w:t>
      </w:r>
      <w:r w:rsidR="00C624FC">
        <w:rPr>
          <w:rFonts w:ascii="Times New Roman" w:hAnsi="Times New Roman" w:cs="Times New Roman" w:hint="eastAsia"/>
          <w:sz w:val="24"/>
          <w:szCs w:val="24"/>
        </w:rPr>
        <w:t>0.67</w:t>
      </w:r>
      <w:r w:rsidR="00C624FC">
        <w:rPr>
          <w:rFonts w:ascii="Times New Roman" w:hAnsi="Times New Roman" w:cs="Times New Roman"/>
          <w:sz w:val="24"/>
          <w:szCs w:val="24"/>
        </w:rPr>
        <w:t xml:space="preserve">, Q1: </w:t>
      </w:r>
      <w:r w:rsidR="00C624FC">
        <w:rPr>
          <w:rFonts w:ascii="Times New Roman" w:hAnsi="Times New Roman" w:cs="Times New Roman" w:hint="eastAsia"/>
          <w:sz w:val="24"/>
          <w:szCs w:val="24"/>
        </w:rPr>
        <w:t>0.26</w:t>
      </w:r>
      <w:r w:rsidR="00C624FC">
        <w:rPr>
          <w:rFonts w:ascii="Times New Roman" w:hAnsi="Times New Roman" w:cs="Times New Roman"/>
          <w:sz w:val="24"/>
          <w:szCs w:val="24"/>
        </w:rPr>
        <w:t xml:space="preserve"> – Q3: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0.93)</w:t>
      </w:r>
      <w:r w:rsidR="00C624FC">
        <w:rPr>
          <w:rFonts w:ascii="Times New Roman" w:hAnsi="Times New Roman" w:cs="Times New Roman"/>
          <w:sz w:val="24"/>
          <w:szCs w:val="24"/>
        </w:rPr>
        <w:t>, w</w:t>
      </w:r>
      <w:r w:rsidR="00C624FC">
        <w:rPr>
          <w:rFonts w:ascii="Times New Roman" w:hAnsi="Times New Roman" w:cs="Times New Roman" w:hint="eastAsia"/>
          <w:sz w:val="24"/>
          <w:szCs w:val="24"/>
        </w:rPr>
        <w:t>hereas d</w:t>
      </w:r>
      <w:r w:rsidR="00C624FC">
        <w:rPr>
          <w:rFonts w:ascii="Times New Roman" w:hAnsi="Times New Roman" w:cs="Times New Roman"/>
          <w:sz w:val="24"/>
          <w:szCs w:val="24"/>
        </w:rPr>
        <w:t>’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context</w:t>
      </w:r>
      <w:r w:rsidR="00C624FC">
        <w:rPr>
          <w:rFonts w:ascii="Times New Roman" w:hAnsi="Times New Roman" w:cs="Times New Roman"/>
          <w:sz w:val="24"/>
          <w:szCs w:val="24"/>
        </w:rPr>
        <w:t xml:space="preserve"> drastically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decreased in CHR-C (Baseline: </w:t>
      </w:r>
      <w:r w:rsidR="00C624FC">
        <w:rPr>
          <w:rFonts w:ascii="Times New Roman" w:hAnsi="Times New Roman" w:cs="Times New Roman"/>
          <w:sz w:val="24"/>
          <w:szCs w:val="24"/>
        </w:rPr>
        <w:lastRenderedPageBreak/>
        <w:t xml:space="preserve">median = </w:t>
      </w:r>
      <w:r w:rsidR="00C624FC">
        <w:rPr>
          <w:rFonts w:ascii="Times New Roman" w:hAnsi="Times New Roman" w:cs="Times New Roman" w:hint="eastAsia"/>
          <w:sz w:val="24"/>
          <w:szCs w:val="24"/>
        </w:rPr>
        <w:t>0.63</w:t>
      </w:r>
      <w:r w:rsidR="00C624FC">
        <w:rPr>
          <w:rFonts w:ascii="Times New Roman" w:hAnsi="Times New Roman" w:cs="Times New Roman"/>
          <w:sz w:val="24"/>
          <w:szCs w:val="24"/>
        </w:rPr>
        <w:t xml:space="preserve">, Q1: </w:t>
      </w:r>
      <w:r w:rsidR="00C624FC">
        <w:rPr>
          <w:rFonts w:ascii="Times New Roman" w:hAnsi="Times New Roman" w:cs="Times New Roman" w:hint="eastAsia"/>
          <w:sz w:val="24"/>
          <w:szCs w:val="24"/>
        </w:rPr>
        <w:t>0.24</w:t>
      </w:r>
      <w:r w:rsidR="00C624FC">
        <w:rPr>
          <w:rFonts w:ascii="Times New Roman" w:hAnsi="Times New Roman" w:cs="Times New Roman"/>
          <w:sz w:val="24"/>
          <w:szCs w:val="24"/>
        </w:rPr>
        <w:t xml:space="preserve"> – Q3: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0.74;</w:t>
      </w:r>
      <w:r w:rsidR="00C624FC" w:rsidRPr="00BF02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Follow-up: </w:t>
      </w:r>
      <w:r w:rsidR="00C624FC">
        <w:rPr>
          <w:rFonts w:ascii="Times New Roman" w:hAnsi="Times New Roman" w:cs="Times New Roman"/>
          <w:sz w:val="24"/>
          <w:szCs w:val="24"/>
        </w:rPr>
        <w:t xml:space="preserve">median = </w:t>
      </w:r>
      <w:r w:rsidR="00C624FC">
        <w:rPr>
          <w:rFonts w:ascii="Times New Roman" w:hAnsi="Times New Roman" w:cs="Times New Roman" w:hint="eastAsia"/>
          <w:sz w:val="24"/>
          <w:szCs w:val="24"/>
        </w:rPr>
        <w:t>0.55</w:t>
      </w:r>
      <w:r w:rsidR="00C624FC">
        <w:rPr>
          <w:rFonts w:ascii="Times New Roman" w:hAnsi="Times New Roman" w:cs="Times New Roman"/>
          <w:sz w:val="24"/>
          <w:szCs w:val="24"/>
        </w:rPr>
        <w:t xml:space="preserve">, Q1: </w:t>
      </w:r>
      <w:r w:rsidR="00C624FC">
        <w:rPr>
          <w:rFonts w:ascii="Times New Roman" w:hAnsi="Times New Roman" w:cs="Times New Roman" w:hint="eastAsia"/>
          <w:sz w:val="24"/>
          <w:szCs w:val="24"/>
        </w:rPr>
        <w:t>0.41</w:t>
      </w:r>
      <w:r w:rsidR="00C624FC">
        <w:rPr>
          <w:rFonts w:ascii="Times New Roman" w:hAnsi="Times New Roman" w:cs="Times New Roman"/>
          <w:sz w:val="24"/>
          <w:szCs w:val="24"/>
        </w:rPr>
        <w:t xml:space="preserve"> – Q3: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 0.60) (</w:t>
      </w:r>
      <w:r w:rsidR="00936E2C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 w:rsidR="00C624FC">
        <w:rPr>
          <w:rFonts w:ascii="Times New Roman" w:hAnsi="Times New Roman" w:cs="Times New Roman" w:hint="eastAsia"/>
          <w:sz w:val="24"/>
          <w:szCs w:val="24"/>
        </w:rPr>
        <w:t xml:space="preserve">Figure </w:t>
      </w:r>
      <w:r w:rsidR="00936E2C">
        <w:rPr>
          <w:rFonts w:ascii="Times New Roman" w:hAnsi="Times New Roman" w:cs="Times New Roman" w:hint="eastAsia"/>
          <w:sz w:val="24"/>
          <w:szCs w:val="24"/>
        </w:rPr>
        <w:t>2</w:t>
      </w:r>
      <w:r w:rsidR="00C624FC">
        <w:rPr>
          <w:rFonts w:ascii="Times New Roman" w:hAnsi="Times New Roman" w:cs="Times New Roman" w:hint="eastAsia"/>
          <w:sz w:val="24"/>
          <w:szCs w:val="24"/>
        </w:rPr>
        <w:t>).</w:t>
      </w:r>
    </w:p>
    <w:p w14:paraId="0EDE07C0" w14:textId="123A7002" w:rsidR="00C624FC" w:rsidRDefault="005864D4" w:rsidP="00C624FC">
      <w:pPr>
        <w:spacing w:after="0" w:line="240" w:lineRule="auto"/>
      </w:pPr>
      <w:r>
        <w:rPr>
          <w:rFonts w:hint="eastAsia"/>
          <w:noProof/>
          <w:lang w:val="en-US"/>
        </w:rPr>
        <w:drawing>
          <wp:inline distT="0" distB="0" distL="0" distR="0" wp14:anchorId="66E7B931" wp14:editId="62B87D0B">
            <wp:extent cx="5486400" cy="5486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81C7" w14:textId="77777777" w:rsidR="00DC262C" w:rsidRPr="00C624FC" w:rsidRDefault="00DC262C" w:rsidP="00C624FC">
      <w:pPr>
        <w:spacing w:after="0" w:line="240" w:lineRule="auto"/>
      </w:pPr>
    </w:p>
    <w:p w14:paraId="63F580F7" w14:textId="77777777" w:rsidR="004978FF" w:rsidRDefault="00655DA6" w:rsidP="00DC262C">
      <w:pPr>
        <w:pStyle w:val="1"/>
        <w:spacing w:before="0" w:after="0" w:line="240" w:lineRule="auto"/>
      </w:pPr>
      <w:bookmarkStart w:id="6" w:name="_Toc14621102"/>
      <w:r>
        <w:rPr>
          <w:rFonts w:hint="eastAsia"/>
        </w:rPr>
        <w:t>E</w:t>
      </w:r>
      <w:r w:rsidRPr="00655DA6">
        <w:t>xploratory</w:t>
      </w:r>
      <w:r w:rsidR="004978FF">
        <w:rPr>
          <w:rFonts w:hint="eastAsia"/>
        </w:rPr>
        <w:t xml:space="preserve"> alternative models</w:t>
      </w:r>
      <w:bookmarkEnd w:id="6"/>
    </w:p>
    <w:p w14:paraId="5C616210" w14:textId="77777777" w:rsidR="004978FF" w:rsidRDefault="004978FF">
      <w:pPr>
        <w:pStyle w:val="2"/>
        <w:spacing w:before="0" w:after="0" w:line="240" w:lineRule="auto"/>
      </w:pPr>
      <w:bookmarkStart w:id="7" w:name="_Toc14621103"/>
      <w:r>
        <w:rPr>
          <w:rFonts w:hint="eastAsia"/>
        </w:rPr>
        <w:t>8 predicti</w:t>
      </w:r>
      <w:r w:rsidR="00E63A49">
        <w:rPr>
          <w:rFonts w:hint="eastAsia"/>
        </w:rPr>
        <w:t>on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odels</w:t>
      </w:r>
      <w:bookmarkEnd w:id="7"/>
    </w:p>
    <w:p w14:paraId="1EFBF3F4" w14:textId="65C75CB1" w:rsidR="004978FF" w:rsidRPr="00B83804" w:rsidRDefault="0049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the current study, we utilized </w:t>
      </w:r>
      <w:r w:rsidR="00655DA6">
        <w:rPr>
          <w:rFonts w:ascii="Times New Roman" w:hAnsi="Times New Roman" w:cs="Times New Roman" w:hint="eastAsia"/>
          <w:sz w:val="24"/>
          <w:szCs w:val="24"/>
        </w:rPr>
        <w:t>three risk factors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655DA6">
        <w:rPr>
          <w:rFonts w:ascii="Times New Roman" w:hAnsi="Times New Roman" w:cs="Times New Roman" w:hint="eastAsia"/>
          <w:sz w:val="24"/>
          <w:szCs w:val="24"/>
        </w:rPr>
        <w:t>baseline modified P1+P2 sum score, GF</w:t>
      </w:r>
      <w:proofErr w:type="gramStart"/>
      <w:r w:rsidR="00655DA6">
        <w:rPr>
          <w:rFonts w:ascii="Times New Roman" w:hAnsi="Times New Roman" w:cs="Times New Roman" w:hint="eastAsia"/>
          <w:sz w:val="24"/>
          <w:szCs w:val="24"/>
        </w:rPr>
        <w:t>:S</w:t>
      </w:r>
      <w:proofErr w:type="gramEnd"/>
      <w:r w:rsidR="00655DA6">
        <w:rPr>
          <w:rFonts w:ascii="Times New Roman" w:hAnsi="Times New Roman" w:cs="Times New Roman" w:hint="eastAsia"/>
          <w:sz w:val="24"/>
          <w:szCs w:val="24"/>
        </w:rPr>
        <w:t xml:space="preserve"> decline</w:t>
      </w:r>
      <w:r w:rsidR="00723A85">
        <w:rPr>
          <w:rFonts w:ascii="Times New Roman" w:hAnsi="Times New Roman" w:cs="Times New Roman"/>
          <w:sz w:val="24"/>
          <w:szCs w:val="24"/>
        </w:rPr>
        <w:t>,</w:t>
      </w:r>
      <w:r w:rsidR="00655DA6">
        <w:rPr>
          <w:rFonts w:ascii="Times New Roman" w:hAnsi="Times New Roman" w:cs="Times New Roman" w:hint="eastAsia"/>
          <w:sz w:val="24"/>
          <w:szCs w:val="24"/>
        </w:rPr>
        <w:t xml:space="preserve"> and GF:R decline</w:t>
      </w:r>
      <w:r>
        <w:rPr>
          <w:rFonts w:ascii="Times New Roman" w:hAnsi="Times New Roman" w:cs="Times New Roman" w:hint="eastAsia"/>
          <w:sz w:val="24"/>
          <w:szCs w:val="24"/>
        </w:rPr>
        <w:t>) that are not widely computed in the majority of studies</w:t>
      </w:r>
      <w:r w:rsidR="00655DA6">
        <w:rPr>
          <w:rFonts w:ascii="Times New Roman" w:hAnsi="Times New Roman" w:cs="Times New Roman" w:hint="eastAsia"/>
          <w:sz w:val="24"/>
          <w:szCs w:val="24"/>
        </w:rPr>
        <w:t>. Therefore, we examined universally accepted measures for substitution, including P1</w:t>
      </w:r>
      <w:r w:rsidR="00E40F06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655DA6">
        <w:rPr>
          <w:rFonts w:ascii="Times New Roman" w:hAnsi="Times New Roman" w:cs="Times New Roman" w:hint="eastAsia"/>
          <w:sz w:val="24"/>
          <w:szCs w:val="24"/>
        </w:rPr>
        <w:t xml:space="preserve"> P2 </w:t>
      </w:r>
      <w:r w:rsidR="00E40F06" w:rsidRPr="00E40F06">
        <w:rPr>
          <w:rFonts w:ascii="Times New Roman" w:hAnsi="Times New Roman" w:cs="Times New Roman"/>
          <w:sz w:val="24"/>
          <w:szCs w:val="24"/>
        </w:rPr>
        <w:t>modified</w:t>
      </w:r>
      <w:r w:rsidR="00E40F06" w:rsidRPr="00E40F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0F06">
        <w:rPr>
          <w:rFonts w:ascii="Times New Roman" w:hAnsi="Times New Roman" w:cs="Times New Roman" w:hint="eastAsia"/>
          <w:sz w:val="24"/>
          <w:szCs w:val="24"/>
        </w:rPr>
        <w:t xml:space="preserve">scores </w:t>
      </w:r>
      <w:r w:rsidR="00655DA6">
        <w:rPr>
          <w:rFonts w:ascii="Times New Roman" w:hAnsi="Times New Roman" w:cs="Times New Roman" w:hint="eastAsia"/>
          <w:sz w:val="24"/>
          <w:szCs w:val="24"/>
        </w:rPr>
        <w:t>and P total scores at baseline; and GF</w:t>
      </w:r>
      <w:proofErr w:type="gramStart"/>
      <w:r w:rsidR="00655DA6">
        <w:rPr>
          <w:rFonts w:ascii="Times New Roman" w:hAnsi="Times New Roman" w:cs="Times New Roman" w:hint="eastAsia"/>
          <w:sz w:val="24"/>
          <w:szCs w:val="24"/>
        </w:rPr>
        <w:t>:R</w:t>
      </w:r>
      <w:proofErr w:type="gramEnd"/>
      <w:r w:rsidR="00655D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3A49">
        <w:rPr>
          <w:rFonts w:ascii="Times New Roman" w:hAnsi="Times New Roman" w:cs="Times New Roman" w:hint="eastAsia"/>
          <w:sz w:val="24"/>
          <w:szCs w:val="24"/>
        </w:rPr>
        <w:t>or</w:t>
      </w:r>
      <w:r w:rsidR="00655DA6">
        <w:rPr>
          <w:rFonts w:ascii="Times New Roman" w:hAnsi="Times New Roman" w:cs="Times New Roman" w:hint="eastAsia"/>
          <w:sz w:val="24"/>
          <w:szCs w:val="24"/>
        </w:rPr>
        <w:t xml:space="preserve"> GF:S </w:t>
      </w:r>
      <w:r w:rsidR="00E63A49">
        <w:rPr>
          <w:rFonts w:ascii="Times New Roman" w:hAnsi="Times New Roman" w:cs="Times New Roman" w:hint="eastAsia"/>
          <w:sz w:val="24"/>
          <w:szCs w:val="24"/>
        </w:rPr>
        <w:t>measures</w:t>
      </w:r>
      <w:r w:rsidR="00655DA6">
        <w:rPr>
          <w:rFonts w:ascii="Times New Roman" w:hAnsi="Times New Roman" w:cs="Times New Roman" w:hint="eastAsia"/>
          <w:sz w:val="24"/>
          <w:szCs w:val="24"/>
        </w:rPr>
        <w:t xml:space="preserve"> at baseline. That makes 8 </w:t>
      </w:r>
      <w:r w:rsidR="00655DA6">
        <w:rPr>
          <w:rFonts w:ascii="Times New Roman" w:hAnsi="Times New Roman" w:cs="Times New Roman"/>
          <w:sz w:val="24"/>
          <w:szCs w:val="24"/>
        </w:rPr>
        <w:t>predictive</w:t>
      </w:r>
      <w:r w:rsidR="00655DA6">
        <w:rPr>
          <w:rFonts w:ascii="Times New Roman" w:hAnsi="Times New Roman" w:cs="Times New Roman" w:hint="eastAsia"/>
          <w:sz w:val="24"/>
          <w:szCs w:val="24"/>
        </w:rPr>
        <w:t xml:space="preserve"> models in total</w:t>
      </w:r>
      <w:r w:rsidR="00E63A4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E63A49">
        <w:rPr>
          <w:rFonts w:ascii="Times New Roman" w:hAnsi="Times New Roman" w:cs="Times New Roman"/>
          <w:sz w:val="24"/>
          <w:szCs w:val="24"/>
        </w:rPr>
        <w:t>Supplementary</w:t>
      </w:r>
      <w:r w:rsidR="00E63A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3A49">
        <w:rPr>
          <w:rFonts w:ascii="Times New Roman" w:hAnsi="Times New Roman" w:cs="Times New Roman"/>
          <w:sz w:val="24"/>
          <w:szCs w:val="24"/>
        </w:rPr>
        <w:t>Table</w:t>
      </w:r>
      <w:r w:rsidR="00E63A49">
        <w:rPr>
          <w:rFonts w:ascii="Times New Roman" w:hAnsi="Times New Roman" w:cs="Times New Roman" w:hint="eastAsia"/>
          <w:sz w:val="24"/>
          <w:szCs w:val="24"/>
        </w:rPr>
        <w:t xml:space="preserve"> 3). </w:t>
      </w:r>
      <w:r w:rsidR="0097063B">
        <w:rPr>
          <w:rFonts w:ascii="Times New Roman" w:hAnsi="Times New Roman" w:cs="Times New Roman"/>
          <w:sz w:val="24"/>
          <w:szCs w:val="24"/>
        </w:rPr>
        <w:t>B</w:t>
      </w:r>
      <w:r w:rsidR="0097063B">
        <w:rPr>
          <w:rFonts w:ascii="Times New Roman" w:hAnsi="Times New Roman" w:cs="Times New Roman" w:hint="eastAsia"/>
          <w:sz w:val="24"/>
          <w:szCs w:val="24"/>
        </w:rPr>
        <w:t xml:space="preserve">inary </w:t>
      </w:r>
      <w:r w:rsidR="0097063B">
        <w:rPr>
          <w:rFonts w:ascii="Times New Roman" w:hAnsi="Times New Roman" w:cs="Times New Roman"/>
          <w:sz w:val="24"/>
          <w:szCs w:val="24"/>
        </w:rPr>
        <w:t>logistic</w:t>
      </w:r>
      <w:r w:rsidR="0097063B">
        <w:rPr>
          <w:rFonts w:ascii="Times New Roman" w:hAnsi="Times New Roman" w:cs="Times New Roman" w:hint="eastAsia"/>
          <w:sz w:val="24"/>
          <w:szCs w:val="24"/>
        </w:rPr>
        <w:t xml:space="preserve"> regressions or </w:t>
      </w:r>
      <w:r w:rsidR="0097063B" w:rsidRPr="0097063B">
        <w:rPr>
          <w:rFonts w:ascii="Times New Roman" w:hAnsi="Times New Roman" w:cs="Times New Roman"/>
          <w:sz w:val="24"/>
          <w:szCs w:val="24"/>
        </w:rPr>
        <w:t>multinomial logistic regression</w:t>
      </w:r>
      <w:r w:rsidR="0097063B">
        <w:rPr>
          <w:rFonts w:ascii="Times New Roman" w:hAnsi="Times New Roman" w:cs="Times New Roman" w:hint="eastAsia"/>
          <w:sz w:val="24"/>
          <w:szCs w:val="24"/>
        </w:rPr>
        <w:t>s</w:t>
      </w:r>
      <w:r w:rsidR="0097063B" w:rsidRPr="009706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063B">
        <w:rPr>
          <w:rFonts w:ascii="Times New Roman" w:hAnsi="Times New Roman" w:cs="Times New Roman" w:hint="eastAsia"/>
          <w:sz w:val="24"/>
          <w:szCs w:val="24"/>
        </w:rPr>
        <w:t xml:space="preserve">were performed to discriminate psychosis </w:t>
      </w:r>
      <w:r w:rsidR="0097063B">
        <w:rPr>
          <w:rFonts w:ascii="Times New Roman" w:hAnsi="Times New Roman" w:cs="Times New Roman"/>
          <w:sz w:val="24"/>
          <w:szCs w:val="24"/>
        </w:rPr>
        <w:t>conversion</w:t>
      </w:r>
      <w:r w:rsidR="00290F97">
        <w:rPr>
          <w:rFonts w:ascii="Times New Roman" w:hAnsi="Times New Roman" w:cs="Times New Roman" w:hint="eastAsia"/>
          <w:sz w:val="24"/>
          <w:szCs w:val="24"/>
        </w:rPr>
        <w:t xml:space="preserve"> or distinguish </w:t>
      </w:r>
      <w:r w:rsidR="0027567E">
        <w:rPr>
          <w:rFonts w:ascii="Times New Roman" w:hAnsi="Times New Roman" w:cs="Times New Roman" w:hint="eastAsia"/>
          <w:sz w:val="24"/>
          <w:szCs w:val="24"/>
        </w:rPr>
        <w:t>CHR-R</w:t>
      </w:r>
      <w:r w:rsidR="00290F97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27567E">
        <w:rPr>
          <w:rFonts w:ascii="Times New Roman" w:hAnsi="Times New Roman" w:cs="Times New Roman" w:hint="eastAsia"/>
          <w:sz w:val="24"/>
          <w:szCs w:val="24"/>
        </w:rPr>
        <w:t>CHR-C</w:t>
      </w:r>
      <w:r w:rsidR="0097063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7567E">
        <w:rPr>
          <w:rFonts w:ascii="Times New Roman" w:hAnsi="Times New Roman" w:cs="Times New Roman" w:hint="eastAsia"/>
          <w:sz w:val="24"/>
          <w:szCs w:val="24"/>
        </w:rPr>
        <w:t>CHR-P</w:t>
      </w:r>
      <w:r w:rsidR="0097063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63A49">
        <w:rPr>
          <w:rFonts w:ascii="Times New Roman" w:hAnsi="Times New Roman" w:cs="Times New Roman" w:hint="eastAsia"/>
          <w:sz w:val="24"/>
          <w:szCs w:val="24"/>
        </w:rPr>
        <w:t xml:space="preserve">Similar </w:t>
      </w:r>
      <w:r w:rsidR="00E63A49">
        <w:rPr>
          <w:rFonts w:ascii="Times New Roman" w:hAnsi="Times New Roman" w:cs="Times New Roman"/>
          <w:sz w:val="24"/>
          <w:szCs w:val="24"/>
        </w:rPr>
        <w:t>approach</w:t>
      </w:r>
      <w:r w:rsidR="00E63A49">
        <w:rPr>
          <w:rFonts w:ascii="Times New Roman" w:hAnsi="Times New Roman" w:cs="Times New Roman" w:hint="eastAsia"/>
          <w:sz w:val="24"/>
          <w:szCs w:val="24"/>
        </w:rPr>
        <w:t xml:space="preserve">es were applied to evaluate </w:t>
      </w:r>
      <w:r w:rsidR="00723A85">
        <w:rPr>
          <w:rFonts w:ascii="Times New Roman" w:hAnsi="Times New Roman" w:cs="Times New Roman"/>
          <w:sz w:val="24"/>
          <w:szCs w:val="24"/>
        </w:rPr>
        <w:t xml:space="preserve">the </w:t>
      </w:r>
      <w:r w:rsidR="00E63A49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rediction performance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these </w:t>
      </w:r>
      <w:r w:rsidR="00E63A49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83804">
        <w:rPr>
          <w:rFonts w:ascii="Times New Roman" w:hAnsi="Times New Roman" w:cs="Times New Roman"/>
          <w:sz w:val="24"/>
          <w:szCs w:val="24"/>
        </w:rPr>
        <w:t xml:space="preserve"> via </w:t>
      </w:r>
      <w:r w:rsidR="00723A85">
        <w:rPr>
          <w:rFonts w:ascii="Times New Roman" w:hAnsi="Times New Roman" w:cs="Times New Roman"/>
          <w:sz w:val="24"/>
          <w:szCs w:val="24"/>
        </w:rPr>
        <w:t xml:space="preserve">the </w:t>
      </w:r>
      <w:r w:rsidRPr="00B83804">
        <w:rPr>
          <w:rFonts w:ascii="Times New Roman" w:hAnsi="Times New Roman" w:cs="Times New Roman"/>
          <w:sz w:val="24"/>
          <w:szCs w:val="24"/>
        </w:rPr>
        <w:t xml:space="preserve">receiver operating characteristic curve (ROC) and area under the ROC Curve (AUC)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&lt;EndNote&gt;&lt;Cite&gt;&lt;Author&gt;Robin&lt;/Author&gt;&lt;Year&gt;2011&lt;/Year&gt;&lt;RecNum&gt;4086&lt;/RecNum&gt;&lt;DisplayText&gt;(Robin&lt;style face="italic"&gt; et al.&lt;/style&gt;, 2011)&lt;/DisplayText&gt;&lt;record&gt;&lt;rec-number&gt;4086&lt;/rec-number&gt;&lt;foreign-keys&gt;&lt;key app="EN" db-id="pz59asp2gfeex3ez0psv9swq90fpwsdaeedx" timestamp="1536394979"&gt;4086&lt;/key&gt;&lt;/foreign-keys&gt;&lt;ref-type name="Journal Article"&gt;17&lt;/ref-type&gt;&lt;contributors&gt;&lt;authors&gt;&lt;author&gt;Robin, Xavier&lt;/author&gt;&lt;author&gt;Turck, Natacha&lt;/author&gt;&lt;author&gt;Hainard, Alexandre&lt;/author&gt;&lt;author&gt;Tiberti, Natalia&lt;/author&gt;&lt;author&gt;Lisacek, Frédérique&lt;/author&gt;&lt;author&gt;Sanchez, Jean-Charles&lt;/author&gt;&lt;author&gt;Müller, Markus&lt;/author&gt;&lt;/authors&gt;&lt;/contributors&gt;&lt;titles&gt;&lt;title&gt;pROC: an open-source package for R and S+ to analyze and compare ROC curves&lt;/title&gt;&lt;secondary-title&gt;BMC Bioinformatics&lt;/secondary-title&gt;&lt;/titles&gt;&lt;periodical&gt;&lt;full-title&gt;BMC Bioinformatics&lt;/full-title&gt;&lt;/periodical&gt;&lt;pages&gt;77-77&lt;/pages&gt;&lt;volume&gt;12&lt;/volume&gt;&lt;dates&gt;&lt;year&gt;2011&lt;/year&gt;&lt;pub-dates&gt;&lt;date&gt;03/17&amp;#xD;09/10/received&amp;#xD;03/17/accepted&lt;/date&gt;&lt;/pub-dates&gt;&lt;/dates&gt;&lt;publisher&gt;BioMed Central&lt;/publisher&gt;&lt;isbn&gt;1471-2105&lt;/isbn&gt;&lt;accession-num&gt;PMC3068975&lt;/accession-num&gt;&lt;urls&gt;&lt;related-urls&gt;&lt;url&gt;http://www.ncbi.nlm.nih.gov/pmc/articles/PMC3068975/&lt;/url&gt;&lt;/related-urls&gt;&lt;/urls&gt;&lt;electronic-resource-num&gt;10.1186/1471-2105-12-77&lt;/electronic-resource-num&gt;&lt;remote-database-name&gt;PMC&lt;/remote-database-nam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(Robin</w:t>
      </w:r>
      <w:r w:rsidRPr="00F419A0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838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A9FF2" w14:textId="2C3BD3A2" w:rsidR="00E63A49" w:rsidRPr="001A0A5B" w:rsidRDefault="00E63A49">
      <w:pPr>
        <w:spacing w:after="0" w:line="240" w:lineRule="auto"/>
        <w:jc w:val="center"/>
        <w:rPr>
          <w:rFonts w:ascii="Calibri" w:eastAsia="等线" w:hAnsi="Calibri" w:cs="Times New Roman"/>
          <w:b/>
          <w:iCs/>
        </w:rPr>
      </w:pPr>
      <w:r w:rsidRPr="00215673">
        <w:rPr>
          <w:rFonts w:ascii="Calibri" w:eastAsia="等线" w:hAnsi="Calibri" w:cs="Times New Roman"/>
          <w:b/>
          <w:iCs/>
        </w:rPr>
        <w:lastRenderedPageBreak/>
        <w:t xml:space="preserve">Supplementary </w:t>
      </w:r>
      <w:r w:rsidRPr="001A0A5B">
        <w:rPr>
          <w:rFonts w:ascii="Calibri" w:eastAsia="等线" w:hAnsi="Calibri" w:cs="Times New Roman"/>
          <w:b/>
          <w:iCs/>
        </w:rPr>
        <w:t xml:space="preserve">Table </w:t>
      </w:r>
      <w:r w:rsidRPr="001A0A5B">
        <w:rPr>
          <w:rFonts w:ascii="Calibri" w:eastAsia="等线" w:hAnsi="Calibri" w:cs="Times New Roman"/>
          <w:b/>
          <w:iCs/>
        </w:rPr>
        <w:fldChar w:fldCharType="begin"/>
      </w:r>
      <w:r w:rsidRPr="001A0A5B">
        <w:rPr>
          <w:rFonts w:ascii="Calibri" w:eastAsia="等线" w:hAnsi="Calibri" w:cs="Times New Roman"/>
          <w:b/>
          <w:iCs/>
        </w:rPr>
        <w:instrText xml:space="preserve"> SEQ Table \* ARABIC </w:instrText>
      </w:r>
      <w:r w:rsidRPr="001A0A5B">
        <w:rPr>
          <w:rFonts w:ascii="Calibri" w:eastAsia="等线" w:hAnsi="Calibri" w:cs="Times New Roman"/>
          <w:b/>
          <w:iCs/>
        </w:rPr>
        <w:fldChar w:fldCharType="separate"/>
      </w:r>
      <w:r w:rsidR="008124AD">
        <w:rPr>
          <w:rFonts w:ascii="Calibri" w:eastAsia="等线" w:hAnsi="Calibri" w:cs="Times New Roman"/>
          <w:b/>
          <w:iCs/>
          <w:noProof/>
        </w:rPr>
        <w:t>3</w:t>
      </w:r>
      <w:r w:rsidRPr="001A0A5B">
        <w:rPr>
          <w:rFonts w:ascii="Calibri" w:eastAsia="等线" w:hAnsi="Calibri" w:cs="Times New Roman"/>
          <w:b/>
          <w:iCs/>
        </w:rPr>
        <w:fldChar w:fldCharType="end"/>
      </w:r>
      <w:r w:rsidRPr="001A0A5B">
        <w:rPr>
          <w:rFonts w:ascii="Calibri" w:eastAsia="等线" w:hAnsi="Calibri" w:cs="Times New Roman"/>
          <w:b/>
          <w:iCs/>
        </w:rPr>
        <w:t xml:space="preserve"> </w:t>
      </w:r>
      <w:r w:rsidR="008124AD">
        <w:rPr>
          <w:rFonts w:ascii="Calibri" w:eastAsia="等线" w:hAnsi="Calibri" w:cs="Times New Roman" w:hint="eastAsia"/>
          <w:b/>
          <w:iCs/>
        </w:rPr>
        <w:t>Eight alternative prediction models</w:t>
      </w:r>
    </w:p>
    <w:tbl>
      <w:tblPr>
        <w:tblStyle w:val="11"/>
        <w:tblW w:w="9773" w:type="dxa"/>
        <w:jc w:val="center"/>
        <w:tblLook w:val="04A0" w:firstRow="1" w:lastRow="0" w:firstColumn="1" w:lastColumn="0" w:noHBand="0" w:noVBand="1"/>
      </w:tblPr>
      <w:tblGrid>
        <w:gridCol w:w="1605"/>
        <w:gridCol w:w="2263"/>
        <w:gridCol w:w="3030"/>
        <w:gridCol w:w="1417"/>
        <w:gridCol w:w="1458"/>
      </w:tblGrid>
      <w:tr w:rsidR="004A079D" w:rsidRPr="001A0A5B" w14:paraId="076A7BA2" w14:textId="77777777" w:rsidTr="0097063B">
        <w:trPr>
          <w:jc w:val="center"/>
        </w:trPr>
        <w:tc>
          <w:tcPr>
            <w:tcW w:w="3868" w:type="dxa"/>
            <w:gridSpan w:val="2"/>
          </w:tcPr>
          <w:p w14:paraId="7266EB9D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odels</w:t>
            </w:r>
          </w:p>
        </w:tc>
        <w:tc>
          <w:tcPr>
            <w:tcW w:w="5905" w:type="dxa"/>
            <w:gridSpan w:val="3"/>
          </w:tcPr>
          <w:p w14:paraId="7169EB08" w14:textId="77777777" w:rsidR="004A079D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Substitution</w:t>
            </w:r>
            <w:r>
              <w:rPr>
                <w:rFonts w:cs="Times New Roman" w:hint="eastAsia"/>
              </w:rPr>
              <w:t>s</w:t>
            </w:r>
          </w:p>
        </w:tc>
      </w:tr>
      <w:tr w:rsidR="004A079D" w:rsidRPr="001A0A5B" w14:paraId="4093218D" w14:textId="77777777" w:rsidTr="0097063B">
        <w:trPr>
          <w:jc w:val="center"/>
        </w:trPr>
        <w:tc>
          <w:tcPr>
            <w:tcW w:w="1605" w:type="dxa"/>
          </w:tcPr>
          <w:p w14:paraId="1B15B4B8" w14:textId="77777777" w:rsidR="004A079D" w:rsidRPr="004A079D" w:rsidRDefault="004A079D" w:rsidP="00C624F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263" w:type="dxa"/>
          </w:tcPr>
          <w:p w14:paraId="2AC2B988" w14:textId="77777777" w:rsidR="004A079D" w:rsidRPr="001A0A5B" w:rsidRDefault="00AA4F5E" w:rsidP="00DC262C">
            <w:pPr>
              <w:spacing w:after="0" w:line="240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 w:hint="eastAsia"/>
                <w:b/>
              </w:rPr>
              <w:t xml:space="preserve">GF:S original model </w:t>
            </w:r>
            <w:r>
              <w:rPr>
                <w:rFonts w:cs="Times New Roman" w:hint="eastAsia"/>
                <w:b/>
                <w:vertAlign w:val="superscript"/>
              </w:rPr>
              <w:t>a</w:t>
            </w:r>
          </w:p>
        </w:tc>
        <w:tc>
          <w:tcPr>
            <w:tcW w:w="3030" w:type="dxa"/>
          </w:tcPr>
          <w:p w14:paraId="0B546336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 w:hint="eastAsia"/>
              </w:rPr>
              <w:t>aseline modified P1+P2 sum</w:t>
            </w:r>
          </w:p>
        </w:tc>
        <w:tc>
          <w:tcPr>
            <w:tcW w:w="1417" w:type="dxa"/>
          </w:tcPr>
          <w:p w14:paraId="3F6EC910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GF:S decline</w:t>
            </w:r>
          </w:p>
        </w:tc>
        <w:tc>
          <w:tcPr>
            <w:tcW w:w="1458" w:type="dxa"/>
            <w:vMerge w:val="restart"/>
            <w:tcBorders>
              <w:tr2bl w:val="single" w:sz="4" w:space="0" w:color="auto"/>
            </w:tcBorders>
          </w:tcPr>
          <w:p w14:paraId="1824385E" w14:textId="77777777" w:rsidR="004A079D" w:rsidRDefault="004A079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EFD" w:rsidRPr="001A0A5B" w14:paraId="70D4FA9B" w14:textId="77777777" w:rsidTr="0097063B">
        <w:trPr>
          <w:jc w:val="center"/>
        </w:trPr>
        <w:tc>
          <w:tcPr>
            <w:tcW w:w="1605" w:type="dxa"/>
          </w:tcPr>
          <w:p w14:paraId="677AE8ED" w14:textId="77777777" w:rsidR="000C7EFD" w:rsidRDefault="000C7EF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1</w:t>
            </w:r>
          </w:p>
        </w:tc>
        <w:tc>
          <w:tcPr>
            <w:tcW w:w="2263" w:type="dxa"/>
          </w:tcPr>
          <w:p w14:paraId="7146A99B" w14:textId="77777777" w:rsidR="000C7EFD" w:rsidRPr="001A0A5B" w:rsidRDefault="000C7EF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 total baseline model</w:t>
            </w:r>
          </w:p>
        </w:tc>
        <w:tc>
          <w:tcPr>
            <w:tcW w:w="3030" w:type="dxa"/>
          </w:tcPr>
          <w:p w14:paraId="3EE59386" w14:textId="77777777" w:rsidR="000C7EFD" w:rsidRPr="001A0A5B" w:rsidRDefault="000C7E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 total at baseline</w:t>
            </w:r>
          </w:p>
        </w:tc>
        <w:tc>
          <w:tcPr>
            <w:tcW w:w="1417" w:type="dxa"/>
          </w:tcPr>
          <w:p w14:paraId="08594B08" w14:textId="77777777" w:rsidR="000C7EFD" w:rsidRPr="001A0A5B" w:rsidRDefault="000C7EF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58" w:type="dxa"/>
            <w:vMerge/>
            <w:tcBorders>
              <w:tr2bl w:val="single" w:sz="4" w:space="0" w:color="auto"/>
            </w:tcBorders>
          </w:tcPr>
          <w:p w14:paraId="64A03318" w14:textId="77777777" w:rsidR="000C7EFD" w:rsidRPr="001A0A5B" w:rsidRDefault="000C7EF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C7EFD" w:rsidRPr="001A0A5B" w14:paraId="11D127C3" w14:textId="77777777" w:rsidTr="0097063B">
        <w:trPr>
          <w:jc w:val="center"/>
        </w:trPr>
        <w:tc>
          <w:tcPr>
            <w:tcW w:w="1605" w:type="dxa"/>
          </w:tcPr>
          <w:p w14:paraId="359EF2D0" w14:textId="77777777" w:rsidR="000C7EFD" w:rsidRDefault="000C7EF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2</w:t>
            </w:r>
          </w:p>
        </w:tc>
        <w:tc>
          <w:tcPr>
            <w:tcW w:w="2263" w:type="dxa"/>
          </w:tcPr>
          <w:p w14:paraId="2DD5DB9F" w14:textId="77777777" w:rsidR="000C7EFD" w:rsidRPr="001A0A5B" w:rsidRDefault="000C7EF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P1 modified model</w:t>
            </w:r>
          </w:p>
        </w:tc>
        <w:tc>
          <w:tcPr>
            <w:tcW w:w="3030" w:type="dxa"/>
          </w:tcPr>
          <w:p w14:paraId="0057363C" w14:textId="77777777" w:rsidR="000C7EFD" w:rsidRPr="001A0A5B" w:rsidRDefault="000C7E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P1 modified at baseline</w:t>
            </w:r>
          </w:p>
        </w:tc>
        <w:tc>
          <w:tcPr>
            <w:tcW w:w="1417" w:type="dxa"/>
          </w:tcPr>
          <w:p w14:paraId="2CC85C9D" w14:textId="77777777" w:rsidR="000C7EFD" w:rsidRPr="001A0A5B" w:rsidRDefault="000C7EF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58" w:type="dxa"/>
            <w:vMerge/>
            <w:tcBorders>
              <w:tr2bl w:val="single" w:sz="4" w:space="0" w:color="auto"/>
            </w:tcBorders>
          </w:tcPr>
          <w:p w14:paraId="1D95AB16" w14:textId="77777777" w:rsidR="000C7EFD" w:rsidRPr="001A0A5B" w:rsidRDefault="000C7EF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C7EFD" w:rsidRPr="001A0A5B" w14:paraId="6465951D" w14:textId="77777777" w:rsidTr="0097063B">
        <w:trPr>
          <w:jc w:val="center"/>
        </w:trPr>
        <w:tc>
          <w:tcPr>
            <w:tcW w:w="1605" w:type="dxa"/>
          </w:tcPr>
          <w:p w14:paraId="1FEF233B" w14:textId="77777777" w:rsidR="000C7EFD" w:rsidRDefault="000C7EF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3</w:t>
            </w:r>
          </w:p>
        </w:tc>
        <w:tc>
          <w:tcPr>
            <w:tcW w:w="2263" w:type="dxa"/>
          </w:tcPr>
          <w:p w14:paraId="34275B89" w14:textId="77777777" w:rsidR="000C7EFD" w:rsidRPr="001A0A5B" w:rsidRDefault="000C7EF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P2 modified model</w:t>
            </w:r>
          </w:p>
        </w:tc>
        <w:tc>
          <w:tcPr>
            <w:tcW w:w="3030" w:type="dxa"/>
          </w:tcPr>
          <w:p w14:paraId="64EF6D16" w14:textId="77777777" w:rsidR="000C7EFD" w:rsidRPr="001A0A5B" w:rsidRDefault="000C7E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 w:hint="eastAsia"/>
              </w:rPr>
              <w:t>2 modified at baseline</w:t>
            </w:r>
          </w:p>
        </w:tc>
        <w:tc>
          <w:tcPr>
            <w:tcW w:w="1417" w:type="dxa"/>
          </w:tcPr>
          <w:p w14:paraId="5038C86C" w14:textId="77777777" w:rsidR="000C7EFD" w:rsidRPr="001A0A5B" w:rsidRDefault="000C7EF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58" w:type="dxa"/>
            <w:vMerge/>
            <w:tcBorders>
              <w:tr2bl w:val="single" w:sz="4" w:space="0" w:color="auto"/>
            </w:tcBorders>
          </w:tcPr>
          <w:p w14:paraId="2D6DB280" w14:textId="77777777" w:rsidR="000C7EFD" w:rsidRPr="001A0A5B" w:rsidRDefault="000C7EF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079D" w:rsidRPr="001A0A5B" w14:paraId="15F632B8" w14:textId="77777777" w:rsidTr="0097063B">
        <w:trPr>
          <w:jc w:val="center"/>
        </w:trPr>
        <w:tc>
          <w:tcPr>
            <w:tcW w:w="1605" w:type="dxa"/>
          </w:tcPr>
          <w:p w14:paraId="281677B7" w14:textId="77777777" w:rsidR="004A079D" w:rsidRDefault="004A079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4</w:t>
            </w:r>
          </w:p>
        </w:tc>
        <w:tc>
          <w:tcPr>
            <w:tcW w:w="2263" w:type="dxa"/>
          </w:tcPr>
          <w:p w14:paraId="00FB7CD4" w14:textId="77777777" w:rsidR="004A079D" w:rsidRPr="001A0A5B" w:rsidRDefault="004A079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Baseline GF:S model</w:t>
            </w:r>
          </w:p>
        </w:tc>
        <w:tc>
          <w:tcPr>
            <w:tcW w:w="3030" w:type="dxa"/>
          </w:tcPr>
          <w:p w14:paraId="4AF08038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17" w:type="dxa"/>
          </w:tcPr>
          <w:p w14:paraId="0773CED2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 w:hint="eastAsia"/>
              </w:rPr>
              <w:t>aseline GF:S</w:t>
            </w:r>
          </w:p>
        </w:tc>
        <w:tc>
          <w:tcPr>
            <w:tcW w:w="1458" w:type="dxa"/>
            <w:vMerge/>
            <w:tcBorders>
              <w:tr2bl w:val="single" w:sz="4" w:space="0" w:color="auto"/>
            </w:tcBorders>
          </w:tcPr>
          <w:p w14:paraId="00D21181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079D" w:rsidRPr="001A0A5B" w14:paraId="4326006C" w14:textId="77777777" w:rsidTr="0097063B">
        <w:trPr>
          <w:jc w:val="center"/>
        </w:trPr>
        <w:tc>
          <w:tcPr>
            <w:tcW w:w="1605" w:type="dxa"/>
          </w:tcPr>
          <w:p w14:paraId="210480CF" w14:textId="77777777" w:rsidR="004A079D" w:rsidRPr="004A079D" w:rsidRDefault="004A079D" w:rsidP="00C624F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263" w:type="dxa"/>
          </w:tcPr>
          <w:p w14:paraId="44CE3A83" w14:textId="77777777" w:rsidR="004A079D" w:rsidRPr="001A0A5B" w:rsidRDefault="00AA4F5E" w:rsidP="00DC262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 xml:space="preserve">GF:R original model </w:t>
            </w:r>
            <w:r>
              <w:rPr>
                <w:rFonts w:cs="Times New Roman" w:hint="eastAsia"/>
                <w:b/>
                <w:vertAlign w:val="superscript"/>
              </w:rPr>
              <w:t>b</w:t>
            </w:r>
          </w:p>
        </w:tc>
        <w:tc>
          <w:tcPr>
            <w:tcW w:w="3030" w:type="dxa"/>
          </w:tcPr>
          <w:p w14:paraId="36A7835A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 w:hint="eastAsia"/>
              </w:rPr>
              <w:t>aseline modified P1+P2 sum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14:paraId="5366E810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8" w:type="dxa"/>
          </w:tcPr>
          <w:p w14:paraId="2DE19BE2" w14:textId="77777777" w:rsidR="004A079D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GF:R decline</w:t>
            </w:r>
          </w:p>
        </w:tc>
      </w:tr>
      <w:tr w:rsidR="004A079D" w:rsidRPr="001A0A5B" w14:paraId="7355386A" w14:textId="77777777" w:rsidTr="0097063B">
        <w:trPr>
          <w:jc w:val="center"/>
        </w:trPr>
        <w:tc>
          <w:tcPr>
            <w:tcW w:w="1605" w:type="dxa"/>
          </w:tcPr>
          <w:p w14:paraId="23EB087A" w14:textId="77777777" w:rsidR="004A079D" w:rsidRDefault="004A079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5</w:t>
            </w:r>
          </w:p>
        </w:tc>
        <w:tc>
          <w:tcPr>
            <w:tcW w:w="2263" w:type="dxa"/>
          </w:tcPr>
          <w:p w14:paraId="0AB0F09D" w14:textId="77777777" w:rsidR="004A079D" w:rsidRPr="001A0A5B" w:rsidRDefault="004A079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P total </w:t>
            </w:r>
            <w:r w:rsidR="000C7EFD">
              <w:rPr>
                <w:rFonts w:cs="Times New Roman" w:hint="eastAsia"/>
              </w:rPr>
              <w:t xml:space="preserve">baseline </w:t>
            </w:r>
            <w:r>
              <w:rPr>
                <w:rFonts w:cs="Times New Roman" w:hint="eastAsia"/>
              </w:rPr>
              <w:t>model</w:t>
            </w:r>
          </w:p>
        </w:tc>
        <w:tc>
          <w:tcPr>
            <w:tcW w:w="3030" w:type="dxa"/>
          </w:tcPr>
          <w:p w14:paraId="410B64AB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 total at baseline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6D21BF59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</w:tcPr>
          <w:p w14:paraId="42B6A142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</w:tr>
      <w:tr w:rsidR="004A079D" w:rsidRPr="001A0A5B" w14:paraId="50BB1462" w14:textId="77777777" w:rsidTr="0097063B">
        <w:trPr>
          <w:jc w:val="center"/>
        </w:trPr>
        <w:tc>
          <w:tcPr>
            <w:tcW w:w="1605" w:type="dxa"/>
          </w:tcPr>
          <w:p w14:paraId="276239BD" w14:textId="77777777" w:rsidR="004A079D" w:rsidRDefault="004A079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6</w:t>
            </w:r>
          </w:p>
        </w:tc>
        <w:tc>
          <w:tcPr>
            <w:tcW w:w="2263" w:type="dxa"/>
          </w:tcPr>
          <w:p w14:paraId="7E4DCB9E" w14:textId="77777777" w:rsidR="004A079D" w:rsidRPr="001A0A5B" w:rsidRDefault="004A079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P1 </w:t>
            </w:r>
            <w:r w:rsidR="000C7EFD">
              <w:rPr>
                <w:rFonts w:cs="Times New Roman" w:hint="eastAsia"/>
              </w:rPr>
              <w:t xml:space="preserve">modified </w:t>
            </w:r>
            <w:r>
              <w:rPr>
                <w:rFonts w:cs="Times New Roman" w:hint="eastAsia"/>
              </w:rPr>
              <w:t>model</w:t>
            </w:r>
          </w:p>
        </w:tc>
        <w:tc>
          <w:tcPr>
            <w:tcW w:w="3030" w:type="dxa"/>
          </w:tcPr>
          <w:p w14:paraId="098962F0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P1 </w:t>
            </w:r>
            <w:r w:rsidR="00E40F06">
              <w:rPr>
                <w:rFonts w:cs="Times New Roman" w:hint="eastAsia"/>
              </w:rPr>
              <w:t xml:space="preserve">modified </w:t>
            </w:r>
            <w:r>
              <w:rPr>
                <w:rFonts w:cs="Times New Roman" w:hint="eastAsia"/>
              </w:rPr>
              <w:t>at baseline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76A55272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</w:tcPr>
          <w:p w14:paraId="3F58E7A2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</w:tr>
      <w:tr w:rsidR="004A079D" w:rsidRPr="001A0A5B" w14:paraId="6BF5EE51" w14:textId="77777777" w:rsidTr="0097063B">
        <w:trPr>
          <w:jc w:val="center"/>
        </w:trPr>
        <w:tc>
          <w:tcPr>
            <w:tcW w:w="1605" w:type="dxa"/>
          </w:tcPr>
          <w:p w14:paraId="3409C7F9" w14:textId="77777777" w:rsidR="004A079D" w:rsidRDefault="004A079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7</w:t>
            </w:r>
          </w:p>
        </w:tc>
        <w:tc>
          <w:tcPr>
            <w:tcW w:w="2263" w:type="dxa"/>
          </w:tcPr>
          <w:p w14:paraId="76496329" w14:textId="77777777" w:rsidR="004A079D" w:rsidRPr="001A0A5B" w:rsidRDefault="004A079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P2 </w:t>
            </w:r>
            <w:r w:rsidR="000C7EFD">
              <w:rPr>
                <w:rFonts w:cs="Times New Roman" w:hint="eastAsia"/>
              </w:rPr>
              <w:t xml:space="preserve">modified </w:t>
            </w:r>
            <w:r>
              <w:rPr>
                <w:rFonts w:cs="Times New Roman" w:hint="eastAsia"/>
              </w:rPr>
              <w:t>model</w:t>
            </w:r>
          </w:p>
        </w:tc>
        <w:tc>
          <w:tcPr>
            <w:tcW w:w="3030" w:type="dxa"/>
          </w:tcPr>
          <w:p w14:paraId="786E1593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 w:hint="eastAsia"/>
              </w:rPr>
              <w:t xml:space="preserve">2 </w:t>
            </w:r>
            <w:r w:rsidR="00E40F06">
              <w:rPr>
                <w:rFonts w:cs="Times New Roman" w:hint="eastAsia"/>
              </w:rPr>
              <w:t xml:space="preserve">modified </w:t>
            </w:r>
            <w:r>
              <w:rPr>
                <w:rFonts w:cs="Times New Roman" w:hint="eastAsia"/>
              </w:rPr>
              <w:t>at baseline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323EA802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</w:tcPr>
          <w:p w14:paraId="28C01517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</w:tr>
      <w:tr w:rsidR="004A079D" w:rsidRPr="001A0A5B" w14:paraId="5761EBF7" w14:textId="77777777" w:rsidTr="0097063B">
        <w:trPr>
          <w:jc w:val="center"/>
        </w:trPr>
        <w:tc>
          <w:tcPr>
            <w:tcW w:w="1605" w:type="dxa"/>
          </w:tcPr>
          <w:p w14:paraId="54C486E5" w14:textId="77777777" w:rsidR="004A079D" w:rsidRDefault="004A079D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lternative 8</w:t>
            </w:r>
          </w:p>
        </w:tc>
        <w:tc>
          <w:tcPr>
            <w:tcW w:w="2263" w:type="dxa"/>
          </w:tcPr>
          <w:p w14:paraId="1277E792" w14:textId="77777777" w:rsidR="004A079D" w:rsidRPr="001A0A5B" w:rsidRDefault="004A079D" w:rsidP="00DC26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Baseline GF:R model</w:t>
            </w:r>
          </w:p>
        </w:tc>
        <w:tc>
          <w:tcPr>
            <w:tcW w:w="3030" w:type="dxa"/>
          </w:tcPr>
          <w:p w14:paraId="1CFB807E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777D1AF1" w14:textId="77777777" w:rsidR="004A079D" w:rsidRPr="001A0A5B" w:rsidRDefault="004A079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</w:tcPr>
          <w:p w14:paraId="157F8019" w14:textId="77777777" w:rsidR="004A079D" w:rsidRPr="001A0A5B" w:rsidRDefault="004A07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 w:hint="eastAsia"/>
              </w:rPr>
              <w:t>aseline GF:R</w:t>
            </w:r>
          </w:p>
        </w:tc>
      </w:tr>
    </w:tbl>
    <w:p w14:paraId="62A63500" w14:textId="77777777" w:rsidR="00AA4F5E" w:rsidRDefault="00AA4F5E" w:rsidP="00C624FC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 w:hint="eastAsia"/>
          <w:vertAlign w:val="superscript"/>
        </w:rPr>
        <w:t>a</w:t>
      </w:r>
      <w:proofErr w:type="gramEnd"/>
      <w:r>
        <w:rPr>
          <w:rFonts w:cs="Times New Roman" w:hint="eastAsia"/>
          <w:vertAlign w:val="superscript"/>
        </w:rPr>
        <w:t xml:space="preserve"> </w:t>
      </w:r>
      <w:r w:rsidRPr="00AA4F5E">
        <w:rPr>
          <w:rFonts w:cs="Times New Roman" w:hint="eastAsia"/>
        </w:rPr>
        <w:t>GF:S d</w:t>
      </w:r>
      <w:r w:rsidRPr="00AA4F5E">
        <w:rPr>
          <w:rFonts w:cs="Times New Roman"/>
        </w:rPr>
        <w:t>’</w:t>
      </w:r>
      <w:r w:rsidRPr="00AA4F5E">
        <w:rPr>
          <w:rFonts w:cs="Times New Roman" w:hint="eastAsia"/>
        </w:rPr>
        <w:t xml:space="preserve"> context validation model</w:t>
      </w:r>
    </w:p>
    <w:p w14:paraId="1D4C2BC6" w14:textId="77777777" w:rsidR="00E63A49" w:rsidRPr="001A0A5B" w:rsidRDefault="00AA4F5E" w:rsidP="00DC262C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 w:hint="eastAsia"/>
          <w:vertAlign w:val="superscript"/>
        </w:rPr>
        <w:t>b</w:t>
      </w:r>
      <w:proofErr w:type="gramEnd"/>
      <w:r>
        <w:rPr>
          <w:rFonts w:cs="Times New Roman" w:hint="eastAsia"/>
          <w:vertAlign w:val="superscript"/>
        </w:rPr>
        <w:t xml:space="preserve"> </w:t>
      </w:r>
      <w:r w:rsidRPr="00AA4F5E">
        <w:rPr>
          <w:rFonts w:cs="Times New Roman"/>
        </w:rPr>
        <w:t>GF:S d’ context validation model</w:t>
      </w:r>
    </w:p>
    <w:p w14:paraId="0E381E8E" w14:textId="77777777" w:rsidR="00E63A49" w:rsidRPr="000D6F2F" w:rsidRDefault="00E6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8D5FA" w14:textId="77777777" w:rsidR="0097063B" w:rsidRDefault="0097063B">
      <w:pPr>
        <w:pStyle w:val="2"/>
        <w:spacing w:before="0" w:after="0" w:line="240" w:lineRule="auto"/>
      </w:pPr>
      <w:bookmarkStart w:id="8" w:name="_Toc14621104"/>
      <w:r>
        <w:rPr>
          <w:rFonts w:hint="eastAsia"/>
        </w:rPr>
        <w:t>Binary l</w:t>
      </w:r>
      <w:r w:rsidRPr="0097063B">
        <w:rPr>
          <w:rFonts w:hint="eastAsia"/>
        </w:rPr>
        <w:t>ogistic regression</w:t>
      </w:r>
      <w:r>
        <w:rPr>
          <w:rFonts w:hint="eastAsia"/>
        </w:rPr>
        <w:t>s</w:t>
      </w:r>
      <w:r w:rsidRPr="0097063B">
        <w:rPr>
          <w:rFonts w:hint="eastAsia"/>
        </w:rPr>
        <w:t xml:space="preserve"> </w:t>
      </w:r>
      <w:r>
        <w:rPr>
          <w:rFonts w:hint="eastAsia"/>
        </w:rPr>
        <w:t xml:space="preserve">for </w:t>
      </w:r>
      <w:r w:rsidRPr="0097063B">
        <w:t>conversion/non-conversion</w:t>
      </w:r>
      <w:bookmarkEnd w:id="8"/>
    </w:p>
    <w:p w14:paraId="7A35879F" w14:textId="5A85682D" w:rsidR="0097063B" w:rsidRDefault="00FF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9DE">
        <w:rPr>
          <w:rFonts w:ascii="Times New Roman" w:hAnsi="Times New Roman" w:cs="Times New Roman"/>
          <w:sz w:val="24"/>
          <w:szCs w:val="24"/>
        </w:rPr>
        <w:t>Exploratory analyses of alternative prediction models failed to improve prediction accuracy suggesting that five selected risk factors in the current study are optimal for predicting for psychosis conversion</w:t>
      </w:r>
      <w:r w:rsidR="000C7EFD">
        <w:rPr>
          <w:rFonts w:ascii="Times New Roman" w:hAnsi="Times New Roman" w:cs="Times New Roman" w:hint="eastAsia"/>
          <w:sz w:val="24"/>
          <w:szCs w:val="24"/>
        </w:rPr>
        <w:t xml:space="preserve"> Noteworthy, only</w:t>
      </w:r>
      <w:r w:rsidR="00FF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210E" w:rsidRPr="000D6F2F">
        <w:rPr>
          <w:rFonts w:ascii="Times New Roman" w:hAnsi="Times New Roman" w:cs="Times New Roman"/>
          <w:sz w:val="24"/>
          <w:szCs w:val="24"/>
        </w:rPr>
        <w:t xml:space="preserve"> </w:t>
      </w:r>
      <w:r w:rsidR="000C7EFD" w:rsidRPr="000D6F2F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0C7EFD">
        <w:rPr>
          <w:rFonts w:ascii="Times New Roman" w:hAnsi="Times New Roman" w:cs="Times New Roman" w:hint="eastAsia"/>
          <w:sz w:val="24"/>
          <w:szCs w:val="24"/>
        </w:rPr>
        <w:t xml:space="preserve">prediction </w:t>
      </w:r>
      <w:r w:rsidR="000C7EFD" w:rsidRPr="000D6F2F">
        <w:rPr>
          <w:rFonts w:ascii="Times New Roman" w:hAnsi="Times New Roman" w:cs="Times New Roman"/>
          <w:sz w:val="24"/>
          <w:szCs w:val="24"/>
        </w:rPr>
        <w:t xml:space="preserve">models reached </w:t>
      </w:r>
      <w:r w:rsidR="0027123E">
        <w:rPr>
          <w:rFonts w:ascii="Times New Roman" w:hAnsi="Times New Roman" w:cs="Times New Roman" w:hint="eastAsia"/>
          <w:sz w:val="24"/>
          <w:szCs w:val="24"/>
        </w:rPr>
        <w:t>fair</w:t>
      </w:r>
      <w:r w:rsidR="00C013D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prediction accurac</w:t>
      </w:r>
      <w:r>
        <w:rPr>
          <w:rFonts w:ascii="Times New Roman" w:hAnsi="Times New Roman" w:cs="Times New Roman" w:hint="eastAsia"/>
          <w:sz w:val="24"/>
          <w:szCs w:val="24"/>
        </w:rPr>
        <w:t xml:space="preserve">y: </w:t>
      </w:r>
      <w:r w:rsidR="002C59E2">
        <w:rPr>
          <w:rFonts w:ascii="Times New Roman" w:hAnsi="Times New Roman" w:cs="Times New Roman" w:hint="eastAsia"/>
          <w:sz w:val="24"/>
          <w:szCs w:val="24"/>
        </w:rPr>
        <w:t>the alternative model 4 using GF:S baseline scores revealed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7EFD" w:rsidRPr="000D6F2F">
        <w:rPr>
          <w:rFonts w:ascii="Times New Roman" w:hAnsi="Times New Roman" w:cs="Times New Roman"/>
          <w:sz w:val="24"/>
          <w:szCs w:val="24"/>
        </w:rPr>
        <w:t xml:space="preserve">AUC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 w:rsidR="000C7EFD" w:rsidRPr="000D6F2F">
        <w:rPr>
          <w:rFonts w:ascii="Times New Roman" w:hAnsi="Times New Roman" w:cs="Times New Roman"/>
          <w:sz w:val="24"/>
          <w:szCs w:val="24"/>
        </w:rPr>
        <w:t xml:space="preserve"> </w:t>
      </w:r>
      <w:r w:rsidR="000F210E">
        <w:rPr>
          <w:rFonts w:ascii="Times New Roman" w:hAnsi="Times New Roman" w:cs="Times New Roman" w:hint="eastAsia"/>
          <w:sz w:val="24"/>
          <w:szCs w:val="24"/>
        </w:rPr>
        <w:t>0.70</w:t>
      </w:r>
      <w:r w:rsidR="007117E6">
        <w:rPr>
          <w:rFonts w:ascii="Times New Roman" w:hAnsi="Times New Roman" w:cs="Times New Roman" w:hint="eastAsia"/>
          <w:sz w:val="24"/>
          <w:szCs w:val="24"/>
        </w:rPr>
        <w:t>1</w:t>
      </w:r>
      <w:r w:rsidR="002C59E2">
        <w:rPr>
          <w:rFonts w:ascii="Times New Roman" w:hAnsi="Times New Roman" w:cs="Times New Roman" w:hint="eastAsia"/>
          <w:sz w:val="24"/>
          <w:szCs w:val="24"/>
        </w:rPr>
        <w:t xml:space="preserve"> with 95% confidence interval ranging from 0.574 to 0.828</w:t>
      </w:r>
      <w:r w:rsidR="000C7EFD" w:rsidRPr="000D6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(Supplementary Figure 1, left panel, purple lines) and </w:t>
      </w:r>
      <w:r w:rsidR="002C59E2">
        <w:rPr>
          <w:rFonts w:ascii="Times New Roman" w:hAnsi="Times New Roman" w:cs="Times New Roman" w:hint="eastAsia"/>
          <w:sz w:val="24"/>
          <w:szCs w:val="24"/>
        </w:rPr>
        <w:t>the alternative model 8 using GF:R baseline score revealed</w:t>
      </w:r>
      <w:r>
        <w:rPr>
          <w:rFonts w:ascii="Times New Roman" w:hAnsi="Times New Roman" w:cs="Times New Roman" w:hint="eastAsia"/>
          <w:sz w:val="24"/>
          <w:szCs w:val="24"/>
        </w:rPr>
        <w:t xml:space="preserve"> AUC of</w:t>
      </w:r>
      <w:r w:rsidR="000C7EFD" w:rsidRPr="000D6F2F">
        <w:rPr>
          <w:rFonts w:ascii="Times New Roman" w:hAnsi="Times New Roman" w:cs="Times New Roman"/>
          <w:sz w:val="24"/>
          <w:szCs w:val="24"/>
        </w:rPr>
        <w:t xml:space="preserve"> 0.</w:t>
      </w:r>
      <w:r w:rsidR="00A61651">
        <w:rPr>
          <w:rFonts w:ascii="Times New Roman" w:hAnsi="Times New Roman" w:cs="Times New Roman" w:hint="eastAsia"/>
          <w:sz w:val="24"/>
          <w:szCs w:val="24"/>
        </w:rPr>
        <w:t>7</w:t>
      </w:r>
      <w:r w:rsidR="002C59E2">
        <w:rPr>
          <w:rFonts w:ascii="Times New Roman" w:hAnsi="Times New Roman" w:cs="Times New Roman" w:hint="eastAsia"/>
          <w:sz w:val="24"/>
          <w:szCs w:val="24"/>
        </w:rPr>
        <w:t xml:space="preserve">08 with 95% confidence interval ranging from 0.576 to 0.840 </w:t>
      </w:r>
      <w:r w:rsidR="000C7EFD">
        <w:rPr>
          <w:rFonts w:ascii="Times New Roman" w:hAnsi="Times New Roman" w:cs="Times New Roman" w:hint="eastAsia"/>
          <w:sz w:val="24"/>
          <w:szCs w:val="24"/>
        </w:rPr>
        <w:t xml:space="preserve">(Supplementary Figure 1, right panel, </w:t>
      </w:r>
      <w:r w:rsidR="002C59E2">
        <w:rPr>
          <w:rFonts w:ascii="Times New Roman" w:hAnsi="Times New Roman" w:cs="Times New Roman" w:hint="eastAsia"/>
          <w:sz w:val="24"/>
          <w:szCs w:val="24"/>
        </w:rPr>
        <w:t>purple</w:t>
      </w:r>
      <w:r w:rsidR="000C7EFD">
        <w:rPr>
          <w:rFonts w:ascii="Times New Roman" w:hAnsi="Times New Roman" w:cs="Times New Roman" w:hint="eastAsia"/>
          <w:sz w:val="24"/>
          <w:szCs w:val="24"/>
        </w:rPr>
        <w:t xml:space="preserve"> lines).</w:t>
      </w:r>
    </w:p>
    <w:p w14:paraId="72A0DA9E" w14:textId="487F61B3" w:rsidR="0097063B" w:rsidRDefault="006767DE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59D3FAE0" wp14:editId="3CAB5AF7">
            <wp:extent cx="6188710" cy="30943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 alternative models副本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C2FB" w14:textId="66564734" w:rsidR="00CE7D9A" w:rsidRDefault="00CE7D9A">
      <w:pPr>
        <w:pStyle w:val="a3"/>
        <w:spacing w:after="0"/>
        <w:ind w:rightChars="-15" w:right="-33"/>
        <w:rPr>
          <w:i w:val="0"/>
          <w:noProof/>
          <w:color w:val="auto"/>
          <w:sz w:val="22"/>
          <w:szCs w:val="22"/>
        </w:rPr>
      </w:pPr>
      <w:r w:rsidRPr="000D47A1">
        <w:rPr>
          <w:i w:val="0"/>
          <w:noProof/>
          <w:color w:val="auto"/>
          <w:sz w:val="22"/>
          <w:szCs w:val="22"/>
        </w:rPr>
        <w:t xml:space="preserve">Supplementary Figure </w:t>
      </w:r>
      <w:r w:rsidRPr="000D47A1">
        <w:rPr>
          <w:i w:val="0"/>
          <w:noProof/>
          <w:color w:val="auto"/>
          <w:sz w:val="22"/>
          <w:szCs w:val="22"/>
        </w:rPr>
        <w:fldChar w:fldCharType="begin"/>
      </w:r>
      <w:r w:rsidRPr="000D47A1">
        <w:rPr>
          <w:i w:val="0"/>
          <w:noProof/>
          <w:color w:val="auto"/>
          <w:sz w:val="22"/>
          <w:szCs w:val="22"/>
        </w:rPr>
        <w:instrText xml:space="preserve"> SEQ Figure \* ARABIC </w:instrText>
      </w:r>
      <w:r w:rsidRPr="000D47A1">
        <w:rPr>
          <w:i w:val="0"/>
          <w:noProof/>
          <w:color w:val="auto"/>
          <w:sz w:val="22"/>
          <w:szCs w:val="22"/>
        </w:rPr>
        <w:fldChar w:fldCharType="separate"/>
      </w:r>
      <w:r w:rsidR="00A405A0">
        <w:rPr>
          <w:i w:val="0"/>
          <w:noProof/>
          <w:color w:val="auto"/>
          <w:sz w:val="22"/>
          <w:szCs w:val="22"/>
        </w:rPr>
        <w:t>2</w:t>
      </w:r>
      <w:r w:rsidRPr="000D47A1">
        <w:rPr>
          <w:i w:val="0"/>
          <w:noProof/>
          <w:color w:val="auto"/>
          <w:sz w:val="22"/>
          <w:szCs w:val="22"/>
        </w:rPr>
        <w:fldChar w:fldCharType="end"/>
      </w:r>
      <w:r w:rsidRPr="000D47A1">
        <w:rPr>
          <w:i w:val="0"/>
          <w:noProof/>
          <w:color w:val="auto"/>
          <w:sz w:val="22"/>
          <w:szCs w:val="22"/>
        </w:rPr>
        <w:t xml:space="preserve">: </w:t>
      </w:r>
      <w:r>
        <w:rPr>
          <w:rFonts w:hint="eastAsia"/>
          <w:i w:val="0"/>
          <w:noProof/>
          <w:color w:val="auto"/>
          <w:sz w:val="22"/>
          <w:szCs w:val="22"/>
        </w:rPr>
        <w:t>All 8 alternative prediction models failed to improved prediction performance compared</w:t>
      </w:r>
      <w:r w:rsidR="00723A85">
        <w:rPr>
          <w:i w:val="0"/>
          <w:noProof/>
          <w:color w:val="auto"/>
          <w:sz w:val="22"/>
          <w:szCs w:val="22"/>
        </w:rPr>
        <w:t xml:space="preserve"> to</w:t>
      </w:r>
      <w:r>
        <w:rPr>
          <w:rFonts w:hint="eastAsia"/>
          <w:i w:val="0"/>
          <w:noProof/>
          <w:color w:val="auto"/>
          <w:sz w:val="22"/>
          <w:szCs w:val="22"/>
        </w:rPr>
        <w:t xml:space="preserve"> the original GF:S or GF:R d</w:t>
      </w:r>
      <w:r>
        <w:rPr>
          <w:i w:val="0"/>
          <w:noProof/>
          <w:color w:val="auto"/>
          <w:sz w:val="22"/>
          <w:szCs w:val="22"/>
        </w:rPr>
        <w:t>’</w:t>
      </w:r>
      <w:r>
        <w:rPr>
          <w:rFonts w:hint="eastAsia"/>
          <w:i w:val="0"/>
          <w:noProof/>
          <w:color w:val="auto"/>
          <w:sz w:val="22"/>
          <w:szCs w:val="22"/>
        </w:rPr>
        <w:t xml:space="preserve"> context validation models (redlines).</w:t>
      </w:r>
    </w:p>
    <w:p w14:paraId="4C17DA18" w14:textId="77777777" w:rsidR="00CE7D9A" w:rsidRPr="00CE7D9A" w:rsidRDefault="00CE7D9A">
      <w:pPr>
        <w:spacing w:after="0" w:line="240" w:lineRule="auto"/>
      </w:pPr>
    </w:p>
    <w:p w14:paraId="4A16AC6D" w14:textId="77777777" w:rsidR="0097063B" w:rsidRPr="000C7EFD" w:rsidRDefault="00706DFE">
      <w:pPr>
        <w:pStyle w:val="2"/>
        <w:spacing w:before="0" w:after="0" w:line="240" w:lineRule="auto"/>
      </w:pPr>
      <w:bookmarkStart w:id="9" w:name="_Toc14621105"/>
      <w:r>
        <w:rPr>
          <w:rFonts w:hint="eastAsia"/>
        </w:rPr>
        <w:lastRenderedPageBreak/>
        <w:t>M</w:t>
      </w:r>
      <w:r w:rsidR="004978FF" w:rsidRPr="00D94E55">
        <w:t>ultinomial logistic regression</w:t>
      </w:r>
      <w:r w:rsidR="0097063B">
        <w:rPr>
          <w:rFonts w:hint="eastAsia"/>
        </w:rPr>
        <w:t>s</w:t>
      </w:r>
      <w:r w:rsidR="004978FF" w:rsidRPr="00D94E55">
        <w:t xml:space="preserve"> </w:t>
      </w:r>
      <w:r w:rsidR="0097063B">
        <w:rPr>
          <w:rFonts w:hint="eastAsia"/>
        </w:rPr>
        <w:t xml:space="preserve">for </w:t>
      </w:r>
      <w:r w:rsidR="004978FF" w:rsidRPr="00D94E55">
        <w:t>CHR three-group outcomes</w:t>
      </w:r>
      <w:bookmarkEnd w:id="9"/>
      <w:r w:rsidR="004978FF">
        <w:rPr>
          <w:rFonts w:hint="eastAsia"/>
        </w:rPr>
        <w:t xml:space="preserve"> </w:t>
      </w:r>
    </w:p>
    <w:p w14:paraId="62E1A60A" w14:textId="49D81ED0" w:rsidR="004978FF" w:rsidRPr="00A1719A" w:rsidRDefault="0001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wo alternative models</w:t>
      </w:r>
      <w:r>
        <w:rPr>
          <w:rFonts w:ascii="Times New Roman" w:hAnsi="Times New Roman" w:cs="Times New Roman" w:hint="eastAsia"/>
          <w:sz w:val="24"/>
          <w:szCs w:val="24"/>
        </w:rPr>
        <w:t xml:space="preserve"> (model 2 and model 4) that showed </w:t>
      </w:r>
      <w:r>
        <w:rPr>
          <w:rFonts w:ascii="Times New Roman" w:hAnsi="Times New Roman" w:cs="Times New Roman"/>
          <w:sz w:val="24"/>
          <w:szCs w:val="24"/>
        </w:rPr>
        <w:t>comparable</w:t>
      </w:r>
      <w:r>
        <w:rPr>
          <w:rFonts w:ascii="Times New Roman" w:hAnsi="Times New Roman" w:cs="Times New Roman" w:hint="eastAsia"/>
          <w:sz w:val="24"/>
          <w:szCs w:val="24"/>
        </w:rPr>
        <w:t xml:space="preserve"> prediction accuracy in the binary logistic regression analyses were utilized 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to </w:t>
      </w:r>
      <w:proofErr w:type="spellStart"/>
      <w:r w:rsidR="00297897">
        <w:rPr>
          <w:rFonts w:ascii="Times New Roman" w:hAnsi="Times New Roman" w:cs="Times New Roman" w:hint="eastAsia"/>
          <w:sz w:val="24"/>
          <w:szCs w:val="24"/>
        </w:rPr>
        <w:t>predice</w:t>
      </w:r>
      <w:proofErr w:type="spellEnd"/>
      <w:r w:rsidR="00297897">
        <w:rPr>
          <w:rFonts w:ascii="Times New Roman" w:hAnsi="Times New Roman" w:cs="Times New Roman" w:hint="eastAsia"/>
          <w:sz w:val="24"/>
          <w:szCs w:val="24"/>
        </w:rPr>
        <w:t xml:space="preserve"> CHR three subgroups. The </w:t>
      </w:r>
      <w:r>
        <w:rPr>
          <w:rFonts w:ascii="Times New Roman" w:hAnsi="Times New Roman" w:cs="Times New Roman" w:hint="eastAsia"/>
          <w:sz w:val="24"/>
          <w:szCs w:val="24"/>
        </w:rPr>
        <w:t>results showed improved</w:t>
      </w:r>
      <w:r w:rsidR="00706D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6DFE">
        <w:rPr>
          <w:rFonts w:ascii="Times New Roman" w:hAnsi="Times New Roman" w:cs="Times New Roman"/>
          <w:sz w:val="24"/>
          <w:szCs w:val="24"/>
        </w:rPr>
        <w:t>predictability</w:t>
      </w:r>
      <w:r w:rsidR="00706DFE">
        <w:rPr>
          <w:rFonts w:ascii="Times New Roman" w:hAnsi="Times New Roman" w:cs="Times New Roman" w:hint="eastAsia"/>
          <w:sz w:val="24"/>
          <w:szCs w:val="24"/>
        </w:rPr>
        <w:t xml:space="preserve"> of CHR three-group outcomes than discrimination of psychosis conve</w:t>
      </w:r>
      <w:r w:rsidR="00297897">
        <w:rPr>
          <w:rFonts w:ascii="Times New Roman" w:hAnsi="Times New Roman" w:cs="Times New Roman" w:hint="eastAsia"/>
          <w:sz w:val="24"/>
          <w:szCs w:val="24"/>
        </w:rPr>
        <w:t>rsion, which also supported claim of</w:t>
      </w:r>
      <w:r w:rsidR="004978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that refined </w:t>
      </w:r>
      <w:r w:rsidR="00F73247">
        <w:rPr>
          <w:rFonts w:ascii="Times New Roman" w:hAnsi="Times New Roman" w:cs="Times New Roman" w:hint="eastAsia"/>
          <w:sz w:val="24"/>
          <w:szCs w:val="24"/>
        </w:rPr>
        <w:t xml:space="preserve">CHR </w:t>
      </w:r>
      <w:r w:rsidR="004978FF">
        <w:rPr>
          <w:rFonts w:ascii="Times New Roman" w:hAnsi="Times New Roman" w:cs="Times New Roman" w:hint="eastAsia"/>
          <w:sz w:val="24"/>
          <w:szCs w:val="24"/>
        </w:rPr>
        <w:t>three</w:t>
      </w:r>
      <w:r>
        <w:rPr>
          <w:rFonts w:ascii="Times New Roman" w:hAnsi="Times New Roman" w:cs="Times New Roman" w:hint="eastAsia"/>
          <w:sz w:val="24"/>
          <w:szCs w:val="24"/>
        </w:rPr>
        <w:t xml:space="preserve"> subgroups</w:t>
      </w:r>
      <w:r w:rsidR="004978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may </w:t>
      </w:r>
      <w:r w:rsidR="00297897" w:rsidRPr="00297897">
        <w:rPr>
          <w:rFonts w:ascii="Times New Roman" w:hAnsi="Times New Roman" w:cs="Times New Roman"/>
          <w:sz w:val="24"/>
          <w:szCs w:val="24"/>
        </w:rPr>
        <w:t>advance our knowledge of the association between cognitive enhancement and CHR transition to psychosis</w:t>
      </w:r>
      <w:r w:rsidR="004978F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7897">
        <w:rPr>
          <w:rFonts w:ascii="Times New Roman" w:hAnsi="Times New Roman" w:cs="Times New Roman" w:hint="eastAsia"/>
          <w:sz w:val="24"/>
          <w:szCs w:val="24"/>
        </w:rPr>
        <w:t>Of note,</w:t>
      </w:r>
      <w:r w:rsidR="004C6420">
        <w:rPr>
          <w:rFonts w:ascii="Times New Roman" w:hAnsi="Times New Roman" w:cs="Times New Roman"/>
          <w:sz w:val="24"/>
          <w:szCs w:val="24"/>
        </w:rPr>
        <w:t xml:space="preserve"> </w:t>
      </w:r>
      <w:r w:rsidR="004C6420">
        <w:rPr>
          <w:rFonts w:ascii="Times New Roman" w:hAnsi="Times New Roman" w:cs="Times New Roman" w:hint="eastAsia"/>
          <w:sz w:val="24"/>
          <w:szCs w:val="24"/>
        </w:rPr>
        <w:t>the GF</w:t>
      </w:r>
      <w:proofErr w:type="gramStart"/>
      <w:r w:rsidR="004C6420">
        <w:rPr>
          <w:rFonts w:ascii="Times New Roman" w:hAnsi="Times New Roman" w:cs="Times New Roman" w:hint="eastAsia"/>
          <w:sz w:val="24"/>
          <w:szCs w:val="24"/>
        </w:rPr>
        <w:t>:S</w:t>
      </w:r>
      <w:proofErr w:type="gramEnd"/>
      <w:r w:rsidR="004C6420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="004C6420">
        <w:rPr>
          <w:rFonts w:ascii="Times New Roman" w:hAnsi="Times New Roman" w:cs="Times New Roman"/>
          <w:sz w:val="24"/>
          <w:szCs w:val="24"/>
        </w:rPr>
        <w:t>’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context validation model showed identical </w:t>
      </w:r>
      <w:r w:rsidR="004C6420">
        <w:rPr>
          <w:rFonts w:ascii="Times New Roman" w:hAnsi="Times New Roman" w:cs="Times New Roman"/>
          <w:sz w:val="24"/>
          <w:szCs w:val="24"/>
        </w:rPr>
        <w:t>discrimination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accuracy 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regardless of using GF:S baseline scores </w:t>
      </w:r>
      <w:r w:rsidR="004C6420">
        <w:rPr>
          <w:rFonts w:ascii="Times New Roman" w:hAnsi="Times New Roman" w:cs="Times New Roman" w:hint="eastAsia"/>
          <w:sz w:val="24"/>
          <w:szCs w:val="24"/>
        </w:rPr>
        <w:t>(AUC = 0.75</w:t>
      </w:r>
      <w:r w:rsidR="003F7E28">
        <w:rPr>
          <w:rFonts w:ascii="Times New Roman" w:hAnsi="Times New Roman" w:cs="Times New Roman" w:hint="eastAsia"/>
          <w:sz w:val="24"/>
          <w:szCs w:val="24"/>
        </w:rPr>
        <w:t>4</w:t>
      </w:r>
      <w:r w:rsidR="004C6420">
        <w:rPr>
          <w:rFonts w:ascii="Times New Roman" w:hAnsi="Times New Roman" w:cs="Times New Roman" w:hint="eastAsia"/>
          <w:sz w:val="24"/>
          <w:szCs w:val="24"/>
        </w:rPr>
        <w:t>, 95% CI: 0.6</w:t>
      </w:r>
      <w:r w:rsidR="003F7E28">
        <w:rPr>
          <w:rFonts w:ascii="Times New Roman" w:hAnsi="Times New Roman" w:cs="Times New Roman" w:hint="eastAsia"/>
          <w:sz w:val="24"/>
          <w:szCs w:val="24"/>
        </w:rPr>
        <w:t>8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- 0.8</w:t>
      </w:r>
      <w:r w:rsidR="003F7E28">
        <w:rPr>
          <w:rFonts w:ascii="Times New Roman" w:hAnsi="Times New Roman" w:cs="Times New Roman" w:hint="eastAsia"/>
          <w:sz w:val="24"/>
          <w:szCs w:val="24"/>
        </w:rPr>
        <w:t>3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) or and GF:S </w:t>
      </w:r>
      <w:proofErr w:type="spellStart"/>
      <w:r w:rsidR="00297897">
        <w:rPr>
          <w:rFonts w:ascii="Times New Roman" w:hAnsi="Times New Roman" w:cs="Times New Roman" w:hint="eastAsia"/>
          <w:sz w:val="24"/>
          <w:szCs w:val="24"/>
        </w:rPr>
        <w:t>deline</w:t>
      </w:r>
      <w:proofErr w:type="spellEnd"/>
      <w:r w:rsidR="00297897">
        <w:rPr>
          <w:rFonts w:ascii="Times New Roman" w:hAnsi="Times New Roman" w:cs="Times New Roman" w:hint="eastAsia"/>
          <w:sz w:val="24"/>
          <w:szCs w:val="24"/>
        </w:rPr>
        <w:t xml:space="preserve"> scores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(AUC = </w:t>
      </w:r>
      <w:r w:rsidR="004C6420" w:rsidRPr="008E1EC0">
        <w:rPr>
          <w:rFonts w:ascii="Times New Roman" w:hAnsi="Times New Roman" w:cs="Times New Roman"/>
          <w:sz w:val="24"/>
          <w:szCs w:val="24"/>
        </w:rPr>
        <w:t>0.</w:t>
      </w:r>
      <w:r w:rsidR="004C6420">
        <w:rPr>
          <w:rFonts w:ascii="Times New Roman" w:hAnsi="Times New Roman" w:cs="Times New Roman" w:hint="eastAsia"/>
          <w:sz w:val="24"/>
          <w:szCs w:val="24"/>
        </w:rPr>
        <w:t>7</w:t>
      </w:r>
      <w:r w:rsidR="003F7E28">
        <w:rPr>
          <w:rFonts w:ascii="Times New Roman" w:hAnsi="Times New Roman" w:cs="Times New Roman" w:hint="eastAsia"/>
          <w:sz w:val="24"/>
          <w:szCs w:val="24"/>
        </w:rPr>
        <w:t>57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, 95% CI: </w:t>
      </w:r>
      <w:r w:rsidR="004C6420" w:rsidRPr="008E1EC0">
        <w:rPr>
          <w:rFonts w:ascii="Times New Roman" w:hAnsi="Times New Roman" w:cs="Times New Roman"/>
          <w:sz w:val="24"/>
          <w:szCs w:val="24"/>
        </w:rPr>
        <w:t>0.</w:t>
      </w:r>
      <w:r w:rsidR="003F7E28">
        <w:rPr>
          <w:rFonts w:ascii="Times New Roman" w:hAnsi="Times New Roman" w:cs="Times New Roman" w:hint="eastAsia"/>
          <w:sz w:val="24"/>
          <w:szCs w:val="24"/>
        </w:rPr>
        <w:t>70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4C6420" w:rsidRPr="008E1EC0">
        <w:rPr>
          <w:rFonts w:ascii="Times New Roman" w:hAnsi="Times New Roman" w:cs="Times New Roman"/>
          <w:sz w:val="24"/>
          <w:szCs w:val="24"/>
        </w:rPr>
        <w:t xml:space="preserve"> 0.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83) (Supplementary Figure 2, left panel). </w:t>
      </w:r>
      <w:r w:rsidR="006F4941">
        <w:rPr>
          <w:rFonts w:ascii="Times New Roman" w:hAnsi="Times New Roman" w:cs="Times New Roman" w:hint="eastAsia"/>
          <w:sz w:val="24"/>
          <w:szCs w:val="24"/>
        </w:rPr>
        <w:t>These results suggested that GF</w:t>
      </w:r>
      <w:proofErr w:type="gramStart"/>
      <w:r w:rsidR="006F4941">
        <w:rPr>
          <w:rFonts w:ascii="Times New Roman" w:hAnsi="Times New Roman" w:cs="Times New Roman" w:hint="eastAsia"/>
          <w:sz w:val="24"/>
          <w:szCs w:val="24"/>
        </w:rPr>
        <w:t>:S</w:t>
      </w:r>
      <w:proofErr w:type="gramEnd"/>
      <w:r w:rsidR="006F4941">
        <w:rPr>
          <w:rFonts w:ascii="Times New Roman" w:hAnsi="Times New Roman" w:cs="Times New Roman" w:hint="eastAsia"/>
          <w:sz w:val="24"/>
          <w:szCs w:val="24"/>
        </w:rPr>
        <w:t xml:space="preserve"> baseline score is more sensitive to </w:t>
      </w:r>
      <w:r w:rsidR="00723A85">
        <w:rPr>
          <w:rFonts w:ascii="Times New Roman" w:hAnsi="Times New Roman" w:cs="Times New Roman"/>
          <w:sz w:val="24"/>
          <w:szCs w:val="24"/>
        </w:rPr>
        <w:t xml:space="preserve">the </w:t>
      </w:r>
      <w:r w:rsidR="006F4941">
        <w:rPr>
          <w:rFonts w:ascii="Times New Roman" w:hAnsi="Times New Roman" w:cs="Times New Roman" w:hint="eastAsia"/>
          <w:sz w:val="24"/>
          <w:szCs w:val="24"/>
        </w:rPr>
        <w:t>predict</w:t>
      </w:r>
      <w:r w:rsidR="006F4941">
        <w:rPr>
          <w:rFonts w:ascii="Times New Roman" w:hAnsi="Times New Roman" w:cs="Times New Roman"/>
          <w:sz w:val="24"/>
          <w:szCs w:val="24"/>
        </w:rPr>
        <w:t>ion of</w:t>
      </w:r>
      <w:r w:rsidR="006F4941">
        <w:rPr>
          <w:rFonts w:ascii="Times New Roman" w:hAnsi="Times New Roman" w:cs="Times New Roman" w:hint="eastAsia"/>
          <w:sz w:val="24"/>
          <w:szCs w:val="24"/>
        </w:rPr>
        <w:t xml:space="preserve"> CHR three-group outcomes than psychosis </w:t>
      </w:r>
      <w:r w:rsidR="006F4941">
        <w:rPr>
          <w:rFonts w:ascii="Times New Roman" w:hAnsi="Times New Roman" w:cs="Times New Roman"/>
          <w:sz w:val="24"/>
          <w:szCs w:val="24"/>
        </w:rPr>
        <w:t>conversion</w:t>
      </w:r>
      <w:r w:rsidR="006F494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7897">
        <w:rPr>
          <w:rFonts w:ascii="Times New Roman" w:hAnsi="Times New Roman" w:cs="Times New Roman"/>
          <w:sz w:val="24"/>
          <w:szCs w:val="24"/>
        </w:rPr>
        <w:t>T</w:t>
      </w:r>
      <w:r w:rsidR="00297897">
        <w:rPr>
          <w:rFonts w:ascii="Times New Roman" w:hAnsi="Times New Roman" w:cs="Times New Roman" w:hint="eastAsia"/>
          <w:sz w:val="24"/>
          <w:szCs w:val="24"/>
        </w:rPr>
        <w:t>he</w:t>
      </w:r>
      <w:r w:rsidR="006F4941">
        <w:rPr>
          <w:rFonts w:ascii="Times New Roman" w:hAnsi="Times New Roman" w:cs="Times New Roman" w:hint="eastAsia"/>
          <w:sz w:val="24"/>
          <w:szCs w:val="24"/>
        </w:rPr>
        <w:t xml:space="preserve"> alternative explanation may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6F4941">
        <w:rPr>
          <w:rFonts w:ascii="Times New Roman" w:hAnsi="Times New Roman" w:cs="Times New Roman" w:hint="eastAsia"/>
          <w:sz w:val="24"/>
          <w:szCs w:val="24"/>
        </w:rPr>
        <w:t xml:space="preserve"> due t</w:t>
      </w:r>
      <w:r w:rsidR="00297897">
        <w:rPr>
          <w:rFonts w:ascii="Times New Roman" w:hAnsi="Times New Roman" w:cs="Times New Roman" w:hint="eastAsia"/>
          <w:sz w:val="24"/>
          <w:szCs w:val="24"/>
        </w:rPr>
        <w:t>o 18 missing GF</w:t>
      </w:r>
      <w:proofErr w:type="gramStart"/>
      <w:r w:rsidR="00297897">
        <w:rPr>
          <w:rFonts w:ascii="Times New Roman" w:hAnsi="Times New Roman" w:cs="Times New Roman" w:hint="eastAsia"/>
          <w:sz w:val="24"/>
          <w:szCs w:val="24"/>
        </w:rPr>
        <w:t>:S</w:t>
      </w:r>
      <w:proofErr w:type="gramEnd"/>
      <w:r w:rsidR="00297897">
        <w:rPr>
          <w:rFonts w:ascii="Times New Roman" w:hAnsi="Times New Roman" w:cs="Times New Roman" w:hint="eastAsia"/>
          <w:sz w:val="24"/>
          <w:szCs w:val="24"/>
        </w:rPr>
        <w:t xml:space="preserve"> decline scores</w:t>
      </w:r>
      <w:r w:rsidR="006F4941">
        <w:rPr>
          <w:rFonts w:ascii="Times New Roman" w:hAnsi="Times New Roman" w:cs="Times New Roman" w:hint="eastAsia"/>
          <w:sz w:val="24"/>
          <w:szCs w:val="24"/>
        </w:rPr>
        <w:t xml:space="preserve"> were imputed with GF:S baseline scores. 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Moreover, </w:t>
      </w:r>
      <w:r w:rsidR="00897C49"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 w:rsidR="00E76F53">
        <w:rPr>
          <w:rFonts w:ascii="Times New Roman" w:hAnsi="Times New Roman" w:cs="Times New Roman" w:hint="eastAsia"/>
          <w:sz w:val="24"/>
          <w:szCs w:val="24"/>
        </w:rPr>
        <w:t>GF</w:t>
      </w:r>
      <w:proofErr w:type="gramStart"/>
      <w:r w:rsidR="004C6420">
        <w:rPr>
          <w:rFonts w:ascii="Times New Roman" w:hAnsi="Times New Roman" w:cs="Times New Roman" w:hint="eastAsia"/>
          <w:sz w:val="24"/>
          <w:szCs w:val="24"/>
        </w:rPr>
        <w:t>:</w:t>
      </w:r>
      <w:r w:rsidR="003F7E28">
        <w:rPr>
          <w:rFonts w:ascii="Times New Roman" w:hAnsi="Times New Roman" w:cs="Times New Roman" w:hint="eastAsia"/>
          <w:sz w:val="24"/>
          <w:szCs w:val="24"/>
        </w:rPr>
        <w:t>R</w:t>
      </w:r>
      <w:proofErr w:type="gramEnd"/>
      <w:r w:rsidR="004C6420">
        <w:rPr>
          <w:rFonts w:ascii="Times New Roman" w:hAnsi="Times New Roman" w:cs="Times New Roman" w:hint="eastAsia"/>
          <w:sz w:val="24"/>
          <w:szCs w:val="24"/>
        </w:rPr>
        <w:t xml:space="preserve"> baseline scores </w:t>
      </w:r>
      <w:r w:rsidR="00297897">
        <w:rPr>
          <w:rFonts w:ascii="Times New Roman" w:hAnsi="Times New Roman" w:cs="Times New Roman" w:hint="eastAsia"/>
          <w:sz w:val="24"/>
          <w:szCs w:val="24"/>
        </w:rPr>
        <w:t xml:space="preserve">showed lower </w:t>
      </w:r>
      <w:r w:rsidR="004C6420">
        <w:rPr>
          <w:rFonts w:ascii="Times New Roman" w:hAnsi="Times New Roman" w:cs="Times New Roman"/>
          <w:sz w:val="24"/>
          <w:szCs w:val="24"/>
        </w:rPr>
        <w:t>discrimination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accuracy (AUC = 0.76</w:t>
      </w:r>
      <w:r w:rsidR="003F7E28">
        <w:rPr>
          <w:rFonts w:ascii="Times New Roman" w:hAnsi="Times New Roman" w:cs="Times New Roman" w:hint="eastAsia"/>
          <w:sz w:val="24"/>
          <w:szCs w:val="24"/>
        </w:rPr>
        <w:t>1</w:t>
      </w:r>
      <w:r w:rsidR="004C6420">
        <w:rPr>
          <w:rFonts w:ascii="Times New Roman" w:hAnsi="Times New Roman" w:cs="Times New Roman" w:hint="eastAsia"/>
          <w:sz w:val="24"/>
          <w:szCs w:val="24"/>
        </w:rPr>
        <w:t>, 95% CI: 0.70</w:t>
      </w:r>
      <w:r w:rsidR="003F7E28">
        <w:rPr>
          <w:rFonts w:ascii="Times New Roman" w:hAnsi="Times New Roman" w:cs="Times New Roman" w:hint="eastAsia"/>
          <w:sz w:val="24"/>
          <w:szCs w:val="24"/>
        </w:rPr>
        <w:t xml:space="preserve"> - 0.83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) compared to </w:t>
      </w:r>
      <w:r w:rsidR="00800AC5"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 w:rsidR="00E76F53">
        <w:rPr>
          <w:rFonts w:ascii="Times New Roman" w:hAnsi="Times New Roman" w:cs="Times New Roman" w:hint="eastAsia"/>
          <w:sz w:val="24"/>
          <w:szCs w:val="24"/>
        </w:rPr>
        <w:t xml:space="preserve">GF:R decline scores in 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8296E">
        <w:rPr>
          <w:rFonts w:ascii="Times New Roman" w:hAnsi="Times New Roman" w:cs="Times New Roman" w:hint="eastAsia"/>
          <w:sz w:val="24"/>
          <w:szCs w:val="24"/>
        </w:rPr>
        <w:t>GF:R d</w:t>
      </w:r>
      <w:r w:rsidR="0018296E">
        <w:rPr>
          <w:rFonts w:ascii="Times New Roman" w:hAnsi="Times New Roman" w:cs="Times New Roman"/>
          <w:sz w:val="24"/>
          <w:szCs w:val="24"/>
        </w:rPr>
        <w:t>’</w:t>
      </w:r>
      <w:r w:rsidR="0018296E">
        <w:rPr>
          <w:rFonts w:ascii="Times New Roman" w:hAnsi="Times New Roman" w:cs="Times New Roman" w:hint="eastAsia"/>
          <w:sz w:val="24"/>
          <w:szCs w:val="24"/>
        </w:rPr>
        <w:t xml:space="preserve"> context validation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 model (AUC = </w:t>
      </w:r>
      <w:r w:rsidR="004C6420" w:rsidRPr="008E1EC0">
        <w:rPr>
          <w:rFonts w:ascii="Times New Roman" w:hAnsi="Times New Roman" w:cs="Times New Roman"/>
          <w:sz w:val="24"/>
          <w:szCs w:val="24"/>
        </w:rPr>
        <w:t>0.</w:t>
      </w:r>
      <w:r w:rsidR="003F7E28">
        <w:rPr>
          <w:rFonts w:ascii="Times New Roman" w:hAnsi="Times New Roman" w:cs="Times New Roman" w:hint="eastAsia"/>
          <w:sz w:val="24"/>
          <w:szCs w:val="24"/>
        </w:rPr>
        <w:t>771</w:t>
      </w:r>
      <w:r w:rsidR="004C6420">
        <w:rPr>
          <w:rFonts w:ascii="Times New Roman" w:hAnsi="Times New Roman" w:cs="Times New Roman" w:hint="eastAsia"/>
          <w:sz w:val="24"/>
          <w:szCs w:val="24"/>
        </w:rPr>
        <w:t xml:space="preserve">, 95% CI: </w:t>
      </w:r>
      <w:r w:rsidR="004C6420" w:rsidRPr="008E1EC0">
        <w:rPr>
          <w:rFonts w:ascii="Times New Roman" w:hAnsi="Times New Roman" w:cs="Times New Roman"/>
          <w:sz w:val="24"/>
          <w:szCs w:val="24"/>
        </w:rPr>
        <w:t>0.</w:t>
      </w:r>
      <w:r w:rsidR="003F7E28">
        <w:rPr>
          <w:rFonts w:ascii="Times New Roman" w:hAnsi="Times New Roman" w:cs="Times New Roman" w:hint="eastAsia"/>
          <w:sz w:val="24"/>
          <w:szCs w:val="24"/>
        </w:rPr>
        <w:t>71</w:t>
      </w:r>
      <w:r w:rsidR="004C6420">
        <w:rPr>
          <w:rFonts w:ascii="Times New Roman" w:hAnsi="Times New Roman" w:cs="Times New Roman" w:hint="eastAsia"/>
          <w:sz w:val="24"/>
          <w:szCs w:val="24"/>
        </w:rPr>
        <w:t>-</w:t>
      </w:r>
      <w:r w:rsidR="004C6420" w:rsidRPr="008E1EC0">
        <w:rPr>
          <w:rFonts w:ascii="Times New Roman" w:hAnsi="Times New Roman" w:cs="Times New Roman"/>
          <w:sz w:val="24"/>
          <w:szCs w:val="24"/>
        </w:rPr>
        <w:t xml:space="preserve"> 0.</w:t>
      </w:r>
      <w:r w:rsidR="003F7E28">
        <w:rPr>
          <w:rFonts w:ascii="Times New Roman" w:hAnsi="Times New Roman" w:cs="Times New Roman" w:hint="eastAsia"/>
          <w:sz w:val="24"/>
          <w:szCs w:val="24"/>
        </w:rPr>
        <w:t>84</w:t>
      </w:r>
      <w:r w:rsidR="004C6420">
        <w:rPr>
          <w:rFonts w:ascii="Times New Roman" w:hAnsi="Times New Roman" w:cs="Times New Roman" w:hint="eastAsia"/>
          <w:sz w:val="24"/>
          <w:szCs w:val="24"/>
        </w:rPr>
        <w:t>) (Supplementary Figure 2, right panel).</w:t>
      </w:r>
    </w:p>
    <w:p w14:paraId="05ABC2AD" w14:textId="2561E82F" w:rsidR="004978FF" w:rsidRPr="0009487C" w:rsidRDefault="00F273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81528CB" wp14:editId="4126B105">
            <wp:extent cx="6188710" cy="30943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2副本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0FAF" w14:textId="0F7BB83B" w:rsidR="004978FF" w:rsidRPr="000D47A1" w:rsidRDefault="003879BC">
      <w:pPr>
        <w:pStyle w:val="a3"/>
        <w:spacing w:after="0"/>
        <w:ind w:rightChars="-15" w:right="-33"/>
        <w:rPr>
          <w:i w:val="0"/>
          <w:noProof/>
          <w:color w:val="auto"/>
          <w:sz w:val="22"/>
          <w:szCs w:val="22"/>
        </w:rPr>
      </w:pPr>
      <w:r>
        <w:rPr>
          <w:i w:val="0"/>
          <w:noProof/>
          <w:color w:val="auto"/>
          <w:sz w:val="22"/>
          <w:szCs w:val="22"/>
        </w:rPr>
        <w:t>Supp</w:t>
      </w:r>
      <w:r w:rsidR="004978FF" w:rsidRPr="000D47A1">
        <w:rPr>
          <w:i w:val="0"/>
          <w:noProof/>
          <w:color w:val="auto"/>
          <w:sz w:val="22"/>
          <w:szCs w:val="22"/>
        </w:rPr>
        <w:t xml:space="preserve">lementary Figure </w:t>
      </w:r>
      <w:r w:rsidR="004978FF" w:rsidRPr="000D47A1">
        <w:rPr>
          <w:i w:val="0"/>
          <w:noProof/>
          <w:color w:val="auto"/>
          <w:sz w:val="22"/>
          <w:szCs w:val="22"/>
        </w:rPr>
        <w:fldChar w:fldCharType="begin"/>
      </w:r>
      <w:r w:rsidR="004978FF" w:rsidRPr="000D47A1">
        <w:rPr>
          <w:i w:val="0"/>
          <w:noProof/>
          <w:color w:val="auto"/>
          <w:sz w:val="22"/>
          <w:szCs w:val="22"/>
        </w:rPr>
        <w:instrText xml:space="preserve"> SEQ Figure \* ARABIC </w:instrText>
      </w:r>
      <w:r w:rsidR="004978FF" w:rsidRPr="000D47A1">
        <w:rPr>
          <w:i w:val="0"/>
          <w:noProof/>
          <w:color w:val="auto"/>
          <w:sz w:val="22"/>
          <w:szCs w:val="22"/>
        </w:rPr>
        <w:fldChar w:fldCharType="separate"/>
      </w:r>
      <w:r w:rsidR="000C7EFD">
        <w:rPr>
          <w:i w:val="0"/>
          <w:noProof/>
          <w:color w:val="auto"/>
          <w:sz w:val="22"/>
          <w:szCs w:val="22"/>
        </w:rPr>
        <w:t>2</w:t>
      </w:r>
      <w:r w:rsidR="004978FF" w:rsidRPr="000D47A1">
        <w:rPr>
          <w:i w:val="0"/>
          <w:noProof/>
          <w:color w:val="auto"/>
          <w:sz w:val="22"/>
          <w:szCs w:val="22"/>
        </w:rPr>
        <w:fldChar w:fldCharType="end"/>
      </w:r>
      <w:r w:rsidR="004978FF" w:rsidRPr="000D47A1">
        <w:rPr>
          <w:i w:val="0"/>
          <w:noProof/>
          <w:color w:val="auto"/>
          <w:sz w:val="22"/>
          <w:szCs w:val="22"/>
        </w:rPr>
        <w:t xml:space="preserve">: </w:t>
      </w:r>
      <w:r w:rsidR="004978FF">
        <w:rPr>
          <w:rFonts w:hint="eastAsia"/>
          <w:i w:val="0"/>
          <w:noProof/>
          <w:color w:val="auto"/>
          <w:sz w:val="22"/>
          <w:szCs w:val="22"/>
        </w:rPr>
        <w:t>All f</w:t>
      </w:r>
      <w:r w:rsidR="004978FF" w:rsidRPr="00BE4841">
        <w:rPr>
          <w:i w:val="0"/>
          <w:noProof/>
          <w:color w:val="auto"/>
          <w:sz w:val="22"/>
          <w:szCs w:val="22"/>
        </w:rPr>
        <w:t xml:space="preserve">our </w:t>
      </w:r>
      <w:r w:rsidR="004978FF" w:rsidRPr="005C6243">
        <w:rPr>
          <w:i w:val="0"/>
          <w:noProof/>
          <w:color w:val="auto"/>
          <w:sz w:val="22"/>
          <w:szCs w:val="22"/>
        </w:rPr>
        <w:t>multin</w:t>
      </w:r>
      <w:r w:rsidR="004978FF">
        <w:rPr>
          <w:i w:val="0"/>
          <w:noProof/>
          <w:color w:val="auto"/>
          <w:sz w:val="22"/>
          <w:szCs w:val="22"/>
        </w:rPr>
        <w:t xml:space="preserve">omial logistic regression </w:t>
      </w:r>
      <w:r w:rsidR="004978FF" w:rsidRPr="00BE4841">
        <w:rPr>
          <w:i w:val="0"/>
          <w:noProof/>
          <w:color w:val="auto"/>
          <w:sz w:val="22"/>
          <w:szCs w:val="22"/>
        </w:rPr>
        <w:t xml:space="preserve">models showed discrimination </w:t>
      </w:r>
      <w:r w:rsidR="004978FF">
        <w:rPr>
          <w:rFonts w:hint="eastAsia"/>
          <w:i w:val="0"/>
          <w:noProof/>
          <w:color w:val="auto"/>
          <w:sz w:val="22"/>
          <w:szCs w:val="22"/>
        </w:rPr>
        <w:t>improvement o</w:t>
      </w:r>
      <w:r w:rsidR="004978FF" w:rsidRPr="00BE4841">
        <w:rPr>
          <w:i w:val="0"/>
          <w:noProof/>
          <w:color w:val="auto"/>
          <w:sz w:val="22"/>
          <w:szCs w:val="22"/>
        </w:rPr>
        <w:t>f CHR three-group outcomes compared to corresponding binary logistic regression models</w:t>
      </w:r>
      <w:r w:rsidR="008108AC">
        <w:rPr>
          <w:rFonts w:hint="eastAsia"/>
          <w:i w:val="0"/>
          <w:noProof/>
          <w:color w:val="auto"/>
          <w:sz w:val="22"/>
          <w:szCs w:val="22"/>
        </w:rPr>
        <w:t>.</w:t>
      </w:r>
    </w:p>
    <w:p w14:paraId="325E8631" w14:textId="77777777" w:rsidR="004978FF" w:rsidRPr="004978FF" w:rsidRDefault="004978FF">
      <w:pPr>
        <w:spacing w:after="0" w:line="240" w:lineRule="auto"/>
      </w:pPr>
    </w:p>
    <w:p w14:paraId="581A3D03" w14:textId="77777777" w:rsidR="000667D8" w:rsidRDefault="0006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38C69" w14:textId="77777777" w:rsidR="00066092" w:rsidRDefault="00066092">
      <w:pPr>
        <w:spacing w:after="0" w:line="240" w:lineRule="auto"/>
        <w:rPr>
          <w:b/>
          <w:bCs/>
          <w:kern w:val="44"/>
          <w:sz w:val="44"/>
          <w:szCs w:val="44"/>
        </w:rPr>
      </w:pPr>
      <w:r>
        <w:br w:type="page"/>
      </w:r>
    </w:p>
    <w:p w14:paraId="7A4E5655" w14:textId="77777777" w:rsidR="00066092" w:rsidRDefault="00066092">
      <w:pPr>
        <w:pStyle w:val="1"/>
        <w:spacing w:before="0" w:after="0" w:line="240" w:lineRule="auto"/>
        <w:sectPr w:rsidR="00066092" w:rsidSect="009E16CC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2A52F1F1" w14:textId="77777777" w:rsidR="00066092" w:rsidRPr="00DF2C44" w:rsidRDefault="00066092">
      <w:pPr>
        <w:pStyle w:val="1"/>
        <w:spacing w:before="0" w:after="0" w:line="240" w:lineRule="auto"/>
      </w:pPr>
      <w:bookmarkStart w:id="10" w:name="_Toc14621106"/>
      <w:r>
        <w:rPr>
          <w:rFonts w:hint="eastAsia"/>
        </w:rPr>
        <w:lastRenderedPageBreak/>
        <w:t xml:space="preserve">Clinical and social functioning </w:t>
      </w:r>
      <w:r>
        <w:t>scores</w:t>
      </w:r>
      <w:bookmarkEnd w:id="10"/>
      <w:r>
        <w:rPr>
          <w:rFonts w:hint="eastAsia"/>
        </w:rPr>
        <w:t xml:space="preserve"> </w:t>
      </w:r>
    </w:p>
    <w:p w14:paraId="4B1881B1" w14:textId="3BC8EDA8" w:rsidR="001A2103" w:rsidRPr="00021F28" w:rsidRDefault="001A2103">
      <w:pPr>
        <w:pStyle w:val="a3"/>
        <w:spacing w:after="0"/>
        <w:jc w:val="center"/>
        <w:rPr>
          <w:b/>
          <w:i w:val="0"/>
          <w:color w:val="auto"/>
          <w:sz w:val="22"/>
          <w:szCs w:val="22"/>
        </w:rPr>
      </w:pPr>
      <w:r w:rsidRPr="00021F28">
        <w:rPr>
          <w:b/>
          <w:i w:val="0"/>
          <w:color w:val="auto"/>
          <w:sz w:val="22"/>
          <w:szCs w:val="22"/>
        </w:rPr>
        <w:t xml:space="preserve">Table </w:t>
      </w:r>
      <w:r w:rsidRPr="00021F28">
        <w:rPr>
          <w:b/>
          <w:i w:val="0"/>
          <w:color w:val="auto"/>
          <w:sz w:val="22"/>
          <w:szCs w:val="22"/>
        </w:rPr>
        <w:fldChar w:fldCharType="begin"/>
      </w:r>
      <w:r w:rsidRPr="00021F28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021F28">
        <w:rPr>
          <w:b/>
          <w:i w:val="0"/>
          <w:color w:val="auto"/>
          <w:sz w:val="22"/>
          <w:szCs w:val="22"/>
        </w:rPr>
        <w:fldChar w:fldCharType="separate"/>
      </w:r>
      <w:r w:rsidR="00F27377">
        <w:rPr>
          <w:b/>
          <w:i w:val="0"/>
          <w:noProof/>
          <w:color w:val="auto"/>
          <w:sz w:val="22"/>
          <w:szCs w:val="22"/>
        </w:rPr>
        <w:t>4</w:t>
      </w:r>
      <w:r w:rsidRPr="00021F28">
        <w:rPr>
          <w:b/>
          <w:i w:val="0"/>
          <w:color w:val="auto"/>
          <w:sz w:val="22"/>
          <w:szCs w:val="22"/>
        </w:rPr>
        <w:fldChar w:fldCharType="end"/>
      </w:r>
      <w:r w:rsidRPr="00021F28">
        <w:rPr>
          <w:b/>
          <w:i w:val="0"/>
          <w:color w:val="auto"/>
          <w:sz w:val="22"/>
          <w:szCs w:val="22"/>
        </w:rPr>
        <w:t xml:space="preserve"> clinical and social functioning scores </w:t>
      </w:r>
      <w:r w:rsidR="00066092" w:rsidRPr="00066092">
        <w:rPr>
          <w:b/>
          <w:i w:val="0"/>
          <w:color w:val="auto"/>
          <w:sz w:val="22"/>
          <w:szCs w:val="22"/>
        </w:rPr>
        <w:t xml:space="preserve">at baseline and during </w:t>
      </w:r>
      <w:r w:rsidR="00723A85">
        <w:rPr>
          <w:b/>
          <w:i w:val="0"/>
          <w:color w:val="auto"/>
          <w:sz w:val="22"/>
          <w:szCs w:val="22"/>
        </w:rPr>
        <w:t xml:space="preserve">the </w:t>
      </w:r>
      <w:r w:rsidR="00066092" w:rsidRPr="00066092">
        <w:rPr>
          <w:b/>
          <w:i w:val="0"/>
          <w:color w:val="auto"/>
          <w:sz w:val="22"/>
          <w:szCs w:val="22"/>
        </w:rPr>
        <w:t>12-month follow-up</w:t>
      </w:r>
    </w:p>
    <w:tbl>
      <w:tblPr>
        <w:tblStyle w:val="a4"/>
        <w:tblW w:w="9980" w:type="dxa"/>
        <w:jc w:val="center"/>
        <w:tblLook w:val="04A0" w:firstRow="1" w:lastRow="0" w:firstColumn="1" w:lastColumn="0" w:noHBand="0" w:noVBand="1"/>
      </w:tblPr>
      <w:tblGrid>
        <w:gridCol w:w="1185"/>
        <w:gridCol w:w="750"/>
        <w:gridCol w:w="1078"/>
        <w:gridCol w:w="1072"/>
        <w:gridCol w:w="1076"/>
        <w:gridCol w:w="1417"/>
        <w:gridCol w:w="1134"/>
        <w:gridCol w:w="2268"/>
      </w:tblGrid>
      <w:tr w:rsidR="001A2103" w:rsidRPr="00021F28" w14:paraId="6A6AEA5F" w14:textId="77777777" w:rsidTr="0027567E">
        <w:trPr>
          <w:trHeight w:val="119"/>
          <w:jc w:val="center"/>
        </w:trPr>
        <w:tc>
          <w:tcPr>
            <w:tcW w:w="1935" w:type="dxa"/>
            <w:gridSpan w:val="2"/>
          </w:tcPr>
          <w:p w14:paraId="063446A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8" w:type="dxa"/>
          </w:tcPr>
          <w:p w14:paraId="1E876F54" w14:textId="7EC05CF3" w:rsidR="001A2103" w:rsidRPr="00021F28" w:rsidRDefault="0027567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CHR-R</w:t>
            </w:r>
            <w:r w:rsidR="00290F97" w:rsidRPr="00290F97">
              <w:rPr>
                <w:rFonts w:cs="Times New Roman"/>
              </w:rPr>
              <w:t xml:space="preserve"> </w:t>
            </w:r>
            <w:r w:rsidR="001A2103" w:rsidRPr="00021F28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072" w:type="dxa"/>
          </w:tcPr>
          <w:p w14:paraId="4CC6AA41" w14:textId="3784C24A" w:rsidR="001A2103" w:rsidRPr="00021F28" w:rsidRDefault="0027567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CHR-P</w:t>
            </w:r>
            <w:r w:rsidR="002315BA" w:rsidRPr="002315BA">
              <w:rPr>
                <w:rFonts w:cs="Times New Roman"/>
              </w:rPr>
              <w:t xml:space="preserve"> </w:t>
            </w:r>
            <w:r w:rsidR="001A2103" w:rsidRPr="00021F28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7C7E570D" w14:textId="27C1BCD3" w:rsidR="001A2103" w:rsidRPr="00021F28" w:rsidRDefault="0027567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CHR-C</w:t>
            </w:r>
            <w:r w:rsidR="00290F97" w:rsidRPr="00290F97">
              <w:rPr>
                <w:rFonts w:cs="Times New Roman"/>
              </w:rPr>
              <w:t xml:space="preserve"> </w:t>
            </w:r>
            <w:r w:rsidR="001A2103" w:rsidRPr="00021F2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15DE8CF4" w14:textId="77777777" w:rsidR="001A2103" w:rsidRPr="00021F28" w:rsidRDefault="001A2103">
            <w:pPr>
              <w:spacing w:after="0" w:line="240" w:lineRule="auto"/>
              <w:rPr>
                <w:rFonts w:cs="Times New Roman"/>
                <w:vertAlign w:val="superscript"/>
              </w:rPr>
            </w:pPr>
            <w:r w:rsidRPr="00021F28">
              <w:rPr>
                <w:rFonts w:cs="Times New Roman"/>
              </w:rPr>
              <w:t>Statistics (p)</w:t>
            </w:r>
            <w:r w:rsidRPr="00021F28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15D2309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Post hoc </w:t>
            </w:r>
          </w:p>
        </w:tc>
        <w:tc>
          <w:tcPr>
            <w:tcW w:w="2268" w:type="dxa"/>
          </w:tcPr>
          <w:p w14:paraId="3B9F541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Statistics (adjusted p)</w:t>
            </w:r>
            <w:r w:rsidRPr="00021F28">
              <w:rPr>
                <w:rFonts w:cs="Times New Roman"/>
                <w:vertAlign w:val="superscript"/>
              </w:rPr>
              <w:t>c</w:t>
            </w:r>
          </w:p>
        </w:tc>
      </w:tr>
      <w:tr w:rsidR="001A2103" w:rsidRPr="00021F28" w14:paraId="10C5AE5F" w14:textId="77777777" w:rsidTr="0027567E">
        <w:trPr>
          <w:jc w:val="center"/>
        </w:trPr>
        <w:tc>
          <w:tcPr>
            <w:tcW w:w="9980" w:type="dxa"/>
            <w:gridSpan w:val="8"/>
          </w:tcPr>
          <w:p w14:paraId="22AE38CC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Group Differences at Baseline</w:t>
            </w:r>
          </w:p>
        </w:tc>
      </w:tr>
      <w:tr w:rsidR="002315BA" w:rsidRPr="00021F28" w14:paraId="70724168" w14:textId="77777777" w:rsidTr="0027567E">
        <w:trPr>
          <w:jc w:val="center"/>
        </w:trPr>
        <w:tc>
          <w:tcPr>
            <w:tcW w:w="1185" w:type="dxa"/>
            <w:vMerge w:val="restart"/>
          </w:tcPr>
          <w:p w14:paraId="0ABF3833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P_BL</w:t>
            </w:r>
          </w:p>
        </w:tc>
        <w:tc>
          <w:tcPr>
            <w:tcW w:w="750" w:type="dxa"/>
          </w:tcPr>
          <w:p w14:paraId="64DBAD27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5A8EACF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9.85</w:t>
            </w:r>
          </w:p>
        </w:tc>
        <w:tc>
          <w:tcPr>
            <w:tcW w:w="1072" w:type="dxa"/>
          </w:tcPr>
          <w:p w14:paraId="2E8DC2D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12.28</w:t>
            </w:r>
          </w:p>
        </w:tc>
        <w:tc>
          <w:tcPr>
            <w:tcW w:w="1076" w:type="dxa"/>
          </w:tcPr>
          <w:p w14:paraId="0F778BE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13.11</w:t>
            </w:r>
          </w:p>
        </w:tc>
        <w:tc>
          <w:tcPr>
            <w:tcW w:w="1417" w:type="dxa"/>
            <w:vMerge w:val="restart"/>
          </w:tcPr>
          <w:p w14:paraId="783F6E7D" w14:textId="77777777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7.48 (0.001)</w:t>
            </w:r>
            <w:r w:rsidRPr="00264704">
              <w:rPr>
                <w:rFonts w:cs="Times New Roman" w:hint="eastAsia"/>
                <w:b/>
              </w:rPr>
              <w:t>*</w:t>
            </w:r>
          </w:p>
        </w:tc>
        <w:tc>
          <w:tcPr>
            <w:tcW w:w="1134" w:type="dxa"/>
          </w:tcPr>
          <w:p w14:paraId="347EB37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2 </w:t>
            </w:r>
          </w:p>
        </w:tc>
        <w:tc>
          <w:tcPr>
            <w:tcW w:w="2268" w:type="dxa"/>
          </w:tcPr>
          <w:p w14:paraId="7BB88278" w14:textId="6189CE8F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-</w:t>
            </w:r>
            <w:r w:rsidR="00C070A8">
              <w:rPr>
                <w:rFonts w:cs="Times New Roman" w:hint="eastAsia"/>
                <w:b/>
              </w:rPr>
              <w:t>2.44</w:t>
            </w:r>
            <w:r w:rsidRPr="00021F28">
              <w:rPr>
                <w:rFonts w:cs="Times New Roman"/>
                <w:b/>
              </w:rPr>
              <w:t xml:space="preserve"> (0.00</w:t>
            </w:r>
            <w:r>
              <w:rPr>
                <w:rFonts w:cs="Times New Roman" w:hint="eastAsia"/>
                <w:b/>
              </w:rPr>
              <w:t>6</w:t>
            </w:r>
            <w:r w:rsidRPr="00021F28">
              <w:rPr>
                <w:rFonts w:cs="Times New Roman"/>
                <w:b/>
              </w:rPr>
              <w:t>)</w:t>
            </w:r>
            <w:r w:rsidRPr="00264704">
              <w:rPr>
                <w:rFonts w:cs="Times New Roman"/>
                <w:b/>
              </w:rPr>
              <w:t>*</w:t>
            </w:r>
          </w:p>
        </w:tc>
      </w:tr>
      <w:tr w:rsidR="002315BA" w:rsidRPr="00021F28" w14:paraId="2C75FF7E" w14:textId="77777777" w:rsidTr="0027567E">
        <w:trPr>
          <w:jc w:val="center"/>
        </w:trPr>
        <w:tc>
          <w:tcPr>
            <w:tcW w:w="1185" w:type="dxa"/>
            <w:vMerge/>
          </w:tcPr>
          <w:p w14:paraId="6A4430E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551442E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0557EBA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52</w:t>
            </w:r>
          </w:p>
        </w:tc>
        <w:tc>
          <w:tcPr>
            <w:tcW w:w="1072" w:type="dxa"/>
          </w:tcPr>
          <w:p w14:paraId="18F8BEB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46</w:t>
            </w:r>
          </w:p>
        </w:tc>
        <w:tc>
          <w:tcPr>
            <w:tcW w:w="1076" w:type="dxa"/>
          </w:tcPr>
          <w:p w14:paraId="19BA144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19</w:t>
            </w:r>
          </w:p>
        </w:tc>
        <w:tc>
          <w:tcPr>
            <w:tcW w:w="1417" w:type="dxa"/>
            <w:vMerge/>
          </w:tcPr>
          <w:p w14:paraId="12A9BE4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4F6017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3 </w:t>
            </w:r>
          </w:p>
        </w:tc>
        <w:tc>
          <w:tcPr>
            <w:tcW w:w="2268" w:type="dxa"/>
          </w:tcPr>
          <w:p w14:paraId="3CA1F663" w14:textId="2A2827C1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-3.</w:t>
            </w:r>
            <w:r w:rsidR="00C070A8" w:rsidRPr="00021F28">
              <w:rPr>
                <w:rFonts w:cs="Times New Roman"/>
                <w:b/>
              </w:rPr>
              <w:t>2</w:t>
            </w:r>
            <w:r w:rsidR="00C070A8">
              <w:rPr>
                <w:rFonts w:cs="Times New Roman" w:hint="eastAsia"/>
                <w:b/>
              </w:rPr>
              <w:t>6</w:t>
            </w:r>
            <w:r w:rsidR="00C070A8" w:rsidRPr="00021F28">
              <w:rPr>
                <w:rFonts w:cs="Times New Roman"/>
                <w:b/>
              </w:rPr>
              <w:t xml:space="preserve"> </w:t>
            </w:r>
            <w:r w:rsidRPr="00021F28">
              <w:rPr>
                <w:rFonts w:cs="Times New Roman"/>
                <w:b/>
              </w:rPr>
              <w:t>(0.005)</w:t>
            </w:r>
            <w:r w:rsidRPr="00264704">
              <w:rPr>
                <w:rFonts w:cs="Times New Roman"/>
                <w:b/>
              </w:rPr>
              <w:t>*</w:t>
            </w:r>
          </w:p>
        </w:tc>
      </w:tr>
      <w:tr w:rsidR="002315BA" w:rsidRPr="00021F28" w14:paraId="4B8894D1" w14:textId="77777777" w:rsidTr="0027567E">
        <w:trPr>
          <w:jc w:val="center"/>
        </w:trPr>
        <w:tc>
          <w:tcPr>
            <w:tcW w:w="1185" w:type="dxa"/>
            <w:vMerge/>
          </w:tcPr>
          <w:p w14:paraId="45D7623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72DF787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021E99E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3.46</w:t>
            </w:r>
          </w:p>
        </w:tc>
        <w:tc>
          <w:tcPr>
            <w:tcW w:w="1072" w:type="dxa"/>
          </w:tcPr>
          <w:p w14:paraId="6B02C67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3.93</w:t>
            </w:r>
          </w:p>
        </w:tc>
        <w:tc>
          <w:tcPr>
            <w:tcW w:w="1076" w:type="dxa"/>
          </w:tcPr>
          <w:p w14:paraId="6484F97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4.35</w:t>
            </w:r>
          </w:p>
        </w:tc>
        <w:tc>
          <w:tcPr>
            <w:tcW w:w="1417" w:type="dxa"/>
            <w:vMerge/>
          </w:tcPr>
          <w:p w14:paraId="5C62E4D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F1855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2 vs 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960D4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-0.74 (1.000)</w:t>
            </w:r>
          </w:p>
        </w:tc>
      </w:tr>
      <w:tr w:rsidR="002315BA" w:rsidRPr="00021F28" w14:paraId="6A128392" w14:textId="77777777" w:rsidTr="0027567E">
        <w:trPr>
          <w:jc w:val="center"/>
        </w:trPr>
        <w:tc>
          <w:tcPr>
            <w:tcW w:w="1185" w:type="dxa"/>
            <w:vMerge w:val="restart"/>
          </w:tcPr>
          <w:p w14:paraId="51C1F3F6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Modified </w:t>
            </w:r>
            <w:r>
              <w:rPr>
                <w:rFonts w:cs="Times New Roman" w:hint="eastAsia"/>
              </w:rPr>
              <w:t>P1+P2</w:t>
            </w:r>
            <w:r w:rsidRPr="00021F28">
              <w:rPr>
                <w:rFonts w:cs="Times New Roman"/>
              </w:rPr>
              <w:t>_BL</w:t>
            </w:r>
          </w:p>
        </w:tc>
        <w:tc>
          <w:tcPr>
            <w:tcW w:w="750" w:type="dxa"/>
          </w:tcPr>
          <w:p w14:paraId="18B8FCA3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0BC0ABA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1.67</w:t>
            </w:r>
          </w:p>
        </w:tc>
        <w:tc>
          <w:tcPr>
            <w:tcW w:w="1072" w:type="dxa"/>
          </w:tcPr>
          <w:p w14:paraId="798595C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2.50</w:t>
            </w:r>
          </w:p>
        </w:tc>
        <w:tc>
          <w:tcPr>
            <w:tcW w:w="1076" w:type="dxa"/>
          </w:tcPr>
          <w:p w14:paraId="14D0066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2.84</w:t>
            </w:r>
          </w:p>
        </w:tc>
        <w:tc>
          <w:tcPr>
            <w:tcW w:w="1417" w:type="dxa"/>
            <w:vMerge w:val="restart"/>
          </w:tcPr>
          <w:p w14:paraId="0B91804C" w14:textId="77777777" w:rsidR="001A2103" w:rsidRPr="00CD681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CD6818">
              <w:rPr>
                <w:rFonts w:cs="Times New Roman" w:hint="eastAsia"/>
                <w:b/>
              </w:rPr>
              <w:t>4.41 (0.014)*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F39AE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2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8A9212" w14:textId="2165C34C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  <w:r w:rsidR="00C070A8">
              <w:rPr>
                <w:rFonts w:cs="Times New Roman" w:hint="eastAsia"/>
              </w:rPr>
              <w:t>0.83</w:t>
            </w:r>
            <w:r>
              <w:rPr>
                <w:rFonts w:cs="Times New Roman" w:hint="eastAsia"/>
              </w:rPr>
              <w:t xml:space="preserve"> (0.060)</w:t>
            </w:r>
          </w:p>
        </w:tc>
      </w:tr>
      <w:tr w:rsidR="002315BA" w:rsidRPr="00021F28" w14:paraId="31E4DEB6" w14:textId="77777777" w:rsidTr="0027567E">
        <w:trPr>
          <w:jc w:val="center"/>
        </w:trPr>
        <w:tc>
          <w:tcPr>
            <w:tcW w:w="1185" w:type="dxa"/>
            <w:vMerge/>
          </w:tcPr>
          <w:p w14:paraId="634E595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4FC7697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3026509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52</w:t>
            </w:r>
          </w:p>
        </w:tc>
        <w:tc>
          <w:tcPr>
            <w:tcW w:w="1072" w:type="dxa"/>
          </w:tcPr>
          <w:p w14:paraId="48EEF14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46</w:t>
            </w:r>
          </w:p>
        </w:tc>
        <w:tc>
          <w:tcPr>
            <w:tcW w:w="1076" w:type="dxa"/>
          </w:tcPr>
          <w:p w14:paraId="11AACF4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19</w:t>
            </w:r>
          </w:p>
        </w:tc>
        <w:tc>
          <w:tcPr>
            <w:tcW w:w="1417" w:type="dxa"/>
            <w:vMerge/>
          </w:tcPr>
          <w:p w14:paraId="60DF20F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FFE6A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40E02C" w14:textId="36A1492E" w:rsidR="001A2103" w:rsidRPr="00264704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264704">
              <w:rPr>
                <w:rFonts w:cs="Times New Roman" w:hint="eastAsia"/>
                <w:b/>
              </w:rPr>
              <w:t>-</w:t>
            </w:r>
            <w:r w:rsidR="00C070A8">
              <w:rPr>
                <w:rFonts w:cs="Times New Roman" w:hint="eastAsia"/>
                <w:b/>
              </w:rPr>
              <w:t>1.17</w:t>
            </w:r>
            <w:r w:rsidRPr="00264704">
              <w:rPr>
                <w:rFonts w:cs="Times New Roman" w:hint="eastAsia"/>
                <w:b/>
              </w:rPr>
              <w:t xml:space="preserve"> (0.039)</w:t>
            </w:r>
            <w:r>
              <w:rPr>
                <w:rFonts w:cs="Times New Roman" w:hint="eastAsia"/>
                <w:b/>
              </w:rPr>
              <w:t>*</w:t>
            </w:r>
          </w:p>
        </w:tc>
      </w:tr>
      <w:tr w:rsidR="002315BA" w:rsidRPr="00021F28" w14:paraId="51562C0D" w14:textId="77777777" w:rsidTr="0027567E">
        <w:trPr>
          <w:jc w:val="center"/>
        </w:trPr>
        <w:tc>
          <w:tcPr>
            <w:tcW w:w="1185" w:type="dxa"/>
            <w:vMerge/>
          </w:tcPr>
          <w:p w14:paraId="3440C72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3425179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0E07797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1.52</w:t>
            </w:r>
          </w:p>
        </w:tc>
        <w:tc>
          <w:tcPr>
            <w:tcW w:w="1072" w:type="dxa"/>
          </w:tcPr>
          <w:p w14:paraId="4FCC84A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1.74</w:t>
            </w:r>
          </w:p>
        </w:tc>
        <w:tc>
          <w:tcPr>
            <w:tcW w:w="1076" w:type="dxa"/>
          </w:tcPr>
          <w:p w14:paraId="7408F49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2.22</w:t>
            </w:r>
          </w:p>
        </w:tc>
        <w:tc>
          <w:tcPr>
            <w:tcW w:w="1417" w:type="dxa"/>
            <w:vMerge/>
          </w:tcPr>
          <w:p w14:paraId="169D535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926FC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2 vs 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D7940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-0.67 (0.060)</w:t>
            </w:r>
          </w:p>
        </w:tc>
      </w:tr>
      <w:tr w:rsidR="001A2103" w:rsidRPr="00021F28" w14:paraId="1C290170" w14:textId="77777777" w:rsidTr="0027567E">
        <w:trPr>
          <w:jc w:val="center"/>
        </w:trPr>
        <w:tc>
          <w:tcPr>
            <w:tcW w:w="1185" w:type="dxa"/>
            <w:vMerge w:val="restart"/>
          </w:tcPr>
          <w:p w14:paraId="71E4DD50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N_BL</w:t>
            </w:r>
          </w:p>
        </w:tc>
        <w:tc>
          <w:tcPr>
            <w:tcW w:w="750" w:type="dxa"/>
          </w:tcPr>
          <w:p w14:paraId="740B4A29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7028E9B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13.18</w:t>
            </w:r>
          </w:p>
        </w:tc>
        <w:tc>
          <w:tcPr>
            <w:tcW w:w="1072" w:type="dxa"/>
          </w:tcPr>
          <w:p w14:paraId="6C9B4E8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13.61</w:t>
            </w:r>
          </w:p>
        </w:tc>
        <w:tc>
          <w:tcPr>
            <w:tcW w:w="1076" w:type="dxa"/>
          </w:tcPr>
          <w:p w14:paraId="1D204F5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13.44</w:t>
            </w:r>
          </w:p>
        </w:tc>
        <w:tc>
          <w:tcPr>
            <w:tcW w:w="1417" w:type="dxa"/>
            <w:vMerge w:val="restart"/>
          </w:tcPr>
          <w:p w14:paraId="7B8F617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0.07 (0.936)</w:t>
            </w:r>
          </w:p>
        </w:tc>
        <w:tc>
          <w:tcPr>
            <w:tcW w:w="3402" w:type="dxa"/>
            <w:gridSpan w:val="2"/>
            <w:vMerge w:val="restart"/>
            <w:tcBorders>
              <w:tr2bl w:val="single" w:sz="4" w:space="0" w:color="auto"/>
            </w:tcBorders>
          </w:tcPr>
          <w:p w14:paraId="4699FA6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1C024624" w14:textId="77777777" w:rsidTr="0027567E">
        <w:trPr>
          <w:jc w:val="center"/>
        </w:trPr>
        <w:tc>
          <w:tcPr>
            <w:tcW w:w="1185" w:type="dxa"/>
            <w:vMerge/>
          </w:tcPr>
          <w:p w14:paraId="6C28F75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7AA65DC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5B69C2D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51</w:t>
            </w:r>
          </w:p>
        </w:tc>
        <w:tc>
          <w:tcPr>
            <w:tcW w:w="1072" w:type="dxa"/>
          </w:tcPr>
          <w:p w14:paraId="03656B1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46</w:t>
            </w:r>
          </w:p>
        </w:tc>
        <w:tc>
          <w:tcPr>
            <w:tcW w:w="1076" w:type="dxa"/>
          </w:tcPr>
          <w:p w14:paraId="64C9D37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18</w:t>
            </w:r>
          </w:p>
        </w:tc>
        <w:tc>
          <w:tcPr>
            <w:tcW w:w="1417" w:type="dxa"/>
            <w:vMerge/>
          </w:tcPr>
          <w:p w14:paraId="2DC1E64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02AC032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37D0B8A5" w14:textId="77777777" w:rsidTr="0027567E">
        <w:trPr>
          <w:jc w:val="center"/>
        </w:trPr>
        <w:tc>
          <w:tcPr>
            <w:tcW w:w="1185" w:type="dxa"/>
            <w:vMerge/>
          </w:tcPr>
          <w:p w14:paraId="1E498B6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0676B5D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132B638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6.04</w:t>
            </w:r>
          </w:p>
        </w:tc>
        <w:tc>
          <w:tcPr>
            <w:tcW w:w="1072" w:type="dxa"/>
          </w:tcPr>
          <w:p w14:paraId="029725F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5.66</w:t>
            </w:r>
          </w:p>
        </w:tc>
        <w:tc>
          <w:tcPr>
            <w:tcW w:w="1076" w:type="dxa"/>
          </w:tcPr>
          <w:p w14:paraId="7B9927D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5.97</w:t>
            </w:r>
          </w:p>
        </w:tc>
        <w:tc>
          <w:tcPr>
            <w:tcW w:w="1417" w:type="dxa"/>
            <w:vMerge/>
          </w:tcPr>
          <w:p w14:paraId="3D9B11A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0101A98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24B8EA97" w14:textId="77777777" w:rsidTr="0027567E">
        <w:trPr>
          <w:jc w:val="center"/>
        </w:trPr>
        <w:tc>
          <w:tcPr>
            <w:tcW w:w="1185" w:type="dxa"/>
            <w:vMerge w:val="restart"/>
          </w:tcPr>
          <w:p w14:paraId="5D48524E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D_BL</w:t>
            </w:r>
          </w:p>
        </w:tc>
        <w:tc>
          <w:tcPr>
            <w:tcW w:w="750" w:type="dxa"/>
          </w:tcPr>
          <w:p w14:paraId="3A8A60C3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69AEFE4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5.06</w:t>
            </w:r>
          </w:p>
        </w:tc>
        <w:tc>
          <w:tcPr>
            <w:tcW w:w="1072" w:type="dxa"/>
          </w:tcPr>
          <w:p w14:paraId="795E5AD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5.35</w:t>
            </w:r>
          </w:p>
        </w:tc>
        <w:tc>
          <w:tcPr>
            <w:tcW w:w="1076" w:type="dxa"/>
          </w:tcPr>
          <w:p w14:paraId="33CFAA8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6.56</w:t>
            </w:r>
          </w:p>
        </w:tc>
        <w:tc>
          <w:tcPr>
            <w:tcW w:w="1417" w:type="dxa"/>
            <w:vMerge w:val="restart"/>
          </w:tcPr>
          <w:p w14:paraId="40CE786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1.63 (0.201)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4BEED6F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1CAD6CA5" w14:textId="77777777" w:rsidTr="0027567E">
        <w:trPr>
          <w:jc w:val="center"/>
        </w:trPr>
        <w:tc>
          <w:tcPr>
            <w:tcW w:w="1185" w:type="dxa"/>
            <w:vMerge/>
          </w:tcPr>
          <w:p w14:paraId="650C732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29AB7AC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3291568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51</w:t>
            </w:r>
          </w:p>
        </w:tc>
        <w:tc>
          <w:tcPr>
            <w:tcW w:w="1072" w:type="dxa"/>
          </w:tcPr>
          <w:p w14:paraId="0CB0F15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46</w:t>
            </w:r>
          </w:p>
        </w:tc>
        <w:tc>
          <w:tcPr>
            <w:tcW w:w="1076" w:type="dxa"/>
          </w:tcPr>
          <w:p w14:paraId="7B26E22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18</w:t>
            </w:r>
          </w:p>
        </w:tc>
        <w:tc>
          <w:tcPr>
            <w:tcW w:w="1417" w:type="dxa"/>
            <w:vMerge/>
          </w:tcPr>
          <w:p w14:paraId="1DBEECA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408A821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220A40D0" w14:textId="77777777" w:rsidTr="0027567E">
        <w:trPr>
          <w:jc w:val="center"/>
        </w:trPr>
        <w:tc>
          <w:tcPr>
            <w:tcW w:w="1185" w:type="dxa"/>
            <w:vMerge/>
          </w:tcPr>
          <w:p w14:paraId="442DC9F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2BA8C76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04F7157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2.85</w:t>
            </w:r>
          </w:p>
        </w:tc>
        <w:tc>
          <w:tcPr>
            <w:tcW w:w="1072" w:type="dxa"/>
          </w:tcPr>
          <w:p w14:paraId="15FE1AB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2.56</w:t>
            </w:r>
          </w:p>
        </w:tc>
        <w:tc>
          <w:tcPr>
            <w:tcW w:w="1076" w:type="dxa"/>
          </w:tcPr>
          <w:p w14:paraId="5052CA3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4.44</w:t>
            </w:r>
          </w:p>
        </w:tc>
        <w:tc>
          <w:tcPr>
            <w:tcW w:w="1417" w:type="dxa"/>
            <w:vMerge/>
          </w:tcPr>
          <w:p w14:paraId="1323CE7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5FB446B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153372ED" w14:textId="77777777" w:rsidTr="0027567E">
        <w:trPr>
          <w:jc w:val="center"/>
        </w:trPr>
        <w:tc>
          <w:tcPr>
            <w:tcW w:w="1185" w:type="dxa"/>
            <w:vMerge w:val="restart"/>
          </w:tcPr>
          <w:p w14:paraId="7E652CF9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G_BL</w:t>
            </w:r>
          </w:p>
        </w:tc>
        <w:tc>
          <w:tcPr>
            <w:tcW w:w="750" w:type="dxa"/>
          </w:tcPr>
          <w:p w14:paraId="0A7B3C41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34C33D6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10.16</w:t>
            </w:r>
          </w:p>
        </w:tc>
        <w:tc>
          <w:tcPr>
            <w:tcW w:w="1072" w:type="dxa"/>
          </w:tcPr>
          <w:p w14:paraId="4116EC8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9.84</w:t>
            </w:r>
          </w:p>
        </w:tc>
        <w:tc>
          <w:tcPr>
            <w:tcW w:w="1076" w:type="dxa"/>
          </w:tcPr>
          <w:p w14:paraId="277C267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9.33</w:t>
            </w:r>
          </w:p>
        </w:tc>
        <w:tc>
          <w:tcPr>
            <w:tcW w:w="1417" w:type="dxa"/>
            <w:vMerge w:val="restart"/>
          </w:tcPr>
          <w:p w14:paraId="60DDA5D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0.20 (0.816)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3230CCF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7A3D406F" w14:textId="77777777" w:rsidTr="0027567E">
        <w:trPr>
          <w:jc w:val="center"/>
        </w:trPr>
        <w:tc>
          <w:tcPr>
            <w:tcW w:w="1185" w:type="dxa"/>
            <w:vMerge/>
          </w:tcPr>
          <w:p w14:paraId="71CCB01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548CFCF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3FD22F1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51</w:t>
            </w:r>
          </w:p>
        </w:tc>
        <w:tc>
          <w:tcPr>
            <w:tcW w:w="1072" w:type="dxa"/>
          </w:tcPr>
          <w:p w14:paraId="7D6502C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45</w:t>
            </w:r>
          </w:p>
        </w:tc>
        <w:tc>
          <w:tcPr>
            <w:tcW w:w="1076" w:type="dxa"/>
          </w:tcPr>
          <w:p w14:paraId="2729924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18</w:t>
            </w:r>
          </w:p>
        </w:tc>
        <w:tc>
          <w:tcPr>
            <w:tcW w:w="1417" w:type="dxa"/>
            <w:vMerge/>
          </w:tcPr>
          <w:p w14:paraId="00DE320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6731BD6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62FE6BA3" w14:textId="77777777" w:rsidTr="0027567E">
        <w:trPr>
          <w:jc w:val="center"/>
        </w:trPr>
        <w:tc>
          <w:tcPr>
            <w:tcW w:w="1185" w:type="dxa"/>
            <w:vMerge/>
          </w:tcPr>
          <w:p w14:paraId="1ADDEA5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4E73195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309FF85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4.44</w:t>
            </w:r>
          </w:p>
        </w:tc>
        <w:tc>
          <w:tcPr>
            <w:tcW w:w="1072" w:type="dxa"/>
          </w:tcPr>
          <w:p w14:paraId="04081F3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5.07</w:t>
            </w:r>
          </w:p>
        </w:tc>
        <w:tc>
          <w:tcPr>
            <w:tcW w:w="1076" w:type="dxa"/>
          </w:tcPr>
          <w:p w14:paraId="46A25E7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4.89</w:t>
            </w:r>
          </w:p>
        </w:tc>
        <w:tc>
          <w:tcPr>
            <w:tcW w:w="1417" w:type="dxa"/>
            <w:vMerge/>
          </w:tcPr>
          <w:p w14:paraId="5E0FD59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20832A6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346F45C0" w14:textId="77777777" w:rsidTr="0027567E">
        <w:trPr>
          <w:jc w:val="center"/>
        </w:trPr>
        <w:tc>
          <w:tcPr>
            <w:tcW w:w="1185" w:type="dxa"/>
            <w:vMerge w:val="restart"/>
          </w:tcPr>
          <w:p w14:paraId="55742B39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GF:S_BL</w:t>
            </w:r>
          </w:p>
        </w:tc>
        <w:tc>
          <w:tcPr>
            <w:tcW w:w="750" w:type="dxa"/>
          </w:tcPr>
          <w:p w14:paraId="64AB0FD5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118B4E5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5.98</w:t>
            </w:r>
          </w:p>
        </w:tc>
        <w:tc>
          <w:tcPr>
            <w:tcW w:w="1072" w:type="dxa"/>
          </w:tcPr>
          <w:p w14:paraId="284887D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5.98</w:t>
            </w:r>
          </w:p>
        </w:tc>
        <w:tc>
          <w:tcPr>
            <w:tcW w:w="1076" w:type="dxa"/>
          </w:tcPr>
          <w:p w14:paraId="01910E98" w14:textId="66E9AC1C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</w:t>
            </w:r>
            <w:r w:rsidR="00C070A8" w:rsidRPr="00021F28">
              <w:rPr>
                <w:rFonts w:cs="Times New Roman"/>
              </w:rPr>
              <w:t>7</w:t>
            </w:r>
            <w:r w:rsidR="00C070A8">
              <w:rPr>
                <w:rFonts w:cs="Times New Roman" w:hint="eastAsia"/>
              </w:rPr>
              <w:t>6</w:t>
            </w:r>
          </w:p>
        </w:tc>
        <w:tc>
          <w:tcPr>
            <w:tcW w:w="1417" w:type="dxa"/>
            <w:vMerge w:val="restart"/>
          </w:tcPr>
          <w:p w14:paraId="34E98083" w14:textId="20324D78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</w:t>
            </w:r>
            <w:r w:rsidR="00C070A8">
              <w:rPr>
                <w:rFonts w:cs="Times New Roman" w:hint="eastAsia"/>
              </w:rPr>
              <w:t>20</w:t>
            </w:r>
            <w:r w:rsidR="00C070A8" w:rsidRPr="00021F28">
              <w:rPr>
                <w:rFonts w:cs="Times New Roman"/>
              </w:rPr>
              <w:t xml:space="preserve"> </w:t>
            </w:r>
            <w:r w:rsidRPr="00021F28">
              <w:rPr>
                <w:rFonts w:cs="Times New Roman"/>
              </w:rPr>
              <w:t>(0.</w:t>
            </w:r>
            <w:r w:rsidR="00C070A8">
              <w:rPr>
                <w:rFonts w:cs="Times New Roman" w:hint="eastAsia"/>
              </w:rPr>
              <w:t>820</w:t>
            </w:r>
            <w:r w:rsidRPr="00021F28">
              <w:rPr>
                <w:rFonts w:cs="Times New Roman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7CF3EA4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2C11A53D" w14:textId="77777777" w:rsidTr="0027567E">
        <w:trPr>
          <w:jc w:val="center"/>
        </w:trPr>
        <w:tc>
          <w:tcPr>
            <w:tcW w:w="1185" w:type="dxa"/>
            <w:vMerge/>
          </w:tcPr>
          <w:p w14:paraId="2BD3AF8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7302245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3438E3F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47</w:t>
            </w:r>
          </w:p>
        </w:tc>
        <w:tc>
          <w:tcPr>
            <w:tcW w:w="1072" w:type="dxa"/>
          </w:tcPr>
          <w:p w14:paraId="058E43C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42</w:t>
            </w:r>
          </w:p>
        </w:tc>
        <w:tc>
          <w:tcPr>
            <w:tcW w:w="1076" w:type="dxa"/>
          </w:tcPr>
          <w:p w14:paraId="3DCB53AE" w14:textId="44D2A7C5" w:rsidR="001A2103" w:rsidRPr="00021F28" w:rsidRDefault="00C070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17</w:t>
            </w:r>
          </w:p>
        </w:tc>
        <w:tc>
          <w:tcPr>
            <w:tcW w:w="1417" w:type="dxa"/>
            <w:vMerge/>
          </w:tcPr>
          <w:p w14:paraId="3C56160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4D96C50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7EE8E553" w14:textId="77777777" w:rsidTr="0027567E">
        <w:trPr>
          <w:jc w:val="center"/>
        </w:trPr>
        <w:tc>
          <w:tcPr>
            <w:tcW w:w="1185" w:type="dxa"/>
            <w:vMerge/>
          </w:tcPr>
          <w:p w14:paraId="3BFCED2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7121C7E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37FEDC9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1.24</w:t>
            </w:r>
          </w:p>
        </w:tc>
        <w:tc>
          <w:tcPr>
            <w:tcW w:w="1072" w:type="dxa"/>
          </w:tcPr>
          <w:p w14:paraId="4762118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1.28</w:t>
            </w:r>
          </w:p>
        </w:tc>
        <w:tc>
          <w:tcPr>
            <w:tcW w:w="1076" w:type="dxa"/>
          </w:tcPr>
          <w:p w14:paraId="1847657A" w14:textId="607B0CBA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</w:t>
            </w:r>
            <w:r w:rsidR="00C070A8">
              <w:rPr>
                <w:rFonts w:cs="Times New Roman" w:hint="eastAsia"/>
              </w:rPr>
              <w:t>35</w:t>
            </w:r>
          </w:p>
        </w:tc>
        <w:tc>
          <w:tcPr>
            <w:tcW w:w="1417" w:type="dxa"/>
            <w:vMerge/>
          </w:tcPr>
          <w:p w14:paraId="060CAF5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2FAF9B6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77F7212C" w14:textId="77777777" w:rsidTr="0027567E">
        <w:trPr>
          <w:jc w:val="center"/>
        </w:trPr>
        <w:tc>
          <w:tcPr>
            <w:tcW w:w="1185" w:type="dxa"/>
            <w:vMerge w:val="restart"/>
          </w:tcPr>
          <w:p w14:paraId="47B2A27A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GF:S </w:t>
            </w:r>
            <w:r>
              <w:rPr>
                <w:rFonts w:cs="Times New Roman"/>
              </w:rPr>
              <w:t>decline</w:t>
            </w:r>
          </w:p>
        </w:tc>
        <w:tc>
          <w:tcPr>
            <w:tcW w:w="750" w:type="dxa"/>
          </w:tcPr>
          <w:p w14:paraId="2B100FF1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2240606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0.93</w:t>
            </w:r>
          </w:p>
        </w:tc>
        <w:tc>
          <w:tcPr>
            <w:tcW w:w="1072" w:type="dxa"/>
          </w:tcPr>
          <w:p w14:paraId="1AC0013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0.95</w:t>
            </w:r>
          </w:p>
        </w:tc>
        <w:tc>
          <w:tcPr>
            <w:tcW w:w="1076" w:type="dxa"/>
          </w:tcPr>
          <w:p w14:paraId="52FAE5EE" w14:textId="6BA42571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 w:rsidR="00C070A8">
              <w:rPr>
                <w:rFonts w:cs="Times New Roman" w:hint="eastAsia"/>
              </w:rPr>
              <w:t>86</w:t>
            </w:r>
          </w:p>
        </w:tc>
        <w:tc>
          <w:tcPr>
            <w:tcW w:w="1417" w:type="dxa"/>
            <w:vMerge w:val="restart"/>
          </w:tcPr>
          <w:p w14:paraId="7E53C495" w14:textId="32AB65EB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 w:rsidR="00C070A8">
              <w:rPr>
                <w:rFonts w:cs="Times New Roman" w:hint="eastAsia"/>
              </w:rPr>
              <w:t xml:space="preserve">40 </w:t>
            </w:r>
            <w:r>
              <w:rPr>
                <w:rFonts w:cs="Times New Roman" w:hint="eastAsia"/>
              </w:rPr>
              <w:t>(0.</w:t>
            </w:r>
            <w:r w:rsidR="00C070A8">
              <w:rPr>
                <w:rFonts w:cs="Times New Roman" w:hint="eastAsia"/>
              </w:rPr>
              <w:t>961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6EA9824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0694C438" w14:textId="77777777" w:rsidTr="0027567E">
        <w:trPr>
          <w:jc w:val="center"/>
        </w:trPr>
        <w:tc>
          <w:tcPr>
            <w:tcW w:w="1185" w:type="dxa"/>
            <w:vMerge/>
          </w:tcPr>
          <w:p w14:paraId="5EC0974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1D78A09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37B4945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45</w:t>
            </w:r>
          </w:p>
        </w:tc>
        <w:tc>
          <w:tcPr>
            <w:tcW w:w="1072" w:type="dxa"/>
          </w:tcPr>
          <w:p w14:paraId="25ACD51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40</w:t>
            </w:r>
          </w:p>
        </w:tc>
        <w:tc>
          <w:tcPr>
            <w:tcW w:w="1076" w:type="dxa"/>
          </w:tcPr>
          <w:p w14:paraId="7278496B" w14:textId="7471BA0A" w:rsidR="001A2103" w:rsidRPr="00021F28" w:rsidRDefault="00C070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14</w:t>
            </w:r>
          </w:p>
        </w:tc>
        <w:tc>
          <w:tcPr>
            <w:tcW w:w="1417" w:type="dxa"/>
            <w:vMerge/>
          </w:tcPr>
          <w:p w14:paraId="0BA57B3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6673E13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46FEC8A2" w14:textId="77777777" w:rsidTr="0027567E">
        <w:trPr>
          <w:jc w:val="center"/>
        </w:trPr>
        <w:tc>
          <w:tcPr>
            <w:tcW w:w="1185" w:type="dxa"/>
            <w:vMerge/>
          </w:tcPr>
          <w:p w14:paraId="143850C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4F7F406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5FD76B8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1.009</w:t>
            </w:r>
          </w:p>
        </w:tc>
        <w:tc>
          <w:tcPr>
            <w:tcW w:w="1072" w:type="dxa"/>
          </w:tcPr>
          <w:p w14:paraId="6645741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1.085</w:t>
            </w:r>
          </w:p>
        </w:tc>
        <w:tc>
          <w:tcPr>
            <w:tcW w:w="1076" w:type="dxa"/>
          </w:tcPr>
          <w:p w14:paraId="11833980" w14:textId="49FB1163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</w:t>
            </w:r>
            <w:r w:rsidR="00C070A8">
              <w:rPr>
                <w:rFonts w:cs="Times New Roman" w:hint="eastAsia"/>
              </w:rPr>
              <w:t>167</w:t>
            </w:r>
          </w:p>
        </w:tc>
        <w:tc>
          <w:tcPr>
            <w:tcW w:w="1417" w:type="dxa"/>
            <w:vMerge/>
          </w:tcPr>
          <w:p w14:paraId="72419E3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5A6099F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25A7F88D" w14:textId="77777777" w:rsidTr="0027567E">
        <w:trPr>
          <w:jc w:val="center"/>
        </w:trPr>
        <w:tc>
          <w:tcPr>
            <w:tcW w:w="1185" w:type="dxa"/>
            <w:vMerge w:val="restart"/>
          </w:tcPr>
          <w:p w14:paraId="3763C206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GF:R_BL</w:t>
            </w:r>
          </w:p>
        </w:tc>
        <w:tc>
          <w:tcPr>
            <w:tcW w:w="750" w:type="dxa"/>
          </w:tcPr>
          <w:p w14:paraId="09172B7C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58EBFC9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5.77</w:t>
            </w:r>
          </w:p>
        </w:tc>
        <w:tc>
          <w:tcPr>
            <w:tcW w:w="1072" w:type="dxa"/>
          </w:tcPr>
          <w:p w14:paraId="70458D0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4.95</w:t>
            </w:r>
          </w:p>
        </w:tc>
        <w:tc>
          <w:tcPr>
            <w:tcW w:w="1076" w:type="dxa"/>
          </w:tcPr>
          <w:p w14:paraId="373F7E5D" w14:textId="3FD6D144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</w:t>
            </w:r>
            <w:r w:rsidR="00C070A8" w:rsidRPr="00021F28">
              <w:rPr>
                <w:rFonts w:cs="Times New Roman"/>
              </w:rPr>
              <w:t>5</w:t>
            </w:r>
            <w:r w:rsidR="00C070A8">
              <w:rPr>
                <w:rFonts w:cs="Times New Roman" w:hint="eastAsia"/>
              </w:rPr>
              <w:t>3</w:t>
            </w:r>
          </w:p>
        </w:tc>
        <w:tc>
          <w:tcPr>
            <w:tcW w:w="1417" w:type="dxa"/>
            <w:vMerge w:val="restart"/>
          </w:tcPr>
          <w:p w14:paraId="19DF7A59" w14:textId="03E24D75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</w:t>
            </w:r>
            <w:r w:rsidR="00C070A8" w:rsidRPr="00021F28">
              <w:rPr>
                <w:rFonts w:cs="Times New Roman"/>
              </w:rPr>
              <w:t>5</w:t>
            </w:r>
            <w:r w:rsidR="00C070A8">
              <w:rPr>
                <w:rFonts w:cs="Times New Roman" w:hint="eastAsia"/>
              </w:rPr>
              <w:t>4</w:t>
            </w:r>
            <w:r w:rsidR="00C070A8" w:rsidRPr="00021F28">
              <w:rPr>
                <w:rFonts w:cs="Times New Roman"/>
              </w:rPr>
              <w:t xml:space="preserve"> </w:t>
            </w:r>
            <w:r w:rsidRPr="00021F28">
              <w:rPr>
                <w:rFonts w:cs="Times New Roman"/>
              </w:rPr>
              <w:t>(0.</w:t>
            </w:r>
            <w:r w:rsidR="00C070A8">
              <w:rPr>
                <w:rFonts w:cs="Times New Roman" w:hint="eastAsia"/>
              </w:rPr>
              <w:t>220</w:t>
            </w:r>
            <w:r w:rsidRPr="00021F28">
              <w:rPr>
                <w:rFonts w:cs="Times New Roman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2D65638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5BFFA5EB" w14:textId="77777777" w:rsidTr="0027567E">
        <w:trPr>
          <w:jc w:val="center"/>
        </w:trPr>
        <w:tc>
          <w:tcPr>
            <w:tcW w:w="1185" w:type="dxa"/>
            <w:vMerge/>
          </w:tcPr>
          <w:p w14:paraId="37F7102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1C33038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6C1B32B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48</w:t>
            </w:r>
          </w:p>
        </w:tc>
        <w:tc>
          <w:tcPr>
            <w:tcW w:w="1072" w:type="dxa"/>
          </w:tcPr>
          <w:p w14:paraId="6A74E30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44</w:t>
            </w:r>
          </w:p>
        </w:tc>
        <w:tc>
          <w:tcPr>
            <w:tcW w:w="1076" w:type="dxa"/>
          </w:tcPr>
          <w:p w14:paraId="21357F72" w14:textId="1BC23C66" w:rsidR="001A2103" w:rsidRPr="00021F28" w:rsidRDefault="00C070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19</w:t>
            </w:r>
          </w:p>
        </w:tc>
        <w:tc>
          <w:tcPr>
            <w:tcW w:w="1417" w:type="dxa"/>
            <w:vMerge/>
          </w:tcPr>
          <w:p w14:paraId="1C67095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37DE08A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6DF71AC3" w14:textId="77777777" w:rsidTr="0027567E">
        <w:trPr>
          <w:jc w:val="center"/>
        </w:trPr>
        <w:tc>
          <w:tcPr>
            <w:tcW w:w="1185" w:type="dxa"/>
            <w:vMerge/>
          </w:tcPr>
          <w:p w14:paraId="798D16B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34AE3FD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1BD47D51" w14:textId="0593E60E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</w:t>
            </w:r>
            <w:r w:rsidR="00C070A8">
              <w:rPr>
                <w:rFonts w:cs="Times New Roman" w:hint="eastAsia"/>
              </w:rPr>
              <w:t>24</w:t>
            </w:r>
          </w:p>
        </w:tc>
        <w:tc>
          <w:tcPr>
            <w:tcW w:w="1072" w:type="dxa"/>
          </w:tcPr>
          <w:p w14:paraId="41D84E3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2.25</w:t>
            </w:r>
          </w:p>
        </w:tc>
        <w:tc>
          <w:tcPr>
            <w:tcW w:w="1076" w:type="dxa"/>
          </w:tcPr>
          <w:p w14:paraId="223D59E4" w14:textId="15ED6820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</w:t>
            </w:r>
            <w:r w:rsidR="00C070A8">
              <w:rPr>
                <w:rFonts w:cs="Times New Roman" w:hint="eastAsia"/>
              </w:rPr>
              <w:t>29</w:t>
            </w:r>
          </w:p>
        </w:tc>
        <w:tc>
          <w:tcPr>
            <w:tcW w:w="1417" w:type="dxa"/>
            <w:vMerge/>
          </w:tcPr>
          <w:p w14:paraId="26AE455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06A7C9D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32D13ABE" w14:textId="77777777" w:rsidTr="0027567E">
        <w:trPr>
          <w:jc w:val="center"/>
        </w:trPr>
        <w:tc>
          <w:tcPr>
            <w:tcW w:w="1185" w:type="dxa"/>
            <w:vMerge w:val="restart"/>
          </w:tcPr>
          <w:p w14:paraId="3BCAACFE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GF:R </w:t>
            </w:r>
            <w:r>
              <w:rPr>
                <w:rFonts w:cs="Times New Roman"/>
              </w:rPr>
              <w:t>decline</w:t>
            </w:r>
          </w:p>
        </w:tc>
        <w:tc>
          <w:tcPr>
            <w:tcW w:w="750" w:type="dxa"/>
          </w:tcPr>
          <w:p w14:paraId="695B5361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6F9A988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1.46</w:t>
            </w:r>
          </w:p>
        </w:tc>
        <w:tc>
          <w:tcPr>
            <w:tcW w:w="1072" w:type="dxa"/>
          </w:tcPr>
          <w:p w14:paraId="18DAB9F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2.03</w:t>
            </w:r>
          </w:p>
        </w:tc>
        <w:tc>
          <w:tcPr>
            <w:tcW w:w="1076" w:type="dxa"/>
          </w:tcPr>
          <w:p w14:paraId="1A1D8F8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0.79</w:t>
            </w:r>
          </w:p>
        </w:tc>
        <w:tc>
          <w:tcPr>
            <w:tcW w:w="1417" w:type="dxa"/>
            <w:vMerge w:val="restart"/>
          </w:tcPr>
          <w:p w14:paraId="7B18E4F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2.43 (0.094)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0515DD2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5E6DF374" w14:textId="77777777" w:rsidTr="0027567E">
        <w:trPr>
          <w:jc w:val="center"/>
        </w:trPr>
        <w:tc>
          <w:tcPr>
            <w:tcW w:w="1185" w:type="dxa"/>
            <w:vMerge/>
          </w:tcPr>
          <w:p w14:paraId="1FC7594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3DB7B80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4C1ACA5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46</w:t>
            </w:r>
          </w:p>
        </w:tc>
        <w:tc>
          <w:tcPr>
            <w:tcW w:w="1072" w:type="dxa"/>
          </w:tcPr>
          <w:p w14:paraId="3AD14C7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40</w:t>
            </w:r>
          </w:p>
        </w:tc>
        <w:tc>
          <w:tcPr>
            <w:tcW w:w="1076" w:type="dxa"/>
          </w:tcPr>
          <w:p w14:paraId="0A702BE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14</w:t>
            </w:r>
          </w:p>
        </w:tc>
        <w:tc>
          <w:tcPr>
            <w:tcW w:w="1417" w:type="dxa"/>
            <w:vMerge/>
          </w:tcPr>
          <w:p w14:paraId="0C521F1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458019E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4F526413" w14:textId="77777777" w:rsidTr="0027567E">
        <w:trPr>
          <w:jc w:val="center"/>
        </w:trPr>
        <w:tc>
          <w:tcPr>
            <w:tcW w:w="1185" w:type="dxa"/>
            <w:vMerge/>
          </w:tcPr>
          <w:p w14:paraId="3B2188C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1087FEE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4C4A8C8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1.773</w:t>
            </w:r>
          </w:p>
        </w:tc>
        <w:tc>
          <w:tcPr>
            <w:tcW w:w="1072" w:type="dxa"/>
          </w:tcPr>
          <w:p w14:paraId="62FE021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2.032</w:t>
            </w:r>
          </w:p>
        </w:tc>
        <w:tc>
          <w:tcPr>
            <w:tcW w:w="1076" w:type="dxa"/>
          </w:tcPr>
          <w:p w14:paraId="45A4020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1.888</w:t>
            </w:r>
          </w:p>
        </w:tc>
        <w:tc>
          <w:tcPr>
            <w:tcW w:w="1417" w:type="dxa"/>
            <w:vMerge/>
          </w:tcPr>
          <w:p w14:paraId="3FEEAB2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42298EA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7C65D1D6" w14:textId="77777777" w:rsidTr="0027567E">
        <w:trPr>
          <w:jc w:val="center"/>
        </w:trPr>
        <w:tc>
          <w:tcPr>
            <w:tcW w:w="9980" w:type="dxa"/>
            <w:gridSpan w:val="8"/>
          </w:tcPr>
          <w:p w14:paraId="26D60AB7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Group Differences over 12-month Follow-up</w:t>
            </w:r>
          </w:p>
        </w:tc>
      </w:tr>
      <w:tr w:rsidR="002315BA" w:rsidRPr="00021F28" w14:paraId="0A2FB5D4" w14:textId="77777777" w:rsidTr="0027567E">
        <w:trPr>
          <w:jc w:val="center"/>
        </w:trPr>
        <w:tc>
          <w:tcPr>
            <w:tcW w:w="1185" w:type="dxa"/>
            <w:vMerge w:val="restart"/>
          </w:tcPr>
          <w:p w14:paraId="69300A42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1F28">
              <w:rPr>
                <w:rFonts w:cs="Times New Roman"/>
              </w:rPr>
              <w:t>P_chg</w:t>
            </w:r>
            <w:proofErr w:type="spellEnd"/>
          </w:p>
        </w:tc>
        <w:tc>
          <w:tcPr>
            <w:tcW w:w="750" w:type="dxa"/>
          </w:tcPr>
          <w:p w14:paraId="73066834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57D8981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-7.44</w:t>
            </w:r>
          </w:p>
        </w:tc>
        <w:tc>
          <w:tcPr>
            <w:tcW w:w="1072" w:type="dxa"/>
          </w:tcPr>
          <w:p w14:paraId="2B5068E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-3.52</w:t>
            </w:r>
          </w:p>
        </w:tc>
        <w:tc>
          <w:tcPr>
            <w:tcW w:w="1076" w:type="dxa"/>
          </w:tcPr>
          <w:p w14:paraId="46D4392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-3.62</w:t>
            </w:r>
          </w:p>
        </w:tc>
        <w:tc>
          <w:tcPr>
            <w:tcW w:w="1417" w:type="dxa"/>
            <w:vMerge w:val="restart"/>
          </w:tcPr>
          <w:p w14:paraId="56A0AC6F" w14:textId="77777777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11.85 (0.000)</w:t>
            </w:r>
            <w:r w:rsidRPr="00872A89">
              <w:rPr>
                <w:rFonts w:cs="Times New Roman"/>
                <w:b/>
              </w:rPr>
              <w:t>*</w:t>
            </w:r>
          </w:p>
        </w:tc>
        <w:tc>
          <w:tcPr>
            <w:tcW w:w="1134" w:type="dxa"/>
          </w:tcPr>
          <w:p w14:paraId="6D040B6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2 </w:t>
            </w:r>
          </w:p>
        </w:tc>
        <w:tc>
          <w:tcPr>
            <w:tcW w:w="2268" w:type="dxa"/>
          </w:tcPr>
          <w:p w14:paraId="4F36F3B1" w14:textId="2A39FC00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-</w:t>
            </w:r>
            <w:r w:rsidR="009C4E19">
              <w:rPr>
                <w:rFonts w:cs="Times New Roman" w:hint="eastAsia"/>
                <w:b/>
              </w:rPr>
              <w:t>3.92</w:t>
            </w:r>
            <w:r w:rsidR="009C4E19">
              <w:rPr>
                <w:rFonts w:cs="Times New Roman"/>
                <w:b/>
              </w:rPr>
              <w:t xml:space="preserve"> (0.00</w:t>
            </w:r>
            <w:r w:rsidR="009C4E19">
              <w:rPr>
                <w:rFonts w:cs="Times New Roman" w:hint="eastAsia"/>
                <w:b/>
              </w:rPr>
              <w:t>0</w:t>
            </w:r>
            <w:r w:rsidRPr="00021F28">
              <w:rPr>
                <w:rFonts w:cs="Times New Roman"/>
                <w:b/>
              </w:rPr>
              <w:t>)</w:t>
            </w:r>
            <w:r w:rsidRPr="00872A89">
              <w:rPr>
                <w:rFonts w:cs="Times New Roman"/>
                <w:b/>
              </w:rPr>
              <w:t>*</w:t>
            </w:r>
          </w:p>
        </w:tc>
      </w:tr>
      <w:tr w:rsidR="002315BA" w:rsidRPr="00021F28" w14:paraId="62BB4853" w14:textId="77777777" w:rsidTr="0027567E">
        <w:trPr>
          <w:jc w:val="center"/>
        </w:trPr>
        <w:tc>
          <w:tcPr>
            <w:tcW w:w="1185" w:type="dxa"/>
            <w:vMerge/>
          </w:tcPr>
          <w:p w14:paraId="635F486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59696EB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3CC9070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45</w:t>
            </w:r>
          </w:p>
        </w:tc>
        <w:tc>
          <w:tcPr>
            <w:tcW w:w="1072" w:type="dxa"/>
          </w:tcPr>
          <w:p w14:paraId="0720236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42</w:t>
            </w:r>
          </w:p>
        </w:tc>
        <w:tc>
          <w:tcPr>
            <w:tcW w:w="1076" w:type="dxa"/>
          </w:tcPr>
          <w:p w14:paraId="76FB5AF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</w:t>
            </w:r>
          </w:p>
        </w:tc>
        <w:tc>
          <w:tcPr>
            <w:tcW w:w="1417" w:type="dxa"/>
            <w:vMerge/>
          </w:tcPr>
          <w:p w14:paraId="23DEB90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26D645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3 </w:t>
            </w:r>
          </w:p>
        </w:tc>
        <w:tc>
          <w:tcPr>
            <w:tcW w:w="2268" w:type="dxa"/>
          </w:tcPr>
          <w:p w14:paraId="29B01250" w14:textId="3D0BEFEE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-</w:t>
            </w:r>
            <w:r w:rsidR="009C4E19">
              <w:rPr>
                <w:rFonts w:cs="Times New Roman" w:hint="eastAsia"/>
                <w:b/>
              </w:rPr>
              <w:t>3.83</w:t>
            </w:r>
            <w:r w:rsidRPr="00021F28">
              <w:rPr>
                <w:rFonts w:cs="Times New Roman"/>
                <w:b/>
              </w:rPr>
              <w:t xml:space="preserve"> (0.00</w:t>
            </w:r>
            <w:r w:rsidR="009C4E19">
              <w:rPr>
                <w:rFonts w:cs="Times New Roman" w:hint="eastAsia"/>
                <w:b/>
              </w:rPr>
              <w:t>9</w:t>
            </w:r>
            <w:r w:rsidRPr="00021F28">
              <w:rPr>
                <w:rFonts w:cs="Times New Roman"/>
                <w:b/>
              </w:rPr>
              <w:t>)</w:t>
            </w:r>
            <w:r w:rsidRPr="00872A89">
              <w:rPr>
                <w:rFonts w:cs="Times New Roman"/>
                <w:b/>
              </w:rPr>
              <w:t>*</w:t>
            </w:r>
          </w:p>
        </w:tc>
      </w:tr>
      <w:tr w:rsidR="002315BA" w:rsidRPr="00021F28" w14:paraId="79B4D188" w14:textId="77777777" w:rsidTr="0027567E">
        <w:trPr>
          <w:jc w:val="center"/>
        </w:trPr>
        <w:tc>
          <w:tcPr>
            <w:tcW w:w="1185" w:type="dxa"/>
            <w:vMerge/>
          </w:tcPr>
          <w:p w14:paraId="45D27A0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369F811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2028D59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3.44</w:t>
            </w:r>
          </w:p>
        </w:tc>
        <w:tc>
          <w:tcPr>
            <w:tcW w:w="1072" w:type="dxa"/>
          </w:tcPr>
          <w:p w14:paraId="59976B4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3.87</w:t>
            </w:r>
          </w:p>
        </w:tc>
        <w:tc>
          <w:tcPr>
            <w:tcW w:w="1076" w:type="dxa"/>
          </w:tcPr>
          <w:p w14:paraId="20FA958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5.84</w:t>
            </w:r>
          </w:p>
        </w:tc>
        <w:tc>
          <w:tcPr>
            <w:tcW w:w="1417" w:type="dxa"/>
            <w:vMerge/>
          </w:tcPr>
          <w:p w14:paraId="4847FC2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A0DA9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2 vs 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EE3004" w14:textId="379E265F" w:rsidR="001A2103" w:rsidRPr="00021F28" w:rsidRDefault="009C4E1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0.09</w:t>
            </w:r>
            <w:r w:rsidR="001A2103" w:rsidRPr="00021F28">
              <w:rPr>
                <w:rFonts w:cs="Times New Roman"/>
              </w:rPr>
              <w:t xml:space="preserve"> (1.000)</w:t>
            </w:r>
          </w:p>
        </w:tc>
      </w:tr>
      <w:tr w:rsidR="001A2103" w:rsidRPr="00021F28" w14:paraId="1FBC00AA" w14:textId="77777777" w:rsidTr="0027567E">
        <w:trPr>
          <w:jc w:val="center"/>
        </w:trPr>
        <w:tc>
          <w:tcPr>
            <w:tcW w:w="1185" w:type="dxa"/>
            <w:vMerge w:val="restart"/>
          </w:tcPr>
          <w:p w14:paraId="28D74492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1F28">
              <w:rPr>
                <w:rFonts w:cs="Times New Roman"/>
              </w:rPr>
              <w:t>N_chg</w:t>
            </w:r>
            <w:proofErr w:type="spellEnd"/>
          </w:p>
        </w:tc>
        <w:tc>
          <w:tcPr>
            <w:tcW w:w="750" w:type="dxa"/>
          </w:tcPr>
          <w:p w14:paraId="656E59BF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5575E3E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-5.18</w:t>
            </w:r>
          </w:p>
        </w:tc>
        <w:tc>
          <w:tcPr>
            <w:tcW w:w="1072" w:type="dxa"/>
          </w:tcPr>
          <w:p w14:paraId="26B4135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-3.19</w:t>
            </w:r>
          </w:p>
        </w:tc>
        <w:tc>
          <w:tcPr>
            <w:tcW w:w="1076" w:type="dxa"/>
          </w:tcPr>
          <w:p w14:paraId="6557D4D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-1.33</w:t>
            </w:r>
          </w:p>
        </w:tc>
        <w:tc>
          <w:tcPr>
            <w:tcW w:w="1417" w:type="dxa"/>
            <w:vMerge w:val="restart"/>
          </w:tcPr>
          <w:p w14:paraId="758C1D5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2.23 (0.114)</w:t>
            </w:r>
          </w:p>
        </w:tc>
        <w:tc>
          <w:tcPr>
            <w:tcW w:w="3402" w:type="dxa"/>
            <w:gridSpan w:val="2"/>
            <w:vMerge w:val="restart"/>
            <w:tcBorders>
              <w:tr2bl w:val="single" w:sz="4" w:space="0" w:color="auto"/>
            </w:tcBorders>
          </w:tcPr>
          <w:p w14:paraId="1B4E23B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718266B7" w14:textId="77777777" w:rsidTr="0027567E">
        <w:trPr>
          <w:jc w:val="center"/>
        </w:trPr>
        <w:tc>
          <w:tcPr>
            <w:tcW w:w="1185" w:type="dxa"/>
            <w:vMerge/>
          </w:tcPr>
          <w:p w14:paraId="0A72388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5AF034F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4C2BD27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45</w:t>
            </w:r>
          </w:p>
        </w:tc>
        <w:tc>
          <w:tcPr>
            <w:tcW w:w="1072" w:type="dxa"/>
          </w:tcPr>
          <w:p w14:paraId="48364C6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42</w:t>
            </w:r>
          </w:p>
        </w:tc>
        <w:tc>
          <w:tcPr>
            <w:tcW w:w="1076" w:type="dxa"/>
          </w:tcPr>
          <w:p w14:paraId="661D696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12</w:t>
            </w:r>
          </w:p>
        </w:tc>
        <w:tc>
          <w:tcPr>
            <w:tcW w:w="1417" w:type="dxa"/>
            <w:vMerge/>
          </w:tcPr>
          <w:p w14:paraId="11615C6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5F238A6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3020997E" w14:textId="77777777" w:rsidTr="0027567E">
        <w:trPr>
          <w:jc w:val="center"/>
        </w:trPr>
        <w:tc>
          <w:tcPr>
            <w:tcW w:w="1185" w:type="dxa"/>
            <w:vMerge/>
          </w:tcPr>
          <w:p w14:paraId="32AB62A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73F3A6E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65570C1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6.53</w:t>
            </w:r>
          </w:p>
        </w:tc>
        <w:tc>
          <w:tcPr>
            <w:tcW w:w="1072" w:type="dxa"/>
          </w:tcPr>
          <w:p w14:paraId="57789BD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6.25</w:t>
            </w:r>
          </w:p>
        </w:tc>
        <w:tc>
          <w:tcPr>
            <w:tcW w:w="1076" w:type="dxa"/>
          </w:tcPr>
          <w:p w14:paraId="4900334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4.89</w:t>
            </w:r>
          </w:p>
        </w:tc>
        <w:tc>
          <w:tcPr>
            <w:tcW w:w="1417" w:type="dxa"/>
            <w:vMerge/>
          </w:tcPr>
          <w:p w14:paraId="27BBAA9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658B67F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68A550CE" w14:textId="77777777" w:rsidTr="0027567E">
        <w:trPr>
          <w:jc w:val="center"/>
        </w:trPr>
        <w:tc>
          <w:tcPr>
            <w:tcW w:w="1185" w:type="dxa"/>
            <w:vMerge w:val="restart"/>
          </w:tcPr>
          <w:p w14:paraId="6DAD4F09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1F28">
              <w:rPr>
                <w:rFonts w:cs="Times New Roman"/>
              </w:rPr>
              <w:t>D_chg</w:t>
            </w:r>
            <w:proofErr w:type="spellEnd"/>
          </w:p>
        </w:tc>
        <w:tc>
          <w:tcPr>
            <w:tcW w:w="750" w:type="dxa"/>
          </w:tcPr>
          <w:p w14:paraId="2CBE0B6D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11C9118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-3.11</w:t>
            </w:r>
          </w:p>
        </w:tc>
        <w:tc>
          <w:tcPr>
            <w:tcW w:w="1072" w:type="dxa"/>
          </w:tcPr>
          <w:p w14:paraId="69B1C24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-1.68</w:t>
            </w:r>
          </w:p>
        </w:tc>
        <w:tc>
          <w:tcPr>
            <w:tcW w:w="1076" w:type="dxa"/>
          </w:tcPr>
          <w:p w14:paraId="6377090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-1.83</w:t>
            </w:r>
          </w:p>
        </w:tc>
        <w:tc>
          <w:tcPr>
            <w:tcW w:w="1417" w:type="dxa"/>
            <w:vMerge w:val="restart"/>
          </w:tcPr>
          <w:p w14:paraId="68A1B58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2.68 (0.074)</w:t>
            </w: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1EBD8BB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2B75ADAB" w14:textId="77777777" w:rsidTr="0027567E">
        <w:trPr>
          <w:jc w:val="center"/>
        </w:trPr>
        <w:tc>
          <w:tcPr>
            <w:tcW w:w="1185" w:type="dxa"/>
            <w:vMerge/>
          </w:tcPr>
          <w:p w14:paraId="2919D59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5F22D04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559CFAE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45</w:t>
            </w:r>
          </w:p>
        </w:tc>
        <w:tc>
          <w:tcPr>
            <w:tcW w:w="1072" w:type="dxa"/>
          </w:tcPr>
          <w:p w14:paraId="025231D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41</w:t>
            </w:r>
          </w:p>
        </w:tc>
        <w:tc>
          <w:tcPr>
            <w:tcW w:w="1076" w:type="dxa"/>
          </w:tcPr>
          <w:p w14:paraId="264F726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12</w:t>
            </w:r>
          </w:p>
        </w:tc>
        <w:tc>
          <w:tcPr>
            <w:tcW w:w="1417" w:type="dxa"/>
            <w:vMerge/>
          </w:tcPr>
          <w:p w14:paraId="50E4BD1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723662B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2103" w:rsidRPr="00021F28" w14:paraId="06FB4F7B" w14:textId="77777777" w:rsidTr="0027567E">
        <w:trPr>
          <w:jc w:val="center"/>
        </w:trPr>
        <w:tc>
          <w:tcPr>
            <w:tcW w:w="1185" w:type="dxa"/>
            <w:vMerge/>
          </w:tcPr>
          <w:p w14:paraId="5C9452F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413F790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3B134E0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3.08</w:t>
            </w:r>
          </w:p>
        </w:tc>
        <w:tc>
          <w:tcPr>
            <w:tcW w:w="1072" w:type="dxa"/>
          </w:tcPr>
          <w:p w14:paraId="6EA50A6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2.79</w:t>
            </w:r>
          </w:p>
        </w:tc>
        <w:tc>
          <w:tcPr>
            <w:tcW w:w="1076" w:type="dxa"/>
          </w:tcPr>
          <w:p w14:paraId="4C8D038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3.24</w:t>
            </w:r>
          </w:p>
        </w:tc>
        <w:tc>
          <w:tcPr>
            <w:tcW w:w="1417" w:type="dxa"/>
            <w:vMerge/>
          </w:tcPr>
          <w:p w14:paraId="58CD6AD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</w:tcPr>
          <w:p w14:paraId="5B87E22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315BA" w:rsidRPr="00021F28" w14:paraId="7DE6438B" w14:textId="77777777" w:rsidTr="0027567E">
        <w:trPr>
          <w:jc w:val="center"/>
        </w:trPr>
        <w:tc>
          <w:tcPr>
            <w:tcW w:w="1185" w:type="dxa"/>
            <w:vMerge w:val="restart"/>
          </w:tcPr>
          <w:p w14:paraId="7224D156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1F28">
              <w:rPr>
                <w:rFonts w:cs="Times New Roman"/>
              </w:rPr>
              <w:t>G_chg</w:t>
            </w:r>
            <w:proofErr w:type="spellEnd"/>
          </w:p>
        </w:tc>
        <w:tc>
          <w:tcPr>
            <w:tcW w:w="750" w:type="dxa"/>
          </w:tcPr>
          <w:p w14:paraId="097FBE2A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04AF16B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-6.54</w:t>
            </w:r>
          </w:p>
        </w:tc>
        <w:tc>
          <w:tcPr>
            <w:tcW w:w="1072" w:type="dxa"/>
          </w:tcPr>
          <w:p w14:paraId="4C0752E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-2.26</w:t>
            </w:r>
          </w:p>
        </w:tc>
        <w:tc>
          <w:tcPr>
            <w:tcW w:w="1076" w:type="dxa"/>
          </w:tcPr>
          <w:p w14:paraId="5005563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-3.50</w:t>
            </w:r>
          </w:p>
        </w:tc>
        <w:tc>
          <w:tcPr>
            <w:tcW w:w="1417" w:type="dxa"/>
            <w:vMerge w:val="restart"/>
          </w:tcPr>
          <w:p w14:paraId="77CA63EF" w14:textId="77777777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7.34 (0.001)</w:t>
            </w:r>
            <w:r w:rsidRPr="00872A89">
              <w:rPr>
                <w:rFonts w:cs="Times New Roman"/>
                <w:b/>
              </w:rPr>
              <w:t>*</w:t>
            </w:r>
          </w:p>
        </w:tc>
        <w:tc>
          <w:tcPr>
            <w:tcW w:w="1134" w:type="dxa"/>
          </w:tcPr>
          <w:p w14:paraId="2A68B8B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2 </w:t>
            </w:r>
          </w:p>
        </w:tc>
        <w:tc>
          <w:tcPr>
            <w:tcW w:w="2268" w:type="dxa"/>
          </w:tcPr>
          <w:p w14:paraId="0E8420AD" w14:textId="34105D60" w:rsidR="001A2103" w:rsidRPr="00021F28" w:rsidRDefault="001A2103">
            <w:pPr>
              <w:spacing w:after="0" w:line="240" w:lineRule="auto"/>
              <w:rPr>
                <w:rFonts w:cs="Times New Roman"/>
                <w:b/>
                <w:vertAlign w:val="superscript"/>
              </w:rPr>
            </w:pPr>
            <w:r w:rsidRPr="00021F28">
              <w:rPr>
                <w:rFonts w:cs="Times New Roman"/>
                <w:b/>
              </w:rPr>
              <w:t>-</w:t>
            </w:r>
            <w:r w:rsidR="009C4E19">
              <w:rPr>
                <w:rFonts w:cs="Times New Roman" w:hint="eastAsia"/>
                <w:b/>
              </w:rPr>
              <w:t>4.28</w:t>
            </w:r>
            <w:r w:rsidRPr="00021F28">
              <w:rPr>
                <w:rFonts w:cs="Times New Roman"/>
                <w:b/>
              </w:rPr>
              <w:t xml:space="preserve"> (0.001)</w:t>
            </w:r>
            <w:r w:rsidRPr="00872A89">
              <w:rPr>
                <w:rFonts w:cs="Times New Roman"/>
                <w:b/>
              </w:rPr>
              <w:t>*</w:t>
            </w:r>
          </w:p>
        </w:tc>
      </w:tr>
      <w:tr w:rsidR="002315BA" w:rsidRPr="00021F28" w14:paraId="19CF7476" w14:textId="77777777" w:rsidTr="0027567E">
        <w:trPr>
          <w:jc w:val="center"/>
        </w:trPr>
        <w:tc>
          <w:tcPr>
            <w:tcW w:w="1185" w:type="dxa"/>
            <w:vMerge/>
          </w:tcPr>
          <w:p w14:paraId="05BA1C4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4FDB1E6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242AADD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39</w:t>
            </w:r>
          </w:p>
        </w:tc>
        <w:tc>
          <w:tcPr>
            <w:tcW w:w="1072" w:type="dxa"/>
          </w:tcPr>
          <w:p w14:paraId="145ACE3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39</w:t>
            </w:r>
          </w:p>
        </w:tc>
        <w:tc>
          <w:tcPr>
            <w:tcW w:w="1076" w:type="dxa"/>
          </w:tcPr>
          <w:p w14:paraId="7AA6030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12</w:t>
            </w:r>
          </w:p>
        </w:tc>
        <w:tc>
          <w:tcPr>
            <w:tcW w:w="1417" w:type="dxa"/>
            <w:vMerge/>
          </w:tcPr>
          <w:p w14:paraId="4DCEDE5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4355FE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3 </w:t>
            </w:r>
          </w:p>
        </w:tc>
        <w:tc>
          <w:tcPr>
            <w:tcW w:w="2268" w:type="dxa"/>
          </w:tcPr>
          <w:p w14:paraId="5EAC79F4" w14:textId="54737CFE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</w:t>
            </w:r>
            <w:r w:rsidR="009C4E19">
              <w:rPr>
                <w:rFonts w:cs="Times New Roman" w:hint="eastAsia"/>
              </w:rPr>
              <w:t>3.04</w:t>
            </w:r>
            <w:r w:rsidRPr="00021F28">
              <w:rPr>
                <w:rFonts w:cs="Times New Roman"/>
              </w:rPr>
              <w:t xml:space="preserve"> (0.206)</w:t>
            </w:r>
          </w:p>
        </w:tc>
      </w:tr>
      <w:tr w:rsidR="002315BA" w:rsidRPr="00021F28" w14:paraId="41A5582A" w14:textId="77777777" w:rsidTr="0027567E">
        <w:trPr>
          <w:jc w:val="center"/>
        </w:trPr>
        <w:tc>
          <w:tcPr>
            <w:tcW w:w="1185" w:type="dxa"/>
            <w:vMerge/>
          </w:tcPr>
          <w:p w14:paraId="46B39F2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73ED24D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6BAAE9C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5.02</w:t>
            </w:r>
          </w:p>
        </w:tc>
        <w:tc>
          <w:tcPr>
            <w:tcW w:w="1072" w:type="dxa"/>
          </w:tcPr>
          <w:p w14:paraId="16D74E7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5.11</w:t>
            </w:r>
          </w:p>
        </w:tc>
        <w:tc>
          <w:tcPr>
            <w:tcW w:w="1076" w:type="dxa"/>
          </w:tcPr>
          <w:p w14:paraId="5CE8DBC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4.50</w:t>
            </w:r>
          </w:p>
        </w:tc>
        <w:tc>
          <w:tcPr>
            <w:tcW w:w="1417" w:type="dxa"/>
            <w:vMerge/>
          </w:tcPr>
          <w:p w14:paraId="6C43566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E5583D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2 vs 3 </w:t>
            </w:r>
          </w:p>
        </w:tc>
        <w:tc>
          <w:tcPr>
            <w:tcW w:w="2268" w:type="dxa"/>
          </w:tcPr>
          <w:p w14:paraId="61B04073" w14:textId="421B97DF" w:rsidR="001A2103" w:rsidRPr="00021F28" w:rsidRDefault="009C4E1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1.24</w:t>
            </w:r>
            <w:r w:rsidR="001A2103" w:rsidRPr="00021F28">
              <w:rPr>
                <w:rFonts w:cs="Times New Roman"/>
              </w:rPr>
              <w:t xml:space="preserve"> (1.000)</w:t>
            </w:r>
          </w:p>
        </w:tc>
      </w:tr>
      <w:tr w:rsidR="002315BA" w:rsidRPr="00021F28" w14:paraId="3A8B2B59" w14:textId="77777777" w:rsidTr="0027567E">
        <w:trPr>
          <w:jc w:val="center"/>
        </w:trPr>
        <w:tc>
          <w:tcPr>
            <w:tcW w:w="1185" w:type="dxa"/>
            <w:vMerge w:val="restart"/>
          </w:tcPr>
          <w:p w14:paraId="7F341BAB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1F28">
              <w:rPr>
                <w:rFonts w:cs="Times New Roman"/>
              </w:rPr>
              <w:t>GF:S_chg</w:t>
            </w:r>
            <w:proofErr w:type="spellEnd"/>
          </w:p>
        </w:tc>
        <w:tc>
          <w:tcPr>
            <w:tcW w:w="750" w:type="dxa"/>
          </w:tcPr>
          <w:p w14:paraId="0D167C37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32A7FEA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1.03</w:t>
            </w:r>
          </w:p>
        </w:tc>
        <w:tc>
          <w:tcPr>
            <w:tcW w:w="1072" w:type="dxa"/>
          </w:tcPr>
          <w:p w14:paraId="71E1411B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0.26</w:t>
            </w:r>
          </w:p>
        </w:tc>
        <w:tc>
          <w:tcPr>
            <w:tcW w:w="1076" w:type="dxa"/>
          </w:tcPr>
          <w:p w14:paraId="698B8CF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1.00</w:t>
            </w:r>
          </w:p>
        </w:tc>
        <w:tc>
          <w:tcPr>
            <w:tcW w:w="1417" w:type="dxa"/>
            <w:vMerge w:val="restart"/>
          </w:tcPr>
          <w:p w14:paraId="29AC9A35" w14:textId="77777777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3.52 (0.034)</w:t>
            </w:r>
            <w:r w:rsidRPr="00872A89">
              <w:rPr>
                <w:rFonts w:cs="Times New Roman"/>
                <w:b/>
              </w:rPr>
              <w:t>*</w:t>
            </w:r>
          </w:p>
        </w:tc>
        <w:tc>
          <w:tcPr>
            <w:tcW w:w="1134" w:type="dxa"/>
          </w:tcPr>
          <w:p w14:paraId="5DA4A3F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2 </w:t>
            </w:r>
          </w:p>
        </w:tc>
        <w:tc>
          <w:tcPr>
            <w:tcW w:w="2268" w:type="dxa"/>
          </w:tcPr>
          <w:p w14:paraId="10341EB8" w14:textId="0CC36C81" w:rsidR="001A2103" w:rsidRPr="00021F28" w:rsidRDefault="009C4E19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0.77</w:t>
            </w:r>
            <w:r w:rsidR="001A2103" w:rsidRPr="00021F28">
              <w:rPr>
                <w:rFonts w:cs="Times New Roman"/>
                <w:b/>
              </w:rPr>
              <w:t xml:space="preserve"> (0.041)</w:t>
            </w:r>
            <w:r w:rsidR="001A2103" w:rsidRPr="00872A89">
              <w:rPr>
                <w:rFonts w:cs="Times New Roman"/>
                <w:b/>
              </w:rPr>
              <w:t>*</w:t>
            </w:r>
          </w:p>
        </w:tc>
      </w:tr>
      <w:tr w:rsidR="002315BA" w:rsidRPr="00021F28" w14:paraId="7E8C96BC" w14:textId="77777777" w:rsidTr="0027567E">
        <w:trPr>
          <w:jc w:val="center"/>
        </w:trPr>
        <w:tc>
          <w:tcPr>
            <w:tcW w:w="1185" w:type="dxa"/>
            <w:vMerge/>
          </w:tcPr>
          <w:p w14:paraId="080AB925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1E6D82A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6A3B169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40</w:t>
            </w:r>
          </w:p>
        </w:tc>
        <w:tc>
          <w:tcPr>
            <w:tcW w:w="1072" w:type="dxa"/>
          </w:tcPr>
          <w:p w14:paraId="77DD8BD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35</w:t>
            </w:r>
          </w:p>
        </w:tc>
        <w:tc>
          <w:tcPr>
            <w:tcW w:w="1076" w:type="dxa"/>
          </w:tcPr>
          <w:p w14:paraId="094ACF2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</w:t>
            </w:r>
          </w:p>
        </w:tc>
        <w:tc>
          <w:tcPr>
            <w:tcW w:w="1417" w:type="dxa"/>
            <w:vMerge/>
          </w:tcPr>
          <w:p w14:paraId="15F93A5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53F360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3 </w:t>
            </w:r>
          </w:p>
        </w:tc>
        <w:tc>
          <w:tcPr>
            <w:tcW w:w="2268" w:type="dxa"/>
          </w:tcPr>
          <w:p w14:paraId="35079284" w14:textId="2C7491F9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</w:t>
            </w:r>
            <w:r w:rsidR="009C4E19">
              <w:rPr>
                <w:rFonts w:cs="Times New Roman" w:hint="eastAsia"/>
              </w:rPr>
              <w:t>03</w:t>
            </w:r>
            <w:r w:rsidRPr="00021F28">
              <w:rPr>
                <w:rFonts w:cs="Times New Roman"/>
              </w:rPr>
              <w:t xml:space="preserve"> (1.000)</w:t>
            </w:r>
          </w:p>
        </w:tc>
      </w:tr>
      <w:tr w:rsidR="002315BA" w:rsidRPr="00021F28" w14:paraId="55A8BA48" w14:textId="77777777" w:rsidTr="0027567E">
        <w:trPr>
          <w:jc w:val="center"/>
        </w:trPr>
        <w:tc>
          <w:tcPr>
            <w:tcW w:w="1185" w:type="dxa"/>
            <w:vMerge/>
          </w:tcPr>
          <w:p w14:paraId="727FA0C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2547131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32B3058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1.39</w:t>
            </w:r>
          </w:p>
        </w:tc>
        <w:tc>
          <w:tcPr>
            <w:tcW w:w="1072" w:type="dxa"/>
          </w:tcPr>
          <w:p w14:paraId="18E81F81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1.221</w:t>
            </w:r>
          </w:p>
        </w:tc>
        <w:tc>
          <w:tcPr>
            <w:tcW w:w="1076" w:type="dxa"/>
          </w:tcPr>
          <w:p w14:paraId="1C0D5D5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1.35</w:t>
            </w:r>
          </w:p>
        </w:tc>
        <w:tc>
          <w:tcPr>
            <w:tcW w:w="1417" w:type="dxa"/>
            <w:vMerge/>
          </w:tcPr>
          <w:p w14:paraId="47C1FB3D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7D034F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2 vs 3 </w:t>
            </w:r>
          </w:p>
        </w:tc>
        <w:tc>
          <w:tcPr>
            <w:tcW w:w="2268" w:type="dxa"/>
          </w:tcPr>
          <w:p w14:paraId="098BDCF8" w14:textId="569D88C9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</w:t>
            </w:r>
            <w:r w:rsidR="009C4E19">
              <w:rPr>
                <w:rFonts w:cs="Times New Roman" w:hint="eastAsia"/>
              </w:rPr>
              <w:t>0.74</w:t>
            </w:r>
            <w:r w:rsidRPr="00021F28">
              <w:rPr>
                <w:rFonts w:cs="Times New Roman"/>
              </w:rPr>
              <w:t xml:space="preserve"> (0.259)</w:t>
            </w:r>
          </w:p>
        </w:tc>
      </w:tr>
      <w:tr w:rsidR="002315BA" w:rsidRPr="00021F28" w14:paraId="00FE6728" w14:textId="77777777" w:rsidTr="0027567E">
        <w:trPr>
          <w:jc w:val="center"/>
        </w:trPr>
        <w:tc>
          <w:tcPr>
            <w:tcW w:w="1185" w:type="dxa"/>
            <w:vMerge w:val="restart"/>
          </w:tcPr>
          <w:p w14:paraId="44FF5218" w14:textId="77777777" w:rsidR="001A2103" w:rsidRPr="00021F28" w:rsidRDefault="001A2103" w:rsidP="00C624F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1F28">
              <w:rPr>
                <w:rFonts w:cs="Times New Roman"/>
              </w:rPr>
              <w:t>GF:R_chg</w:t>
            </w:r>
            <w:proofErr w:type="spellEnd"/>
          </w:p>
        </w:tc>
        <w:tc>
          <w:tcPr>
            <w:tcW w:w="750" w:type="dxa"/>
          </w:tcPr>
          <w:p w14:paraId="11FD38D1" w14:textId="77777777" w:rsidR="001A2103" w:rsidRPr="00021F28" w:rsidRDefault="001A2103" w:rsidP="00DC262C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Mean</w:t>
            </w:r>
          </w:p>
        </w:tc>
        <w:tc>
          <w:tcPr>
            <w:tcW w:w="1078" w:type="dxa"/>
          </w:tcPr>
          <w:p w14:paraId="3A79521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1.00</w:t>
            </w:r>
          </w:p>
        </w:tc>
        <w:tc>
          <w:tcPr>
            <w:tcW w:w="1072" w:type="dxa"/>
          </w:tcPr>
          <w:p w14:paraId="5B4EFD9E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0.49</w:t>
            </w:r>
          </w:p>
        </w:tc>
        <w:tc>
          <w:tcPr>
            <w:tcW w:w="1076" w:type="dxa"/>
          </w:tcPr>
          <w:p w14:paraId="0064784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-1.00</w:t>
            </w:r>
          </w:p>
        </w:tc>
        <w:tc>
          <w:tcPr>
            <w:tcW w:w="1417" w:type="dxa"/>
            <w:vMerge w:val="restart"/>
          </w:tcPr>
          <w:p w14:paraId="296637FF" w14:textId="77777777" w:rsidR="001A2103" w:rsidRPr="00021F28" w:rsidRDefault="001A2103">
            <w:pPr>
              <w:spacing w:after="0" w:line="240" w:lineRule="auto"/>
              <w:rPr>
                <w:rFonts w:cs="Times New Roman"/>
                <w:b/>
                <w:vertAlign w:val="superscript"/>
              </w:rPr>
            </w:pPr>
            <w:r w:rsidRPr="00021F28">
              <w:rPr>
                <w:rFonts w:cs="Times New Roman"/>
                <w:b/>
              </w:rPr>
              <w:t>3.72 (0.028)</w:t>
            </w:r>
            <w:r w:rsidRPr="00872A89">
              <w:rPr>
                <w:rFonts w:cs="Times New Roman"/>
                <w:b/>
              </w:rPr>
              <w:t>*</w:t>
            </w:r>
          </w:p>
        </w:tc>
        <w:tc>
          <w:tcPr>
            <w:tcW w:w="1134" w:type="dxa"/>
          </w:tcPr>
          <w:p w14:paraId="517EF81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2 </w:t>
            </w:r>
          </w:p>
        </w:tc>
        <w:tc>
          <w:tcPr>
            <w:tcW w:w="2268" w:type="dxa"/>
          </w:tcPr>
          <w:p w14:paraId="0EFFA8E1" w14:textId="6EF6C91B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0.</w:t>
            </w:r>
            <w:r w:rsidR="009C4E19">
              <w:rPr>
                <w:rFonts w:cs="Times New Roman" w:hint="eastAsia"/>
              </w:rPr>
              <w:t>51</w:t>
            </w:r>
            <w:r w:rsidRPr="00021F28">
              <w:rPr>
                <w:rFonts w:cs="Times New Roman"/>
              </w:rPr>
              <w:t xml:space="preserve"> (1.000)</w:t>
            </w:r>
          </w:p>
        </w:tc>
      </w:tr>
      <w:tr w:rsidR="002315BA" w:rsidRPr="00021F28" w14:paraId="5C8D7D9F" w14:textId="77777777" w:rsidTr="0027567E">
        <w:trPr>
          <w:jc w:val="center"/>
        </w:trPr>
        <w:tc>
          <w:tcPr>
            <w:tcW w:w="1185" w:type="dxa"/>
            <w:vMerge/>
          </w:tcPr>
          <w:p w14:paraId="3AC80B7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276D05AA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N</w:t>
            </w:r>
          </w:p>
        </w:tc>
        <w:tc>
          <w:tcPr>
            <w:tcW w:w="1078" w:type="dxa"/>
          </w:tcPr>
          <w:p w14:paraId="1C7F0E7F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40</w:t>
            </w:r>
          </w:p>
        </w:tc>
        <w:tc>
          <w:tcPr>
            <w:tcW w:w="1072" w:type="dxa"/>
          </w:tcPr>
          <w:p w14:paraId="515BD967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35</w:t>
            </w:r>
          </w:p>
        </w:tc>
        <w:tc>
          <w:tcPr>
            <w:tcW w:w="1076" w:type="dxa"/>
          </w:tcPr>
          <w:p w14:paraId="4BB0384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13</w:t>
            </w:r>
          </w:p>
        </w:tc>
        <w:tc>
          <w:tcPr>
            <w:tcW w:w="1417" w:type="dxa"/>
            <w:vMerge/>
          </w:tcPr>
          <w:p w14:paraId="426B0EC6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02290C2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1 vs 3 </w:t>
            </w:r>
          </w:p>
        </w:tc>
        <w:tc>
          <w:tcPr>
            <w:tcW w:w="2268" w:type="dxa"/>
          </w:tcPr>
          <w:p w14:paraId="6918193F" w14:textId="2387D3AC" w:rsidR="001A2103" w:rsidRPr="00021F28" w:rsidRDefault="001A2103">
            <w:pPr>
              <w:spacing w:after="0" w:line="240" w:lineRule="auto"/>
              <w:rPr>
                <w:rFonts w:cs="Times New Roman"/>
                <w:b/>
              </w:rPr>
            </w:pPr>
            <w:r w:rsidRPr="00021F28">
              <w:rPr>
                <w:rFonts w:cs="Times New Roman"/>
                <w:b/>
              </w:rPr>
              <w:t>2.</w:t>
            </w:r>
            <w:r w:rsidR="009C4E19">
              <w:rPr>
                <w:rFonts w:cs="Times New Roman" w:hint="eastAsia"/>
                <w:b/>
              </w:rPr>
              <w:t>00</w:t>
            </w:r>
            <w:r w:rsidRPr="00021F28">
              <w:rPr>
                <w:rFonts w:cs="Times New Roman"/>
                <w:b/>
              </w:rPr>
              <w:t xml:space="preserve"> (0.023)</w:t>
            </w:r>
            <w:r w:rsidRPr="00872A89">
              <w:rPr>
                <w:rFonts w:cs="Times New Roman"/>
                <w:b/>
              </w:rPr>
              <w:t>*</w:t>
            </w:r>
          </w:p>
        </w:tc>
      </w:tr>
      <w:tr w:rsidR="002315BA" w:rsidRPr="00021F28" w14:paraId="08361B5C" w14:textId="77777777" w:rsidTr="0027567E">
        <w:trPr>
          <w:jc w:val="center"/>
        </w:trPr>
        <w:tc>
          <w:tcPr>
            <w:tcW w:w="1185" w:type="dxa"/>
            <w:vMerge/>
          </w:tcPr>
          <w:p w14:paraId="3B1920A4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0" w:type="dxa"/>
          </w:tcPr>
          <w:p w14:paraId="4E06124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SD</w:t>
            </w:r>
          </w:p>
        </w:tc>
        <w:tc>
          <w:tcPr>
            <w:tcW w:w="1078" w:type="dxa"/>
          </w:tcPr>
          <w:p w14:paraId="59F86B23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2.36</w:t>
            </w:r>
          </w:p>
        </w:tc>
        <w:tc>
          <w:tcPr>
            <w:tcW w:w="1072" w:type="dxa"/>
          </w:tcPr>
          <w:p w14:paraId="2A32F7C8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2.13</w:t>
            </w:r>
          </w:p>
        </w:tc>
        <w:tc>
          <w:tcPr>
            <w:tcW w:w="1076" w:type="dxa"/>
          </w:tcPr>
          <w:p w14:paraId="005873E0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>2.52</w:t>
            </w:r>
          </w:p>
        </w:tc>
        <w:tc>
          <w:tcPr>
            <w:tcW w:w="1417" w:type="dxa"/>
            <w:vMerge/>
          </w:tcPr>
          <w:p w14:paraId="5C61FF09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681F1FC" w14:textId="77777777" w:rsidR="001A2103" w:rsidRPr="00021F28" w:rsidRDefault="001A2103">
            <w:pPr>
              <w:spacing w:after="0" w:line="240" w:lineRule="auto"/>
              <w:rPr>
                <w:rFonts w:cs="Times New Roman"/>
              </w:rPr>
            </w:pPr>
            <w:r w:rsidRPr="00021F28">
              <w:rPr>
                <w:rFonts w:cs="Times New Roman"/>
              </w:rPr>
              <w:t xml:space="preserve">2 vs 3 </w:t>
            </w:r>
          </w:p>
        </w:tc>
        <w:tc>
          <w:tcPr>
            <w:tcW w:w="2268" w:type="dxa"/>
          </w:tcPr>
          <w:p w14:paraId="322D201F" w14:textId="1B8BB0E3" w:rsidR="001A2103" w:rsidRPr="00021F28" w:rsidRDefault="009C4E1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1.49</w:t>
            </w:r>
            <w:r w:rsidR="001A2103" w:rsidRPr="00021F28">
              <w:rPr>
                <w:rFonts w:cs="Times New Roman"/>
              </w:rPr>
              <w:t xml:space="preserve"> (0.149)</w:t>
            </w:r>
          </w:p>
        </w:tc>
      </w:tr>
    </w:tbl>
    <w:p w14:paraId="1EC44096" w14:textId="77777777" w:rsidR="001A2103" w:rsidRPr="00021F28" w:rsidRDefault="001A2103" w:rsidP="00C624FC">
      <w:pPr>
        <w:spacing w:after="0" w:line="240" w:lineRule="auto"/>
        <w:rPr>
          <w:rFonts w:cs="Times New Roman"/>
        </w:rPr>
      </w:pPr>
      <w:proofErr w:type="spellStart"/>
      <w:r w:rsidRPr="00021F28">
        <w:rPr>
          <w:rFonts w:cs="Times New Roman"/>
          <w:vertAlign w:val="superscript"/>
        </w:rPr>
        <w:t>a</w:t>
      </w:r>
      <w:proofErr w:type="spellEnd"/>
      <w:r w:rsidRPr="00021F28">
        <w:rPr>
          <w:rFonts w:cs="Times New Roman"/>
        </w:rPr>
        <w:t xml:space="preserve"> abbreviations: </w:t>
      </w:r>
      <w:proofErr w:type="spellStart"/>
      <w:r w:rsidRPr="00021F28">
        <w:rPr>
          <w:rFonts w:cs="Times New Roman"/>
        </w:rPr>
        <w:t>P_chg</w:t>
      </w:r>
      <w:proofErr w:type="spellEnd"/>
      <w:r w:rsidRPr="00021F28">
        <w:rPr>
          <w:rFonts w:cs="Times New Roman"/>
        </w:rPr>
        <w:t xml:space="preserve">/BL = SIPS positive scores change/at baseline; </w:t>
      </w:r>
      <w:proofErr w:type="spellStart"/>
      <w:r w:rsidRPr="00021F28">
        <w:rPr>
          <w:rFonts w:cs="Times New Roman"/>
        </w:rPr>
        <w:t>N_chg</w:t>
      </w:r>
      <w:proofErr w:type="spellEnd"/>
      <w:r w:rsidRPr="00021F28">
        <w:rPr>
          <w:rFonts w:cs="Times New Roman"/>
        </w:rPr>
        <w:t xml:space="preserve">/BL = SIPS negative scores change/at baseline; </w:t>
      </w:r>
      <w:proofErr w:type="spellStart"/>
      <w:r w:rsidRPr="00021F28">
        <w:rPr>
          <w:rFonts w:cs="Times New Roman"/>
        </w:rPr>
        <w:t>D_chg</w:t>
      </w:r>
      <w:proofErr w:type="spellEnd"/>
      <w:r w:rsidRPr="00021F28">
        <w:rPr>
          <w:rFonts w:cs="Times New Roman"/>
        </w:rPr>
        <w:t xml:space="preserve">/BL = SIPS disorganized scores change/at baseline; </w:t>
      </w:r>
      <w:proofErr w:type="spellStart"/>
      <w:r w:rsidRPr="00021F28">
        <w:rPr>
          <w:rFonts w:cs="Times New Roman"/>
        </w:rPr>
        <w:t>G_chg</w:t>
      </w:r>
      <w:proofErr w:type="spellEnd"/>
      <w:r w:rsidRPr="00021F28">
        <w:rPr>
          <w:rFonts w:cs="Times New Roman"/>
        </w:rPr>
        <w:t xml:space="preserve">/BL = SIPS general scores change/at baseline; </w:t>
      </w:r>
      <w:proofErr w:type="spellStart"/>
      <w:r w:rsidRPr="00021F28">
        <w:rPr>
          <w:rFonts w:cs="Times New Roman"/>
        </w:rPr>
        <w:t>GAF_chg</w:t>
      </w:r>
      <w:proofErr w:type="spellEnd"/>
      <w:r w:rsidRPr="00021F28">
        <w:rPr>
          <w:rFonts w:cs="Times New Roman"/>
        </w:rPr>
        <w:t xml:space="preserve">/BL = GAF scores change/at baseline; </w:t>
      </w:r>
      <w:proofErr w:type="spellStart"/>
      <w:r w:rsidRPr="00021F28">
        <w:rPr>
          <w:rFonts w:cs="Times New Roman"/>
        </w:rPr>
        <w:t>GF</w:t>
      </w:r>
      <w:proofErr w:type="gramStart"/>
      <w:r w:rsidRPr="00021F28">
        <w:rPr>
          <w:rFonts w:cs="Times New Roman"/>
        </w:rPr>
        <w:t>:S</w:t>
      </w:r>
      <w:proofErr w:type="gramEnd"/>
      <w:r w:rsidRPr="00021F28">
        <w:rPr>
          <w:rFonts w:cs="Times New Roman"/>
        </w:rPr>
        <w:t>_chg</w:t>
      </w:r>
      <w:proofErr w:type="spellEnd"/>
      <w:r w:rsidRPr="00021F28">
        <w:rPr>
          <w:rFonts w:cs="Times New Roman"/>
        </w:rPr>
        <w:t xml:space="preserve">/BL = GF:S scores change/at baseline; </w:t>
      </w:r>
      <w:proofErr w:type="spellStart"/>
      <w:r w:rsidRPr="00021F28">
        <w:rPr>
          <w:rFonts w:cs="Times New Roman"/>
        </w:rPr>
        <w:t>GF:R_chg</w:t>
      </w:r>
      <w:proofErr w:type="spellEnd"/>
      <w:r w:rsidRPr="00021F28">
        <w:rPr>
          <w:rFonts w:cs="Times New Roman"/>
        </w:rPr>
        <w:t>/BL = GF:R scores change/at baseline</w:t>
      </w:r>
    </w:p>
    <w:p w14:paraId="69EE7BC1" w14:textId="77777777" w:rsidR="001A2103" w:rsidRPr="00021F28" w:rsidRDefault="001A2103" w:rsidP="00DC262C">
      <w:pPr>
        <w:spacing w:after="0" w:line="240" w:lineRule="auto"/>
        <w:rPr>
          <w:rFonts w:cs="Times New Roman"/>
        </w:rPr>
      </w:pPr>
      <w:proofErr w:type="gramStart"/>
      <w:r w:rsidRPr="00021F28">
        <w:rPr>
          <w:rFonts w:cs="Times New Roman"/>
          <w:vertAlign w:val="superscript"/>
        </w:rPr>
        <w:t>b</w:t>
      </w:r>
      <w:proofErr w:type="gramEnd"/>
      <w:r w:rsidRPr="00021F28">
        <w:rPr>
          <w:rFonts w:cs="Times New Roman"/>
        </w:rPr>
        <w:t xml:space="preserve"> ANOVA for 3 groups parametric tests; </w:t>
      </w:r>
      <w:proofErr w:type="spellStart"/>
      <w:r w:rsidRPr="00021F28">
        <w:rPr>
          <w:rFonts w:cs="Times New Roman"/>
        </w:rPr>
        <w:t>Kruskal</w:t>
      </w:r>
      <w:proofErr w:type="spellEnd"/>
      <w:r w:rsidRPr="00021F28">
        <w:rPr>
          <w:rFonts w:cs="Times New Roman"/>
        </w:rPr>
        <w:t>-Wallis for 3 groups non-parametric tests</w:t>
      </w:r>
    </w:p>
    <w:p w14:paraId="7D0E7CF7" w14:textId="77777777" w:rsidR="001A2103" w:rsidRPr="00021F28" w:rsidRDefault="001A2103">
      <w:pPr>
        <w:spacing w:after="0" w:line="240" w:lineRule="auto"/>
        <w:rPr>
          <w:rFonts w:cs="Times New Roman"/>
        </w:rPr>
      </w:pPr>
      <w:proofErr w:type="gramStart"/>
      <w:r w:rsidRPr="00021F28">
        <w:rPr>
          <w:rFonts w:cs="Times New Roman"/>
          <w:vertAlign w:val="superscript"/>
        </w:rPr>
        <w:t>c</w:t>
      </w:r>
      <w:proofErr w:type="gramEnd"/>
      <w:r w:rsidRPr="00021F28">
        <w:rPr>
          <w:rFonts w:cs="Times New Roman"/>
        </w:rPr>
        <w:t xml:space="preserve"> t-test for 2 groups parametric tests; Mann-Whitney U for 2 groups non-parametric tests with Bonferroni corrected p value</w:t>
      </w:r>
    </w:p>
    <w:p w14:paraId="2FDD187A" w14:textId="77777777" w:rsidR="001A2103" w:rsidRPr="000667D8" w:rsidRDefault="001A2103">
      <w:pPr>
        <w:spacing w:after="0" w:line="240" w:lineRule="auto"/>
        <w:rPr>
          <w:rFonts w:cs="Times New Roman"/>
        </w:rPr>
      </w:pPr>
      <w:r w:rsidRPr="00021F28">
        <w:rPr>
          <w:rFonts w:cs="Times New Roman"/>
          <w:vertAlign w:val="superscript"/>
        </w:rPr>
        <w:t xml:space="preserve">* </w:t>
      </w:r>
      <w:r w:rsidRPr="00021F28">
        <w:rPr>
          <w:rFonts w:cs="Times New Roman"/>
        </w:rPr>
        <w:t>Significant</w:t>
      </w:r>
      <w:r w:rsidR="000667D8">
        <w:rPr>
          <w:rFonts w:cs="Times New Roman"/>
        </w:rPr>
        <w:t xml:space="preserve"> differences reported for P&lt;.05</w:t>
      </w:r>
    </w:p>
    <w:sectPr w:rsidR="001A2103" w:rsidRPr="000667D8" w:rsidSect="009E16C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09F1" w14:textId="77777777" w:rsidR="001B6CCC" w:rsidRDefault="001B6CCC" w:rsidP="00C14CC0">
      <w:pPr>
        <w:spacing w:after="0" w:line="240" w:lineRule="auto"/>
      </w:pPr>
      <w:r>
        <w:separator/>
      </w:r>
    </w:p>
  </w:endnote>
  <w:endnote w:type="continuationSeparator" w:id="0">
    <w:p w14:paraId="67FEC37F" w14:textId="77777777" w:rsidR="001B6CCC" w:rsidRDefault="001B6CCC" w:rsidP="00C1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484C" w14:textId="77777777" w:rsidR="001B6CCC" w:rsidRDefault="001B6CCC" w:rsidP="00C14CC0">
      <w:pPr>
        <w:spacing w:after="0" w:line="240" w:lineRule="auto"/>
      </w:pPr>
      <w:r>
        <w:separator/>
      </w:r>
    </w:p>
  </w:footnote>
  <w:footnote w:type="continuationSeparator" w:id="0">
    <w:p w14:paraId="262395FD" w14:textId="77777777" w:rsidR="001B6CCC" w:rsidRDefault="001B6CCC" w:rsidP="00C1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hideSpellingErrors/>
  <w:hideGrammaticalErrors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LcwtTA1MDQyNLJQ0lEKTi0uzszPAykwNKwFAMPKQ5c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E16CC"/>
    <w:rsid w:val="000034AD"/>
    <w:rsid w:val="000137AE"/>
    <w:rsid w:val="00025944"/>
    <w:rsid w:val="00037429"/>
    <w:rsid w:val="000509DF"/>
    <w:rsid w:val="00055A20"/>
    <w:rsid w:val="00066092"/>
    <w:rsid w:val="000667D8"/>
    <w:rsid w:val="00076E03"/>
    <w:rsid w:val="000774E3"/>
    <w:rsid w:val="0007786D"/>
    <w:rsid w:val="00087BA1"/>
    <w:rsid w:val="0009487C"/>
    <w:rsid w:val="000B518E"/>
    <w:rsid w:val="000C7EFD"/>
    <w:rsid w:val="000D47A1"/>
    <w:rsid w:val="000D6F2F"/>
    <w:rsid w:val="000D7E9C"/>
    <w:rsid w:val="000F210E"/>
    <w:rsid w:val="00111A3A"/>
    <w:rsid w:val="001637B4"/>
    <w:rsid w:val="0017318D"/>
    <w:rsid w:val="0018296E"/>
    <w:rsid w:val="00185505"/>
    <w:rsid w:val="001A0A5B"/>
    <w:rsid w:val="001A2103"/>
    <w:rsid w:val="001B6CCC"/>
    <w:rsid w:val="001E0BF2"/>
    <w:rsid w:val="001E69E0"/>
    <w:rsid w:val="00204253"/>
    <w:rsid w:val="00210E25"/>
    <w:rsid w:val="00215673"/>
    <w:rsid w:val="00223311"/>
    <w:rsid w:val="002315BA"/>
    <w:rsid w:val="00231E9E"/>
    <w:rsid w:val="00252E4F"/>
    <w:rsid w:val="00260B49"/>
    <w:rsid w:val="0027123E"/>
    <w:rsid w:val="002713D0"/>
    <w:rsid w:val="0027567E"/>
    <w:rsid w:val="00282807"/>
    <w:rsid w:val="002838F3"/>
    <w:rsid w:val="00290F97"/>
    <w:rsid w:val="00296069"/>
    <w:rsid w:val="00297897"/>
    <w:rsid w:val="002C59E2"/>
    <w:rsid w:val="002D6B47"/>
    <w:rsid w:val="002E1EAE"/>
    <w:rsid w:val="002E3C53"/>
    <w:rsid w:val="003077D3"/>
    <w:rsid w:val="00307E92"/>
    <w:rsid w:val="00327850"/>
    <w:rsid w:val="00362565"/>
    <w:rsid w:val="00363257"/>
    <w:rsid w:val="00371905"/>
    <w:rsid w:val="003879BC"/>
    <w:rsid w:val="003F1165"/>
    <w:rsid w:val="003F7E28"/>
    <w:rsid w:val="00415968"/>
    <w:rsid w:val="00421496"/>
    <w:rsid w:val="004236D9"/>
    <w:rsid w:val="00441292"/>
    <w:rsid w:val="0045074A"/>
    <w:rsid w:val="00452DA0"/>
    <w:rsid w:val="00473DEA"/>
    <w:rsid w:val="00492362"/>
    <w:rsid w:val="004978FF"/>
    <w:rsid w:val="004A079D"/>
    <w:rsid w:val="004A47A0"/>
    <w:rsid w:val="004B67E4"/>
    <w:rsid w:val="004C6420"/>
    <w:rsid w:val="004F17EE"/>
    <w:rsid w:val="00520D19"/>
    <w:rsid w:val="005251B1"/>
    <w:rsid w:val="00533142"/>
    <w:rsid w:val="00544AC2"/>
    <w:rsid w:val="0056626D"/>
    <w:rsid w:val="005864D4"/>
    <w:rsid w:val="005930CC"/>
    <w:rsid w:val="005B67A9"/>
    <w:rsid w:val="005C6243"/>
    <w:rsid w:val="005C7D3B"/>
    <w:rsid w:val="005E0007"/>
    <w:rsid w:val="005E41D0"/>
    <w:rsid w:val="005F3EF7"/>
    <w:rsid w:val="0061193E"/>
    <w:rsid w:val="00622587"/>
    <w:rsid w:val="00655DA6"/>
    <w:rsid w:val="0065735A"/>
    <w:rsid w:val="006767DE"/>
    <w:rsid w:val="00686092"/>
    <w:rsid w:val="00694168"/>
    <w:rsid w:val="006941D2"/>
    <w:rsid w:val="006A0D5F"/>
    <w:rsid w:val="006A6A23"/>
    <w:rsid w:val="006B6BBD"/>
    <w:rsid w:val="006D061A"/>
    <w:rsid w:val="006F4941"/>
    <w:rsid w:val="00706DFE"/>
    <w:rsid w:val="007104AA"/>
    <w:rsid w:val="007117E6"/>
    <w:rsid w:val="00723A85"/>
    <w:rsid w:val="007331F6"/>
    <w:rsid w:val="0075015E"/>
    <w:rsid w:val="00795730"/>
    <w:rsid w:val="007B5308"/>
    <w:rsid w:val="007C12A6"/>
    <w:rsid w:val="007D0825"/>
    <w:rsid w:val="007D5473"/>
    <w:rsid w:val="00800AC5"/>
    <w:rsid w:val="008108AC"/>
    <w:rsid w:val="008124AD"/>
    <w:rsid w:val="008232BE"/>
    <w:rsid w:val="00836EE1"/>
    <w:rsid w:val="0084471D"/>
    <w:rsid w:val="00855F55"/>
    <w:rsid w:val="00863B61"/>
    <w:rsid w:val="008937FC"/>
    <w:rsid w:val="00897C49"/>
    <w:rsid w:val="008A0CAD"/>
    <w:rsid w:val="008A1D97"/>
    <w:rsid w:val="008C70A7"/>
    <w:rsid w:val="008D6314"/>
    <w:rsid w:val="008E391D"/>
    <w:rsid w:val="00912C04"/>
    <w:rsid w:val="00936E2C"/>
    <w:rsid w:val="0097063B"/>
    <w:rsid w:val="00971D1F"/>
    <w:rsid w:val="00982ADF"/>
    <w:rsid w:val="009B67B2"/>
    <w:rsid w:val="009C4E19"/>
    <w:rsid w:val="009D5079"/>
    <w:rsid w:val="009E16CC"/>
    <w:rsid w:val="009E329C"/>
    <w:rsid w:val="009E7896"/>
    <w:rsid w:val="00A131B2"/>
    <w:rsid w:val="00A1719A"/>
    <w:rsid w:val="00A227D3"/>
    <w:rsid w:val="00A405A0"/>
    <w:rsid w:val="00A438AF"/>
    <w:rsid w:val="00A52674"/>
    <w:rsid w:val="00A61651"/>
    <w:rsid w:val="00A67BB6"/>
    <w:rsid w:val="00A71A4C"/>
    <w:rsid w:val="00A76253"/>
    <w:rsid w:val="00AA4F5E"/>
    <w:rsid w:val="00AC7573"/>
    <w:rsid w:val="00AD2844"/>
    <w:rsid w:val="00AD5137"/>
    <w:rsid w:val="00AE1B8F"/>
    <w:rsid w:val="00AF4DA6"/>
    <w:rsid w:val="00B40A2A"/>
    <w:rsid w:val="00B41182"/>
    <w:rsid w:val="00B673FD"/>
    <w:rsid w:val="00B71687"/>
    <w:rsid w:val="00B75FCF"/>
    <w:rsid w:val="00B86B59"/>
    <w:rsid w:val="00BA56A8"/>
    <w:rsid w:val="00BE4841"/>
    <w:rsid w:val="00C013DB"/>
    <w:rsid w:val="00C03884"/>
    <w:rsid w:val="00C070A8"/>
    <w:rsid w:val="00C14CC0"/>
    <w:rsid w:val="00C21854"/>
    <w:rsid w:val="00C4189D"/>
    <w:rsid w:val="00C542DE"/>
    <w:rsid w:val="00C60F46"/>
    <w:rsid w:val="00C61591"/>
    <w:rsid w:val="00C624FC"/>
    <w:rsid w:val="00C77C10"/>
    <w:rsid w:val="00C92A9A"/>
    <w:rsid w:val="00C95B95"/>
    <w:rsid w:val="00CB7F16"/>
    <w:rsid w:val="00CD3544"/>
    <w:rsid w:val="00CE435F"/>
    <w:rsid w:val="00CE7D9A"/>
    <w:rsid w:val="00CF04D4"/>
    <w:rsid w:val="00CF3C3F"/>
    <w:rsid w:val="00D00674"/>
    <w:rsid w:val="00D420F4"/>
    <w:rsid w:val="00D627DA"/>
    <w:rsid w:val="00D84652"/>
    <w:rsid w:val="00D94E55"/>
    <w:rsid w:val="00DC262C"/>
    <w:rsid w:val="00DF2C44"/>
    <w:rsid w:val="00E07C7A"/>
    <w:rsid w:val="00E10BBE"/>
    <w:rsid w:val="00E148E0"/>
    <w:rsid w:val="00E40F06"/>
    <w:rsid w:val="00E5496C"/>
    <w:rsid w:val="00E60900"/>
    <w:rsid w:val="00E63A49"/>
    <w:rsid w:val="00E7645F"/>
    <w:rsid w:val="00E76F53"/>
    <w:rsid w:val="00EC13F4"/>
    <w:rsid w:val="00EC15A7"/>
    <w:rsid w:val="00EC6408"/>
    <w:rsid w:val="00EC7F9E"/>
    <w:rsid w:val="00EE66F5"/>
    <w:rsid w:val="00EF32E9"/>
    <w:rsid w:val="00EF5897"/>
    <w:rsid w:val="00F0083D"/>
    <w:rsid w:val="00F27377"/>
    <w:rsid w:val="00F35BCF"/>
    <w:rsid w:val="00F4796E"/>
    <w:rsid w:val="00F607BE"/>
    <w:rsid w:val="00F658E6"/>
    <w:rsid w:val="00F661D9"/>
    <w:rsid w:val="00F73247"/>
    <w:rsid w:val="00F76C18"/>
    <w:rsid w:val="00FA594E"/>
    <w:rsid w:val="00FF19DE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C"/>
    <w:pPr>
      <w:spacing w:after="160" w:line="259" w:lineRule="auto"/>
    </w:pPr>
    <w:rPr>
      <w:kern w:val="0"/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520D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C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4C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5B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624F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E16C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4">
    <w:name w:val="Table Grid"/>
    <w:basedOn w:val="a1"/>
    <w:uiPriority w:val="39"/>
    <w:rsid w:val="009E16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E16C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9E16CC"/>
  </w:style>
  <w:style w:type="character" w:customStyle="1" w:styleId="Char">
    <w:name w:val="批注文字 Char"/>
    <w:basedOn w:val="a0"/>
    <w:link w:val="a6"/>
    <w:uiPriority w:val="99"/>
    <w:semiHidden/>
    <w:rsid w:val="009E16CC"/>
    <w:rPr>
      <w:kern w:val="0"/>
      <w:sz w:val="22"/>
      <w:lang w:val="en-GB"/>
    </w:rPr>
  </w:style>
  <w:style w:type="paragraph" w:styleId="a7">
    <w:name w:val="Balloon Text"/>
    <w:basedOn w:val="a"/>
    <w:link w:val="Char0"/>
    <w:uiPriority w:val="99"/>
    <w:semiHidden/>
    <w:unhideWhenUsed/>
    <w:rsid w:val="009E16CC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E16CC"/>
    <w:rPr>
      <w:kern w:val="0"/>
      <w:sz w:val="18"/>
      <w:szCs w:val="18"/>
      <w:lang w:val="en-GB"/>
    </w:rPr>
  </w:style>
  <w:style w:type="paragraph" w:styleId="a8">
    <w:name w:val="header"/>
    <w:basedOn w:val="a"/>
    <w:link w:val="Char1"/>
    <w:uiPriority w:val="99"/>
    <w:unhideWhenUsed/>
    <w:rsid w:val="00C14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C14CC0"/>
    <w:rPr>
      <w:kern w:val="0"/>
      <w:sz w:val="18"/>
      <w:szCs w:val="18"/>
      <w:lang w:val="en-GB"/>
    </w:rPr>
  </w:style>
  <w:style w:type="paragraph" w:styleId="a9">
    <w:name w:val="footer"/>
    <w:basedOn w:val="a"/>
    <w:link w:val="Char2"/>
    <w:uiPriority w:val="99"/>
    <w:unhideWhenUsed/>
    <w:rsid w:val="00C14C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14CC0"/>
    <w:rPr>
      <w:kern w:val="0"/>
      <w:sz w:val="18"/>
      <w:szCs w:val="18"/>
      <w:lang w:val="en-GB"/>
    </w:rPr>
  </w:style>
  <w:style w:type="character" w:customStyle="1" w:styleId="2Char">
    <w:name w:val="标题 2 Char"/>
    <w:basedOn w:val="a0"/>
    <w:link w:val="2"/>
    <w:uiPriority w:val="9"/>
    <w:rsid w:val="00C14CC0"/>
    <w:rPr>
      <w:rFonts w:asciiTheme="majorHAnsi" w:eastAsiaTheme="majorEastAsia" w:hAnsiTheme="majorHAnsi" w:cstheme="majorBidi"/>
      <w:b/>
      <w:bCs/>
      <w:kern w:val="0"/>
      <w:sz w:val="32"/>
      <w:szCs w:val="32"/>
      <w:lang w:val="en-GB"/>
    </w:rPr>
  </w:style>
  <w:style w:type="character" w:customStyle="1" w:styleId="3Char">
    <w:name w:val="标题 3 Char"/>
    <w:basedOn w:val="a0"/>
    <w:link w:val="3"/>
    <w:uiPriority w:val="9"/>
    <w:rsid w:val="00C14CC0"/>
    <w:rPr>
      <w:b/>
      <w:bCs/>
      <w:kern w:val="0"/>
      <w:sz w:val="32"/>
      <w:szCs w:val="32"/>
      <w:lang w:val="en-GB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9B67B2"/>
    <w:rPr>
      <w:b/>
      <w:bCs/>
    </w:rPr>
  </w:style>
  <w:style w:type="character" w:customStyle="1" w:styleId="Char3">
    <w:name w:val="批注主题 Char"/>
    <w:basedOn w:val="Char"/>
    <w:link w:val="aa"/>
    <w:uiPriority w:val="99"/>
    <w:semiHidden/>
    <w:rsid w:val="009B67B2"/>
    <w:rPr>
      <w:b/>
      <w:bCs/>
      <w:kern w:val="0"/>
      <w:sz w:val="22"/>
      <w:lang w:val="en-GB"/>
    </w:rPr>
  </w:style>
  <w:style w:type="character" w:customStyle="1" w:styleId="4Char">
    <w:name w:val="标题 4 Char"/>
    <w:basedOn w:val="a0"/>
    <w:link w:val="4"/>
    <w:uiPriority w:val="9"/>
    <w:rsid w:val="00C95B95"/>
    <w:rPr>
      <w:rFonts w:asciiTheme="majorHAnsi" w:eastAsiaTheme="majorEastAsia" w:hAnsiTheme="majorHAnsi" w:cstheme="majorBidi"/>
      <w:b/>
      <w:bCs/>
      <w:kern w:val="0"/>
      <w:sz w:val="28"/>
      <w:szCs w:val="28"/>
      <w:lang w:val="en-GB"/>
    </w:rPr>
  </w:style>
  <w:style w:type="character" w:customStyle="1" w:styleId="1Char">
    <w:name w:val="标题 1 Char"/>
    <w:basedOn w:val="a0"/>
    <w:link w:val="1"/>
    <w:uiPriority w:val="9"/>
    <w:rsid w:val="00520D19"/>
    <w:rPr>
      <w:b/>
      <w:bCs/>
      <w:kern w:val="44"/>
      <w:sz w:val="44"/>
      <w:szCs w:val="4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520D1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20">
    <w:name w:val="toc 2"/>
    <w:basedOn w:val="a"/>
    <w:next w:val="a"/>
    <w:autoRedefine/>
    <w:uiPriority w:val="39"/>
    <w:unhideWhenUsed/>
    <w:qFormat/>
    <w:rsid w:val="00520D19"/>
    <w:pPr>
      <w:spacing w:after="100" w:line="276" w:lineRule="auto"/>
      <w:ind w:left="220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qFormat/>
    <w:rsid w:val="00520D19"/>
    <w:pPr>
      <w:spacing w:after="100" w:line="276" w:lineRule="auto"/>
    </w:pPr>
    <w:rPr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520D19"/>
    <w:pPr>
      <w:spacing w:after="100" w:line="276" w:lineRule="auto"/>
      <w:ind w:left="440"/>
    </w:pPr>
    <w:rPr>
      <w:lang w:val="en-US"/>
    </w:rPr>
  </w:style>
  <w:style w:type="character" w:styleId="ab">
    <w:name w:val="Hyperlink"/>
    <w:basedOn w:val="a0"/>
    <w:uiPriority w:val="99"/>
    <w:unhideWhenUsed/>
    <w:rsid w:val="00DF2C4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A0A5B"/>
    <w:pPr>
      <w:ind w:firstLineChars="200" w:firstLine="420"/>
    </w:pPr>
  </w:style>
  <w:style w:type="table" w:customStyle="1" w:styleId="11">
    <w:name w:val="网格型1"/>
    <w:basedOn w:val="a1"/>
    <w:next w:val="a4"/>
    <w:uiPriority w:val="39"/>
    <w:rsid w:val="001A0A5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rsid w:val="00C624FC"/>
    <w:rPr>
      <w:b/>
      <w:bCs/>
      <w:kern w:val="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C"/>
    <w:pPr>
      <w:spacing w:after="160" w:line="259" w:lineRule="auto"/>
    </w:pPr>
    <w:rPr>
      <w:kern w:val="0"/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520D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C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4C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5B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624F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E16C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4">
    <w:name w:val="Table Grid"/>
    <w:basedOn w:val="a1"/>
    <w:uiPriority w:val="39"/>
    <w:rsid w:val="009E16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E16C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9E16CC"/>
  </w:style>
  <w:style w:type="character" w:customStyle="1" w:styleId="Char">
    <w:name w:val="批注文字 Char"/>
    <w:basedOn w:val="a0"/>
    <w:link w:val="a6"/>
    <w:uiPriority w:val="99"/>
    <w:semiHidden/>
    <w:rsid w:val="009E16CC"/>
    <w:rPr>
      <w:kern w:val="0"/>
      <w:sz w:val="22"/>
      <w:lang w:val="en-GB"/>
    </w:rPr>
  </w:style>
  <w:style w:type="paragraph" w:styleId="a7">
    <w:name w:val="Balloon Text"/>
    <w:basedOn w:val="a"/>
    <w:link w:val="Char0"/>
    <w:uiPriority w:val="99"/>
    <w:semiHidden/>
    <w:unhideWhenUsed/>
    <w:rsid w:val="009E16CC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E16CC"/>
    <w:rPr>
      <w:kern w:val="0"/>
      <w:sz w:val="18"/>
      <w:szCs w:val="18"/>
      <w:lang w:val="en-GB"/>
    </w:rPr>
  </w:style>
  <w:style w:type="paragraph" w:styleId="a8">
    <w:name w:val="header"/>
    <w:basedOn w:val="a"/>
    <w:link w:val="Char1"/>
    <w:uiPriority w:val="99"/>
    <w:unhideWhenUsed/>
    <w:rsid w:val="00C14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C14CC0"/>
    <w:rPr>
      <w:kern w:val="0"/>
      <w:sz w:val="18"/>
      <w:szCs w:val="18"/>
      <w:lang w:val="en-GB"/>
    </w:rPr>
  </w:style>
  <w:style w:type="paragraph" w:styleId="a9">
    <w:name w:val="footer"/>
    <w:basedOn w:val="a"/>
    <w:link w:val="Char2"/>
    <w:uiPriority w:val="99"/>
    <w:unhideWhenUsed/>
    <w:rsid w:val="00C14C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14CC0"/>
    <w:rPr>
      <w:kern w:val="0"/>
      <w:sz w:val="18"/>
      <w:szCs w:val="18"/>
      <w:lang w:val="en-GB"/>
    </w:rPr>
  </w:style>
  <w:style w:type="character" w:customStyle="1" w:styleId="2Char">
    <w:name w:val="标题 2 Char"/>
    <w:basedOn w:val="a0"/>
    <w:link w:val="2"/>
    <w:uiPriority w:val="9"/>
    <w:rsid w:val="00C14CC0"/>
    <w:rPr>
      <w:rFonts w:asciiTheme="majorHAnsi" w:eastAsiaTheme="majorEastAsia" w:hAnsiTheme="majorHAnsi" w:cstheme="majorBidi"/>
      <w:b/>
      <w:bCs/>
      <w:kern w:val="0"/>
      <w:sz w:val="32"/>
      <w:szCs w:val="32"/>
      <w:lang w:val="en-GB"/>
    </w:rPr>
  </w:style>
  <w:style w:type="character" w:customStyle="1" w:styleId="3Char">
    <w:name w:val="标题 3 Char"/>
    <w:basedOn w:val="a0"/>
    <w:link w:val="3"/>
    <w:uiPriority w:val="9"/>
    <w:rsid w:val="00C14CC0"/>
    <w:rPr>
      <w:b/>
      <w:bCs/>
      <w:kern w:val="0"/>
      <w:sz w:val="32"/>
      <w:szCs w:val="32"/>
      <w:lang w:val="en-GB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9B67B2"/>
    <w:rPr>
      <w:b/>
      <w:bCs/>
    </w:rPr>
  </w:style>
  <w:style w:type="character" w:customStyle="1" w:styleId="Char3">
    <w:name w:val="批注主题 Char"/>
    <w:basedOn w:val="Char"/>
    <w:link w:val="aa"/>
    <w:uiPriority w:val="99"/>
    <w:semiHidden/>
    <w:rsid w:val="009B67B2"/>
    <w:rPr>
      <w:b/>
      <w:bCs/>
      <w:kern w:val="0"/>
      <w:sz w:val="22"/>
      <w:lang w:val="en-GB"/>
    </w:rPr>
  </w:style>
  <w:style w:type="character" w:customStyle="1" w:styleId="4Char">
    <w:name w:val="标题 4 Char"/>
    <w:basedOn w:val="a0"/>
    <w:link w:val="4"/>
    <w:uiPriority w:val="9"/>
    <w:rsid w:val="00C95B95"/>
    <w:rPr>
      <w:rFonts w:asciiTheme="majorHAnsi" w:eastAsiaTheme="majorEastAsia" w:hAnsiTheme="majorHAnsi" w:cstheme="majorBidi"/>
      <w:b/>
      <w:bCs/>
      <w:kern w:val="0"/>
      <w:sz w:val="28"/>
      <w:szCs w:val="28"/>
      <w:lang w:val="en-GB"/>
    </w:rPr>
  </w:style>
  <w:style w:type="character" w:customStyle="1" w:styleId="1Char">
    <w:name w:val="标题 1 Char"/>
    <w:basedOn w:val="a0"/>
    <w:link w:val="1"/>
    <w:uiPriority w:val="9"/>
    <w:rsid w:val="00520D19"/>
    <w:rPr>
      <w:b/>
      <w:bCs/>
      <w:kern w:val="44"/>
      <w:sz w:val="44"/>
      <w:szCs w:val="4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520D1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20">
    <w:name w:val="toc 2"/>
    <w:basedOn w:val="a"/>
    <w:next w:val="a"/>
    <w:autoRedefine/>
    <w:uiPriority w:val="39"/>
    <w:unhideWhenUsed/>
    <w:qFormat/>
    <w:rsid w:val="00520D19"/>
    <w:pPr>
      <w:spacing w:after="100" w:line="276" w:lineRule="auto"/>
      <w:ind w:left="220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qFormat/>
    <w:rsid w:val="00520D19"/>
    <w:pPr>
      <w:spacing w:after="100" w:line="276" w:lineRule="auto"/>
    </w:pPr>
    <w:rPr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520D19"/>
    <w:pPr>
      <w:spacing w:after="100" w:line="276" w:lineRule="auto"/>
      <w:ind w:left="440"/>
    </w:pPr>
    <w:rPr>
      <w:lang w:val="en-US"/>
    </w:rPr>
  </w:style>
  <w:style w:type="character" w:styleId="ab">
    <w:name w:val="Hyperlink"/>
    <w:basedOn w:val="a0"/>
    <w:uiPriority w:val="99"/>
    <w:unhideWhenUsed/>
    <w:rsid w:val="00DF2C4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A0A5B"/>
    <w:pPr>
      <w:ind w:firstLineChars="200" w:firstLine="420"/>
    </w:pPr>
  </w:style>
  <w:style w:type="table" w:customStyle="1" w:styleId="11">
    <w:name w:val="网格型1"/>
    <w:basedOn w:val="a1"/>
    <w:next w:val="a4"/>
    <w:uiPriority w:val="39"/>
    <w:rsid w:val="001A0A5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rsid w:val="00C624FC"/>
    <w:rPr>
      <w:b/>
      <w:bCs/>
      <w:kern w:val="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582D-5522-4E58-871C-7E826765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JoyceGuo</dc:creator>
  <cp:lastModifiedBy>Joyce</cp:lastModifiedBy>
  <cp:revision>18</cp:revision>
  <dcterms:created xsi:type="dcterms:W3CDTF">2019-07-17T03:41:00Z</dcterms:created>
  <dcterms:modified xsi:type="dcterms:W3CDTF">2019-07-22T00:05:00Z</dcterms:modified>
</cp:coreProperties>
</file>