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AA4A" w14:textId="4EA12722" w:rsidR="00EA3F71" w:rsidRPr="00EA3F71" w:rsidRDefault="00EA3F71" w:rsidP="006C49F5">
      <w:pPr>
        <w:rPr>
          <w:rFonts w:ascii="Times New Roman" w:hAnsi="Times New Roman" w:cs="Times New Roman"/>
          <w:b/>
          <w:sz w:val="24"/>
          <w:szCs w:val="24"/>
          <w:u w:val="single"/>
          <w:lang w:val="en-CA"/>
        </w:rPr>
      </w:pPr>
      <w:bookmarkStart w:id="0" w:name="_Hlk7090857"/>
      <w:bookmarkStart w:id="1" w:name="_Hlk522805434"/>
      <w:bookmarkEnd w:id="0"/>
      <w:r w:rsidRPr="00EA3F71">
        <w:rPr>
          <w:rFonts w:ascii="Times New Roman" w:hAnsi="Times New Roman" w:cs="Times New Roman"/>
          <w:b/>
          <w:sz w:val="24"/>
          <w:szCs w:val="24"/>
          <w:u w:val="single"/>
          <w:lang w:val="en-CA"/>
        </w:rPr>
        <w:t>SUPPLEMENTARY MATERIAL</w:t>
      </w:r>
    </w:p>
    <w:bookmarkEnd w:id="1"/>
    <w:p w14:paraId="21EF7F3E" w14:textId="5B15EA74" w:rsidR="00EA3F71" w:rsidRPr="0064218A" w:rsidRDefault="0064218A" w:rsidP="0092574B">
      <w:pPr>
        <w:jc w:val="both"/>
        <w:rPr>
          <w:rFonts w:ascii="Times New Roman" w:hAnsi="Times New Roman" w:cs="Times New Roman"/>
          <w:b/>
          <w:sz w:val="24"/>
          <w:szCs w:val="24"/>
          <w:u w:val="single"/>
          <w:lang w:val="en-CA"/>
        </w:rPr>
      </w:pPr>
      <w:r w:rsidRPr="0064218A">
        <w:rPr>
          <w:rFonts w:ascii="Times New Roman" w:hAnsi="Times New Roman" w:cs="Times New Roman"/>
          <w:b/>
          <w:sz w:val="24"/>
          <w:szCs w:val="24"/>
          <w:u w:val="single"/>
          <w:lang w:val="en-CA"/>
        </w:rPr>
        <w:t>Supplement 1</w:t>
      </w:r>
    </w:p>
    <w:p w14:paraId="29C7D189" w14:textId="0B0D69C7" w:rsidR="004A3DF9" w:rsidRPr="0064218A" w:rsidRDefault="00874EC7" w:rsidP="0064218A">
      <w:pPr>
        <w:rPr>
          <w:rFonts w:ascii="Times New Roman" w:hAnsi="Times New Roman" w:cs="Times New Roman"/>
          <w:i/>
          <w:sz w:val="24"/>
          <w:szCs w:val="24"/>
          <w:u w:val="single"/>
          <w:lang w:val="en-CA"/>
        </w:rPr>
      </w:pPr>
      <w:r w:rsidRPr="0064218A">
        <w:rPr>
          <w:rFonts w:ascii="Times New Roman" w:hAnsi="Times New Roman" w:cs="Times New Roman"/>
          <w:i/>
          <w:sz w:val="24"/>
          <w:szCs w:val="24"/>
          <w:u w:val="single"/>
          <w:lang w:val="en-CA"/>
        </w:rPr>
        <w:t>ADHD</w:t>
      </w:r>
      <w:r w:rsidR="004A3DF9" w:rsidRPr="0064218A">
        <w:rPr>
          <w:rFonts w:ascii="Times New Roman" w:hAnsi="Times New Roman" w:cs="Times New Roman"/>
          <w:i/>
          <w:sz w:val="24"/>
          <w:szCs w:val="24"/>
          <w:u w:val="single"/>
          <w:lang w:val="en-CA"/>
        </w:rPr>
        <w:t xml:space="preserve"> symptoms scale (CBCL)</w:t>
      </w:r>
    </w:p>
    <w:p w14:paraId="63D17E37" w14:textId="357E8845" w:rsidR="004A3DF9" w:rsidRPr="0064218A" w:rsidRDefault="00EA3F71" w:rsidP="0064218A">
      <w:pPr>
        <w:spacing w:line="480" w:lineRule="auto"/>
        <w:ind w:firstLine="708"/>
        <w:jc w:val="both"/>
        <w:rPr>
          <w:rFonts w:ascii="Times New Roman" w:hAnsi="Times New Roman" w:cs="Times New Roman"/>
          <w:i/>
          <w:sz w:val="24"/>
          <w:szCs w:val="24"/>
          <w:lang w:val="en-CA"/>
        </w:rPr>
      </w:pPr>
      <w:r>
        <w:rPr>
          <w:rFonts w:ascii="Times New Roman" w:hAnsi="Times New Roman" w:cs="Times New Roman"/>
          <w:sz w:val="24"/>
          <w:szCs w:val="24"/>
          <w:lang w:val="en-CA"/>
        </w:rPr>
        <w:t>CBCL Items:</w:t>
      </w:r>
      <w:r w:rsidR="00874EC7">
        <w:rPr>
          <w:rFonts w:ascii="Times New Roman" w:hAnsi="Times New Roman" w:cs="Times New Roman"/>
          <w:sz w:val="24"/>
          <w:szCs w:val="24"/>
          <w:lang w:val="en-CA"/>
        </w:rPr>
        <w:t xml:space="preserve"> “</w:t>
      </w:r>
      <w:r w:rsidR="00874EC7" w:rsidRPr="000D3516">
        <w:rPr>
          <w:rFonts w:ascii="Times New Roman" w:hAnsi="Times New Roman" w:cs="Times New Roman"/>
          <w:sz w:val="24"/>
          <w:szCs w:val="24"/>
          <w:lang w:val="en-CA"/>
        </w:rPr>
        <w:t>Can't concentrate</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Can’t sit still, restless, or hyperactive</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Daydreams or gets lost in his/ her thoughts</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Demands a lot of attention</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Impulsive or acts without thinking</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Poor school work</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Stares blankly</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Talks too much</w:t>
      </w:r>
      <w:r w:rsidR="00874EC7">
        <w:rPr>
          <w:rFonts w:ascii="Times New Roman" w:hAnsi="Times New Roman" w:cs="Times New Roman"/>
          <w:sz w:val="24"/>
          <w:szCs w:val="24"/>
          <w:lang w:val="en-CA"/>
        </w:rPr>
        <w:t>”; “</w:t>
      </w:r>
      <w:r w:rsidR="00874EC7" w:rsidRPr="000D3516">
        <w:rPr>
          <w:rFonts w:ascii="Times New Roman" w:hAnsi="Times New Roman" w:cs="Times New Roman"/>
          <w:sz w:val="24"/>
          <w:szCs w:val="24"/>
          <w:lang w:val="en-CA"/>
        </w:rPr>
        <w:t>Unusually loud</w:t>
      </w:r>
      <w:r w:rsidR="00874EC7">
        <w:rPr>
          <w:rFonts w:ascii="Times New Roman" w:hAnsi="Times New Roman" w:cs="Times New Roman"/>
          <w:sz w:val="24"/>
          <w:szCs w:val="24"/>
          <w:lang w:val="en-CA"/>
        </w:rPr>
        <w:t xml:space="preserve">”). Each item is rated with a 3 points scale (i.e. </w:t>
      </w:r>
      <w:r w:rsidR="00874EC7" w:rsidRPr="005543E1">
        <w:rPr>
          <w:rFonts w:ascii="Times New Roman" w:hAnsi="Times New Roman" w:cs="Times New Roman"/>
          <w:sz w:val="24"/>
          <w:szCs w:val="24"/>
          <w:lang w:val="en-CA"/>
        </w:rPr>
        <w:t>0= not true, 1=somewhat or sometimes true; 2= very true or often true</w:t>
      </w:r>
      <w:r w:rsidR="00874EC7">
        <w:rPr>
          <w:rFonts w:ascii="Times New Roman" w:hAnsi="Times New Roman" w:cs="Times New Roman"/>
          <w:sz w:val="24"/>
          <w:szCs w:val="24"/>
          <w:lang w:val="en-CA"/>
        </w:rPr>
        <w:t>).</w:t>
      </w:r>
      <w:r w:rsidR="003F0F6D">
        <w:rPr>
          <w:rFonts w:ascii="Times New Roman" w:hAnsi="Times New Roman" w:cs="Times New Roman"/>
          <w:sz w:val="24"/>
          <w:szCs w:val="24"/>
          <w:lang w:val="en-CA"/>
        </w:rPr>
        <w:t xml:space="preserve"> A total score was computed with the sum of these 9 items. </w:t>
      </w:r>
    </w:p>
    <w:p w14:paraId="5AE3EE8E" w14:textId="0D7C1CFB" w:rsidR="0092574B" w:rsidRPr="0064218A" w:rsidRDefault="0092574B" w:rsidP="005843BD">
      <w:pPr>
        <w:rPr>
          <w:rFonts w:ascii="Times New Roman" w:hAnsi="Times New Roman" w:cs="Times New Roman"/>
          <w:i/>
          <w:sz w:val="24"/>
          <w:szCs w:val="24"/>
          <w:u w:val="single"/>
          <w:lang w:val="en-CA"/>
        </w:rPr>
      </w:pPr>
      <w:r w:rsidRPr="0064218A">
        <w:rPr>
          <w:rFonts w:ascii="Times New Roman" w:hAnsi="Times New Roman" w:cs="Times New Roman"/>
          <w:i/>
          <w:sz w:val="24"/>
          <w:szCs w:val="24"/>
          <w:u w:val="single"/>
          <w:lang w:val="en-CA"/>
        </w:rPr>
        <w:t>Childhood Abuse</w:t>
      </w:r>
      <w:r w:rsidR="004A3DF9" w:rsidRPr="0064218A">
        <w:rPr>
          <w:rFonts w:ascii="Times New Roman" w:hAnsi="Times New Roman" w:cs="Times New Roman"/>
          <w:i/>
          <w:sz w:val="24"/>
          <w:szCs w:val="24"/>
          <w:u w:val="single"/>
          <w:lang w:val="en-CA"/>
        </w:rPr>
        <w:t xml:space="preserve"> variables</w:t>
      </w:r>
    </w:p>
    <w:p w14:paraId="146900C8" w14:textId="3CEFE9AA" w:rsidR="0092574B" w:rsidRDefault="0092574B" w:rsidP="004A3DF9">
      <w:pPr>
        <w:spacing w:line="48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Self-reports of childhood psychological, physical and sexual abuses were assessed retrospectively at 18 years of age using an Audio-Computer Assisted Self Interview (A-CASI) delivery system. Self-report of psychological abuse was assessed using 18 questions. Severity of psychological abuse was computed on an ordinal 2 points scale (0=No self reports of psychological abuse; 1= being blamed for serious problems, and unreasonable demands or expections; 2= being threathened abandonment, death and suicide and “being put or left in a dangerous situation you might be hurt”). </w:t>
      </w:r>
    </w:p>
    <w:p w14:paraId="1B4FA4DE" w14:textId="2FE47620" w:rsidR="0092574B" w:rsidRDefault="0092574B" w:rsidP="004A3DF9">
      <w:pPr>
        <w:spacing w:line="48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Self-reports of physical and sexual abuse were assessed using 15 questions and 1</w:t>
      </w:r>
      <w:r w:rsidR="00CF3771">
        <w:rPr>
          <w:rFonts w:ascii="Times New Roman" w:hAnsi="Times New Roman" w:cs="Times New Roman"/>
          <w:sz w:val="24"/>
          <w:szCs w:val="24"/>
          <w:lang w:val="en-CA"/>
        </w:rPr>
        <w:t>0</w:t>
      </w:r>
      <w:r>
        <w:rPr>
          <w:rFonts w:ascii="Times New Roman" w:hAnsi="Times New Roman" w:cs="Times New Roman"/>
          <w:sz w:val="24"/>
          <w:szCs w:val="24"/>
          <w:lang w:val="en-CA"/>
        </w:rPr>
        <w:t xml:space="preserve"> questions, respectively, on </w:t>
      </w:r>
      <w:r w:rsidR="00205E33">
        <w:rPr>
          <w:rFonts w:ascii="Times New Roman" w:hAnsi="Times New Roman" w:cs="Times New Roman"/>
          <w:sz w:val="24"/>
          <w:szCs w:val="24"/>
          <w:lang w:val="en-CA"/>
        </w:rPr>
        <w:t xml:space="preserve">different types and frequency of </w:t>
      </w:r>
      <w:r>
        <w:rPr>
          <w:rFonts w:ascii="Times New Roman" w:hAnsi="Times New Roman" w:cs="Times New Roman"/>
          <w:sz w:val="24"/>
          <w:szCs w:val="24"/>
          <w:lang w:val="en-CA"/>
        </w:rPr>
        <w:t xml:space="preserve">abuse during childhood. A more detailed description of the assessment can be found elsewhere (Everson et al., 2008). Both types of abuse were merged in a single 3 points scale to assess the severity of the physical/sexual abuse (i.e. 0= No self-report of physical </w:t>
      </w:r>
      <w:r>
        <w:rPr>
          <w:rFonts w:ascii="Times New Roman" w:hAnsi="Times New Roman" w:cs="Times New Roman"/>
          <w:sz w:val="24"/>
          <w:szCs w:val="24"/>
          <w:lang w:val="en-CA"/>
        </w:rPr>
        <w:lastRenderedPageBreak/>
        <w:t>or sexual abuse; 1= Being hit or punched or being punished by food privation or locked up/the caregiver touched private parts or acts of penetration; 2= Being choked, burned or stabbed/The caregiver hurt private parts).</w:t>
      </w:r>
      <w:r w:rsidRPr="00B255EF">
        <w:rPr>
          <w:rFonts w:ascii="Times New Roman" w:hAnsi="Times New Roman" w:cs="Times New Roman"/>
          <w:sz w:val="24"/>
          <w:szCs w:val="24"/>
          <w:lang w:val="en-CA"/>
        </w:rPr>
        <w:t xml:space="preserve"> </w:t>
      </w:r>
    </w:p>
    <w:p w14:paraId="59749291" w14:textId="77777777" w:rsidR="0092574B" w:rsidRDefault="0092574B" w:rsidP="004A3DF9">
      <w:p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Self-reports of frequency of each type of abuses (Psychological and Physical-Sexual abuse) were rated on a 3 points scale (0=No self-reports; 1= 1 or 2 times; 2=between 3 to 10 times; 3=more than 10 times). </w:t>
      </w:r>
    </w:p>
    <w:p w14:paraId="63AC4A35" w14:textId="11FA9395" w:rsidR="00EA3F71" w:rsidRDefault="0092574B" w:rsidP="004A3DF9">
      <w:pPr>
        <w:spacing w:line="48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Items of both Psychological and Physical/Sexual abuse were asked if these abuses happened before 5 years of age and between 6 to 12 years old. To include the detrimental effect of chronicity of childhood abuse, a mean score was computed between maximum severity for abuse reported before 5 years old and 6 to 12 years old. This was also executed for frequency.</w:t>
      </w:r>
    </w:p>
    <w:p w14:paraId="54FC81C9" w14:textId="760BE0DF" w:rsidR="0064218A" w:rsidRDefault="0064218A" w:rsidP="004A3DF9">
      <w:pPr>
        <w:spacing w:line="480" w:lineRule="auto"/>
        <w:ind w:firstLine="708"/>
        <w:jc w:val="both"/>
        <w:rPr>
          <w:rFonts w:ascii="Times New Roman" w:hAnsi="Times New Roman" w:cs="Times New Roman"/>
          <w:sz w:val="24"/>
          <w:szCs w:val="24"/>
          <w:lang w:val="en-CA"/>
        </w:rPr>
      </w:pPr>
    </w:p>
    <w:p w14:paraId="40BEB795" w14:textId="6F95B09C" w:rsidR="0064218A" w:rsidRDefault="0064218A" w:rsidP="004A3DF9">
      <w:pPr>
        <w:spacing w:line="480" w:lineRule="auto"/>
        <w:ind w:firstLine="708"/>
        <w:jc w:val="both"/>
        <w:rPr>
          <w:rFonts w:ascii="Times New Roman" w:hAnsi="Times New Roman" w:cs="Times New Roman"/>
          <w:sz w:val="24"/>
          <w:szCs w:val="24"/>
          <w:lang w:val="en-CA"/>
        </w:rPr>
      </w:pPr>
    </w:p>
    <w:p w14:paraId="5CA53693" w14:textId="492B8071" w:rsidR="0064218A" w:rsidRDefault="0064218A" w:rsidP="004A3DF9">
      <w:pPr>
        <w:spacing w:line="480" w:lineRule="auto"/>
        <w:ind w:firstLine="708"/>
        <w:jc w:val="both"/>
        <w:rPr>
          <w:rFonts w:ascii="Times New Roman" w:hAnsi="Times New Roman" w:cs="Times New Roman"/>
          <w:sz w:val="24"/>
          <w:szCs w:val="24"/>
          <w:lang w:val="en-CA"/>
        </w:rPr>
      </w:pPr>
    </w:p>
    <w:p w14:paraId="24EB3D21" w14:textId="6F94D8CD" w:rsidR="0064218A" w:rsidRDefault="0064218A" w:rsidP="004A3DF9">
      <w:pPr>
        <w:spacing w:line="480" w:lineRule="auto"/>
        <w:ind w:firstLine="708"/>
        <w:jc w:val="both"/>
        <w:rPr>
          <w:rFonts w:ascii="Times New Roman" w:hAnsi="Times New Roman" w:cs="Times New Roman"/>
          <w:sz w:val="24"/>
          <w:szCs w:val="24"/>
          <w:lang w:val="en-CA"/>
        </w:rPr>
      </w:pPr>
    </w:p>
    <w:p w14:paraId="3C4E2B0E" w14:textId="1DD69839" w:rsidR="0064218A" w:rsidRDefault="0064218A" w:rsidP="004A3DF9">
      <w:pPr>
        <w:spacing w:line="480" w:lineRule="auto"/>
        <w:ind w:firstLine="708"/>
        <w:jc w:val="both"/>
        <w:rPr>
          <w:rFonts w:ascii="Times New Roman" w:hAnsi="Times New Roman" w:cs="Times New Roman"/>
          <w:sz w:val="24"/>
          <w:szCs w:val="24"/>
          <w:lang w:val="en-CA"/>
        </w:rPr>
      </w:pPr>
    </w:p>
    <w:p w14:paraId="4C9A77E8" w14:textId="5CF6D7C5" w:rsidR="0064218A" w:rsidRDefault="0064218A" w:rsidP="004A3DF9">
      <w:pPr>
        <w:spacing w:line="480" w:lineRule="auto"/>
        <w:ind w:firstLine="708"/>
        <w:jc w:val="both"/>
        <w:rPr>
          <w:rFonts w:ascii="Times New Roman" w:hAnsi="Times New Roman" w:cs="Times New Roman"/>
          <w:sz w:val="24"/>
          <w:szCs w:val="24"/>
          <w:lang w:val="en-CA"/>
        </w:rPr>
      </w:pPr>
    </w:p>
    <w:p w14:paraId="10370664" w14:textId="77777777" w:rsidR="0064218A" w:rsidRDefault="0064218A" w:rsidP="004D4526">
      <w:pPr>
        <w:spacing w:line="480" w:lineRule="auto"/>
        <w:jc w:val="both"/>
        <w:rPr>
          <w:rFonts w:ascii="Times New Roman" w:hAnsi="Times New Roman" w:cs="Times New Roman"/>
          <w:sz w:val="24"/>
          <w:szCs w:val="24"/>
          <w:lang w:val="en-CA"/>
        </w:rPr>
      </w:pPr>
    </w:p>
    <w:p w14:paraId="66966555" w14:textId="475604F9" w:rsidR="0064218A" w:rsidRPr="0064218A" w:rsidRDefault="0064218A" w:rsidP="005843BD">
      <w:pPr>
        <w:rPr>
          <w:rFonts w:ascii="Times New Roman" w:hAnsi="Times New Roman" w:cs="Times New Roman"/>
          <w:b/>
          <w:sz w:val="24"/>
          <w:szCs w:val="24"/>
          <w:u w:val="single"/>
          <w:lang w:val="en-CA"/>
        </w:rPr>
      </w:pPr>
      <w:r w:rsidRPr="0064218A">
        <w:rPr>
          <w:rFonts w:ascii="Times New Roman" w:hAnsi="Times New Roman" w:cs="Times New Roman"/>
          <w:b/>
          <w:sz w:val="24"/>
          <w:szCs w:val="24"/>
          <w:u w:val="single"/>
          <w:lang w:val="en-CA"/>
        </w:rPr>
        <w:lastRenderedPageBreak/>
        <w:t>Supplement 2</w:t>
      </w:r>
    </w:p>
    <w:p w14:paraId="54221157" w14:textId="6E61B313" w:rsidR="004E26A6" w:rsidRDefault="006801B6" w:rsidP="004E26A6">
      <w:pPr>
        <w:rPr>
          <w:rFonts w:ascii="Times New Roman" w:hAnsi="Times New Roman" w:cs="Times New Roman"/>
          <w:i/>
          <w:sz w:val="24"/>
          <w:szCs w:val="24"/>
          <w:u w:val="single"/>
          <w:lang w:val="en-CA"/>
        </w:rPr>
      </w:pPr>
      <w:r>
        <w:rPr>
          <w:rFonts w:ascii="Times New Roman" w:hAnsi="Times New Roman" w:cs="Times New Roman"/>
          <w:i/>
          <w:sz w:val="24"/>
          <w:szCs w:val="24"/>
          <w:u w:val="single"/>
          <w:lang w:val="en-CA"/>
        </w:rPr>
        <w:t xml:space="preserve">More detailed </w:t>
      </w:r>
      <w:r w:rsidR="004E26A6">
        <w:rPr>
          <w:rFonts w:ascii="Times New Roman" w:hAnsi="Times New Roman" w:cs="Times New Roman"/>
          <w:i/>
          <w:sz w:val="24"/>
          <w:szCs w:val="24"/>
          <w:u w:val="single"/>
          <w:lang w:val="en-CA"/>
        </w:rPr>
        <w:t xml:space="preserve">Informations about </w:t>
      </w:r>
      <w:r>
        <w:rPr>
          <w:rFonts w:ascii="Times New Roman" w:hAnsi="Times New Roman" w:cs="Times New Roman"/>
          <w:i/>
          <w:sz w:val="24"/>
          <w:szCs w:val="24"/>
          <w:u w:val="single"/>
          <w:lang w:val="en-CA"/>
        </w:rPr>
        <w:t>terminology</w:t>
      </w:r>
    </w:p>
    <w:p w14:paraId="46782534" w14:textId="0B9C06C8" w:rsidR="006801B6" w:rsidRDefault="00E22EC8" w:rsidP="006801B6">
      <w:pPr>
        <w:rPr>
          <w:rFonts w:ascii="Times New Roman" w:hAnsi="Times New Roman" w:cs="Times New Roman"/>
          <w:sz w:val="24"/>
          <w:szCs w:val="24"/>
          <w:lang w:val="en-CA"/>
        </w:rPr>
      </w:pPr>
      <w:r>
        <w:rPr>
          <w:rFonts w:ascii="Times New Roman" w:hAnsi="Times New Roman" w:cs="Times New Roman"/>
          <w:b/>
          <w:sz w:val="24"/>
          <w:szCs w:val="24"/>
          <w:lang w:val="en-CA"/>
        </w:rPr>
        <w:t xml:space="preserve">A) </w:t>
      </w:r>
      <w:r w:rsidR="006801B6" w:rsidRPr="006801B6">
        <w:rPr>
          <w:rFonts w:ascii="Times New Roman" w:hAnsi="Times New Roman" w:cs="Times New Roman"/>
          <w:b/>
          <w:sz w:val="24"/>
          <w:szCs w:val="24"/>
          <w:lang w:val="en-CA"/>
        </w:rPr>
        <w:t>Polynomial orders:</w:t>
      </w:r>
      <w:r w:rsidR="006801B6">
        <w:rPr>
          <w:rFonts w:ascii="Times New Roman" w:hAnsi="Times New Roman" w:cs="Times New Roman"/>
          <w:b/>
          <w:sz w:val="24"/>
          <w:szCs w:val="24"/>
          <w:lang w:val="en-CA"/>
        </w:rPr>
        <w:t xml:space="preserve"> </w:t>
      </w:r>
      <w:r w:rsidR="006801B6" w:rsidRPr="006801B6">
        <w:rPr>
          <w:rFonts w:ascii="Times New Roman" w:hAnsi="Times New Roman" w:cs="Times New Roman"/>
          <w:sz w:val="24"/>
          <w:szCs w:val="24"/>
          <w:lang w:val="en-CA"/>
        </w:rPr>
        <w:t>Polynomial order refer to the shape of the trajectory</w:t>
      </w:r>
      <w:r w:rsidR="006801B6">
        <w:rPr>
          <w:rFonts w:ascii="Times New Roman" w:hAnsi="Times New Roman" w:cs="Times New Roman"/>
          <w:sz w:val="24"/>
          <w:szCs w:val="24"/>
          <w:lang w:val="en-CA"/>
        </w:rPr>
        <w:t>:</w:t>
      </w:r>
    </w:p>
    <w:p w14:paraId="4EC8509E" w14:textId="12CDDF79" w:rsidR="006801B6" w:rsidRDefault="006801B6" w:rsidP="006801B6">
      <w:pPr>
        <w:pStyle w:val="ListParagraph"/>
        <w:numPr>
          <w:ilvl w:val="0"/>
          <w:numId w:val="7"/>
        </w:numPr>
        <w:rPr>
          <w:rFonts w:ascii="Times New Roman" w:hAnsi="Times New Roman" w:cs="Times New Roman"/>
          <w:sz w:val="24"/>
          <w:szCs w:val="24"/>
          <w:lang w:val="en-CA"/>
        </w:rPr>
      </w:pPr>
      <w:r w:rsidRPr="00E22EC8">
        <w:rPr>
          <w:rFonts w:ascii="Times New Roman" w:hAnsi="Times New Roman" w:cs="Times New Roman"/>
          <w:b/>
          <w:sz w:val="24"/>
          <w:szCs w:val="24"/>
          <w:lang w:val="en-CA"/>
        </w:rPr>
        <w:t>Linear</w:t>
      </w:r>
      <w:r>
        <w:rPr>
          <w:rFonts w:ascii="Times New Roman" w:hAnsi="Times New Roman" w:cs="Times New Roman"/>
          <w:sz w:val="24"/>
          <w:szCs w:val="24"/>
          <w:lang w:val="en-CA"/>
        </w:rPr>
        <w:t xml:space="preserve"> or First-Order Polynomial order = </w:t>
      </w:r>
      <w:r w:rsidR="00E22EC8">
        <w:rPr>
          <w:rFonts w:ascii="Times New Roman" w:hAnsi="Times New Roman" w:cs="Times New Roman"/>
          <w:sz w:val="24"/>
          <w:szCs w:val="24"/>
          <w:lang w:val="en-CA"/>
        </w:rPr>
        <w:t xml:space="preserve">Linearly increasing or decreasing trajectory. </w:t>
      </w:r>
    </w:p>
    <w:p w14:paraId="6C0E8AB9" w14:textId="79D50511" w:rsidR="006801B6" w:rsidRDefault="006801B6" w:rsidP="006801B6">
      <w:pPr>
        <w:pStyle w:val="ListParagraph"/>
        <w:numPr>
          <w:ilvl w:val="0"/>
          <w:numId w:val="7"/>
        </w:numPr>
        <w:rPr>
          <w:rFonts w:ascii="Times New Roman" w:hAnsi="Times New Roman" w:cs="Times New Roman"/>
          <w:sz w:val="24"/>
          <w:szCs w:val="24"/>
          <w:lang w:val="en-CA"/>
        </w:rPr>
      </w:pPr>
      <w:r w:rsidRPr="00E22EC8">
        <w:rPr>
          <w:rFonts w:ascii="Times New Roman" w:hAnsi="Times New Roman" w:cs="Times New Roman"/>
          <w:b/>
          <w:sz w:val="24"/>
          <w:szCs w:val="24"/>
          <w:lang w:val="en-CA"/>
        </w:rPr>
        <w:t>Quadratic</w:t>
      </w:r>
      <w:r>
        <w:rPr>
          <w:rFonts w:ascii="Times New Roman" w:hAnsi="Times New Roman" w:cs="Times New Roman"/>
          <w:sz w:val="24"/>
          <w:szCs w:val="24"/>
          <w:lang w:val="en-CA"/>
        </w:rPr>
        <w:t xml:space="preserve"> or </w:t>
      </w:r>
      <w:r w:rsidR="00E22EC8">
        <w:rPr>
          <w:rFonts w:ascii="Times New Roman" w:hAnsi="Times New Roman" w:cs="Times New Roman"/>
          <w:sz w:val="24"/>
          <w:szCs w:val="24"/>
          <w:lang w:val="en-CA"/>
        </w:rPr>
        <w:t>Second-Order polynomial order = One turning point (ie. Inflection point) or “</w:t>
      </w:r>
      <w:r w:rsidR="00E22EC8" w:rsidRPr="00E22EC8">
        <w:rPr>
          <w:rFonts w:ascii="Times New Roman" w:hAnsi="Times New Roman" w:cs="Times New Roman"/>
          <w:i/>
          <w:sz w:val="24"/>
          <w:szCs w:val="24"/>
          <w:lang w:val="en-CA"/>
        </w:rPr>
        <w:t>Peak</w:t>
      </w:r>
      <w:r w:rsidR="00E22EC8">
        <w:rPr>
          <w:rFonts w:ascii="Times New Roman" w:hAnsi="Times New Roman" w:cs="Times New Roman"/>
          <w:sz w:val="24"/>
          <w:szCs w:val="24"/>
          <w:lang w:val="en-CA"/>
        </w:rPr>
        <w:t>”</w:t>
      </w:r>
    </w:p>
    <w:p w14:paraId="1B4F6FD8" w14:textId="5F79C5F8" w:rsidR="00E22EC8" w:rsidRPr="006801B6" w:rsidRDefault="00E22EC8" w:rsidP="006801B6">
      <w:pPr>
        <w:pStyle w:val="ListParagraph"/>
        <w:numPr>
          <w:ilvl w:val="0"/>
          <w:numId w:val="7"/>
        </w:numPr>
        <w:rPr>
          <w:rFonts w:ascii="Times New Roman" w:hAnsi="Times New Roman" w:cs="Times New Roman"/>
          <w:sz w:val="24"/>
          <w:szCs w:val="24"/>
          <w:lang w:val="en-CA"/>
        </w:rPr>
      </w:pPr>
      <w:r w:rsidRPr="00E22EC8">
        <w:rPr>
          <w:rFonts w:ascii="Times New Roman" w:hAnsi="Times New Roman" w:cs="Times New Roman"/>
          <w:b/>
          <w:sz w:val="24"/>
          <w:szCs w:val="24"/>
          <w:lang w:val="en-CA"/>
        </w:rPr>
        <w:t>Cubic</w:t>
      </w:r>
      <w:r>
        <w:rPr>
          <w:rFonts w:ascii="Times New Roman" w:hAnsi="Times New Roman" w:cs="Times New Roman"/>
          <w:sz w:val="24"/>
          <w:szCs w:val="24"/>
          <w:lang w:val="en-CA"/>
        </w:rPr>
        <w:t xml:space="preserve"> or Third Second-Order polynomial order = Two turning points (ie. Inflection Points) or “</w:t>
      </w:r>
      <w:r w:rsidRPr="00E22EC8">
        <w:rPr>
          <w:rFonts w:ascii="Times New Roman" w:hAnsi="Times New Roman" w:cs="Times New Roman"/>
          <w:i/>
          <w:sz w:val="24"/>
          <w:szCs w:val="24"/>
          <w:lang w:val="en-CA"/>
        </w:rPr>
        <w:t>Peaks</w:t>
      </w:r>
      <w:r>
        <w:rPr>
          <w:rFonts w:ascii="Times New Roman" w:hAnsi="Times New Roman" w:cs="Times New Roman"/>
          <w:sz w:val="24"/>
          <w:szCs w:val="24"/>
          <w:lang w:val="en-CA"/>
        </w:rPr>
        <w:t>”</w:t>
      </w:r>
    </w:p>
    <w:p w14:paraId="4739ADF8" w14:textId="5CE842DB" w:rsidR="00EF4402" w:rsidRDefault="00E22EC8" w:rsidP="00EF4402">
      <w:pPr>
        <w:rPr>
          <w:rFonts w:ascii="Times New Roman" w:hAnsi="Times New Roman" w:cs="Times New Roman"/>
          <w:i/>
          <w:sz w:val="24"/>
          <w:szCs w:val="24"/>
          <w:lang w:val="en-CA"/>
        </w:rPr>
      </w:pPr>
      <w:r>
        <w:rPr>
          <w:rFonts w:ascii="Times New Roman" w:hAnsi="Times New Roman" w:cs="Times New Roman"/>
          <w:b/>
          <w:sz w:val="24"/>
          <w:szCs w:val="24"/>
          <w:lang w:val="en-CA"/>
        </w:rPr>
        <w:t xml:space="preserve">B) </w:t>
      </w:r>
      <w:r w:rsidR="00EF4402">
        <w:rPr>
          <w:rFonts w:ascii="Times New Roman" w:hAnsi="Times New Roman" w:cs="Times New Roman"/>
          <w:b/>
          <w:sz w:val="24"/>
          <w:szCs w:val="24"/>
          <w:lang w:val="en-CA"/>
        </w:rPr>
        <w:t xml:space="preserve">Average Posterior Probabilities: </w:t>
      </w:r>
      <w:r w:rsidR="00EF4402">
        <w:rPr>
          <w:rFonts w:ascii="Times New Roman" w:hAnsi="Times New Roman" w:cs="Times New Roman"/>
          <w:sz w:val="24"/>
          <w:szCs w:val="24"/>
          <w:lang w:val="en-CA"/>
        </w:rPr>
        <w:t xml:space="preserve">Average group posterior probabilities (AvePP) for a trajectory group </w:t>
      </w:r>
      <w:r w:rsidR="00EF4402" w:rsidRPr="00EF4402">
        <w:rPr>
          <w:rFonts w:ascii="Times New Roman" w:hAnsi="Times New Roman" w:cs="Times New Roman"/>
          <w:i/>
          <w:sz w:val="24"/>
          <w:szCs w:val="24"/>
          <w:lang w:val="en-CA"/>
        </w:rPr>
        <w:t>j</w:t>
      </w:r>
    </w:p>
    <w:p w14:paraId="7E9B79CD" w14:textId="372D7C65" w:rsidR="00EF4402" w:rsidRDefault="00EF4402" w:rsidP="00EF4402">
      <w:pPr>
        <w:pStyle w:val="ListParagraph"/>
        <w:numPr>
          <w:ilvl w:val="0"/>
          <w:numId w:val="5"/>
        </w:numPr>
        <w:rPr>
          <w:rFonts w:ascii="Times New Roman" w:hAnsi="Times New Roman" w:cs="Times New Roman"/>
          <w:sz w:val="24"/>
          <w:szCs w:val="24"/>
          <w:lang w:val="en-CA"/>
        </w:rPr>
      </w:pPr>
      <w:r w:rsidRPr="007627F3">
        <w:rPr>
          <w:rFonts w:ascii="Times New Roman" w:hAnsi="Times New Roman" w:cs="Times New Roman"/>
          <w:sz w:val="24"/>
          <w:szCs w:val="24"/>
          <w:lang w:val="en-CA"/>
        </w:rPr>
        <w:t>If individuals are assigned perfectly to their respective trajectory group, the AvePP</w:t>
      </w:r>
      <w:r w:rsidRPr="007627F3">
        <w:rPr>
          <w:rFonts w:ascii="Times New Roman" w:hAnsi="Times New Roman" w:cs="Times New Roman"/>
          <w:i/>
          <w:sz w:val="24"/>
          <w:szCs w:val="24"/>
          <w:lang w:val="en-CA"/>
        </w:rPr>
        <w:t xml:space="preserve">j </w:t>
      </w:r>
      <w:r w:rsidRPr="007627F3">
        <w:rPr>
          <w:rFonts w:ascii="Times New Roman" w:hAnsi="Times New Roman" w:cs="Times New Roman"/>
          <w:sz w:val="24"/>
          <w:szCs w:val="24"/>
          <w:lang w:val="en-CA"/>
        </w:rPr>
        <w:t>would be 1. Therefore, the closer the AvePP</w:t>
      </w:r>
      <w:r w:rsidRPr="007627F3">
        <w:rPr>
          <w:rFonts w:ascii="Times New Roman" w:hAnsi="Times New Roman" w:cs="Times New Roman"/>
          <w:i/>
          <w:sz w:val="24"/>
          <w:szCs w:val="24"/>
          <w:lang w:val="en-CA"/>
        </w:rPr>
        <w:t xml:space="preserve">j </w:t>
      </w:r>
      <w:r w:rsidRPr="007627F3">
        <w:rPr>
          <w:rFonts w:ascii="Times New Roman" w:hAnsi="Times New Roman" w:cs="Times New Roman"/>
          <w:sz w:val="24"/>
          <w:szCs w:val="24"/>
          <w:lang w:val="en-CA"/>
        </w:rPr>
        <w:t xml:space="preserve">is to 1, the better the </w:t>
      </w:r>
      <w:r w:rsidR="007627F3" w:rsidRPr="007627F3">
        <w:rPr>
          <w:rFonts w:ascii="Times New Roman" w:hAnsi="Times New Roman" w:cs="Times New Roman"/>
          <w:sz w:val="24"/>
          <w:szCs w:val="24"/>
          <w:lang w:val="en-CA"/>
        </w:rPr>
        <w:t xml:space="preserve">children are estimated to their </w:t>
      </w:r>
      <w:r w:rsidR="007627F3" w:rsidRPr="007627F3">
        <w:rPr>
          <w:rFonts w:ascii="Times New Roman" w:hAnsi="Times New Roman" w:cs="Times New Roman"/>
          <w:i/>
          <w:sz w:val="24"/>
          <w:szCs w:val="24"/>
          <w:lang w:val="en-CA"/>
        </w:rPr>
        <w:t>respective</w:t>
      </w:r>
      <w:r w:rsidR="007627F3" w:rsidRPr="007627F3">
        <w:rPr>
          <w:rFonts w:ascii="Times New Roman" w:hAnsi="Times New Roman" w:cs="Times New Roman"/>
          <w:sz w:val="24"/>
          <w:szCs w:val="24"/>
          <w:lang w:val="en-CA"/>
        </w:rPr>
        <w:t xml:space="preserve"> trajectory</w:t>
      </w:r>
      <w:r w:rsidRPr="007627F3">
        <w:rPr>
          <w:rFonts w:ascii="Times New Roman" w:hAnsi="Times New Roman" w:cs="Times New Roman"/>
          <w:sz w:val="24"/>
          <w:szCs w:val="24"/>
          <w:lang w:val="en-CA"/>
        </w:rPr>
        <w:t>. It is recommended</w:t>
      </w:r>
      <w:r>
        <w:rPr>
          <w:rFonts w:ascii="Times New Roman" w:hAnsi="Times New Roman" w:cs="Times New Roman"/>
          <w:sz w:val="24"/>
          <w:szCs w:val="24"/>
          <w:lang w:val="en-CA"/>
        </w:rPr>
        <w:t xml:space="preserve"> that the AvePP</w:t>
      </w:r>
      <w:r w:rsidRPr="00EF4402">
        <w:rPr>
          <w:rFonts w:ascii="Times New Roman" w:hAnsi="Times New Roman" w:cs="Times New Roman"/>
          <w:i/>
          <w:sz w:val="24"/>
          <w:szCs w:val="24"/>
          <w:lang w:val="en-CA"/>
        </w:rPr>
        <w:t>j</w:t>
      </w:r>
      <w:r>
        <w:rPr>
          <w:rFonts w:ascii="Times New Roman" w:hAnsi="Times New Roman" w:cs="Times New Roman"/>
          <w:i/>
          <w:sz w:val="24"/>
          <w:szCs w:val="24"/>
          <w:lang w:val="en-CA"/>
        </w:rPr>
        <w:t xml:space="preserve"> </w:t>
      </w:r>
      <w:r>
        <w:rPr>
          <w:rFonts w:ascii="Times New Roman" w:hAnsi="Times New Roman" w:cs="Times New Roman"/>
          <w:sz w:val="24"/>
          <w:szCs w:val="24"/>
          <w:lang w:val="en-CA"/>
        </w:rPr>
        <w:t xml:space="preserve">for each trajectory groups are greater than 0.70, in order to achieve a good accuracy in the </w:t>
      </w:r>
      <w:r w:rsidR="00C822F5">
        <w:rPr>
          <w:rFonts w:ascii="Times New Roman" w:hAnsi="Times New Roman" w:cs="Times New Roman"/>
          <w:sz w:val="24"/>
          <w:szCs w:val="24"/>
          <w:lang w:val="en-CA"/>
        </w:rPr>
        <w:t>discriminative assignment</w:t>
      </w:r>
      <w:bookmarkStart w:id="2" w:name="_GoBack"/>
      <w:bookmarkEnd w:id="2"/>
      <w:r>
        <w:rPr>
          <w:rFonts w:ascii="Times New Roman" w:hAnsi="Times New Roman" w:cs="Times New Roman"/>
          <w:sz w:val="24"/>
          <w:szCs w:val="24"/>
          <w:lang w:val="en-CA"/>
        </w:rPr>
        <w:t xml:space="preserve">. </w:t>
      </w:r>
    </w:p>
    <w:p w14:paraId="46245579" w14:textId="77777777" w:rsidR="00EF4402" w:rsidRPr="00EF4402" w:rsidRDefault="00EF4402" w:rsidP="00EF4402">
      <w:pPr>
        <w:pStyle w:val="ListParagraph"/>
        <w:rPr>
          <w:rFonts w:ascii="Times New Roman" w:hAnsi="Times New Roman" w:cs="Times New Roman"/>
          <w:sz w:val="24"/>
          <w:szCs w:val="24"/>
          <w:lang w:val="en-CA"/>
        </w:rPr>
      </w:pPr>
    </w:p>
    <w:p w14:paraId="77FB5720" w14:textId="4DA936C3" w:rsidR="00424D88" w:rsidRPr="00424D88" w:rsidRDefault="00E22EC8" w:rsidP="004E26A6">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
          <w:sz w:val="24"/>
          <w:szCs w:val="24"/>
          <w:lang w:val="en-CA"/>
        </w:rPr>
        <w:t xml:space="preserve">C) </w:t>
      </w:r>
      <w:r w:rsidR="004E26A6" w:rsidRPr="004E26A6">
        <w:rPr>
          <w:rFonts w:ascii="Times New Roman" w:hAnsi="Times New Roman" w:cs="Times New Roman"/>
          <w:b/>
          <w:sz w:val="24"/>
          <w:szCs w:val="24"/>
          <w:lang w:val="en-CA"/>
        </w:rPr>
        <w:t>Odds of correct classification:</w:t>
      </w:r>
      <w:r w:rsidR="004E26A6">
        <w:rPr>
          <w:rFonts w:ascii="Times New Roman" w:hAnsi="Times New Roman" w:cs="Times New Roman"/>
          <w:b/>
          <w:sz w:val="24"/>
          <w:szCs w:val="24"/>
          <w:lang w:val="en-CA"/>
        </w:rPr>
        <w:t xml:space="preserve"> </w:t>
      </w:r>
      <w:r w:rsidR="00424D88">
        <w:rPr>
          <w:rFonts w:ascii="Times New Roman" w:hAnsi="Times New Roman" w:cs="Times New Roman"/>
          <w:sz w:val="24"/>
          <w:szCs w:val="24"/>
          <w:lang w:val="en-CA"/>
        </w:rPr>
        <w:t xml:space="preserve">Odds of correct classification (OCC): for a trajectory group </w:t>
      </w:r>
      <w:r w:rsidR="00424D88" w:rsidRPr="00424D88">
        <w:rPr>
          <w:rFonts w:ascii="Times New Roman" w:hAnsi="Times New Roman" w:cs="Times New Roman"/>
          <w:i/>
          <w:sz w:val="24"/>
          <w:szCs w:val="24"/>
          <w:lang w:val="en-CA"/>
        </w:rPr>
        <w:t>j</w:t>
      </w:r>
    </w:p>
    <w:p w14:paraId="12A59DE4" w14:textId="77777777" w:rsidR="00424D88" w:rsidRDefault="004E26A6" w:rsidP="00424D88">
      <w:pPr>
        <w:autoSpaceDE w:val="0"/>
        <w:autoSpaceDN w:val="0"/>
        <w:adjustRightInd w:val="0"/>
        <w:spacing w:after="0" w:line="240" w:lineRule="auto"/>
        <w:rPr>
          <w:rFonts w:ascii="Times New Roman" w:hAnsi="Times New Roman" w:cs="Times New Roman"/>
          <w:i/>
          <w:sz w:val="16"/>
          <w:szCs w:val="16"/>
          <w:u w:val="single"/>
          <w:lang w:val="en-CA"/>
        </w:rPr>
      </w:pPr>
      <w:r w:rsidRPr="00D0248F">
        <w:rPr>
          <w:rFonts w:ascii="Times New Roman" w:hAnsi="Times New Roman" w:cs="Times New Roman"/>
          <w:i/>
          <w:sz w:val="16"/>
          <w:szCs w:val="16"/>
          <w:u w:val="single"/>
          <w:lang w:val="en-CA"/>
        </w:rPr>
        <w:t xml:space="preserve"> </w:t>
      </w:r>
    </w:p>
    <w:p w14:paraId="684A4BFD" w14:textId="5E7432F3" w:rsidR="00424D88" w:rsidRPr="00424D88" w:rsidRDefault="00424D88" w:rsidP="00424D88">
      <w:pPr>
        <w:pStyle w:val="ListParagraph"/>
        <w:numPr>
          <w:ilvl w:val="0"/>
          <w:numId w:val="4"/>
        </w:numPr>
        <w:autoSpaceDE w:val="0"/>
        <w:autoSpaceDN w:val="0"/>
        <w:adjustRightInd w:val="0"/>
        <w:spacing w:after="0" w:line="240" w:lineRule="auto"/>
        <w:rPr>
          <w:rFonts w:ascii="Times New Roman" w:hAnsi="Times New Roman" w:cs="Times New Roman"/>
          <w:sz w:val="24"/>
          <w:szCs w:val="24"/>
          <w:lang w:val="en-CA"/>
        </w:rPr>
      </w:pPr>
      <w:r w:rsidRPr="00424D88">
        <w:rPr>
          <w:rFonts w:ascii="Times New Roman" w:hAnsi="Times New Roman" w:cs="Times New Roman"/>
          <w:b/>
          <w:i/>
          <w:sz w:val="24"/>
          <w:szCs w:val="24"/>
          <w:u w:val="single"/>
          <w:lang w:val="en-CA"/>
        </w:rPr>
        <w:t>Formula for OCCj</w:t>
      </w:r>
      <w:r>
        <w:rPr>
          <w:rFonts w:ascii="Times New Roman" w:hAnsi="Times New Roman" w:cs="Times New Roman"/>
          <w:b/>
          <w:i/>
          <w:sz w:val="24"/>
          <w:szCs w:val="24"/>
          <w:u w:val="single"/>
          <w:lang w:val="en-CA"/>
        </w:rPr>
        <w:t xml:space="preserve"> </w:t>
      </w:r>
      <w:proofErr w:type="gramStart"/>
      <w:r w:rsidRPr="00424D88">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w:t>
      </w:r>
      <w:proofErr w:type="gramEnd"/>
      <w:r w:rsidRPr="00424D88">
        <w:rPr>
          <w:rFonts w:ascii="Times New Roman" w:hAnsi="Times New Roman" w:cs="Times New Roman"/>
          <w:sz w:val="24"/>
          <w:szCs w:val="24"/>
          <w:lang w:val="en-CA"/>
        </w:rPr>
        <w:t>AvePP</w:t>
      </w:r>
      <w:r w:rsidRPr="00424D88">
        <w:rPr>
          <w:rFonts w:ascii="Times New Roman" w:hAnsi="Times New Roman" w:cs="Times New Roman"/>
          <w:i/>
          <w:sz w:val="24"/>
          <w:szCs w:val="24"/>
          <w:lang w:val="en-CA"/>
        </w:rPr>
        <w:t xml:space="preserve">j </w:t>
      </w:r>
      <w:r w:rsidRPr="00424D88">
        <w:rPr>
          <w:rFonts w:ascii="Times New Roman" w:hAnsi="Times New Roman" w:cs="Times New Roman"/>
          <w:sz w:val="24"/>
          <w:szCs w:val="24"/>
          <w:lang w:val="en-CA"/>
        </w:rPr>
        <w:t xml:space="preserve">/ </w:t>
      </w:r>
      <w:r w:rsidR="00A237BD">
        <w:rPr>
          <w:rFonts w:ascii="Times New Roman" w:hAnsi="Times New Roman" w:cs="Times New Roman"/>
          <w:sz w:val="24"/>
          <w:szCs w:val="24"/>
          <w:lang w:val="en-CA"/>
        </w:rPr>
        <w:t>(</w:t>
      </w:r>
      <w:r>
        <w:rPr>
          <w:rFonts w:ascii="Times New Roman" w:hAnsi="Times New Roman" w:cs="Times New Roman"/>
          <w:sz w:val="24"/>
          <w:szCs w:val="24"/>
          <w:lang w:val="en-CA"/>
        </w:rPr>
        <w:t>1-</w:t>
      </w:r>
      <w:r w:rsidRPr="00424D88">
        <w:rPr>
          <w:rFonts w:ascii="Times New Roman" w:hAnsi="Times New Roman" w:cs="Times New Roman"/>
          <w:sz w:val="24"/>
          <w:szCs w:val="24"/>
          <w:lang w:val="en-CA"/>
        </w:rPr>
        <w:t>AvePP</w:t>
      </w:r>
      <w:r w:rsidRPr="00424D88">
        <w:rPr>
          <w:rFonts w:ascii="Times New Roman" w:hAnsi="Times New Roman" w:cs="Times New Roman"/>
          <w:i/>
          <w:sz w:val="24"/>
          <w:szCs w:val="24"/>
          <w:lang w:val="en-CA"/>
        </w:rPr>
        <w:t>j</w:t>
      </w:r>
      <w:r>
        <w:rPr>
          <w:rFonts w:ascii="Times New Roman" w:hAnsi="Times New Roman" w:cs="Times New Roman"/>
          <w:sz w:val="24"/>
          <w:szCs w:val="24"/>
          <w:lang w:val="en-CA"/>
        </w:rPr>
        <w:t>)</w:t>
      </w:r>
      <w:r w:rsidR="00A237BD">
        <w:rPr>
          <w:rFonts w:ascii="Times New Roman" w:hAnsi="Times New Roman" w:cs="Times New Roman"/>
          <w:sz w:val="24"/>
          <w:szCs w:val="24"/>
          <w:lang w:val="en-CA"/>
        </w:rPr>
        <w:t xml:space="preserve">) </w:t>
      </w:r>
      <w:r>
        <w:rPr>
          <w:rFonts w:ascii="Times New Roman" w:hAnsi="Times New Roman" w:cs="Times New Roman"/>
          <w:sz w:val="24"/>
          <w:szCs w:val="24"/>
          <w:lang w:val="en-CA"/>
        </w:rPr>
        <w:t>/ (</w:t>
      </w:r>
      <w:r w:rsidRPr="00424D88">
        <w:rPr>
          <w:rFonts w:ascii="Times New Roman" w:hAnsi="Times New Roman" w:cs="Times New Roman"/>
          <w:i/>
          <w:sz w:val="24"/>
          <w:szCs w:val="24"/>
        </w:rPr>
        <w:t>Π</w:t>
      </w:r>
      <w:r w:rsidRPr="00424D88">
        <w:rPr>
          <w:rFonts w:ascii="Times New Roman" w:hAnsi="Times New Roman" w:cs="Times New Roman"/>
          <w:i/>
          <w:sz w:val="24"/>
          <w:szCs w:val="24"/>
          <w:lang w:val="en-CA"/>
        </w:rPr>
        <w:t>j/</w:t>
      </w:r>
      <w:r w:rsidR="00A237BD">
        <w:rPr>
          <w:rFonts w:ascii="Times New Roman" w:hAnsi="Times New Roman" w:cs="Times New Roman"/>
          <w:sz w:val="24"/>
          <w:szCs w:val="24"/>
          <w:lang w:val="en-CA"/>
        </w:rPr>
        <w:t>(</w:t>
      </w:r>
      <w:r w:rsidRPr="00424D88">
        <w:rPr>
          <w:rFonts w:ascii="Times New Roman" w:hAnsi="Times New Roman" w:cs="Times New Roman"/>
          <w:i/>
          <w:sz w:val="24"/>
          <w:szCs w:val="24"/>
          <w:lang w:val="en-CA"/>
        </w:rPr>
        <w:t xml:space="preserve">1- </w:t>
      </w:r>
      <w:r w:rsidRPr="00424D88">
        <w:rPr>
          <w:rFonts w:ascii="Times New Roman" w:hAnsi="Times New Roman" w:cs="Times New Roman"/>
          <w:i/>
          <w:sz w:val="24"/>
          <w:szCs w:val="24"/>
        </w:rPr>
        <w:t>Π</w:t>
      </w:r>
      <w:r w:rsidRPr="00424D88">
        <w:rPr>
          <w:rFonts w:ascii="Times New Roman" w:hAnsi="Times New Roman" w:cs="Times New Roman"/>
          <w:i/>
          <w:sz w:val="24"/>
          <w:szCs w:val="24"/>
          <w:lang w:val="en-CA"/>
        </w:rPr>
        <w:t>j</w:t>
      </w:r>
      <w:r w:rsidR="00A237BD">
        <w:rPr>
          <w:rFonts w:ascii="Times New Roman" w:hAnsi="Times New Roman" w:cs="Times New Roman"/>
          <w:sz w:val="24"/>
          <w:szCs w:val="24"/>
          <w:lang w:val="en-CA"/>
        </w:rPr>
        <w:t>))</w:t>
      </w:r>
      <w:r w:rsidRPr="00424D88">
        <w:rPr>
          <w:rFonts w:ascii="Times New Roman" w:hAnsi="Times New Roman" w:cs="Times New Roman"/>
          <w:sz w:val="24"/>
          <w:szCs w:val="24"/>
          <w:lang w:val="en-CA"/>
        </w:rPr>
        <w:tab/>
      </w:r>
      <w:r w:rsidRPr="00424D88">
        <w:rPr>
          <w:rFonts w:ascii="Times New Roman" w:hAnsi="Times New Roman" w:cs="Times New Roman"/>
          <w:sz w:val="24"/>
          <w:szCs w:val="24"/>
          <w:lang w:val="en-CA"/>
        </w:rPr>
        <w:tab/>
      </w:r>
      <w:r w:rsidRPr="00424D88">
        <w:rPr>
          <w:rFonts w:ascii="Times New Roman" w:hAnsi="Times New Roman" w:cs="Times New Roman"/>
          <w:sz w:val="24"/>
          <w:szCs w:val="24"/>
          <w:lang w:val="en-CA"/>
        </w:rPr>
        <w:tab/>
      </w:r>
    </w:p>
    <w:p w14:paraId="38BE74B6" w14:textId="77777777" w:rsidR="00424D88" w:rsidRDefault="00424D88" w:rsidP="00424D88">
      <w:pPr>
        <w:autoSpaceDE w:val="0"/>
        <w:autoSpaceDN w:val="0"/>
        <w:adjustRightInd w:val="0"/>
        <w:spacing w:after="0" w:line="240" w:lineRule="auto"/>
        <w:rPr>
          <w:rFonts w:ascii="Times New Roman" w:hAnsi="Times New Roman" w:cs="Times New Roman"/>
          <w:sz w:val="16"/>
          <w:szCs w:val="16"/>
          <w:lang w:val="en-CA"/>
        </w:rPr>
      </w:pPr>
    </w:p>
    <w:p w14:paraId="5A85F0A9" w14:textId="05521363" w:rsidR="00424D88" w:rsidRPr="00424D88" w:rsidRDefault="00424D88" w:rsidP="00424D88">
      <w:pPr>
        <w:pStyle w:val="ListParagraph"/>
        <w:numPr>
          <w:ilvl w:val="1"/>
          <w:numId w:val="4"/>
        </w:numPr>
        <w:autoSpaceDE w:val="0"/>
        <w:autoSpaceDN w:val="0"/>
        <w:adjustRightInd w:val="0"/>
        <w:spacing w:after="0" w:line="240" w:lineRule="auto"/>
        <w:rPr>
          <w:rFonts w:ascii="Times New Roman" w:hAnsi="Times New Roman" w:cs="Times New Roman"/>
          <w:sz w:val="24"/>
          <w:szCs w:val="24"/>
          <w:lang w:val="en-CA"/>
        </w:rPr>
      </w:pPr>
      <w:r w:rsidRPr="00424D88">
        <w:rPr>
          <w:rFonts w:ascii="Times New Roman" w:hAnsi="Times New Roman" w:cs="Times New Roman"/>
          <w:sz w:val="24"/>
          <w:szCs w:val="24"/>
          <w:lang w:val="en-CA"/>
        </w:rPr>
        <w:t>AvePP</w:t>
      </w:r>
      <w:r w:rsidRPr="00424D88">
        <w:rPr>
          <w:rFonts w:ascii="Times New Roman" w:hAnsi="Times New Roman" w:cs="Times New Roman"/>
          <w:i/>
          <w:sz w:val="24"/>
          <w:szCs w:val="24"/>
          <w:lang w:val="en-CA"/>
        </w:rPr>
        <w:t xml:space="preserve">j = </w:t>
      </w:r>
      <w:r w:rsidRPr="00424D88">
        <w:rPr>
          <w:rFonts w:ascii="Times New Roman" w:hAnsi="Times New Roman" w:cs="Times New Roman"/>
          <w:sz w:val="24"/>
          <w:szCs w:val="24"/>
          <w:lang w:val="en-CA"/>
        </w:rPr>
        <w:t xml:space="preserve">Average Posterior Probability </w:t>
      </w:r>
      <w:r w:rsidRPr="00424D88">
        <w:rPr>
          <w:rFonts w:ascii="Times New Roman" w:hAnsi="Times New Roman" w:cs="Times New Roman"/>
          <w:i/>
          <w:sz w:val="24"/>
          <w:szCs w:val="24"/>
          <w:lang w:val="en-CA"/>
        </w:rPr>
        <w:t xml:space="preserve"> </w:t>
      </w:r>
    </w:p>
    <w:p w14:paraId="0EDFEA8D" w14:textId="595CC337" w:rsidR="00424D88" w:rsidRPr="00424D88" w:rsidRDefault="00424D88" w:rsidP="00424D88">
      <w:pPr>
        <w:pStyle w:val="ListParagraph"/>
        <w:numPr>
          <w:ilvl w:val="1"/>
          <w:numId w:val="4"/>
        </w:numPr>
        <w:autoSpaceDE w:val="0"/>
        <w:autoSpaceDN w:val="0"/>
        <w:adjustRightInd w:val="0"/>
        <w:spacing w:after="0" w:line="240" w:lineRule="auto"/>
        <w:rPr>
          <w:rFonts w:ascii="Times New Roman" w:hAnsi="Times New Roman" w:cs="Times New Roman"/>
          <w:i/>
          <w:sz w:val="24"/>
          <w:szCs w:val="24"/>
          <w:lang w:val="en-CA"/>
        </w:rPr>
      </w:pPr>
      <w:r w:rsidRPr="00424D88">
        <w:rPr>
          <w:rFonts w:ascii="Times New Roman" w:hAnsi="Times New Roman" w:cs="Times New Roman"/>
          <w:i/>
          <w:sz w:val="24"/>
          <w:szCs w:val="24"/>
        </w:rPr>
        <w:t>Π</w:t>
      </w:r>
      <w:r w:rsidRPr="00424D88">
        <w:rPr>
          <w:rFonts w:ascii="Times New Roman" w:hAnsi="Times New Roman" w:cs="Times New Roman"/>
          <w:i/>
          <w:sz w:val="24"/>
          <w:szCs w:val="24"/>
          <w:lang w:val="en-CA"/>
        </w:rPr>
        <w:t xml:space="preserve">j </w:t>
      </w:r>
      <w:r w:rsidRPr="00424D88">
        <w:rPr>
          <w:rFonts w:ascii="Times New Roman" w:hAnsi="Times New Roman" w:cs="Times New Roman"/>
          <w:sz w:val="24"/>
          <w:szCs w:val="24"/>
          <w:lang w:val="en-CA"/>
        </w:rPr>
        <w:t xml:space="preserve">= sample size of trajectory group </w:t>
      </w:r>
      <w:r w:rsidRPr="00424D88">
        <w:rPr>
          <w:rFonts w:ascii="Times New Roman" w:hAnsi="Times New Roman" w:cs="Times New Roman"/>
          <w:i/>
          <w:sz w:val="24"/>
          <w:szCs w:val="24"/>
          <w:lang w:val="en-CA"/>
        </w:rPr>
        <w:t>j</w:t>
      </w:r>
    </w:p>
    <w:p w14:paraId="07C37C89" w14:textId="0B619A62" w:rsidR="004E26A6" w:rsidRPr="00424D88" w:rsidRDefault="00424D88" w:rsidP="00424D88">
      <w:pPr>
        <w:pStyle w:val="ListParagraph"/>
        <w:numPr>
          <w:ilvl w:val="1"/>
          <w:numId w:val="4"/>
        </w:numPr>
        <w:autoSpaceDE w:val="0"/>
        <w:autoSpaceDN w:val="0"/>
        <w:adjustRightInd w:val="0"/>
        <w:spacing w:after="0" w:line="240" w:lineRule="auto"/>
        <w:rPr>
          <w:rFonts w:ascii="Times New Roman" w:hAnsi="Times New Roman" w:cs="Times New Roman"/>
          <w:sz w:val="24"/>
          <w:szCs w:val="24"/>
          <w:lang w:val="en-CA"/>
        </w:rPr>
      </w:pPr>
      <w:r w:rsidRPr="00424D88">
        <w:rPr>
          <w:rFonts w:ascii="Times New Roman" w:hAnsi="Times New Roman" w:cs="Times New Roman"/>
          <w:i/>
          <w:sz w:val="24"/>
          <w:szCs w:val="24"/>
        </w:rPr>
        <w:t>Π</w:t>
      </w:r>
      <w:r w:rsidRPr="00424D88">
        <w:rPr>
          <w:rFonts w:ascii="Times New Roman" w:hAnsi="Times New Roman" w:cs="Times New Roman"/>
          <w:i/>
          <w:sz w:val="24"/>
          <w:szCs w:val="24"/>
          <w:lang w:val="en-CA"/>
        </w:rPr>
        <w:t>j</w:t>
      </w:r>
      <w:proofErr w:type="gramStart"/>
      <w:r w:rsidRPr="00424D88">
        <w:rPr>
          <w:rFonts w:ascii="Times New Roman" w:hAnsi="Times New Roman" w:cs="Times New Roman"/>
          <w:i/>
          <w:sz w:val="24"/>
          <w:szCs w:val="24"/>
          <w:lang w:val="en-CA"/>
        </w:rPr>
        <w:t>/</w:t>
      </w:r>
      <w:r w:rsidR="00A237BD" w:rsidRPr="00A237BD">
        <w:rPr>
          <w:rFonts w:ascii="Times New Roman" w:hAnsi="Times New Roman" w:cs="Times New Roman"/>
          <w:sz w:val="24"/>
          <w:szCs w:val="24"/>
          <w:lang w:val="en-CA"/>
        </w:rPr>
        <w:t>(</w:t>
      </w:r>
      <w:proofErr w:type="gramEnd"/>
      <w:r w:rsidRPr="00424D88">
        <w:rPr>
          <w:rFonts w:ascii="Times New Roman" w:hAnsi="Times New Roman" w:cs="Times New Roman"/>
          <w:i/>
          <w:sz w:val="24"/>
          <w:szCs w:val="24"/>
          <w:lang w:val="en-CA"/>
        </w:rPr>
        <w:t xml:space="preserve">1- </w:t>
      </w:r>
      <w:r w:rsidRPr="00424D88">
        <w:rPr>
          <w:rFonts w:ascii="Times New Roman" w:hAnsi="Times New Roman" w:cs="Times New Roman"/>
          <w:i/>
          <w:sz w:val="24"/>
          <w:szCs w:val="24"/>
        </w:rPr>
        <w:t>Π</w:t>
      </w:r>
      <w:r w:rsidRPr="00424D88">
        <w:rPr>
          <w:rFonts w:ascii="Times New Roman" w:hAnsi="Times New Roman" w:cs="Times New Roman"/>
          <w:i/>
          <w:sz w:val="24"/>
          <w:szCs w:val="24"/>
          <w:lang w:val="en-CA"/>
        </w:rPr>
        <w:t>j</w:t>
      </w:r>
      <w:r w:rsidR="00A237BD" w:rsidRPr="00A237BD">
        <w:rPr>
          <w:rFonts w:ascii="Times New Roman" w:hAnsi="Times New Roman" w:cs="Times New Roman"/>
          <w:sz w:val="24"/>
          <w:szCs w:val="24"/>
          <w:lang w:val="en-CA"/>
        </w:rPr>
        <w:t>)</w:t>
      </w:r>
      <w:r w:rsidRPr="00A237BD">
        <w:rPr>
          <w:rFonts w:ascii="Times New Roman" w:hAnsi="Times New Roman" w:cs="Times New Roman"/>
          <w:sz w:val="24"/>
          <w:szCs w:val="24"/>
          <w:lang w:val="en-CA"/>
        </w:rPr>
        <w:t xml:space="preserve"> </w:t>
      </w:r>
      <w:r w:rsidRPr="00424D88">
        <w:rPr>
          <w:rFonts w:ascii="Times New Roman" w:hAnsi="Times New Roman" w:cs="Times New Roman"/>
          <w:i/>
          <w:sz w:val="24"/>
          <w:szCs w:val="24"/>
          <w:lang w:val="en-CA"/>
        </w:rPr>
        <w:t xml:space="preserve">= </w:t>
      </w:r>
      <w:r w:rsidRPr="00424D88">
        <w:rPr>
          <w:rFonts w:ascii="Times New Roman" w:hAnsi="Times New Roman" w:cs="Times New Roman"/>
          <w:sz w:val="24"/>
          <w:szCs w:val="24"/>
          <w:lang w:val="en-CA"/>
        </w:rPr>
        <w:t>probability that a random individual belongs to group</w:t>
      </w:r>
      <w:r w:rsidRPr="00424D88">
        <w:rPr>
          <w:rFonts w:ascii="Times New Roman" w:hAnsi="Times New Roman" w:cs="Times New Roman"/>
          <w:i/>
          <w:sz w:val="24"/>
          <w:szCs w:val="24"/>
          <w:lang w:val="en-CA"/>
        </w:rPr>
        <w:t xml:space="preserve"> j</w:t>
      </w:r>
    </w:p>
    <w:p w14:paraId="3BFABA8D" w14:textId="77777777" w:rsidR="00424D88" w:rsidRDefault="00424D88" w:rsidP="00424D88">
      <w:pPr>
        <w:autoSpaceDE w:val="0"/>
        <w:autoSpaceDN w:val="0"/>
        <w:adjustRightInd w:val="0"/>
        <w:spacing w:after="0" w:line="240" w:lineRule="auto"/>
        <w:rPr>
          <w:rFonts w:ascii="Times New Roman" w:hAnsi="Times New Roman" w:cs="Times New Roman"/>
          <w:sz w:val="16"/>
          <w:szCs w:val="16"/>
          <w:lang w:val="en-CA"/>
        </w:rPr>
      </w:pPr>
    </w:p>
    <w:p w14:paraId="382D340A" w14:textId="678A6323" w:rsidR="00424D88" w:rsidRPr="00EF4402" w:rsidRDefault="00424D88" w:rsidP="00424D88">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**Model that fits the data well, the numerator (</w:t>
      </w:r>
      <w:r w:rsidRPr="00424D88">
        <w:rPr>
          <w:rFonts w:ascii="Times New Roman" w:hAnsi="Times New Roman" w:cs="Times New Roman"/>
          <w:sz w:val="24"/>
          <w:szCs w:val="24"/>
          <w:lang w:val="en-CA"/>
        </w:rPr>
        <w:t>AvePPj/</w:t>
      </w:r>
      <w:r w:rsidR="00A237BD">
        <w:rPr>
          <w:rFonts w:ascii="Times New Roman" w:hAnsi="Times New Roman" w:cs="Times New Roman"/>
          <w:sz w:val="24"/>
          <w:szCs w:val="24"/>
          <w:lang w:val="en-CA"/>
        </w:rPr>
        <w:t>(</w:t>
      </w:r>
      <w:r w:rsidRPr="00424D88">
        <w:rPr>
          <w:rFonts w:ascii="Times New Roman" w:hAnsi="Times New Roman" w:cs="Times New Roman"/>
          <w:sz w:val="24"/>
          <w:szCs w:val="24"/>
          <w:lang w:val="en-CA"/>
        </w:rPr>
        <w:t>1-AvePPj</w:t>
      </w:r>
      <w:r w:rsidR="00A237BD">
        <w:rPr>
          <w:rFonts w:ascii="Times New Roman" w:hAnsi="Times New Roman" w:cs="Times New Roman"/>
          <w:sz w:val="24"/>
          <w:szCs w:val="24"/>
          <w:lang w:val="en-CA"/>
        </w:rPr>
        <w:t>)</w:t>
      </w:r>
      <w:r w:rsidRPr="00424D88">
        <w:rPr>
          <w:rFonts w:ascii="Times New Roman" w:hAnsi="Times New Roman" w:cs="Times New Roman"/>
          <w:sz w:val="24"/>
          <w:szCs w:val="24"/>
          <w:lang w:val="en-CA"/>
        </w:rPr>
        <w:t>)</w:t>
      </w:r>
      <w:r w:rsidRPr="00424D88">
        <w:rPr>
          <w:rFonts w:ascii="Times New Roman" w:hAnsi="Times New Roman" w:cs="Times New Roman"/>
          <w:sz w:val="16"/>
          <w:szCs w:val="16"/>
          <w:lang w:val="en-CA"/>
        </w:rPr>
        <w:t xml:space="preserve"> </w:t>
      </w:r>
      <w:r w:rsidRPr="00EF4402">
        <w:rPr>
          <w:rFonts w:ascii="Times New Roman" w:hAnsi="Times New Roman" w:cs="Times New Roman"/>
          <w:sz w:val="24"/>
          <w:szCs w:val="24"/>
          <w:lang w:val="en-CA"/>
        </w:rPr>
        <w:t>should</w:t>
      </w:r>
      <w:r w:rsidRPr="00EF4402">
        <w:rPr>
          <w:rFonts w:ascii="Times New Roman" w:hAnsi="Times New Roman" w:cs="Times New Roman"/>
          <w:i/>
          <w:sz w:val="24"/>
          <w:szCs w:val="24"/>
          <w:lang w:val="en-CA"/>
        </w:rPr>
        <w:t xml:space="preserve"> </w:t>
      </w:r>
      <w:r w:rsidR="00EF4402" w:rsidRPr="00EF4402">
        <w:rPr>
          <w:rFonts w:ascii="Times New Roman" w:hAnsi="Times New Roman" w:cs="Times New Roman"/>
          <w:sz w:val="24"/>
          <w:szCs w:val="24"/>
          <w:lang w:val="en-CA"/>
        </w:rPr>
        <w:t>be</w:t>
      </w:r>
      <w:r w:rsidR="00EF4402">
        <w:rPr>
          <w:rFonts w:ascii="Times New Roman" w:hAnsi="Times New Roman" w:cs="Times New Roman"/>
          <w:sz w:val="24"/>
          <w:szCs w:val="24"/>
          <w:lang w:val="en-CA"/>
        </w:rPr>
        <w:t xml:space="preserve"> much greater than the denominator as such that the overall formula leads to OCC = &gt; 5 for each trajectory groups. </w:t>
      </w:r>
    </w:p>
    <w:p w14:paraId="4CF8901A" w14:textId="76BD0949" w:rsidR="004E26A6" w:rsidRDefault="004E26A6" w:rsidP="004E26A6">
      <w:pPr>
        <w:rPr>
          <w:rFonts w:ascii="Times New Roman" w:hAnsi="Times New Roman" w:cs="Times New Roman"/>
          <w:b/>
          <w:sz w:val="24"/>
          <w:szCs w:val="24"/>
          <w:lang w:val="en-CA"/>
        </w:rPr>
      </w:pPr>
    </w:p>
    <w:p w14:paraId="4D1A3F89" w14:textId="03045B17" w:rsidR="004E26A6" w:rsidRDefault="004E26A6" w:rsidP="004E26A6">
      <w:pPr>
        <w:rPr>
          <w:rFonts w:ascii="Times New Roman" w:hAnsi="Times New Roman" w:cs="Times New Roman"/>
          <w:b/>
          <w:sz w:val="24"/>
          <w:szCs w:val="24"/>
          <w:lang w:val="en-CA"/>
        </w:rPr>
      </w:pPr>
    </w:p>
    <w:p w14:paraId="59273F8B" w14:textId="77777777" w:rsidR="004E26A6" w:rsidRPr="004E26A6" w:rsidRDefault="004E26A6" w:rsidP="004E26A6">
      <w:pPr>
        <w:rPr>
          <w:rFonts w:ascii="Times New Roman" w:hAnsi="Times New Roman" w:cs="Times New Roman"/>
          <w:b/>
          <w:sz w:val="24"/>
          <w:szCs w:val="24"/>
          <w:lang w:val="en-CA"/>
        </w:rPr>
      </w:pPr>
    </w:p>
    <w:p w14:paraId="421FAC4E" w14:textId="7AEFE2B6" w:rsidR="004E26A6" w:rsidRDefault="004E26A6" w:rsidP="005843BD">
      <w:pPr>
        <w:rPr>
          <w:rFonts w:ascii="Times New Roman" w:hAnsi="Times New Roman" w:cs="Times New Roman"/>
          <w:i/>
          <w:sz w:val="24"/>
          <w:szCs w:val="24"/>
          <w:u w:val="single"/>
          <w:lang w:val="en-CA"/>
        </w:rPr>
      </w:pPr>
    </w:p>
    <w:p w14:paraId="5FD96590" w14:textId="321A327C" w:rsidR="00EF4402" w:rsidRDefault="00EF4402" w:rsidP="005843BD">
      <w:pPr>
        <w:rPr>
          <w:rFonts w:ascii="Times New Roman" w:hAnsi="Times New Roman" w:cs="Times New Roman"/>
          <w:i/>
          <w:sz w:val="24"/>
          <w:szCs w:val="24"/>
          <w:u w:val="single"/>
          <w:lang w:val="en-CA"/>
        </w:rPr>
      </w:pPr>
    </w:p>
    <w:p w14:paraId="320F8B7A" w14:textId="77777777" w:rsidR="00EF4402" w:rsidRDefault="00EF4402" w:rsidP="005843BD">
      <w:pPr>
        <w:rPr>
          <w:rFonts w:ascii="Times New Roman" w:hAnsi="Times New Roman" w:cs="Times New Roman"/>
          <w:i/>
          <w:sz w:val="24"/>
          <w:szCs w:val="24"/>
          <w:u w:val="single"/>
          <w:lang w:val="en-CA"/>
        </w:rPr>
      </w:pPr>
    </w:p>
    <w:p w14:paraId="61B5BEE3" w14:textId="248FF7BC" w:rsidR="0092574B" w:rsidRPr="0064218A" w:rsidRDefault="00EA3F71" w:rsidP="005843BD">
      <w:pPr>
        <w:rPr>
          <w:rFonts w:ascii="Times New Roman" w:hAnsi="Times New Roman" w:cs="Times New Roman"/>
          <w:i/>
          <w:sz w:val="24"/>
          <w:szCs w:val="24"/>
          <w:u w:val="single"/>
          <w:lang w:val="en-CA"/>
        </w:rPr>
      </w:pPr>
      <w:r w:rsidRPr="0064218A">
        <w:rPr>
          <w:rFonts w:ascii="Times New Roman" w:hAnsi="Times New Roman" w:cs="Times New Roman"/>
          <w:i/>
          <w:sz w:val="24"/>
          <w:szCs w:val="24"/>
          <w:u w:val="single"/>
          <w:lang w:val="en-CA"/>
        </w:rPr>
        <w:t>Summary of the trajectory selection process</w:t>
      </w:r>
    </w:p>
    <w:p w14:paraId="42D55B6F" w14:textId="4C07C8F8" w:rsidR="0092574B" w:rsidRDefault="0092574B" w:rsidP="004A3DF9">
      <w:pPr>
        <w:spacing w:line="48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Children were fitted to their most likely trajectory group based on the A</w:t>
      </w:r>
      <w:r w:rsidRPr="00CE25F5">
        <w:rPr>
          <w:rFonts w:ascii="Times New Roman" w:hAnsi="Times New Roman" w:cs="Times New Roman"/>
          <w:sz w:val="24"/>
          <w:szCs w:val="24"/>
          <w:lang w:val="en-CA"/>
        </w:rPr>
        <w:t>verage</w:t>
      </w:r>
      <w:r w:rsidRPr="00DF05FE">
        <w:rPr>
          <w:rFonts w:ascii="Times New Roman" w:hAnsi="Times New Roman" w:cs="Times New Roman"/>
          <w:sz w:val="24"/>
          <w:szCs w:val="24"/>
          <w:lang w:val="en-CA"/>
        </w:rPr>
        <w:t xml:space="preserve"> group posterior probability (AvePP)</w:t>
      </w:r>
      <w:r>
        <w:rPr>
          <w:rFonts w:ascii="Times New Roman" w:hAnsi="Times New Roman" w:cs="Times New Roman"/>
          <w:sz w:val="24"/>
          <w:szCs w:val="24"/>
          <w:lang w:val="en-CA"/>
        </w:rPr>
        <w:t>.</w:t>
      </w:r>
      <w:r w:rsidRPr="00DF05FE">
        <w:rPr>
          <w:rFonts w:ascii="Times New Roman" w:hAnsi="Times New Roman" w:cs="Times New Roman"/>
          <w:sz w:val="24"/>
          <w:szCs w:val="24"/>
          <w:lang w:val="en-CA"/>
        </w:rPr>
        <w:t xml:space="preserve"> Odds of correct classification (OCC)</w:t>
      </w:r>
      <w:r>
        <w:rPr>
          <w:rFonts w:ascii="Times New Roman" w:hAnsi="Times New Roman" w:cs="Times New Roman"/>
          <w:sz w:val="24"/>
          <w:szCs w:val="24"/>
          <w:lang w:val="en-CA"/>
        </w:rPr>
        <w:t xml:space="preserve"> and conditional probabilities were also used to assess the joint model fit (see Niyonkuru et al., 2013).</w:t>
      </w:r>
    </w:p>
    <w:p w14:paraId="354F79AD" w14:textId="63A7BBB4" w:rsidR="0092574B" w:rsidRDefault="0092574B" w:rsidP="004A3DF9">
      <w:pPr>
        <w:spacing w:line="480" w:lineRule="auto"/>
        <w:ind w:firstLine="708"/>
        <w:jc w:val="both"/>
        <w:rPr>
          <w:rFonts w:ascii="Times New Roman" w:hAnsi="Times New Roman" w:cs="Times New Roman"/>
          <w:sz w:val="24"/>
          <w:szCs w:val="24"/>
          <w:lang w:val="en-CA"/>
        </w:rPr>
      </w:pPr>
      <w:r>
        <w:rPr>
          <w:rFonts w:ascii="Times New Roman" w:hAnsi="Times New Roman" w:cs="Times New Roman"/>
          <w:sz w:val="24"/>
          <w:szCs w:val="24"/>
          <w:lang w:val="en-CA"/>
        </w:rPr>
        <w:t>To find the optimum number of trajectories per variable, it is recommended to begin with fitting a basic model and then increase its complexity (i.e. number of trajectories and shapes) (Jones, Nagin et Roeder, 2001). In general, the model with the highest Bayesian Information Criteria (BIC; Raftery, 1995) value would be chosen to assess the model fit. In the present study, we used the BIC and the logged Bayes factor.</w:t>
      </w:r>
      <w:r w:rsidRPr="00DF05FE">
        <w:rPr>
          <w:lang w:val="en-CA"/>
        </w:rPr>
        <w:t xml:space="preserve"> </w:t>
      </w:r>
      <w:r>
        <w:rPr>
          <w:rFonts w:ascii="Times New Roman" w:hAnsi="Times New Roman" w:cs="Times New Roman"/>
          <w:sz w:val="24"/>
          <w:szCs w:val="24"/>
          <w:lang w:val="en-CA"/>
        </w:rPr>
        <w:t xml:space="preserve">More details about these metrics can be found elsewhere (see Niyonkuru et al., 2013; </w:t>
      </w:r>
      <w:r w:rsidRPr="00DF05FE">
        <w:rPr>
          <w:rFonts w:ascii="Times New Roman" w:hAnsi="Times New Roman" w:cs="Times New Roman"/>
          <w:sz w:val="24"/>
          <w:szCs w:val="24"/>
          <w:lang w:val="en-CA"/>
        </w:rPr>
        <w:t>Jones, Roeder et Nagin</w:t>
      </w:r>
      <w:r>
        <w:rPr>
          <w:rFonts w:ascii="Times New Roman" w:hAnsi="Times New Roman" w:cs="Times New Roman"/>
          <w:sz w:val="24"/>
          <w:szCs w:val="24"/>
          <w:lang w:val="en-CA"/>
        </w:rPr>
        <w:t xml:space="preserve">, </w:t>
      </w:r>
      <w:r w:rsidRPr="00DF05FE">
        <w:rPr>
          <w:rFonts w:ascii="Times New Roman" w:hAnsi="Times New Roman" w:cs="Times New Roman"/>
          <w:sz w:val="24"/>
          <w:szCs w:val="24"/>
          <w:lang w:val="en-CA"/>
        </w:rPr>
        <w:t>2001</w:t>
      </w:r>
      <w:r>
        <w:rPr>
          <w:rFonts w:ascii="Times New Roman" w:hAnsi="Times New Roman" w:cs="Times New Roman"/>
          <w:sz w:val="24"/>
          <w:szCs w:val="24"/>
          <w:lang w:val="en-CA"/>
        </w:rPr>
        <w:t>; Arrandale et al., 2006)</w:t>
      </w:r>
      <w:r w:rsidRPr="00DF05FE">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14:paraId="488B21F8" w14:textId="571229F1" w:rsidR="000F7EF9" w:rsidRDefault="0092574B" w:rsidP="00E974E0">
      <w:pPr>
        <w:spacing w:line="480" w:lineRule="auto"/>
        <w:ind w:firstLine="708"/>
        <w:jc w:val="both"/>
        <w:rPr>
          <w:rFonts w:ascii="Times New Roman" w:hAnsi="Times New Roman" w:cs="Times New Roman"/>
          <w:sz w:val="24"/>
          <w:szCs w:val="24"/>
          <w:lang w:val="en-CA"/>
        </w:rPr>
      </w:pPr>
      <w:r w:rsidRPr="00241E2A">
        <w:rPr>
          <w:rFonts w:ascii="Times New Roman" w:hAnsi="Times New Roman" w:cs="Times New Roman"/>
          <w:sz w:val="24"/>
          <w:szCs w:val="24"/>
          <w:lang w:val="en-CA"/>
        </w:rPr>
        <w:t xml:space="preserve">For both variables, we started with a model with one trajectory group </w:t>
      </w:r>
      <w:r w:rsidR="00E22EC8">
        <w:rPr>
          <w:rFonts w:ascii="Times New Roman" w:hAnsi="Times New Roman" w:cs="Times New Roman"/>
          <w:sz w:val="24"/>
          <w:szCs w:val="24"/>
          <w:lang w:val="en-CA"/>
        </w:rPr>
        <w:t>with</w:t>
      </w:r>
      <w:r w:rsidRPr="00241E2A">
        <w:rPr>
          <w:rFonts w:ascii="Times New Roman" w:hAnsi="Times New Roman" w:cs="Times New Roman"/>
          <w:sz w:val="24"/>
          <w:szCs w:val="24"/>
          <w:lang w:val="en-CA"/>
        </w:rPr>
        <w:t xml:space="preserve"> a quadratic polynomial order and we increased the number of groups repeatedly. Models were compared based on the BIC and </w:t>
      </w:r>
      <w:r>
        <w:rPr>
          <w:rFonts w:ascii="Times New Roman" w:hAnsi="Times New Roman" w:cs="Times New Roman"/>
          <w:sz w:val="24"/>
          <w:szCs w:val="24"/>
          <w:lang w:val="en-CA"/>
        </w:rPr>
        <w:t xml:space="preserve">the logged </w:t>
      </w:r>
      <w:r w:rsidRPr="00241E2A">
        <w:rPr>
          <w:rFonts w:ascii="Times New Roman" w:hAnsi="Times New Roman" w:cs="Times New Roman"/>
          <w:sz w:val="24"/>
          <w:szCs w:val="24"/>
          <w:lang w:val="en-CA"/>
        </w:rPr>
        <w:t>Bayes factor. After we determined the number of groups, based on changes of the BIC, we simplified the polynomial order for each group to keep the most parsimonious model. For ADT, 4 groups with quadratic-linear-quadratic-linear polynomial order</w:t>
      </w:r>
      <w:r>
        <w:rPr>
          <w:rFonts w:ascii="Times New Roman" w:hAnsi="Times New Roman" w:cs="Times New Roman"/>
          <w:sz w:val="24"/>
          <w:szCs w:val="24"/>
          <w:lang w:val="en-CA"/>
        </w:rPr>
        <w:t>s</w:t>
      </w:r>
      <w:r w:rsidRPr="00241E2A">
        <w:rPr>
          <w:rFonts w:ascii="Times New Roman" w:hAnsi="Times New Roman" w:cs="Times New Roman"/>
          <w:sz w:val="24"/>
          <w:szCs w:val="24"/>
          <w:lang w:val="en-CA"/>
        </w:rPr>
        <w:t xml:space="preserve"> </w:t>
      </w:r>
      <w:r w:rsidR="00E22EC8">
        <w:rPr>
          <w:rFonts w:ascii="Times New Roman" w:hAnsi="Times New Roman" w:cs="Times New Roman"/>
          <w:sz w:val="24"/>
          <w:szCs w:val="24"/>
          <w:lang w:val="en-CA"/>
        </w:rPr>
        <w:t>(ie. 1</w:t>
      </w:r>
      <w:r w:rsidR="00E22EC8" w:rsidRPr="00E22EC8">
        <w:rPr>
          <w:rFonts w:ascii="Times New Roman" w:hAnsi="Times New Roman" w:cs="Times New Roman"/>
          <w:sz w:val="24"/>
          <w:szCs w:val="24"/>
          <w:vertAlign w:val="superscript"/>
          <w:lang w:val="en-CA"/>
        </w:rPr>
        <w:t>st</w:t>
      </w:r>
      <w:r w:rsidR="00E22EC8">
        <w:rPr>
          <w:rFonts w:ascii="Times New Roman" w:hAnsi="Times New Roman" w:cs="Times New Roman"/>
          <w:sz w:val="24"/>
          <w:szCs w:val="24"/>
          <w:lang w:val="en-CA"/>
        </w:rPr>
        <w:t xml:space="preserve"> group = Quadratic order; 2</w:t>
      </w:r>
      <w:r w:rsidR="00E22EC8" w:rsidRPr="00E22EC8">
        <w:rPr>
          <w:rFonts w:ascii="Times New Roman" w:hAnsi="Times New Roman" w:cs="Times New Roman"/>
          <w:sz w:val="24"/>
          <w:szCs w:val="24"/>
          <w:vertAlign w:val="superscript"/>
          <w:lang w:val="en-CA"/>
        </w:rPr>
        <w:t>nd</w:t>
      </w:r>
      <w:r w:rsidR="00E22EC8">
        <w:rPr>
          <w:rFonts w:ascii="Times New Roman" w:hAnsi="Times New Roman" w:cs="Times New Roman"/>
          <w:sz w:val="24"/>
          <w:szCs w:val="24"/>
          <w:lang w:val="en-CA"/>
        </w:rPr>
        <w:t xml:space="preserve"> group = Linear; 3</w:t>
      </w:r>
      <w:r w:rsidR="00E22EC8" w:rsidRPr="00E22EC8">
        <w:rPr>
          <w:rFonts w:ascii="Times New Roman" w:hAnsi="Times New Roman" w:cs="Times New Roman"/>
          <w:sz w:val="24"/>
          <w:szCs w:val="24"/>
          <w:vertAlign w:val="superscript"/>
          <w:lang w:val="en-CA"/>
        </w:rPr>
        <w:t>rd</w:t>
      </w:r>
      <w:r w:rsidR="00E22EC8">
        <w:rPr>
          <w:rFonts w:ascii="Times New Roman" w:hAnsi="Times New Roman" w:cs="Times New Roman"/>
          <w:sz w:val="24"/>
          <w:szCs w:val="24"/>
          <w:lang w:val="en-CA"/>
        </w:rPr>
        <w:t xml:space="preserve"> group = Quadratic; and 4</w:t>
      </w:r>
      <w:r w:rsidR="00E22EC8" w:rsidRPr="00E22EC8">
        <w:rPr>
          <w:rFonts w:ascii="Times New Roman" w:hAnsi="Times New Roman" w:cs="Times New Roman"/>
          <w:sz w:val="24"/>
          <w:szCs w:val="24"/>
          <w:vertAlign w:val="superscript"/>
          <w:lang w:val="en-CA"/>
        </w:rPr>
        <w:t>th</w:t>
      </w:r>
      <w:r w:rsidR="00E22EC8">
        <w:rPr>
          <w:rFonts w:ascii="Times New Roman" w:hAnsi="Times New Roman" w:cs="Times New Roman"/>
          <w:sz w:val="24"/>
          <w:szCs w:val="24"/>
          <w:lang w:val="en-CA"/>
        </w:rPr>
        <w:t xml:space="preserve"> group = Linear) </w:t>
      </w:r>
      <w:r w:rsidRPr="00241E2A">
        <w:rPr>
          <w:rFonts w:ascii="Times New Roman" w:hAnsi="Times New Roman" w:cs="Times New Roman"/>
          <w:sz w:val="24"/>
          <w:szCs w:val="24"/>
          <w:lang w:val="en-CA"/>
        </w:rPr>
        <w:t xml:space="preserve">was consider as the most parsimonious model. </w:t>
      </w:r>
      <w:r w:rsidR="000F7EF9">
        <w:rPr>
          <w:rFonts w:ascii="Times New Roman" w:hAnsi="Times New Roman" w:cs="Times New Roman"/>
          <w:sz w:val="24"/>
          <w:szCs w:val="24"/>
          <w:lang w:val="en-CA"/>
        </w:rPr>
        <w:t xml:space="preserve">For the TA model, we started with a model with </w:t>
      </w:r>
      <w:r w:rsidR="000F7EF9" w:rsidRPr="00E974E0">
        <w:rPr>
          <w:rFonts w:ascii="Times New Roman" w:hAnsi="Times New Roman" w:cs="Times New Roman"/>
          <w:sz w:val="24"/>
          <w:szCs w:val="24"/>
          <w:lang w:val="en-CA"/>
        </w:rPr>
        <w:t xml:space="preserve">one trajectory group with a quadratic polynomial order and increased the number of groups repeatedly. Although trajectory models with 3 trajectories </w:t>
      </w:r>
      <w:r w:rsidR="004A711F" w:rsidRPr="00E974E0">
        <w:rPr>
          <w:rFonts w:ascii="Times New Roman" w:hAnsi="Times New Roman" w:cs="Times New Roman"/>
          <w:sz w:val="24"/>
          <w:szCs w:val="24"/>
          <w:lang w:val="en-CA"/>
        </w:rPr>
        <w:t xml:space="preserve">for TA </w:t>
      </w:r>
      <w:r w:rsidR="000F7EF9" w:rsidRPr="00E974E0">
        <w:rPr>
          <w:rFonts w:ascii="Times New Roman" w:hAnsi="Times New Roman" w:cs="Times New Roman"/>
          <w:sz w:val="24"/>
          <w:szCs w:val="24"/>
          <w:lang w:val="en-CA"/>
        </w:rPr>
        <w:t xml:space="preserve">suggest a good improvement </w:t>
      </w:r>
      <w:r w:rsidR="004A711F" w:rsidRPr="00E974E0">
        <w:rPr>
          <w:rFonts w:ascii="Times New Roman" w:hAnsi="Times New Roman" w:cs="Times New Roman"/>
          <w:sz w:val="24"/>
          <w:szCs w:val="24"/>
          <w:lang w:val="en-CA"/>
        </w:rPr>
        <w:t>on the</w:t>
      </w:r>
      <w:r w:rsidR="000F7EF9" w:rsidRPr="00E974E0">
        <w:rPr>
          <w:rFonts w:ascii="Times New Roman" w:hAnsi="Times New Roman" w:cs="Times New Roman"/>
          <w:sz w:val="24"/>
          <w:szCs w:val="24"/>
          <w:lang w:val="en-CA"/>
        </w:rPr>
        <w:t xml:space="preserve"> BIC &amp; the logged Bayes factor (</w:t>
      </w:r>
      <w:r w:rsidR="004A711F" w:rsidRPr="00E974E0">
        <w:rPr>
          <w:rFonts w:ascii="Times New Roman" w:hAnsi="Times New Roman" w:cs="Times New Roman"/>
          <w:sz w:val="24"/>
          <w:szCs w:val="24"/>
          <w:lang w:val="en-CA"/>
        </w:rPr>
        <w:t>Table S1</w:t>
      </w:r>
      <w:r w:rsidR="000F7EF9" w:rsidRPr="00E974E0">
        <w:rPr>
          <w:rFonts w:ascii="Times New Roman" w:hAnsi="Times New Roman" w:cs="Times New Roman"/>
          <w:sz w:val="24"/>
          <w:szCs w:val="24"/>
          <w:lang w:val="en-CA"/>
        </w:rPr>
        <w:t xml:space="preserve">), the </w:t>
      </w:r>
      <w:r w:rsidR="006D2914" w:rsidRPr="00E974E0">
        <w:rPr>
          <w:rFonts w:ascii="Times New Roman" w:hAnsi="Times New Roman" w:cs="Times New Roman"/>
          <w:sz w:val="24"/>
          <w:szCs w:val="24"/>
          <w:lang w:val="en-CA"/>
        </w:rPr>
        <w:t>sample size</w:t>
      </w:r>
      <w:r w:rsidR="004A711F" w:rsidRPr="00E974E0">
        <w:rPr>
          <w:rFonts w:ascii="Times New Roman" w:hAnsi="Times New Roman" w:cs="Times New Roman"/>
          <w:sz w:val="24"/>
          <w:szCs w:val="24"/>
          <w:lang w:val="en-CA"/>
        </w:rPr>
        <w:t xml:space="preserve"> </w:t>
      </w:r>
      <w:r w:rsidR="006D2914" w:rsidRPr="00E974E0">
        <w:rPr>
          <w:rFonts w:ascii="Times New Roman" w:hAnsi="Times New Roman" w:cs="Times New Roman"/>
          <w:sz w:val="24"/>
          <w:szCs w:val="24"/>
          <w:lang w:val="en-CA"/>
        </w:rPr>
        <w:t xml:space="preserve">(percentages) </w:t>
      </w:r>
      <w:r w:rsidR="004A711F" w:rsidRPr="00E974E0">
        <w:rPr>
          <w:rFonts w:ascii="Times New Roman" w:hAnsi="Times New Roman" w:cs="Times New Roman"/>
          <w:sz w:val="24"/>
          <w:szCs w:val="24"/>
          <w:lang w:val="en-CA"/>
        </w:rPr>
        <w:t xml:space="preserve">of these </w:t>
      </w:r>
      <w:r w:rsidR="000F7EF9" w:rsidRPr="00E974E0">
        <w:rPr>
          <w:rFonts w:ascii="Times New Roman" w:hAnsi="Times New Roman" w:cs="Times New Roman"/>
          <w:sz w:val="24"/>
          <w:szCs w:val="24"/>
          <w:lang w:val="en-CA"/>
        </w:rPr>
        <w:t xml:space="preserve">3 trajectories </w:t>
      </w:r>
      <w:r w:rsidR="004A711F" w:rsidRPr="00E974E0">
        <w:rPr>
          <w:rFonts w:ascii="Times New Roman" w:hAnsi="Times New Roman" w:cs="Times New Roman"/>
          <w:sz w:val="24"/>
          <w:szCs w:val="24"/>
          <w:lang w:val="en-CA"/>
        </w:rPr>
        <w:t>were</w:t>
      </w:r>
      <w:r w:rsidR="000F7EF9" w:rsidRPr="00E974E0">
        <w:rPr>
          <w:rFonts w:ascii="Times New Roman" w:hAnsi="Times New Roman" w:cs="Times New Roman"/>
          <w:sz w:val="24"/>
          <w:szCs w:val="24"/>
          <w:lang w:val="en-CA"/>
        </w:rPr>
        <w:t xml:space="preserve"> </w:t>
      </w:r>
      <w:r w:rsidR="006D2914" w:rsidRPr="00E974E0">
        <w:rPr>
          <w:rFonts w:ascii="Times New Roman" w:hAnsi="Times New Roman" w:cs="Times New Roman"/>
          <w:sz w:val="24"/>
          <w:szCs w:val="24"/>
          <w:lang w:val="en-CA"/>
        </w:rPr>
        <w:t>611 (</w:t>
      </w:r>
      <w:r w:rsidR="004A711F" w:rsidRPr="00E974E0">
        <w:rPr>
          <w:rFonts w:ascii="Times New Roman" w:hAnsi="Times New Roman" w:cs="Times New Roman"/>
          <w:sz w:val="24"/>
          <w:szCs w:val="24"/>
          <w:lang w:val="en-CA"/>
        </w:rPr>
        <w:t>56.62%</w:t>
      </w:r>
      <w:r w:rsidR="006D2914" w:rsidRPr="00E974E0">
        <w:rPr>
          <w:rFonts w:ascii="Times New Roman" w:hAnsi="Times New Roman" w:cs="Times New Roman"/>
          <w:sz w:val="24"/>
          <w:szCs w:val="24"/>
          <w:lang w:val="en-CA"/>
        </w:rPr>
        <w:t>)</w:t>
      </w:r>
      <w:r w:rsidR="004A711F" w:rsidRPr="00E974E0">
        <w:rPr>
          <w:rFonts w:ascii="Times New Roman" w:hAnsi="Times New Roman" w:cs="Times New Roman"/>
          <w:sz w:val="24"/>
          <w:szCs w:val="24"/>
          <w:lang w:val="en-CA"/>
        </w:rPr>
        <w:t xml:space="preserve">, </w:t>
      </w:r>
      <w:r w:rsidR="006D2914" w:rsidRPr="00E974E0">
        <w:rPr>
          <w:rFonts w:ascii="Times New Roman" w:hAnsi="Times New Roman" w:cs="Times New Roman"/>
          <w:sz w:val="24"/>
          <w:szCs w:val="24"/>
          <w:lang w:val="en-CA"/>
        </w:rPr>
        <w:t>397 (</w:t>
      </w:r>
      <w:r w:rsidR="004A711F" w:rsidRPr="00E974E0">
        <w:rPr>
          <w:rFonts w:ascii="Times New Roman" w:hAnsi="Times New Roman" w:cs="Times New Roman"/>
          <w:sz w:val="24"/>
          <w:szCs w:val="24"/>
          <w:lang w:val="en-CA"/>
        </w:rPr>
        <w:t>36.8%</w:t>
      </w:r>
      <w:r w:rsidR="006D2914" w:rsidRPr="00E974E0">
        <w:rPr>
          <w:rFonts w:ascii="Times New Roman" w:hAnsi="Times New Roman" w:cs="Times New Roman"/>
          <w:sz w:val="24"/>
          <w:szCs w:val="24"/>
          <w:lang w:val="en-CA"/>
        </w:rPr>
        <w:t>)</w:t>
      </w:r>
      <w:r w:rsidR="004A711F" w:rsidRPr="00E974E0">
        <w:rPr>
          <w:rFonts w:ascii="Times New Roman" w:hAnsi="Times New Roman" w:cs="Times New Roman"/>
          <w:sz w:val="24"/>
          <w:szCs w:val="24"/>
          <w:lang w:val="en-CA"/>
        </w:rPr>
        <w:t xml:space="preserve"> &amp; </w:t>
      </w:r>
      <w:r w:rsidR="006D2914" w:rsidRPr="00E974E0">
        <w:rPr>
          <w:rFonts w:ascii="Times New Roman" w:hAnsi="Times New Roman" w:cs="Times New Roman"/>
          <w:sz w:val="24"/>
          <w:szCs w:val="24"/>
          <w:lang w:val="en-CA"/>
        </w:rPr>
        <w:t>71 (</w:t>
      </w:r>
      <w:r w:rsidR="000F7EF9" w:rsidRPr="00E974E0">
        <w:rPr>
          <w:rFonts w:ascii="Times New Roman" w:hAnsi="Times New Roman" w:cs="Times New Roman"/>
          <w:sz w:val="24"/>
          <w:szCs w:val="24"/>
          <w:lang w:val="en-CA"/>
        </w:rPr>
        <w:t>6.5</w:t>
      </w:r>
      <w:r w:rsidR="004A711F" w:rsidRPr="00E974E0">
        <w:rPr>
          <w:rFonts w:ascii="Times New Roman" w:hAnsi="Times New Roman" w:cs="Times New Roman"/>
          <w:sz w:val="24"/>
          <w:szCs w:val="24"/>
          <w:lang w:val="en-CA"/>
        </w:rPr>
        <w:t>8</w:t>
      </w:r>
      <w:r w:rsidR="000F7EF9" w:rsidRPr="00E974E0">
        <w:rPr>
          <w:rFonts w:ascii="Times New Roman" w:hAnsi="Times New Roman" w:cs="Times New Roman"/>
          <w:sz w:val="24"/>
          <w:szCs w:val="24"/>
          <w:lang w:val="en-CA"/>
        </w:rPr>
        <w:t>%</w:t>
      </w:r>
      <w:r w:rsidR="006D2914" w:rsidRPr="00E974E0">
        <w:rPr>
          <w:rFonts w:ascii="Times New Roman" w:hAnsi="Times New Roman" w:cs="Times New Roman"/>
          <w:sz w:val="24"/>
          <w:szCs w:val="24"/>
          <w:lang w:val="en-CA"/>
        </w:rPr>
        <w:t>)</w:t>
      </w:r>
      <w:r w:rsidR="004A711F" w:rsidRPr="00E974E0">
        <w:rPr>
          <w:rFonts w:ascii="Times New Roman" w:hAnsi="Times New Roman" w:cs="Times New Roman"/>
          <w:sz w:val="24"/>
          <w:szCs w:val="24"/>
          <w:lang w:val="en-CA"/>
        </w:rPr>
        <w:t>, respectively</w:t>
      </w:r>
      <w:r w:rsidR="000F7EF9" w:rsidRPr="00E974E0">
        <w:rPr>
          <w:rFonts w:ascii="Times New Roman" w:hAnsi="Times New Roman" w:cs="Times New Roman"/>
          <w:sz w:val="24"/>
          <w:szCs w:val="24"/>
          <w:lang w:val="en-CA"/>
        </w:rPr>
        <w:t xml:space="preserve">. </w:t>
      </w:r>
      <w:r w:rsidR="006D2914" w:rsidRPr="00E974E0">
        <w:rPr>
          <w:rFonts w:ascii="Times New Roman" w:hAnsi="Times New Roman" w:cs="Times New Roman"/>
          <w:sz w:val="24"/>
          <w:szCs w:val="24"/>
          <w:lang w:val="en-CA"/>
        </w:rPr>
        <w:t>Thus, this suggest that the third trajectory group</w:t>
      </w:r>
      <w:r w:rsidR="00E974E0" w:rsidRPr="00E974E0">
        <w:rPr>
          <w:rFonts w:ascii="Times New Roman" w:hAnsi="Times New Roman" w:cs="Times New Roman"/>
          <w:sz w:val="24"/>
          <w:szCs w:val="24"/>
          <w:lang w:val="en-CA"/>
        </w:rPr>
        <w:t xml:space="preserve"> (n=71, </w:t>
      </w:r>
      <w:r w:rsidR="00E974E0" w:rsidRPr="00E974E0">
        <w:rPr>
          <w:rFonts w:ascii="Times New Roman" w:hAnsi="Times New Roman" w:cs="Times New Roman"/>
          <w:sz w:val="24"/>
          <w:szCs w:val="24"/>
          <w:lang w:val="en-CA"/>
        </w:rPr>
        <w:lastRenderedPageBreak/>
        <w:t xml:space="preserve">6.58%) would be splitted in the joint trajectory analysis </w:t>
      </w:r>
      <w:r w:rsidR="00917A65" w:rsidRPr="00E974E0">
        <w:rPr>
          <w:rFonts w:ascii="Times New Roman" w:hAnsi="Times New Roman" w:cs="Times New Roman"/>
          <w:sz w:val="24"/>
          <w:szCs w:val="24"/>
          <w:lang w:val="en-CA"/>
        </w:rPr>
        <w:t>Therefore, in order to preserv</w:t>
      </w:r>
      <w:r w:rsidR="00A237BD" w:rsidRPr="00E974E0">
        <w:rPr>
          <w:rFonts w:ascii="Times New Roman" w:hAnsi="Times New Roman" w:cs="Times New Roman"/>
          <w:sz w:val="24"/>
          <w:szCs w:val="24"/>
          <w:lang w:val="en-CA"/>
        </w:rPr>
        <w:t>e</w:t>
      </w:r>
      <w:r w:rsidR="00917A65" w:rsidRPr="00E974E0">
        <w:rPr>
          <w:rFonts w:ascii="Times New Roman" w:hAnsi="Times New Roman" w:cs="Times New Roman"/>
          <w:sz w:val="24"/>
          <w:szCs w:val="24"/>
          <w:lang w:val="en-CA"/>
        </w:rPr>
        <w:t xml:space="preserve"> a good balance between model fit</w:t>
      </w:r>
      <w:r w:rsidR="00E974E0" w:rsidRPr="00E974E0">
        <w:rPr>
          <w:rFonts w:ascii="Times New Roman" w:hAnsi="Times New Roman" w:cs="Times New Roman"/>
          <w:sz w:val="24"/>
          <w:szCs w:val="24"/>
          <w:lang w:val="en-CA"/>
        </w:rPr>
        <w:t xml:space="preserve"> indices (</w:t>
      </w:r>
      <w:r w:rsidR="00917A65" w:rsidRPr="00E974E0">
        <w:rPr>
          <w:rFonts w:ascii="Times New Roman" w:hAnsi="Times New Roman" w:cs="Times New Roman"/>
          <w:sz w:val="24"/>
          <w:szCs w:val="24"/>
          <w:lang w:val="en-CA"/>
        </w:rPr>
        <w:t>Ave</w:t>
      </w:r>
      <w:r w:rsidR="00E974E0" w:rsidRPr="00E974E0">
        <w:rPr>
          <w:rFonts w:ascii="Times New Roman" w:hAnsi="Times New Roman" w:cs="Times New Roman"/>
          <w:sz w:val="24"/>
          <w:szCs w:val="24"/>
          <w:lang w:val="en-CA"/>
        </w:rPr>
        <w:t>PP</w:t>
      </w:r>
      <w:r w:rsidR="00917A65" w:rsidRPr="00E974E0">
        <w:rPr>
          <w:rFonts w:ascii="Times New Roman" w:hAnsi="Times New Roman" w:cs="Times New Roman"/>
          <w:sz w:val="24"/>
          <w:szCs w:val="24"/>
          <w:lang w:val="en-CA"/>
        </w:rPr>
        <w:t>, O</w:t>
      </w:r>
      <w:r w:rsidR="00E974E0" w:rsidRPr="00E974E0">
        <w:rPr>
          <w:rFonts w:ascii="Times New Roman" w:hAnsi="Times New Roman" w:cs="Times New Roman"/>
          <w:sz w:val="24"/>
          <w:szCs w:val="24"/>
          <w:lang w:val="en-CA"/>
        </w:rPr>
        <w:t>CC)</w:t>
      </w:r>
      <w:r w:rsidR="00917A65" w:rsidRPr="00E974E0">
        <w:rPr>
          <w:rFonts w:ascii="Times New Roman" w:hAnsi="Times New Roman" w:cs="Times New Roman"/>
          <w:sz w:val="24"/>
          <w:szCs w:val="24"/>
          <w:lang w:val="en-CA"/>
        </w:rPr>
        <w:t xml:space="preserve"> and statistical power</w:t>
      </w:r>
      <w:r w:rsidR="00E974E0" w:rsidRPr="00E974E0">
        <w:rPr>
          <w:rFonts w:ascii="Times New Roman" w:hAnsi="Times New Roman" w:cs="Times New Roman"/>
          <w:sz w:val="24"/>
          <w:szCs w:val="24"/>
          <w:lang w:val="en-CA"/>
        </w:rPr>
        <w:t xml:space="preserve">, considering the small sub-samples sizes for joint-trajectory analyses, </w:t>
      </w:r>
      <w:r w:rsidR="00917A65" w:rsidRPr="00E974E0">
        <w:rPr>
          <w:rFonts w:ascii="Times New Roman" w:hAnsi="Times New Roman" w:cs="Times New Roman"/>
          <w:sz w:val="24"/>
          <w:szCs w:val="24"/>
          <w:lang w:val="en-CA"/>
        </w:rPr>
        <w:t>we decided to keep the 2 trajectories model as the most parsimonious model for the joint trajectory’s analysis</w:t>
      </w:r>
      <w:r w:rsidR="00E974E0" w:rsidRPr="00E974E0">
        <w:rPr>
          <w:rFonts w:ascii="Times New Roman" w:hAnsi="Times New Roman" w:cs="Times New Roman"/>
          <w:sz w:val="24"/>
          <w:szCs w:val="24"/>
          <w:lang w:val="en-CA"/>
        </w:rPr>
        <w:t>.</w:t>
      </w:r>
      <w:r w:rsidR="00A237BD">
        <w:rPr>
          <w:rFonts w:ascii="Times New Roman" w:hAnsi="Times New Roman" w:cs="Times New Roman"/>
          <w:sz w:val="24"/>
          <w:szCs w:val="24"/>
          <w:lang w:val="en-CA"/>
        </w:rPr>
        <w:t xml:space="preserve"> </w:t>
      </w:r>
    </w:p>
    <w:p w14:paraId="127892AC" w14:textId="2F24B1D9" w:rsidR="0092574B" w:rsidRPr="00AA57C7" w:rsidRDefault="0092574B" w:rsidP="0092574B">
      <w:pPr>
        <w:jc w:val="both"/>
        <w:rPr>
          <w:rFonts w:ascii="Times New Roman" w:hAnsi="Times New Roman" w:cs="Times New Roman"/>
          <w:sz w:val="24"/>
          <w:szCs w:val="24"/>
          <w:lang w:val="en-CA"/>
        </w:rPr>
      </w:pPr>
    </w:p>
    <w:tbl>
      <w:tblPr>
        <w:tblpPr w:leftFromText="141" w:rightFromText="141" w:vertAnchor="text" w:horzAnchor="margin" w:tblpY="-317"/>
        <w:tblW w:w="4962" w:type="dxa"/>
        <w:tblCellMar>
          <w:left w:w="70" w:type="dxa"/>
          <w:right w:w="70" w:type="dxa"/>
        </w:tblCellMar>
        <w:tblLook w:val="04A0" w:firstRow="1" w:lastRow="0" w:firstColumn="1" w:lastColumn="0" w:noHBand="0" w:noVBand="1"/>
      </w:tblPr>
      <w:tblGrid>
        <w:gridCol w:w="1060"/>
        <w:gridCol w:w="1247"/>
        <w:gridCol w:w="1080"/>
        <w:gridCol w:w="1575"/>
      </w:tblGrid>
      <w:tr w:rsidR="00E22EC8" w:rsidRPr="00A237BD" w14:paraId="5435398A" w14:textId="77777777" w:rsidTr="00E22EC8">
        <w:trPr>
          <w:trHeight w:val="324"/>
        </w:trPr>
        <w:tc>
          <w:tcPr>
            <w:tcW w:w="4962" w:type="dxa"/>
            <w:gridSpan w:val="4"/>
            <w:tcBorders>
              <w:top w:val="nil"/>
              <w:left w:val="nil"/>
              <w:bottom w:val="single" w:sz="8" w:space="0" w:color="auto"/>
              <w:right w:val="nil"/>
            </w:tcBorders>
            <w:shd w:val="clear" w:color="auto" w:fill="auto"/>
            <w:noWrap/>
            <w:vAlign w:val="bottom"/>
            <w:hideMark/>
          </w:tcPr>
          <w:p w14:paraId="30C6C30B" w14:textId="77777777" w:rsidR="00E22EC8" w:rsidRPr="00A5540A" w:rsidRDefault="00E22EC8" w:rsidP="00E22EC8">
            <w:pPr>
              <w:spacing w:after="0" w:line="240" w:lineRule="auto"/>
              <w:rPr>
                <w:rFonts w:ascii="Times New Roman" w:eastAsia="Times New Roman" w:hAnsi="Times New Roman" w:cs="Times New Roman"/>
                <w:color w:val="000000"/>
                <w:sz w:val="20"/>
                <w:szCs w:val="20"/>
                <w:lang w:val="en-CA" w:eastAsia="fr-CA"/>
              </w:rPr>
            </w:pPr>
            <w:r w:rsidRPr="00A5540A">
              <w:rPr>
                <w:rFonts w:ascii="Times New Roman" w:eastAsia="Times New Roman" w:hAnsi="Times New Roman" w:cs="Times New Roman"/>
                <w:color w:val="000000"/>
                <w:sz w:val="20"/>
                <w:szCs w:val="20"/>
                <w:lang w:val="en-CA" w:eastAsia="fr-CA"/>
              </w:rPr>
              <w:t>Table</w:t>
            </w:r>
            <w:r>
              <w:rPr>
                <w:rFonts w:ascii="Times New Roman" w:eastAsia="Times New Roman" w:hAnsi="Times New Roman" w:cs="Times New Roman"/>
                <w:color w:val="000000"/>
                <w:sz w:val="20"/>
                <w:szCs w:val="20"/>
                <w:lang w:val="en-CA" w:eastAsia="fr-CA"/>
              </w:rPr>
              <w:t xml:space="preserve"> S1</w:t>
            </w:r>
            <w:r w:rsidRPr="00A5540A">
              <w:rPr>
                <w:rFonts w:ascii="Times New Roman" w:eastAsia="Times New Roman" w:hAnsi="Times New Roman" w:cs="Times New Roman"/>
                <w:color w:val="000000"/>
                <w:sz w:val="20"/>
                <w:szCs w:val="20"/>
                <w:lang w:val="en-CA" w:eastAsia="fr-CA"/>
              </w:rPr>
              <w:t>. Model Selection Results</w:t>
            </w:r>
          </w:p>
        </w:tc>
      </w:tr>
      <w:tr w:rsidR="00E22EC8" w:rsidRPr="000C36EB" w14:paraId="45C650B4" w14:textId="77777777" w:rsidTr="00E22EC8">
        <w:trPr>
          <w:trHeight w:val="450"/>
        </w:trPr>
        <w:tc>
          <w:tcPr>
            <w:tcW w:w="1060" w:type="dxa"/>
            <w:vMerge w:val="restart"/>
            <w:tcBorders>
              <w:top w:val="nil"/>
              <w:left w:val="nil"/>
              <w:bottom w:val="single" w:sz="8" w:space="0" w:color="000000"/>
              <w:right w:val="nil"/>
            </w:tcBorders>
            <w:shd w:val="clear" w:color="auto" w:fill="auto"/>
            <w:vAlign w:val="bottom"/>
            <w:hideMark/>
          </w:tcPr>
          <w:p w14:paraId="18ED33FC" w14:textId="77777777" w:rsidR="00E22EC8" w:rsidRPr="000C36EB" w:rsidRDefault="00E22EC8" w:rsidP="00E22EC8">
            <w:pPr>
              <w:spacing w:after="0" w:line="240" w:lineRule="auto"/>
              <w:jc w:val="center"/>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Number                 of groups</w:t>
            </w:r>
          </w:p>
        </w:tc>
        <w:tc>
          <w:tcPr>
            <w:tcW w:w="1247" w:type="dxa"/>
            <w:vMerge w:val="restart"/>
            <w:tcBorders>
              <w:top w:val="nil"/>
              <w:left w:val="nil"/>
              <w:bottom w:val="single" w:sz="8" w:space="0" w:color="000000"/>
              <w:right w:val="nil"/>
            </w:tcBorders>
            <w:shd w:val="clear" w:color="auto" w:fill="auto"/>
            <w:vAlign w:val="bottom"/>
            <w:hideMark/>
          </w:tcPr>
          <w:p w14:paraId="5EEFFDA5" w14:textId="77777777" w:rsidR="00E22EC8" w:rsidRPr="000C36EB" w:rsidRDefault="00E22EC8" w:rsidP="00E22EC8">
            <w:pPr>
              <w:spacing w:after="0" w:line="240" w:lineRule="auto"/>
              <w:jc w:val="center"/>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Polynomial           order</w:t>
            </w:r>
          </w:p>
        </w:tc>
        <w:tc>
          <w:tcPr>
            <w:tcW w:w="1080" w:type="dxa"/>
            <w:vMerge w:val="restart"/>
            <w:tcBorders>
              <w:top w:val="nil"/>
              <w:left w:val="nil"/>
              <w:bottom w:val="single" w:sz="8" w:space="0" w:color="000000"/>
              <w:right w:val="nil"/>
            </w:tcBorders>
            <w:shd w:val="clear" w:color="auto" w:fill="auto"/>
            <w:vAlign w:val="bottom"/>
            <w:hideMark/>
          </w:tcPr>
          <w:p w14:paraId="37E29E80" w14:textId="77777777" w:rsidR="00E22EC8" w:rsidRPr="000C36EB" w:rsidRDefault="00E22EC8" w:rsidP="00E22EC8">
            <w:pPr>
              <w:spacing w:after="0" w:line="240" w:lineRule="auto"/>
              <w:jc w:val="center"/>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BIC</w:t>
            </w:r>
          </w:p>
        </w:tc>
        <w:tc>
          <w:tcPr>
            <w:tcW w:w="1575" w:type="dxa"/>
            <w:vMerge w:val="restart"/>
            <w:tcBorders>
              <w:top w:val="nil"/>
              <w:left w:val="nil"/>
              <w:bottom w:val="single" w:sz="8" w:space="0" w:color="000000"/>
              <w:right w:val="nil"/>
            </w:tcBorders>
            <w:shd w:val="clear" w:color="auto" w:fill="auto"/>
            <w:vAlign w:val="bottom"/>
            <w:hideMark/>
          </w:tcPr>
          <w:p w14:paraId="0BE75C23" w14:textId="77777777" w:rsidR="00E22EC8" w:rsidRPr="000C36EB" w:rsidRDefault="00E22EC8" w:rsidP="00E22EC8">
            <w:pPr>
              <w:spacing w:after="0" w:line="240" w:lineRule="auto"/>
              <w:jc w:val="center"/>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Logged Bayes Factor</w:t>
            </w:r>
          </w:p>
        </w:tc>
      </w:tr>
      <w:tr w:rsidR="00E22EC8" w:rsidRPr="000C36EB" w14:paraId="31941936" w14:textId="77777777" w:rsidTr="00E22EC8">
        <w:trPr>
          <w:trHeight w:val="458"/>
        </w:trPr>
        <w:tc>
          <w:tcPr>
            <w:tcW w:w="1060" w:type="dxa"/>
            <w:vMerge/>
            <w:tcBorders>
              <w:top w:val="nil"/>
              <w:left w:val="nil"/>
              <w:bottom w:val="single" w:sz="8" w:space="0" w:color="000000"/>
              <w:right w:val="nil"/>
            </w:tcBorders>
            <w:vAlign w:val="center"/>
            <w:hideMark/>
          </w:tcPr>
          <w:p w14:paraId="6412E6C0"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p>
        </w:tc>
        <w:tc>
          <w:tcPr>
            <w:tcW w:w="1247" w:type="dxa"/>
            <w:vMerge/>
            <w:tcBorders>
              <w:top w:val="nil"/>
              <w:left w:val="nil"/>
              <w:bottom w:val="single" w:sz="8" w:space="0" w:color="000000"/>
              <w:right w:val="nil"/>
            </w:tcBorders>
            <w:vAlign w:val="center"/>
            <w:hideMark/>
          </w:tcPr>
          <w:p w14:paraId="442B3A07"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p>
        </w:tc>
        <w:tc>
          <w:tcPr>
            <w:tcW w:w="1080" w:type="dxa"/>
            <w:vMerge/>
            <w:tcBorders>
              <w:top w:val="nil"/>
              <w:left w:val="nil"/>
              <w:bottom w:val="single" w:sz="8" w:space="0" w:color="000000"/>
              <w:right w:val="nil"/>
            </w:tcBorders>
            <w:vAlign w:val="center"/>
            <w:hideMark/>
          </w:tcPr>
          <w:p w14:paraId="495DF60F"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p>
        </w:tc>
        <w:tc>
          <w:tcPr>
            <w:tcW w:w="1575" w:type="dxa"/>
            <w:vMerge/>
            <w:tcBorders>
              <w:top w:val="nil"/>
              <w:left w:val="nil"/>
              <w:bottom w:val="single" w:sz="8" w:space="0" w:color="000000"/>
              <w:right w:val="nil"/>
            </w:tcBorders>
            <w:vAlign w:val="center"/>
            <w:hideMark/>
          </w:tcPr>
          <w:p w14:paraId="34B57D49"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p>
        </w:tc>
      </w:tr>
      <w:tr w:rsidR="00E22EC8" w:rsidRPr="000C36EB" w14:paraId="2A68BAB3" w14:textId="77777777" w:rsidTr="00E22EC8">
        <w:trPr>
          <w:trHeight w:val="312"/>
        </w:trPr>
        <w:tc>
          <w:tcPr>
            <w:tcW w:w="1060" w:type="dxa"/>
            <w:tcBorders>
              <w:top w:val="nil"/>
              <w:left w:val="nil"/>
              <w:bottom w:val="nil"/>
              <w:right w:val="nil"/>
            </w:tcBorders>
            <w:shd w:val="clear" w:color="auto" w:fill="auto"/>
            <w:noWrap/>
            <w:vAlign w:val="bottom"/>
            <w:hideMark/>
          </w:tcPr>
          <w:p w14:paraId="1997EF3B" w14:textId="77777777" w:rsidR="00E22EC8" w:rsidRPr="000C36EB" w:rsidRDefault="00E22EC8" w:rsidP="00E22EC8">
            <w:pPr>
              <w:spacing w:after="0" w:line="240" w:lineRule="auto"/>
              <w:rPr>
                <w:rFonts w:ascii="Times New Roman" w:eastAsia="Times New Roman" w:hAnsi="Times New Roman" w:cs="Times New Roman"/>
                <w:b/>
                <w:bCs/>
                <w:color w:val="000000"/>
                <w:sz w:val="20"/>
                <w:szCs w:val="20"/>
                <w:lang w:eastAsia="fr-CA"/>
              </w:rPr>
            </w:pPr>
            <w:r w:rsidRPr="000C36EB">
              <w:rPr>
                <w:rFonts w:ascii="Times New Roman" w:eastAsia="Times New Roman" w:hAnsi="Times New Roman" w:cs="Times New Roman"/>
                <w:b/>
                <w:bCs/>
                <w:color w:val="000000"/>
                <w:sz w:val="20"/>
                <w:szCs w:val="20"/>
                <w:lang w:eastAsia="fr-CA"/>
              </w:rPr>
              <w:t>ADT</w:t>
            </w:r>
          </w:p>
        </w:tc>
        <w:tc>
          <w:tcPr>
            <w:tcW w:w="1247" w:type="dxa"/>
            <w:tcBorders>
              <w:top w:val="nil"/>
              <w:left w:val="nil"/>
              <w:bottom w:val="nil"/>
              <w:right w:val="nil"/>
            </w:tcBorders>
            <w:shd w:val="clear" w:color="auto" w:fill="auto"/>
            <w:noWrap/>
            <w:vAlign w:val="bottom"/>
            <w:hideMark/>
          </w:tcPr>
          <w:p w14:paraId="74C17044" w14:textId="77777777" w:rsidR="00E22EC8" w:rsidRPr="000C36EB" w:rsidRDefault="00E22EC8" w:rsidP="00E22EC8">
            <w:pPr>
              <w:spacing w:after="0" w:line="240" w:lineRule="auto"/>
              <w:rPr>
                <w:rFonts w:ascii="Times New Roman" w:eastAsia="Times New Roman" w:hAnsi="Times New Roman" w:cs="Times New Roman"/>
                <w:b/>
                <w:bCs/>
                <w:color w:val="000000"/>
                <w:sz w:val="20"/>
                <w:szCs w:val="20"/>
                <w:lang w:eastAsia="fr-CA"/>
              </w:rPr>
            </w:pPr>
          </w:p>
        </w:tc>
        <w:tc>
          <w:tcPr>
            <w:tcW w:w="1080" w:type="dxa"/>
            <w:tcBorders>
              <w:top w:val="nil"/>
              <w:left w:val="nil"/>
              <w:bottom w:val="nil"/>
              <w:right w:val="nil"/>
            </w:tcBorders>
            <w:shd w:val="clear" w:color="auto" w:fill="auto"/>
            <w:noWrap/>
            <w:vAlign w:val="bottom"/>
            <w:hideMark/>
          </w:tcPr>
          <w:p w14:paraId="3BFCC5A2" w14:textId="77777777" w:rsidR="00E22EC8" w:rsidRPr="000C36EB" w:rsidRDefault="00E22EC8" w:rsidP="00E22EC8">
            <w:pPr>
              <w:spacing w:after="0" w:line="240" w:lineRule="auto"/>
              <w:rPr>
                <w:rFonts w:ascii="Times New Roman" w:eastAsia="Times New Roman" w:hAnsi="Times New Roman" w:cs="Times New Roman"/>
                <w:sz w:val="20"/>
                <w:szCs w:val="20"/>
                <w:lang w:eastAsia="fr-CA"/>
              </w:rPr>
            </w:pPr>
          </w:p>
        </w:tc>
        <w:tc>
          <w:tcPr>
            <w:tcW w:w="1575" w:type="dxa"/>
            <w:tcBorders>
              <w:top w:val="nil"/>
              <w:left w:val="nil"/>
              <w:bottom w:val="nil"/>
              <w:right w:val="nil"/>
            </w:tcBorders>
            <w:shd w:val="clear" w:color="auto" w:fill="auto"/>
            <w:noWrap/>
            <w:vAlign w:val="bottom"/>
            <w:hideMark/>
          </w:tcPr>
          <w:p w14:paraId="6B36A51A" w14:textId="77777777" w:rsidR="00E22EC8" w:rsidRPr="000C36EB" w:rsidRDefault="00E22EC8" w:rsidP="00E22EC8">
            <w:pPr>
              <w:spacing w:after="0" w:line="240" w:lineRule="auto"/>
              <w:rPr>
                <w:rFonts w:ascii="Times New Roman" w:eastAsia="Times New Roman" w:hAnsi="Times New Roman" w:cs="Times New Roman"/>
                <w:sz w:val="20"/>
                <w:szCs w:val="20"/>
                <w:lang w:eastAsia="fr-CA"/>
              </w:rPr>
            </w:pPr>
          </w:p>
        </w:tc>
      </w:tr>
      <w:tr w:rsidR="00E22EC8" w:rsidRPr="000C36EB" w14:paraId="3922C752" w14:textId="77777777" w:rsidTr="00E22EC8">
        <w:trPr>
          <w:trHeight w:val="312"/>
        </w:trPr>
        <w:tc>
          <w:tcPr>
            <w:tcW w:w="1060" w:type="dxa"/>
            <w:tcBorders>
              <w:top w:val="nil"/>
              <w:left w:val="nil"/>
              <w:bottom w:val="nil"/>
              <w:right w:val="nil"/>
            </w:tcBorders>
            <w:shd w:val="clear" w:color="auto" w:fill="auto"/>
            <w:noWrap/>
            <w:vAlign w:val="bottom"/>
            <w:hideMark/>
          </w:tcPr>
          <w:p w14:paraId="0ECF405E"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1</w:t>
            </w:r>
          </w:p>
        </w:tc>
        <w:tc>
          <w:tcPr>
            <w:tcW w:w="1247" w:type="dxa"/>
            <w:tcBorders>
              <w:top w:val="nil"/>
              <w:left w:val="nil"/>
              <w:bottom w:val="nil"/>
              <w:right w:val="nil"/>
            </w:tcBorders>
            <w:shd w:val="clear" w:color="auto" w:fill="auto"/>
            <w:noWrap/>
            <w:vAlign w:val="bottom"/>
            <w:hideMark/>
          </w:tcPr>
          <w:p w14:paraId="3FE519BC"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w:t>
            </w:r>
          </w:p>
        </w:tc>
        <w:tc>
          <w:tcPr>
            <w:tcW w:w="1080" w:type="dxa"/>
            <w:tcBorders>
              <w:top w:val="nil"/>
              <w:left w:val="nil"/>
              <w:bottom w:val="nil"/>
              <w:right w:val="nil"/>
            </w:tcBorders>
            <w:shd w:val="clear" w:color="auto" w:fill="auto"/>
            <w:noWrap/>
            <w:vAlign w:val="bottom"/>
            <w:hideMark/>
          </w:tcPr>
          <w:p w14:paraId="531914FE"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-9000.69</w:t>
            </w:r>
          </w:p>
        </w:tc>
        <w:tc>
          <w:tcPr>
            <w:tcW w:w="1575" w:type="dxa"/>
            <w:tcBorders>
              <w:top w:val="nil"/>
              <w:left w:val="nil"/>
              <w:bottom w:val="nil"/>
              <w:right w:val="nil"/>
            </w:tcBorders>
            <w:shd w:val="clear" w:color="auto" w:fill="auto"/>
            <w:noWrap/>
            <w:vAlign w:val="bottom"/>
            <w:hideMark/>
          </w:tcPr>
          <w:p w14:paraId="044729FF"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p>
        </w:tc>
      </w:tr>
      <w:tr w:rsidR="00E22EC8" w:rsidRPr="000C36EB" w14:paraId="0BD9D096" w14:textId="77777777" w:rsidTr="00E22EC8">
        <w:trPr>
          <w:trHeight w:val="312"/>
        </w:trPr>
        <w:tc>
          <w:tcPr>
            <w:tcW w:w="1060" w:type="dxa"/>
            <w:tcBorders>
              <w:top w:val="nil"/>
              <w:left w:val="nil"/>
              <w:bottom w:val="nil"/>
              <w:right w:val="nil"/>
            </w:tcBorders>
            <w:shd w:val="clear" w:color="auto" w:fill="auto"/>
            <w:noWrap/>
            <w:vAlign w:val="bottom"/>
            <w:hideMark/>
          </w:tcPr>
          <w:p w14:paraId="06456AA9"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w:t>
            </w:r>
          </w:p>
        </w:tc>
        <w:tc>
          <w:tcPr>
            <w:tcW w:w="1247" w:type="dxa"/>
            <w:tcBorders>
              <w:top w:val="nil"/>
              <w:left w:val="nil"/>
              <w:bottom w:val="nil"/>
              <w:right w:val="nil"/>
            </w:tcBorders>
            <w:shd w:val="clear" w:color="auto" w:fill="auto"/>
            <w:noWrap/>
            <w:vAlign w:val="bottom"/>
            <w:hideMark/>
          </w:tcPr>
          <w:p w14:paraId="30198F04" w14:textId="77777777" w:rsidR="00E22EC8" w:rsidRPr="000C36EB" w:rsidRDefault="00E22EC8" w:rsidP="00E22EC8">
            <w:pPr>
              <w:spacing w:after="0" w:line="240" w:lineRule="auto"/>
              <w:jc w:val="center"/>
              <w:rPr>
                <w:rFonts w:ascii="Times New Roman" w:eastAsia="Times New Roman" w:hAnsi="Times New Roman" w:cs="Times New Roman"/>
                <w:sz w:val="20"/>
                <w:szCs w:val="20"/>
                <w:lang w:eastAsia="fr-CA"/>
              </w:rPr>
            </w:pPr>
            <w:r w:rsidRPr="000C36EB">
              <w:rPr>
                <w:rFonts w:ascii="Times New Roman" w:eastAsia="Times New Roman" w:hAnsi="Times New Roman" w:cs="Times New Roman"/>
                <w:sz w:val="20"/>
                <w:szCs w:val="20"/>
                <w:lang w:eastAsia="fr-CA"/>
              </w:rPr>
              <w:t>22</w:t>
            </w:r>
          </w:p>
        </w:tc>
        <w:tc>
          <w:tcPr>
            <w:tcW w:w="1080" w:type="dxa"/>
            <w:tcBorders>
              <w:top w:val="nil"/>
              <w:left w:val="nil"/>
              <w:bottom w:val="nil"/>
              <w:right w:val="nil"/>
            </w:tcBorders>
            <w:shd w:val="clear" w:color="auto" w:fill="auto"/>
            <w:noWrap/>
            <w:vAlign w:val="bottom"/>
            <w:hideMark/>
          </w:tcPr>
          <w:p w14:paraId="5F905A14"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-8569.77</w:t>
            </w:r>
          </w:p>
        </w:tc>
        <w:tc>
          <w:tcPr>
            <w:tcW w:w="1575" w:type="dxa"/>
            <w:tcBorders>
              <w:top w:val="nil"/>
              <w:left w:val="nil"/>
              <w:bottom w:val="nil"/>
              <w:right w:val="nil"/>
            </w:tcBorders>
            <w:shd w:val="clear" w:color="auto" w:fill="auto"/>
            <w:noWrap/>
            <w:vAlign w:val="bottom"/>
            <w:hideMark/>
          </w:tcPr>
          <w:p w14:paraId="3FDC9200"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&gt;100</w:t>
            </w:r>
          </w:p>
        </w:tc>
      </w:tr>
      <w:tr w:rsidR="00E22EC8" w:rsidRPr="000C36EB" w14:paraId="1DE17BF7" w14:textId="77777777" w:rsidTr="00E22EC8">
        <w:trPr>
          <w:trHeight w:val="312"/>
        </w:trPr>
        <w:tc>
          <w:tcPr>
            <w:tcW w:w="1060" w:type="dxa"/>
            <w:tcBorders>
              <w:top w:val="nil"/>
              <w:left w:val="nil"/>
              <w:bottom w:val="nil"/>
              <w:right w:val="nil"/>
            </w:tcBorders>
            <w:shd w:val="clear" w:color="auto" w:fill="auto"/>
            <w:noWrap/>
            <w:vAlign w:val="bottom"/>
            <w:hideMark/>
          </w:tcPr>
          <w:p w14:paraId="3E23C204"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3</w:t>
            </w:r>
          </w:p>
        </w:tc>
        <w:tc>
          <w:tcPr>
            <w:tcW w:w="1247" w:type="dxa"/>
            <w:tcBorders>
              <w:top w:val="nil"/>
              <w:left w:val="nil"/>
              <w:bottom w:val="nil"/>
              <w:right w:val="nil"/>
            </w:tcBorders>
            <w:shd w:val="clear" w:color="auto" w:fill="auto"/>
            <w:noWrap/>
            <w:vAlign w:val="bottom"/>
            <w:hideMark/>
          </w:tcPr>
          <w:p w14:paraId="7CD6DDC7"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222</w:t>
            </w:r>
          </w:p>
        </w:tc>
        <w:tc>
          <w:tcPr>
            <w:tcW w:w="1080" w:type="dxa"/>
            <w:tcBorders>
              <w:top w:val="nil"/>
              <w:left w:val="nil"/>
              <w:bottom w:val="nil"/>
              <w:right w:val="nil"/>
            </w:tcBorders>
            <w:shd w:val="clear" w:color="auto" w:fill="auto"/>
            <w:noWrap/>
            <w:vAlign w:val="bottom"/>
            <w:hideMark/>
          </w:tcPr>
          <w:p w14:paraId="5A0722B0"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-8429.61</w:t>
            </w:r>
          </w:p>
        </w:tc>
        <w:tc>
          <w:tcPr>
            <w:tcW w:w="1575" w:type="dxa"/>
            <w:tcBorders>
              <w:top w:val="nil"/>
              <w:left w:val="nil"/>
              <w:bottom w:val="nil"/>
              <w:right w:val="nil"/>
            </w:tcBorders>
            <w:shd w:val="clear" w:color="auto" w:fill="auto"/>
            <w:noWrap/>
            <w:vAlign w:val="bottom"/>
            <w:hideMark/>
          </w:tcPr>
          <w:p w14:paraId="5ECA9C77"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&gt;100</w:t>
            </w:r>
          </w:p>
        </w:tc>
      </w:tr>
      <w:tr w:rsidR="00E22EC8" w:rsidRPr="000C36EB" w14:paraId="25773899" w14:textId="77777777" w:rsidTr="00E22EC8">
        <w:trPr>
          <w:trHeight w:val="312"/>
        </w:trPr>
        <w:tc>
          <w:tcPr>
            <w:tcW w:w="1060" w:type="dxa"/>
            <w:tcBorders>
              <w:top w:val="nil"/>
              <w:left w:val="nil"/>
              <w:bottom w:val="nil"/>
              <w:right w:val="nil"/>
            </w:tcBorders>
            <w:shd w:val="clear" w:color="auto" w:fill="auto"/>
            <w:noWrap/>
            <w:vAlign w:val="bottom"/>
            <w:hideMark/>
          </w:tcPr>
          <w:p w14:paraId="6E5D7A6F"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4</w:t>
            </w:r>
          </w:p>
        </w:tc>
        <w:tc>
          <w:tcPr>
            <w:tcW w:w="1247" w:type="dxa"/>
            <w:tcBorders>
              <w:top w:val="nil"/>
              <w:left w:val="nil"/>
              <w:bottom w:val="nil"/>
              <w:right w:val="nil"/>
            </w:tcBorders>
            <w:shd w:val="clear" w:color="auto" w:fill="auto"/>
            <w:noWrap/>
            <w:vAlign w:val="bottom"/>
            <w:hideMark/>
          </w:tcPr>
          <w:p w14:paraId="132EEE03"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2222</w:t>
            </w:r>
          </w:p>
        </w:tc>
        <w:tc>
          <w:tcPr>
            <w:tcW w:w="1080" w:type="dxa"/>
            <w:tcBorders>
              <w:top w:val="nil"/>
              <w:left w:val="nil"/>
              <w:bottom w:val="nil"/>
              <w:right w:val="nil"/>
            </w:tcBorders>
            <w:shd w:val="clear" w:color="auto" w:fill="auto"/>
            <w:noWrap/>
            <w:vAlign w:val="bottom"/>
            <w:hideMark/>
          </w:tcPr>
          <w:p w14:paraId="0A6D9BF8"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-8383.61</w:t>
            </w:r>
          </w:p>
        </w:tc>
        <w:tc>
          <w:tcPr>
            <w:tcW w:w="1575" w:type="dxa"/>
            <w:tcBorders>
              <w:top w:val="nil"/>
              <w:left w:val="nil"/>
              <w:bottom w:val="nil"/>
              <w:right w:val="nil"/>
            </w:tcBorders>
            <w:shd w:val="clear" w:color="auto" w:fill="auto"/>
            <w:noWrap/>
            <w:vAlign w:val="bottom"/>
            <w:hideMark/>
          </w:tcPr>
          <w:p w14:paraId="2A053962"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92</w:t>
            </w:r>
          </w:p>
        </w:tc>
      </w:tr>
      <w:tr w:rsidR="00E22EC8" w:rsidRPr="000C36EB" w14:paraId="31471CBC" w14:textId="77777777" w:rsidTr="00E22EC8">
        <w:trPr>
          <w:trHeight w:val="312"/>
        </w:trPr>
        <w:tc>
          <w:tcPr>
            <w:tcW w:w="1060" w:type="dxa"/>
            <w:tcBorders>
              <w:top w:val="nil"/>
              <w:left w:val="nil"/>
              <w:bottom w:val="nil"/>
              <w:right w:val="nil"/>
            </w:tcBorders>
            <w:shd w:val="clear" w:color="auto" w:fill="auto"/>
            <w:noWrap/>
            <w:vAlign w:val="bottom"/>
            <w:hideMark/>
          </w:tcPr>
          <w:p w14:paraId="69C310CF"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4</w:t>
            </w:r>
          </w:p>
        </w:tc>
        <w:tc>
          <w:tcPr>
            <w:tcW w:w="1247" w:type="dxa"/>
            <w:tcBorders>
              <w:top w:val="nil"/>
              <w:left w:val="nil"/>
              <w:bottom w:val="nil"/>
              <w:right w:val="nil"/>
            </w:tcBorders>
            <w:shd w:val="clear" w:color="auto" w:fill="auto"/>
            <w:noWrap/>
            <w:vAlign w:val="bottom"/>
            <w:hideMark/>
          </w:tcPr>
          <w:p w14:paraId="7B68BD1F"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2121</w:t>
            </w:r>
          </w:p>
        </w:tc>
        <w:tc>
          <w:tcPr>
            <w:tcW w:w="1080" w:type="dxa"/>
            <w:tcBorders>
              <w:top w:val="nil"/>
              <w:left w:val="nil"/>
              <w:bottom w:val="nil"/>
              <w:right w:val="nil"/>
            </w:tcBorders>
            <w:shd w:val="clear" w:color="auto" w:fill="auto"/>
            <w:noWrap/>
            <w:vAlign w:val="bottom"/>
            <w:hideMark/>
          </w:tcPr>
          <w:p w14:paraId="7C2C4BFD"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-8379.21</w:t>
            </w:r>
          </w:p>
        </w:tc>
        <w:tc>
          <w:tcPr>
            <w:tcW w:w="1575" w:type="dxa"/>
            <w:tcBorders>
              <w:top w:val="nil"/>
              <w:left w:val="nil"/>
              <w:bottom w:val="nil"/>
              <w:right w:val="nil"/>
            </w:tcBorders>
            <w:shd w:val="clear" w:color="auto" w:fill="auto"/>
            <w:noWrap/>
            <w:vAlign w:val="bottom"/>
            <w:hideMark/>
          </w:tcPr>
          <w:p w14:paraId="4A6C2152"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8.8</w:t>
            </w:r>
            <w:r w:rsidRPr="000C36EB">
              <w:rPr>
                <w:rFonts w:ascii="Times New Roman" w:eastAsia="Times New Roman" w:hAnsi="Times New Roman" w:cs="Times New Roman"/>
                <w:color w:val="000000"/>
                <w:sz w:val="20"/>
                <w:szCs w:val="20"/>
                <w:vertAlign w:val="superscript"/>
                <w:lang w:eastAsia="fr-CA"/>
              </w:rPr>
              <w:t>a</w:t>
            </w:r>
          </w:p>
        </w:tc>
      </w:tr>
      <w:tr w:rsidR="00E22EC8" w:rsidRPr="000C36EB" w14:paraId="11D3CEEC" w14:textId="77777777" w:rsidTr="00E22EC8">
        <w:trPr>
          <w:trHeight w:val="312"/>
        </w:trPr>
        <w:tc>
          <w:tcPr>
            <w:tcW w:w="1060" w:type="dxa"/>
            <w:tcBorders>
              <w:top w:val="nil"/>
              <w:left w:val="nil"/>
              <w:bottom w:val="nil"/>
              <w:right w:val="nil"/>
            </w:tcBorders>
            <w:shd w:val="clear" w:color="auto" w:fill="auto"/>
            <w:noWrap/>
            <w:vAlign w:val="bottom"/>
            <w:hideMark/>
          </w:tcPr>
          <w:p w14:paraId="102618E3" w14:textId="77777777" w:rsidR="00E22EC8" w:rsidRPr="000C36EB" w:rsidRDefault="00E22EC8" w:rsidP="00E22EC8">
            <w:pPr>
              <w:spacing w:after="0" w:line="240" w:lineRule="auto"/>
              <w:rPr>
                <w:rFonts w:ascii="Times New Roman" w:eastAsia="Times New Roman" w:hAnsi="Times New Roman" w:cs="Times New Roman"/>
                <w:b/>
                <w:bCs/>
                <w:color w:val="000000"/>
                <w:sz w:val="20"/>
                <w:szCs w:val="20"/>
                <w:lang w:eastAsia="fr-CA"/>
              </w:rPr>
            </w:pPr>
            <w:r w:rsidRPr="000C36EB">
              <w:rPr>
                <w:rFonts w:ascii="Times New Roman" w:eastAsia="Times New Roman" w:hAnsi="Times New Roman" w:cs="Times New Roman"/>
                <w:b/>
                <w:bCs/>
                <w:color w:val="000000"/>
                <w:sz w:val="20"/>
                <w:szCs w:val="20"/>
                <w:lang w:eastAsia="fr-CA"/>
              </w:rPr>
              <w:t>TA</w:t>
            </w:r>
          </w:p>
        </w:tc>
        <w:tc>
          <w:tcPr>
            <w:tcW w:w="1247" w:type="dxa"/>
            <w:tcBorders>
              <w:top w:val="nil"/>
              <w:left w:val="nil"/>
              <w:bottom w:val="nil"/>
              <w:right w:val="nil"/>
            </w:tcBorders>
            <w:shd w:val="clear" w:color="auto" w:fill="auto"/>
            <w:noWrap/>
            <w:vAlign w:val="bottom"/>
            <w:hideMark/>
          </w:tcPr>
          <w:p w14:paraId="209585F9" w14:textId="77777777" w:rsidR="00E22EC8" w:rsidRPr="000C36EB" w:rsidRDefault="00E22EC8" w:rsidP="00E22EC8">
            <w:pPr>
              <w:spacing w:after="0" w:line="240" w:lineRule="auto"/>
              <w:rPr>
                <w:rFonts w:ascii="Times New Roman" w:eastAsia="Times New Roman" w:hAnsi="Times New Roman" w:cs="Times New Roman"/>
                <w:b/>
                <w:bCs/>
                <w:color w:val="000000"/>
                <w:sz w:val="20"/>
                <w:szCs w:val="20"/>
                <w:lang w:eastAsia="fr-CA"/>
              </w:rPr>
            </w:pPr>
          </w:p>
        </w:tc>
        <w:tc>
          <w:tcPr>
            <w:tcW w:w="1080" w:type="dxa"/>
            <w:tcBorders>
              <w:top w:val="nil"/>
              <w:left w:val="nil"/>
              <w:bottom w:val="nil"/>
              <w:right w:val="nil"/>
            </w:tcBorders>
            <w:shd w:val="clear" w:color="auto" w:fill="auto"/>
            <w:noWrap/>
            <w:vAlign w:val="bottom"/>
            <w:hideMark/>
          </w:tcPr>
          <w:p w14:paraId="23415C34" w14:textId="77777777" w:rsidR="00E22EC8" w:rsidRPr="000C36EB" w:rsidRDefault="00E22EC8" w:rsidP="00E22EC8">
            <w:pPr>
              <w:spacing w:after="0" w:line="240" w:lineRule="auto"/>
              <w:rPr>
                <w:rFonts w:ascii="Times New Roman" w:eastAsia="Times New Roman" w:hAnsi="Times New Roman" w:cs="Times New Roman"/>
                <w:sz w:val="20"/>
                <w:szCs w:val="20"/>
                <w:lang w:eastAsia="fr-CA"/>
              </w:rPr>
            </w:pPr>
          </w:p>
        </w:tc>
        <w:tc>
          <w:tcPr>
            <w:tcW w:w="1575" w:type="dxa"/>
            <w:tcBorders>
              <w:top w:val="nil"/>
              <w:left w:val="nil"/>
              <w:bottom w:val="nil"/>
              <w:right w:val="nil"/>
            </w:tcBorders>
            <w:shd w:val="clear" w:color="auto" w:fill="auto"/>
            <w:noWrap/>
            <w:vAlign w:val="bottom"/>
            <w:hideMark/>
          </w:tcPr>
          <w:p w14:paraId="1D7AF9F4" w14:textId="77777777" w:rsidR="00E22EC8" w:rsidRPr="000C36EB" w:rsidRDefault="00E22EC8" w:rsidP="00E22EC8">
            <w:pPr>
              <w:spacing w:after="0" w:line="240" w:lineRule="auto"/>
              <w:jc w:val="center"/>
              <w:rPr>
                <w:rFonts w:ascii="Times New Roman" w:eastAsia="Times New Roman" w:hAnsi="Times New Roman" w:cs="Times New Roman"/>
                <w:sz w:val="20"/>
                <w:szCs w:val="20"/>
                <w:lang w:eastAsia="fr-CA"/>
              </w:rPr>
            </w:pPr>
          </w:p>
        </w:tc>
      </w:tr>
      <w:tr w:rsidR="00E22EC8" w:rsidRPr="000C36EB" w14:paraId="16F26B8E" w14:textId="77777777" w:rsidTr="00E22EC8">
        <w:trPr>
          <w:trHeight w:val="312"/>
        </w:trPr>
        <w:tc>
          <w:tcPr>
            <w:tcW w:w="1060" w:type="dxa"/>
            <w:tcBorders>
              <w:top w:val="nil"/>
              <w:left w:val="nil"/>
              <w:bottom w:val="nil"/>
              <w:right w:val="nil"/>
            </w:tcBorders>
            <w:shd w:val="clear" w:color="auto" w:fill="auto"/>
            <w:noWrap/>
            <w:vAlign w:val="bottom"/>
            <w:hideMark/>
          </w:tcPr>
          <w:p w14:paraId="05B5FFF1"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1</w:t>
            </w:r>
          </w:p>
        </w:tc>
        <w:tc>
          <w:tcPr>
            <w:tcW w:w="1247" w:type="dxa"/>
            <w:tcBorders>
              <w:top w:val="nil"/>
              <w:left w:val="nil"/>
              <w:bottom w:val="nil"/>
              <w:right w:val="nil"/>
            </w:tcBorders>
            <w:shd w:val="clear" w:color="auto" w:fill="auto"/>
            <w:noWrap/>
            <w:vAlign w:val="bottom"/>
            <w:hideMark/>
          </w:tcPr>
          <w:p w14:paraId="3228699D" w14:textId="77777777" w:rsidR="00E22EC8" w:rsidRPr="000C36EB" w:rsidRDefault="00E22EC8" w:rsidP="00E22EC8">
            <w:pPr>
              <w:spacing w:after="0" w:line="240" w:lineRule="auto"/>
              <w:jc w:val="center"/>
              <w:rPr>
                <w:rFonts w:ascii="Times New Roman" w:eastAsia="Times New Roman" w:hAnsi="Times New Roman" w:cs="Times New Roman"/>
                <w:sz w:val="20"/>
                <w:szCs w:val="20"/>
                <w:lang w:eastAsia="fr-CA"/>
              </w:rPr>
            </w:pPr>
            <w:r w:rsidRPr="000C36EB">
              <w:rPr>
                <w:rFonts w:ascii="Times New Roman" w:eastAsia="Times New Roman" w:hAnsi="Times New Roman" w:cs="Times New Roman"/>
                <w:sz w:val="20"/>
                <w:szCs w:val="20"/>
                <w:lang w:eastAsia="fr-CA"/>
              </w:rPr>
              <w:t>2</w:t>
            </w:r>
          </w:p>
        </w:tc>
        <w:tc>
          <w:tcPr>
            <w:tcW w:w="1080" w:type="dxa"/>
            <w:tcBorders>
              <w:top w:val="nil"/>
              <w:left w:val="nil"/>
              <w:bottom w:val="nil"/>
              <w:right w:val="nil"/>
            </w:tcBorders>
            <w:shd w:val="clear" w:color="auto" w:fill="auto"/>
            <w:noWrap/>
            <w:vAlign w:val="bottom"/>
            <w:hideMark/>
          </w:tcPr>
          <w:p w14:paraId="53687431" w14:textId="77777777" w:rsidR="00E22EC8" w:rsidRPr="000C36EB" w:rsidRDefault="00E22EC8" w:rsidP="00E22EC8">
            <w:pPr>
              <w:spacing w:after="0" w:line="240" w:lineRule="auto"/>
              <w:jc w:val="right"/>
              <w:rPr>
                <w:rFonts w:ascii="Times New Roman" w:eastAsia="Times New Roman" w:hAnsi="Times New Roman" w:cs="Times New Roman"/>
                <w:sz w:val="20"/>
                <w:szCs w:val="20"/>
                <w:lang w:eastAsia="fr-CA"/>
              </w:rPr>
            </w:pPr>
            <w:r w:rsidRPr="000C36EB">
              <w:rPr>
                <w:rFonts w:ascii="Times New Roman" w:eastAsia="Times New Roman" w:hAnsi="Times New Roman" w:cs="Times New Roman"/>
                <w:sz w:val="20"/>
                <w:szCs w:val="20"/>
                <w:lang w:eastAsia="fr-CA"/>
              </w:rPr>
              <w:t>-12028.8</w:t>
            </w:r>
          </w:p>
        </w:tc>
        <w:tc>
          <w:tcPr>
            <w:tcW w:w="1575" w:type="dxa"/>
            <w:tcBorders>
              <w:top w:val="nil"/>
              <w:left w:val="nil"/>
              <w:bottom w:val="nil"/>
              <w:right w:val="nil"/>
            </w:tcBorders>
            <w:shd w:val="clear" w:color="auto" w:fill="auto"/>
            <w:noWrap/>
            <w:vAlign w:val="bottom"/>
            <w:hideMark/>
          </w:tcPr>
          <w:p w14:paraId="693E5291" w14:textId="77777777" w:rsidR="00E22EC8" w:rsidRPr="000C36EB" w:rsidRDefault="00E22EC8" w:rsidP="00E22EC8">
            <w:pPr>
              <w:spacing w:after="0" w:line="240" w:lineRule="auto"/>
              <w:jc w:val="center"/>
              <w:rPr>
                <w:rFonts w:ascii="Times New Roman" w:eastAsia="Times New Roman" w:hAnsi="Times New Roman" w:cs="Times New Roman"/>
                <w:sz w:val="20"/>
                <w:szCs w:val="20"/>
                <w:lang w:eastAsia="fr-CA"/>
              </w:rPr>
            </w:pPr>
          </w:p>
        </w:tc>
      </w:tr>
      <w:tr w:rsidR="00E22EC8" w:rsidRPr="000C36EB" w14:paraId="7EA648F7" w14:textId="77777777" w:rsidTr="00E22EC8">
        <w:trPr>
          <w:trHeight w:val="324"/>
        </w:trPr>
        <w:tc>
          <w:tcPr>
            <w:tcW w:w="1060" w:type="dxa"/>
            <w:tcBorders>
              <w:top w:val="nil"/>
              <w:left w:val="nil"/>
              <w:bottom w:val="nil"/>
              <w:right w:val="nil"/>
            </w:tcBorders>
            <w:shd w:val="clear" w:color="auto" w:fill="auto"/>
            <w:noWrap/>
            <w:vAlign w:val="bottom"/>
            <w:hideMark/>
          </w:tcPr>
          <w:p w14:paraId="6D14E91F"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w:t>
            </w:r>
          </w:p>
        </w:tc>
        <w:tc>
          <w:tcPr>
            <w:tcW w:w="1247" w:type="dxa"/>
            <w:tcBorders>
              <w:top w:val="nil"/>
              <w:left w:val="nil"/>
              <w:bottom w:val="nil"/>
              <w:right w:val="nil"/>
            </w:tcBorders>
            <w:shd w:val="clear" w:color="auto" w:fill="auto"/>
            <w:noWrap/>
            <w:vAlign w:val="bottom"/>
            <w:hideMark/>
          </w:tcPr>
          <w:p w14:paraId="56402F7D" w14:textId="77777777" w:rsidR="00E22EC8" w:rsidRPr="000C36EB" w:rsidRDefault="00E22EC8" w:rsidP="00E22EC8">
            <w:pPr>
              <w:spacing w:after="0" w:line="240" w:lineRule="auto"/>
              <w:jc w:val="center"/>
              <w:rPr>
                <w:rFonts w:ascii="Times New Roman" w:eastAsia="Times New Roman" w:hAnsi="Times New Roman" w:cs="Times New Roman"/>
                <w:sz w:val="20"/>
                <w:szCs w:val="20"/>
                <w:lang w:eastAsia="fr-CA"/>
              </w:rPr>
            </w:pPr>
            <w:r w:rsidRPr="000C36EB">
              <w:rPr>
                <w:rFonts w:ascii="Times New Roman" w:eastAsia="Times New Roman" w:hAnsi="Times New Roman" w:cs="Times New Roman"/>
                <w:sz w:val="20"/>
                <w:szCs w:val="20"/>
                <w:lang w:eastAsia="fr-CA"/>
              </w:rPr>
              <w:t>22</w:t>
            </w:r>
          </w:p>
        </w:tc>
        <w:tc>
          <w:tcPr>
            <w:tcW w:w="1080" w:type="dxa"/>
            <w:tcBorders>
              <w:top w:val="nil"/>
              <w:left w:val="nil"/>
              <w:bottom w:val="nil"/>
              <w:right w:val="nil"/>
            </w:tcBorders>
            <w:shd w:val="clear" w:color="auto" w:fill="auto"/>
            <w:noWrap/>
            <w:vAlign w:val="bottom"/>
            <w:hideMark/>
          </w:tcPr>
          <w:p w14:paraId="776AB788" w14:textId="77777777" w:rsidR="00E22EC8" w:rsidRPr="000C36EB" w:rsidRDefault="00E22EC8" w:rsidP="00E22EC8">
            <w:pPr>
              <w:spacing w:after="0" w:line="240" w:lineRule="auto"/>
              <w:jc w:val="right"/>
              <w:rPr>
                <w:rFonts w:ascii="Times New Roman" w:eastAsia="Times New Roman" w:hAnsi="Times New Roman" w:cs="Times New Roman"/>
                <w:sz w:val="20"/>
                <w:szCs w:val="20"/>
                <w:lang w:eastAsia="fr-CA"/>
              </w:rPr>
            </w:pPr>
            <w:r w:rsidRPr="000C36EB">
              <w:rPr>
                <w:rFonts w:ascii="Times New Roman" w:eastAsia="Times New Roman" w:hAnsi="Times New Roman" w:cs="Times New Roman"/>
                <w:sz w:val="20"/>
                <w:szCs w:val="20"/>
                <w:lang w:eastAsia="fr-CA"/>
              </w:rPr>
              <w:t>-11474.2</w:t>
            </w:r>
          </w:p>
        </w:tc>
        <w:tc>
          <w:tcPr>
            <w:tcW w:w="1575" w:type="dxa"/>
            <w:tcBorders>
              <w:top w:val="nil"/>
              <w:left w:val="nil"/>
              <w:bottom w:val="nil"/>
              <w:right w:val="nil"/>
            </w:tcBorders>
            <w:shd w:val="clear" w:color="auto" w:fill="auto"/>
            <w:noWrap/>
            <w:vAlign w:val="bottom"/>
            <w:hideMark/>
          </w:tcPr>
          <w:p w14:paraId="540FD68A" w14:textId="77777777" w:rsidR="00E22EC8" w:rsidRPr="000C36EB" w:rsidRDefault="00E22EC8" w:rsidP="00E22EC8">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&gt;100</w:t>
            </w:r>
          </w:p>
        </w:tc>
      </w:tr>
      <w:tr w:rsidR="00E22EC8" w:rsidRPr="000C36EB" w14:paraId="577EAD30" w14:textId="77777777" w:rsidTr="00E22EC8">
        <w:trPr>
          <w:trHeight w:val="324"/>
        </w:trPr>
        <w:tc>
          <w:tcPr>
            <w:tcW w:w="1060" w:type="dxa"/>
            <w:tcBorders>
              <w:top w:val="nil"/>
              <w:left w:val="nil"/>
              <w:bottom w:val="nil"/>
              <w:right w:val="nil"/>
            </w:tcBorders>
            <w:shd w:val="clear" w:color="auto" w:fill="auto"/>
            <w:noWrap/>
            <w:vAlign w:val="bottom"/>
          </w:tcPr>
          <w:p w14:paraId="4C4A2DF5"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3</w:t>
            </w:r>
          </w:p>
        </w:tc>
        <w:tc>
          <w:tcPr>
            <w:tcW w:w="1247" w:type="dxa"/>
            <w:tcBorders>
              <w:top w:val="nil"/>
              <w:left w:val="nil"/>
              <w:bottom w:val="nil"/>
              <w:right w:val="nil"/>
            </w:tcBorders>
            <w:shd w:val="clear" w:color="auto" w:fill="auto"/>
            <w:noWrap/>
            <w:vAlign w:val="bottom"/>
          </w:tcPr>
          <w:p w14:paraId="54D1DE27" w14:textId="77777777" w:rsidR="00E22EC8" w:rsidRPr="000C36EB" w:rsidRDefault="00E22EC8" w:rsidP="00E22EC8">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222</w:t>
            </w:r>
          </w:p>
        </w:tc>
        <w:tc>
          <w:tcPr>
            <w:tcW w:w="1080" w:type="dxa"/>
            <w:tcBorders>
              <w:top w:val="nil"/>
              <w:left w:val="nil"/>
              <w:bottom w:val="nil"/>
              <w:right w:val="nil"/>
            </w:tcBorders>
            <w:shd w:val="clear" w:color="auto" w:fill="auto"/>
            <w:noWrap/>
            <w:vAlign w:val="bottom"/>
          </w:tcPr>
          <w:p w14:paraId="12446952" w14:textId="77777777" w:rsidR="00E22EC8" w:rsidRPr="000C36EB" w:rsidRDefault="00E22EC8" w:rsidP="00E22EC8">
            <w:pPr>
              <w:spacing w:after="0" w:line="240" w:lineRule="auto"/>
              <w:jc w:val="right"/>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-11224.6</w:t>
            </w:r>
          </w:p>
        </w:tc>
        <w:tc>
          <w:tcPr>
            <w:tcW w:w="1575" w:type="dxa"/>
            <w:tcBorders>
              <w:top w:val="nil"/>
              <w:left w:val="nil"/>
              <w:bottom w:val="nil"/>
              <w:right w:val="nil"/>
            </w:tcBorders>
            <w:shd w:val="clear" w:color="auto" w:fill="auto"/>
            <w:noWrap/>
            <w:vAlign w:val="bottom"/>
          </w:tcPr>
          <w:p w14:paraId="65891886" w14:textId="77777777" w:rsidR="00E22EC8" w:rsidRPr="000F7EF9" w:rsidRDefault="00E22EC8" w:rsidP="00E22EC8">
            <w:pPr>
              <w:spacing w:after="0" w:line="240" w:lineRule="auto"/>
              <w:jc w:val="center"/>
              <w:rPr>
                <w:rFonts w:ascii="Times New Roman" w:eastAsia="Times New Roman" w:hAnsi="Times New Roman" w:cs="Times New Roman"/>
                <w:color w:val="000000"/>
                <w:sz w:val="20"/>
                <w:szCs w:val="20"/>
                <w:lang w:val="en-CA" w:eastAsia="fr-CA"/>
              </w:rPr>
            </w:pPr>
            <w:r>
              <w:rPr>
                <w:rFonts w:ascii="Times New Roman" w:eastAsia="Times New Roman" w:hAnsi="Times New Roman" w:cs="Times New Roman"/>
                <w:color w:val="000000"/>
                <w:sz w:val="20"/>
                <w:szCs w:val="20"/>
                <w:lang w:val="en-CA" w:eastAsia="fr-CA"/>
              </w:rPr>
              <w:t>&gt;100</w:t>
            </w:r>
          </w:p>
        </w:tc>
      </w:tr>
      <w:tr w:rsidR="00E22EC8" w:rsidRPr="00A237BD" w14:paraId="1EE5463F" w14:textId="77777777" w:rsidTr="00E22EC8">
        <w:trPr>
          <w:trHeight w:val="450"/>
        </w:trPr>
        <w:tc>
          <w:tcPr>
            <w:tcW w:w="4962" w:type="dxa"/>
            <w:gridSpan w:val="4"/>
            <w:vMerge w:val="restart"/>
            <w:tcBorders>
              <w:top w:val="single" w:sz="8" w:space="0" w:color="auto"/>
              <w:left w:val="nil"/>
              <w:bottom w:val="nil"/>
              <w:right w:val="nil"/>
            </w:tcBorders>
            <w:shd w:val="clear" w:color="auto" w:fill="auto"/>
            <w:vAlign w:val="bottom"/>
            <w:hideMark/>
          </w:tcPr>
          <w:p w14:paraId="31C6E27B"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val="en-CA" w:eastAsia="fr-CA"/>
              </w:rPr>
            </w:pPr>
            <w:r w:rsidRPr="000C36EB">
              <w:rPr>
                <w:rFonts w:ascii="Times New Roman" w:eastAsia="Times New Roman" w:hAnsi="Times New Roman" w:cs="Times New Roman"/>
                <w:i/>
                <w:color w:val="000000"/>
                <w:sz w:val="20"/>
                <w:szCs w:val="20"/>
                <w:lang w:val="en-CA" w:eastAsia="fr-CA"/>
              </w:rPr>
              <w:t>Note.</w:t>
            </w:r>
            <w:r w:rsidRPr="000C36EB">
              <w:rPr>
                <w:rFonts w:ascii="Times New Roman" w:eastAsia="Times New Roman" w:hAnsi="Times New Roman" w:cs="Times New Roman"/>
                <w:color w:val="000000"/>
                <w:sz w:val="20"/>
                <w:szCs w:val="20"/>
                <w:lang w:val="en-CA" w:eastAsia="fr-CA"/>
              </w:rPr>
              <w:t xml:space="preserve"> ADT = Anxiety-Depression traits; TA = Trait-Aggression; BIC = Bayesian Information Criteria                                          </w:t>
            </w:r>
          </w:p>
          <w:p w14:paraId="35EB4C92"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val="en-CA" w:eastAsia="fr-CA"/>
              </w:rPr>
            </w:pPr>
            <w:r w:rsidRPr="000C36EB">
              <w:rPr>
                <w:rFonts w:ascii="Times New Roman" w:eastAsia="Times New Roman" w:hAnsi="Times New Roman" w:cs="Times New Roman"/>
                <w:color w:val="000000"/>
                <w:sz w:val="20"/>
                <w:szCs w:val="20"/>
                <w:lang w:val="en-CA" w:eastAsia="fr-CA"/>
              </w:rPr>
              <w:t xml:space="preserve"> </w:t>
            </w:r>
            <w:r w:rsidRPr="000C36EB">
              <w:rPr>
                <w:rFonts w:ascii="Times New Roman" w:eastAsia="Times New Roman" w:hAnsi="Times New Roman" w:cs="Times New Roman"/>
                <w:color w:val="000000"/>
                <w:sz w:val="20"/>
                <w:szCs w:val="20"/>
                <w:vertAlign w:val="superscript"/>
                <w:lang w:val="en-CA" w:eastAsia="fr-CA"/>
              </w:rPr>
              <w:t>a</w:t>
            </w:r>
            <w:r w:rsidRPr="000C36EB">
              <w:rPr>
                <w:rFonts w:ascii="Times New Roman" w:eastAsia="Times New Roman" w:hAnsi="Times New Roman" w:cs="Times New Roman"/>
                <w:color w:val="000000"/>
                <w:sz w:val="20"/>
                <w:szCs w:val="20"/>
                <w:lang w:val="en-CA" w:eastAsia="fr-CA"/>
              </w:rPr>
              <w:t xml:space="preserve"> last model is compared to the 4 groups (2,2,2,2) model.</w:t>
            </w:r>
          </w:p>
        </w:tc>
      </w:tr>
      <w:tr w:rsidR="00E22EC8" w:rsidRPr="00A237BD" w14:paraId="7ED90CCE" w14:textId="77777777" w:rsidTr="00E22EC8">
        <w:trPr>
          <w:trHeight w:val="458"/>
        </w:trPr>
        <w:tc>
          <w:tcPr>
            <w:tcW w:w="4962" w:type="dxa"/>
            <w:gridSpan w:val="4"/>
            <w:vMerge/>
            <w:tcBorders>
              <w:top w:val="single" w:sz="8" w:space="0" w:color="auto"/>
              <w:left w:val="nil"/>
              <w:bottom w:val="nil"/>
              <w:right w:val="nil"/>
            </w:tcBorders>
            <w:vAlign w:val="center"/>
            <w:hideMark/>
          </w:tcPr>
          <w:p w14:paraId="5CC4A41E"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val="en-CA" w:eastAsia="fr-CA"/>
              </w:rPr>
            </w:pPr>
          </w:p>
        </w:tc>
      </w:tr>
    </w:tbl>
    <w:tbl>
      <w:tblPr>
        <w:tblpPr w:leftFromText="141" w:rightFromText="141" w:vertAnchor="text" w:horzAnchor="page" w:tblpX="8115" w:tblpY="-13"/>
        <w:tblW w:w="4883" w:type="dxa"/>
        <w:tblCellMar>
          <w:left w:w="70" w:type="dxa"/>
          <w:right w:w="70" w:type="dxa"/>
        </w:tblCellMar>
        <w:tblLook w:val="04A0" w:firstRow="1" w:lastRow="0" w:firstColumn="1" w:lastColumn="0" w:noHBand="0" w:noVBand="1"/>
      </w:tblPr>
      <w:tblGrid>
        <w:gridCol w:w="69"/>
        <w:gridCol w:w="2449"/>
        <w:gridCol w:w="140"/>
        <w:gridCol w:w="1595"/>
        <w:gridCol w:w="690"/>
      </w:tblGrid>
      <w:tr w:rsidR="00E22EC8" w:rsidRPr="00A237BD" w14:paraId="01B8AB06" w14:textId="77777777" w:rsidTr="00E22EC8">
        <w:trPr>
          <w:gridBefore w:val="1"/>
          <w:wBefore w:w="69" w:type="dxa"/>
          <w:trHeight w:val="189"/>
        </w:trPr>
        <w:tc>
          <w:tcPr>
            <w:tcW w:w="4814" w:type="dxa"/>
            <w:gridSpan w:val="4"/>
            <w:tcBorders>
              <w:top w:val="nil"/>
              <w:left w:val="nil"/>
              <w:bottom w:val="single" w:sz="8" w:space="0" w:color="auto"/>
              <w:right w:val="nil"/>
            </w:tcBorders>
            <w:shd w:val="clear" w:color="auto" w:fill="auto"/>
            <w:vAlign w:val="bottom"/>
            <w:hideMark/>
          </w:tcPr>
          <w:p w14:paraId="26A421FD"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val="en-CA" w:eastAsia="fr-CA"/>
              </w:rPr>
            </w:pPr>
            <w:r>
              <w:rPr>
                <w:rFonts w:ascii="Times New Roman" w:eastAsia="Times New Roman" w:hAnsi="Times New Roman" w:cs="Times New Roman"/>
                <w:color w:val="000000"/>
                <w:sz w:val="20"/>
                <w:szCs w:val="20"/>
                <w:lang w:val="en-CA" w:eastAsia="fr-CA"/>
              </w:rPr>
              <w:t>Table S2</w:t>
            </w:r>
            <w:r w:rsidRPr="000C36EB">
              <w:rPr>
                <w:rFonts w:ascii="Times New Roman" w:eastAsia="Times New Roman" w:hAnsi="Times New Roman" w:cs="Times New Roman"/>
                <w:color w:val="000000"/>
                <w:sz w:val="20"/>
                <w:szCs w:val="20"/>
                <w:lang w:val="en-CA" w:eastAsia="fr-CA"/>
              </w:rPr>
              <w:t>. Joint Model Adequacy Results</w:t>
            </w:r>
          </w:p>
        </w:tc>
      </w:tr>
      <w:tr w:rsidR="00E22EC8" w:rsidRPr="000C36EB" w14:paraId="56F56ABC" w14:textId="77777777" w:rsidTr="008F5D21">
        <w:trPr>
          <w:gridBefore w:val="1"/>
          <w:wBefore w:w="69" w:type="dxa"/>
          <w:trHeight w:val="450"/>
        </w:trPr>
        <w:tc>
          <w:tcPr>
            <w:tcW w:w="2449" w:type="dxa"/>
            <w:vMerge w:val="restart"/>
            <w:tcBorders>
              <w:top w:val="nil"/>
              <w:left w:val="nil"/>
              <w:bottom w:val="single" w:sz="8" w:space="0" w:color="000000"/>
              <w:right w:val="nil"/>
            </w:tcBorders>
            <w:shd w:val="clear" w:color="auto" w:fill="auto"/>
            <w:noWrap/>
            <w:vAlign w:val="center"/>
            <w:hideMark/>
          </w:tcPr>
          <w:p w14:paraId="2485BCEE"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Trajectory Groups</w:t>
            </w:r>
          </w:p>
        </w:tc>
        <w:tc>
          <w:tcPr>
            <w:tcW w:w="1735" w:type="dxa"/>
            <w:gridSpan w:val="2"/>
            <w:vMerge w:val="restart"/>
            <w:tcBorders>
              <w:top w:val="nil"/>
              <w:left w:val="nil"/>
              <w:bottom w:val="single" w:sz="8" w:space="0" w:color="000000"/>
              <w:right w:val="nil"/>
            </w:tcBorders>
            <w:shd w:val="clear" w:color="auto" w:fill="auto"/>
            <w:noWrap/>
            <w:vAlign w:val="center"/>
            <w:hideMark/>
          </w:tcPr>
          <w:p w14:paraId="27591690" w14:textId="77777777" w:rsidR="008F5D21" w:rsidRDefault="00E22EC8" w:rsidP="008F5D21">
            <w:pPr>
              <w:spacing w:after="0" w:line="240" w:lineRule="auto"/>
              <w:jc w:val="center"/>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AvePP</w:t>
            </w:r>
            <w:r w:rsidR="008F5D21">
              <w:rPr>
                <w:rFonts w:ascii="Times New Roman" w:eastAsia="Times New Roman" w:hAnsi="Times New Roman" w:cs="Times New Roman"/>
                <w:i/>
                <w:iCs/>
                <w:color w:val="000000"/>
                <w:sz w:val="20"/>
                <w:szCs w:val="20"/>
                <w:lang w:eastAsia="fr-CA"/>
              </w:rPr>
              <w:t xml:space="preserve"> </w:t>
            </w:r>
          </w:p>
          <w:p w14:paraId="39ADAF56" w14:textId="0BB33E9D" w:rsidR="00E22EC8" w:rsidRPr="000C36EB" w:rsidRDefault="008F5D21" w:rsidP="008F5D21">
            <w:pPr>
              <w:spacing w:after="0" w:line="240" w:lineRule="auto"/>
              <w:jc w:val="center"/>
              <w:rPr>
                <w:rFonts w:ascii="Times New Roman" w:eastAsia="Times New Roman" w:hAnsi="Times New Roman" w:cs="Times New Roman"/>
                <w:i/>
                <w:iCs/>
                <w:color w:val="000000"/>
                <w:sz w:val="20"/>
                <w:szCs w:val="20"/>
                <w:lang w:eastAsia="fr-CA"/>
              </w:rPr>
            </w:pPr>
            <w:r>
              <w:rPr>
                <w:rFonts w:ascii="Times New Roman" w:eastAsia="Times New Roman" w:hAnsi="Times New Roman" w:cs="Times New Roman"/>
                <w:i/>
                <w:iCs/>
                <w:color w:val="000000"/>
                <w:sz w:val="20"/>
                <w:szCs w:val="20"/>
                <w:lang w:eastAsia="fr-CA"/>
              </w:rPr>
              <w:t>(</w:t>
            </w:r>
            <w:r w:rsidR="00BB12FF">
              <w:rPr>
                <w:rFonts w:ascii="Times New Roman" w:eastAsia="Times New Roman" w:hAnsi="Times New Roman" w:cs="Times New Roman"/>
                <w:i/>
                <w:iCs/>
                <w:color w:val="000000"/>
                <w:sz w:val="20"/>
                <w:szCs w:val="20"/>
                <w:lang w:eastAsia="fr-CA"/>
              </w:rPr>
              <w:t>Mdn, SD</w:t>
            </w:r>
            <w:r>
              <w:rPr>
                <w:rFonts w:ascii="Times New Roman" w:eastAsia="Times New Roman" w:hAnsi="Times New Roman" w:cs="Times New Roman"/>
                <w:i/>
                <w:iCs/>
                <w:color w:val="000000"/>
                <w:sz w:val="20"/>
                <w:szCs w:val="20"/>
                <w:lang w:eastAsia="fr-CA"/>
              </w:rPr>
              <w:t>)</w:t>
            </w:r>
          </w:p>
        </w:tc>
        <w:tc>
          <w:tcPr>
            <w:tcW w:w="630" w:type="dxa"/>
            <w:vMerge w:val="restart"/>
            <w:tcBorders>
              <w:top w:val="nil"/>
              <w:left w:val="nil"/>
              <w:bottom w:val="single" w:sz="8" w:space="0" w:color="000000"/>
              <w:right w:val="nil"/>
            </w:tcBorders>
            <w:shd w:val="clear" w:color="auto" w:fill="auto"/>
            <w:noWrap/>
            <w:vAlign w:val="center"/>
            <w:hideMark/>
          </w:tcPr>
          <w:p w14:paraId="572C3B8D"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r w:rsidRPr="000C36EB">
              <w:rPr>
                <w:rFonts w:ascii="Times New Roman" w:eastAsia="Times New Roman" w:hAnsi="Times New Roman" w:cs="Times New Roman"/>
                <w:i/>
                <w:iCs/>
                <w:color w:val="000000"/>
                <w:sz w:val="20"/>
                <w:szCs w:val="20"/>
                <w:lang w:eastAsia="fr-CA"/>
              </w:rPr>
              <w:t>OCC</w:t>
            </w:r>
          </w:p>
        </w:tc>
      </w:tr>
      <w:tr w:rsidR="00E22EC8" w:rsidRPr="000C36EB" w14:paraId="6203E814" w14:textId="77777777" w:rsidTr="008F5D21">
        <w:trPr>
          <w:gridBefore w:val="1"/>
          <w:wBefore w:w="69" w:type="dxa"/>
          <w:trHeight w:val="450"/>
        </w:trPr>
        <w:tc>
          <w:tcPr>
            <w:tcW w:w="2449" w:type="dxa"/>
            <w:vMerge/>
            <w:tcBorders>
              <w:top w:val="nil"/>
              <w:left w:val="nil"/>
              <w:bottom w:val="single" w:sz="8" w:space="0" w:color="000000"/>
              <w:right w:val="nil"/>
            </w:tcBorders>
            <w:vAlign w:val="center"/>
            <w:hideMark/>
          </w:tcPr>
          <w:p w14:paraId="200C9853"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p>
        </w:tc>
        <w:tc>
          <w:tcPr>
            <w:tcW w:w="1735" w:type="dxa"/>
            <w:gridSpan w:val="2"/>
            <w:vMerge/>
            <w:tcBorders>
              <w:top w:val="nil"/>
              <w:left w:val="nil"/>
              <w:bottom w:val="single" w:sz="8" w:space="0" w:color="000000"/>
              <w:right w:val="nil"/>
            </w:tcBorders>
            <w:vAlign w:val="center"/>
            <w:hideMark/>
          </w:tcPr>
          <w:p w14:paraId="1E3C5C74" w14:textId="77777777" w:rsidR="00E22EC8" w:rsidRPr="000C36EB" w:rsidRDefault="00E22EC8" w:rsidP="008F5D21">
            <w:pPr>
              <w:spacing w:after="0" w:line="240" w:lineRule="auto"/>
              <w:jc w:val="center"/>
              <w:rPr>
                <w:rFonts w:ascii="Times New Roman" w:eastAsia="Times New Roman" w:hAnsi="Times New Roman" w:cs="Times New Roman"/>
                <w:i/>
                <w:iCs/>
                <w:color w:val="000000"/>
                <w:sz w:val="20"/>
                <w:szCs w:val="20"/>
                <w:lang w:eastAsia="fr-CA"/>
              </w:rPr>
            </w:pPr>
          </w:p>
        </w:tc>
        <w:tc>
          <w:tcPr>
            <w:tcW w:w="630" w:type="dxa"/>
            <w:vMerge/>
            <w:tcBorders>
              <w:top w:val="nil"/>
              <w:left w:val="nil"/>
              <w:bottom w:val="single" w:sz="8" w:space="0" w:color="000000"/>
              <w:right w:val="nil"/>
            </w:tcBorders>
            <w:vAlign w:val="center"/>
            <w:hideMark/>
          </w:tcPr>
          <w:p w14:paraId="0CB39FBE" w14:textId="77777777" w:rsidR="00E22EC8" w:rsidRPr="000C36EB" w:rsidRDefault="00E22EC8" w:rsidP="00E22EC8">
            <w:pPr>
              <w:spacing w:after="0" w:line="240" w:lineRule="auto"/>
              <w:rPr>
                <w:rFonts w:ascii="Times New Roman" w:eastAsia="Times New Roman" w:hAnsi="Times New Roman" w:cs="Times New Roman"/>
                <w:i/>
                <w:iCs/>
                <w:color w:val="000000"/>
                <w:sz w:val="20"/>
                <w:szCs w:val="20"/>
                <w:lang w:eastAsia="fr-CA"/>
              </w:rPr>
            </w:pPr>
          </w:p>
        </w:tc>
      </w:tr>
      <w:tr w:rsidR="00E22EC8" w:rsidRPr="000C36EB" w14:paraId="5AB40CAA" w14:textId="77777777" w:rsidTr="008F5D21">
        <w:trPr>
          <w:gridBefore w:val="1"/>
          <w:wBefore w:w="69" w:type="dxa"/>
          <w:trHeight w:val="265"/>
        </w:trPr>
        <w:tc>
          <w:tcPr>
            <w:tcW w:w="2449" w:type="dxa"/>
            <w:tcBorders>
              <w:top w:val="nil"/>
              <w:left w:val="nil"/>
              <w:bottom w:val="nil"/>
              <w:right w:val="nil"/>
            </w:tcBorders>
            <w:shd w:val="clear" w:color="auto" w:fill="auto"/>
            <w:noWrap/>
            <w:vAlign w:val="bottom"/>
            <w:hideMark/>
          </w:tcPr>
          <w:p w14:paraId="4AEB3FFA" w14:textId="77777777" w:rsidR="00E22EC8" w:rsidRPr="000C36EB" w:rsidRDefault="00E22EC8" w:rsidP="00E22EC8">
            <w:pPr>
              <w:spacing w:after="0" w:line="240" w:lineRule="auto"/>
              <w:jc w:val="center"/>
              <w:rPr>
                <w:rFonts w:ascii="Times New Roman" w:eastAsia="Times New Roman" w:hAnsi="Times New Roman" w:cs="Times New Roman"/>
                <w:i/>
                <w:iCs/>
                <w:color w:val="000000"/>
                <w:sz w:val="20"/>
                <w:szCs w:val="20"/>
                <w:lang w:eastAsia="fr-CA"/>
              </w:rPr>
            </w:pPr>
          </w:p>
        </w:tc>
        <w:tc>
          <w:tcPr>
            <w:tcW w:w="1735" w:type="dxa"/>
            <w:gridSpan w:val="2"/>
            <w:tcBorders>
              <w:top w:val="nil"/>
              <w:left w:val="nil"/>
              <w:bottom w:val="nil"/>
              <w:right w:val="nil"/>
            </w:tcBorders>
            <w:shd w:val="clear" w:color="auto" w:fill="auto"/>
            <w:noWrap/>
            <w:vAlign w:val="bottom"/>
            <w:hideMark/>
          </w:tcPr>
          <w:p w14:paraId="3E022533" w14:textId="77777777" w:rsidR="00E22EC8" w:rsidRPr="000C36EB" w:rsidRDefault="00E22EC8" w:rsidP="008F5D21">
            <w:pPr>
              <w:spacing w:after="0" w:line="240" w:lineRule="auto"/>
              <w:jc w:val="center"/>
              <w:rPr>
                <w:rFonts w:ascii="Times New Roman" w:eastAsia="Times New Roman" w:hAnsi="Times New Roman" w:cs="Times New Roman"/>
                <w:sz w:val="20"/>
                <w:szCs w:val="20"/>
                <w:lang w:eastAsia="fr-CA"/>
              </w:rPr>
            </w:pPr>
          </w:p>
        </w:tc>
        <w:tc>
          <w:tcPr>
            <w:tcW w:w="630" w:type="dxa"/>
            <w:tcBorders>
              <w:top w:val="nil"/>
              <w:left w:val="nil"/>
              <w:bottom w:val="nil"/>
              <w:right w:val="nil"/>
            </w:tcBorders>
            <w:shd w:val="clear" w:color="auto" w:fill="auto"/>
            <w:noWrap/>
            <w:vAlign w:val="bottom"/>
            <w:hideMark/>
          </w:tcPr>
          <w:p w14:paraId="7359E506" w14:textId="77777777" w:rsidR="00E22EC8" w:rsidRPr="000C36EB" w:rsidRDefault="00E22EC8" w:rsidP="00E22EC8">
            <w:pPr>
              <w:spacing w:after="0" w:line="240" w:lineRule="auto"/>
              <w:rPr>
                <w:rFonts w:ascii="Times New Roman" w:eastAsia="Times New Roman" w:hAnsi="Times New Roman" w:cs="Times New Roman"/>
                <w:sz w:val="20"/>
                <w:szCs w:val="20"/>
                <w:lang w:eastAsia="fr-CA"/>
              </w:rPr>
            </w:pPr>
          </w:p>
        </w:tc>
      </w:tr>
      <w:tr w:rsidR="00E22EC8" w:rsidRPr="000C36EB" w14:paraId="3C2B85F1" w14:textId="77777777" w:rsidTr="008F5D21">
        <w:trPr>
          <w:gridBefore w:val="1"/>
          <w:wBefore w:w="69" w:type="dxa"/>
          <w:trHeight w:val="182"/>
        </w:trPr>
        <w:tc>
          <w:tcPr>
            <w:tcW w:w="2449" w:type="dxa"/>
            <w:tcBorders>
              <w:top w:val="nil"/>
              <w:left w:val="nil"/>
              <w:bottom w:val="nil"/>
              <w:right w:val="nil"/>
            </w:tcBorders>
            <w:shd w:val="clear" w:color="auto" w:fill="auto"/>
            <w:noWrap/>
            <w:vAlign w:val="bottom"/>
            <w:hideMark/>
          </w:tcPr>
          <w:p w14:paraId="4856CEC4" w14:textId="77777777" w:rsidR="00E22EC8" w:rsidRPr="000C36EB" w:rsidRDefault="00E22EC8" w:rsidP="00E22EC8">
            <w:pPr>
              <w:spacing w:after="0" w:line="240" w:lineRule="auto"/>
              <w:rPr>
                <w:rFonts w:ascii="Times New Roman" w:eastAsia="Times New Roman" w:hAnsi="Times New Roman" w:cs="Times New Roman"/>
                <w:b/>
                <w:bCs/>
                <w:color w:val="000000"/>
                <w:sz w:val="20"/>
                <w:szCs w:val="20"/>
                <w:lang w:eastAsia="fr-CA"/>
              </w:rPr>
            </w:pPr>
            <w:r w:rsidRPr="000C36EB">
              <w:rPr>
                <w:rFonts w:ascii="Times New Roman" w:eastAsia="Times New Roman" w:hAnsi="Times New Roman" w:cs="Times New Roman"/>
                <w:b/>
                <w:bCs/>
                <w:color w:val="000000"/>
                <w:sz w:val="20"/>
                <w:szCs w:val="20"/>
                <w:lang w:eastAsia="fr-CA"/>
              </w:rPr>
              <w:t>ADT</w:t>
            </w:r>
          </w:p>
        </w:tc>
        <w:tc>
          <w:tcPr>
            <w:tcW w:w="1735" w:type="dxa"/>
            <w:gridSpan w:val="2"/>
            <w:tcBorders>
              <w:top w:val="nil"/>
              <w:left w:val="nil"/>
              <w:bottom w:val="nil"/>
              <w:right w:val="nil"/>
            </w:tcBorders>
            <w:shd w:val="clear" w:color="auto" w:fill="auto"/>
            <w:noWrap/>
            <w:vAlign w:val="bottom"/>
            <w:hideMark/>
          </w:tcPr>
          <w:p w14:paraId="45471C74" w14:textId="77777777" w:rsidR="00E22EC8" w:rsidRPr="000C36EB" w:rsidRDefault="00E22EC8" w:rsidP="008F5D21">
            <w:pPr>
              <w:spacing w:after="0" w:line="240" w:lineRule="auto"/>
              <w:jc w:val="center"/>
              <w:rPr>
                <w:rFonts w:ascii="Times New Roman" w:eastAsia="Times New Roman" w:hAnsi="Times New Roman" w:cs="Times New Roman"/>
                <w:b/>
                <w:bCs/>
                <w:color w:val="000000"/>
                <w:sz w:val="20"/>
                <w:szCs w:val="20"/>
                <w:lang w:eastAsia="fr-CA"/>
              </w:rPr>
            </w:pPr>
          </w:p>
        </w:tc>
        <w:tc>
          <w:tcPr>
            <w:tcW w:w="630" w:type="dxa"/>
            <w:tcBorders>
              <w:top w:val="nil"/>
              <w:left w:val="nil"/>
              <w:bottom w:val="nil"/>
              <w:right w:val="nil"/>
            </w:tcBorders>
            <w:shd w:val="clear" w:color="auto" w:fill="auto"/>
            <w:noWrap/>
            <w:vAlign w:val="bottom"/>
            <w:hideMark/>
          </w:tcPr>
          <w:p w14:paraId="541B7385" w14:textId="77777777" w:rsidR="00E22EC8" w:rsidRPr="000C36EB" w:rsidRDefault="00E22EC8" w:rsidP="00E22EC8">
            <w:pPr>
              <w:spacing w:after="0" w:line="240" w:lineRule="auto"/>
              <w:rPr>
                <w:rFonts w:ascii="Times New Roman" w:eastAsia="Times New Roman" w:hAnsi="Times New Roman" w:cs="Times New Roman"/>
                <w:sz w:val="20"/>
                <w:szCs w:val="20"/>
                <w:lang w:eastAsia="fr-CA"/>
              </w:rPr>
            </w:pPr>
          </w:p>
        </w:tc>
      </w:tr>
      <w:tr w:rsidR="00E22EC8" w:rsidRPr="000C36EB" w14:paraId="503B8BB5" w14:textId="77777777" w:rsidTr="008F5D21">
        <w:trPr>
          <w:trHeight w:val="182"/>
        </w:trPr>
        <w:tc>
          <w:tcPr>
            <w:tcW w:w="2658" w:type="dxa"/>
            <w:gridSpan w:val="3"/>
            <w:tcBorders>
              <w:top w:val="nil"/>
              <w:left w:val="nil"/>
              <w:bottom w:val="nil"/>
              <w:right w:val="nil"/>
            </w:tcBorders>
            <w:shd w:val="clear" w:color="auto" w:fill="auto"/>
            <w:noWrap/>
            <w:vAlign w:val="bottom"/>
            <w:hideMark/>
          </w:tcPr>
          <w:p w14:paraId="6CBE331C"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Low</w:t>
            </w:r>
          </w:p>
        </w:tc>
        <w:tc>
          <w:tcPr>
            <w:tcW w:w="1595" w:type="dxa"/>
            <w:tcBorders>
              <w:top w:val="nil"/>
              <w:left w:val="nil"/>
              <w:bottom w:val="nil"/>
              <w:right w:val="nil"/>
            </w:tcBorders>
            <w:shd w:val="clear" w:color="auto" w:fill="auto"/>
            <w:noWrap/>
            <w:vAlign w:val="bottom"/>
            <w:hideMark/>
          </w:tcPr>
          <w:p w14:paraId="57BB9ABA" w14:textId="44600DB4" w:rsidR="00E22EC8" w:rsidRPr="000C36EB" w:rsidRDefault="00E22EC8" w:rsidP="008F5D21">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0.91</w:t>
            </w:r>
            <w:r w:rsidR="008F5D21">
              <w:rPr>
                <w:rFonts w:ascii="Times New Roman" w:eastAsia="Times New Roman" w:hAnsi="Times New Roman" w:cs="Times New Roman"/>
                <w:color w:val="000000"/>
                <w:sz w:val="20"/>
                <w:szCs w:val="20"/>
                <w:lang w:eastAsia="fr-CA"/>
              </w:rPr>
              <w:t xml:space="preserve"> (.</w:t>
            </w:r>
            <w:r w:rsidR="00BB12FF">
              <w:rPr>
                <w:rFonts w:ascii="Times New Roman" w:eastAsia="Times New Roman" w:hAnsi="Times New Roman" w:cs="Times New Roman"/>
                <w:color w:val="000000"/>
                <w:sz w:val="20"/>
                <w:szCs w:val="20"/>
                <w:lang w:eastAsia="fr-CA"/>
              </w:rPr>
              <w:t>97, .12</w:t>
            </w:r>
            <w:r w:rsidR="008F5D21">
              <w:rPr>
                <w:rFonts w:ascii="Times New Roman" w:eastAsia="Times New Roman" w:hAnsi="Times New Roman" w:cs="Times New Roman"/>
                <w:color w:val="000000"/>
                <w:sz w:val="20"/>
                <w:szCs w:val="20"/>
                <w:lang w:eastAsia="fr-CA"/>
              </w:rPr>
              <w:t>)</w:t>
            </w:r>
          </w:p>
        </w:tc>
        <w:tc>
          <w:tcPr>
            <w:tcW w:w="561" w:type="dxa"/>
            <w:tcBorders>
              <w:top w:val="nil"/>
              <w:left w:val="nil"/>
              <w:bottom w:val="nil"/>
              <w:right w:val="nil"/>
            </w:tcBorders>
            <w:shd w:val="clear" w:color="auto" w:fill="auto"/>
            <w:noWrap/>
            <w:vAlign w:val="bottom"/>
            <w:hideMark/>
          </w:tcPr>
          <w:p w14:paraId="532BBE97"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9.41</w:t>
            </w:r>
          </w:p>
        </w:tc>
      </w:tr>
      <w:tr w:rsidR="00E22EC8" w:rsidRPr="000C36EB" w14:paraId="7F4BA942" w14:textId="77777777" w:rsidTr="008F5D21">
        <w:trPr>
          <w:trHeight w:val="182"/>
        </w:trPr>
        <w:tc>
          <w:tcPr>
            <w:tcW w:w="2658" w:type="dxa"/>
            <w:gridSpan w:val="3"/>
            <w:tcBorders>
              <w:top w:val="nil"/>
              <w:left w:val="nil"/>
              <w:bottom w:val="nil"/>
              <w:right w:val="nil"/>
            </w:tcBorders>
            <w:shd w:val="clear" w:color="auto" w:fill="auto"/>
            <w:noWrap/>
            <w:vAlign w:val="bottom"/>
            <w:hideMark/>
          </w:tcPr>
          <w:p w14:paraId="176B8B54"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Moderate</w:t>
            </w:r>
          </w:p>
        </w:tc>
        <w:tc>
          <w:tcPr>
            <w:tcW w:w="1595" w:type="dxa"/>
            <w:tcBorders>
              <w:top w:val="nil"/>
              <w:left w:val="nil"/>
              <w:bottom w:val="nil"/>
              <w:right w:val="nil"/>
            </w:tcBorders>
            <w:shd w:val="clear" w:color="auto" w:fill="auto"/>
            <w:noWrap/>
            <w:vAlign w:val="bottom"/>
            <w:hideMark/>
          </w:tcPr>
          <w:p w14:paraId="13CCD090" w14:textId="52529B51" w:rsidR="00E22EC8" w:rsidRPr="000C36EB" w:rsidRDefault="00E22EC8" w:rsidP="008F5D21">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0.85</w:t>
            </w:r>
            <w:r w:rsidR="008F5D21">
              <w:rPr>
                <w:rFonts w:ascii="Times New Roman" w:eastAsia="Times New Roman" w:hAnsi="Times New Roman" w:cs="Times New Roman"/>
                <w:color w:val="000000"/>
                <w:sz w:val="20"/>
                <w:szCs w:val="20"/>
                <w:lang w:eastAsia="fr-CA"/>
              </w:rPr>
              <w:t xml:space="preserve"> (</w:t>
            </w:r>
            <w:r w:rsidR="00BB12FF">
              <w:rPr>
                <w:rFonts w:ascii="Times New Roman" w:eastAsia="Times New Roman" w:hAnsi="Times New Roman" w:cs="Times New Roman"/>
                <w:color w:val="000000"/>
                <w:sz w:val="20"/>
                <w:szCs w:val="20"/>
                <w:lang w:eastAsia="fr-CA"/>
              </w:rPr>
              <w:t>.90, .15)</w:t>
            </w:r>
          </w:p>
        </w:tc>
        <w:tc>
          <w:tcPr>
            <w:tcW w:w="561" w:type="dxa"/>
            <w:tcBorders>
              <w:top w:val="nil"/>
              <w:left w:val="nil"/>
              <w:bottom w:val="nil"/>
              <w:right w:val="nil"/>
            </w:tcBorders>
            <w:shd w:val="clear" w:color="auto" w:fill="auto"/>
            <w:noWrap/>
            <w:vAlign w:val="bottom"/>
            <w:hideMark/>
          </w:tcPr>
          <w:p w14:paraId="3369DCE2"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10.76</w:t>
            </w:r>
          </w:p>
        </w:tc>
      </w:tr>
      <w:tr w:rsidR="00E22EC8" w:rsidRPr="000C36EB" w14:paraId="4F8D428A" w14:textId="77777777" w:rsidTr="008F5D21">
        <w:trPr>
          <w:trHeight w:val="182"/>
        </w:trPr>
        <w:tc>
          <w:tcPr>
            <w:tcW w:w="2658" w:type="dxa"/>
            <w:gridSpan w:val="3"/>
            <w:tcBorders>
              <w:top w:val="nil"/>
              <w:left w:val="nil"/>
              <w:bottom w:val="nil"/>
              <w:right w:val="nil"/>
            </w:tcBorders>
            <w:shd w:val="clear" w:color="auto" w:fill="auto"/>
            <w:noWrap/>
            <w:vAlign w:val="bottom"/>
            <w:hideMark/>
          </w:tcPr>
          <w:p w14:paraId="14A93D0B"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Increasing</w:t>
            </w:r>
          </w:p>
        </w:tc>
        <w:tc>
          <w:tcPr>
            <w:tcW w:w="1595" w:type="dxa"/>
            <w:tcBorders>
              <w:top w:val="nil"/>
              <w:left w:val="nil"/>
              <w:bottom w:val="nil"/>
              <w:right w:val="nil"/>
            </w:tcBorders>
            <w:shd w:val="clear" w:color="auto" w:fill="auto"/>
            <w:noWrap/>
            <w:vAlign w:val="bottom"/>
            <w:hideMark/>
          </w:tcPr>
          <w:p w14:paraId="3B979069" w14:textId="33C4304A" w:rsidR="00E22EC8" w:rsidRPr="000C36EB" w:rsidRDefault="00E22EC8" w:rsidP="008F5D21">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0.85</w:t>
            </w:r>
            <w:r w:rsidR="00BB12FF">
              <w:rPr>
                <w:rFonts w:ascii="Times New Roman" w:eastAsia="Times New Roman" w:hAnsi="Times New Roman" w:cs="Times New Roman"/>
                <w:color w:val="000000"/>
                <w:sz w:val="20"/>
                <w:szCs w:val="20"/>
                <w:lang w:eastAsia="fr-CA"/>
              </w:rPr>
              <w:t xml:space="preserve"> (.90, .15)</w:t>
            </w:r>
          </w:p>
        </w:tc>
        <w:tc>
          <w:tcPr>
            <w:tcW w:w="561" w:type="dxa"/>
            <w:tcBorders>
              <w:top w:val="nil"/>
              <w:left w:val="nil"/>
              <w:bottom w:val="nil"/>
              <w:right w:val="nil"/>
            </w:tcBorders>
            <w:shd w:val="clear" w:color="auto" w:fill="auto"/>
            <w:noWrap/>
            <w:vAlign w:val="bottom"/>
            <w:hideMark/>
          </w:tcPr>
          <w:p w14:paraId="408BD593"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43.3</w:t>
            </w:r>
          </w:p>
        </w:tc>
      </w:tr>
      <w:tr w:rsidR="00E22EC8" w:rsidRPr="000C36EB" w14:paraId="399492BD" w14:textId="77777777" w:rsidTr="008F5D21">
        <w:trPr>
          <w:trHeight w:val="182"/>
        </w:trPr>
        <w:tc>
          <w:tcPr>
            <w:tcW w:w="2658" w:type="dxa"/>
            <w:gridSpan w:val="3"/>
            <w:tcBorders>
              <w:top w:val="nil"/>
              <w:left w:val="nil"/>
              <w:bottom w:val="nil"/>
              <w:right w:val="nil"/>
            </w:tcBorders>
            <w:shd w:val="clear" w:color="auto" w:fill="auto"/>
            <w:noWrap/>
            <w:vAlign w:val="bottom"/>
            <w:hideMark/>
          </w:tcPr>
          <w:p w14:paraId="793E95AD"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High</w:t>
            </w:r>
          </w:p>
        </w:tc>
        <w:tc>
          <w:tcPr>
            <w:tcW w:w="1595" w:type="dxa"/>
            <w:tcBorders>
              <w:top w:val="nil"/>
              <w:left w:val="nil"/>
              <w:bottom w:val="nil"/>
              <w:right w:val="nil"/>
            </w:tcBorders>
            <w:shd w:val="clear" w:color="auto" w:fill="auto"/>
            <w:noWrap/>
            <w:vAlign w:val="bottom"/>
            <w:hideMark/>
          </w:tcPr>
          <w:p w14:paraId="7100FD1D" w14:textId="5956C7F3" w:rsidR="00E22EC8" w:rsidRPr="000C36EB" w:rsidRDefault="00E22EC8" w:rsidP="008F5D21">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0.92</w:t>
            </w:r>
            <w:r w:rsidR="00BB12FF">
              <w:rPr>
                <w:rFonts w:ascii="Times New Roman" w:eastAsia="Times New Roman" w:hAnsi="Times New Roman" w:cs="Times New Roman"/>
                <w:color w:val="000000"/>
                <w:sz w:val="20"/>
                <w:szCs w:val="20"/>
                <w:lang w:eastAsia="fr-CA"/>
              </w:rPr>
              <w:t xml:space="preserve"> (.99, .14)</w:t>
            </w:r>
          </w:p>
        </w:tc>
        <w:tc>
          <w:tcPr>
            <w:tcW w:w="561" w:type="dxa"/>
            <w:tcBorders>
              <w:top w:val="nil"/>
              <w:left w:val="nil"/>
              <w:bottom w:val="nil"/>
              <w:right w:val="nil"/>
            </w:tcBorders>
            <w:shd w:val="clear" w:color="auto" w:fill="auto"/>
            <w:noWrap/>
            <w:vAlign w:val="bottom"/>
            <w:hideMark/>
          </w:tcPr>
          <w:p w14:paraId="4DFB37B2"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347.88</w:t>
            </w:r>
          </w:p>
        </w:tc>
      </w:tr>
      <w:tr w:rsidR="00E22EC8" w:rsidRPr="000C36EB" w14:paraId="5FCE6EE2" w14:textId="77777777" w:rsidTr="008F5D21">
        <w:trPr>
          <w:trHeight w:val="182"/>
        </w:trPr>
        <w:tc>
          <w:tcPr>
            <w:tcW w:w="2658" w:type="dxa"/>
            <w:gridSpan w:val="3"/>
            <w:tcBorders>
              <w:top w:val="nil"/>
              <w:left w:val="nil"/>
              <w:bottom w:val="nil"/>
              <w:right w:val="nil"/>
            </w:tcBorders>
            <w:shd w:val="clear" w:color="auto" w:fill="auto"/>
            <w:noWrap/>
            <w:vAlign w:val="bottom"/>
            <w:hideMark/>
          </w:tcPr>
          <w:p w14:paraId="13CE25CB" w14:textId="77777777" w:rsidR="00E22EC8" w:rsidRPr="000C36EB" w:rsidRDefault="00E22EC8" w:rsidP="00E22EC8">
            <w:pPr>
              <w:spacing w:after="0" w:line="240" w:lineRule="auto"/>
              <w:rPr>
                <w:rFonts w:ascii="Times New Roman" w:eastAsia="Times New Roman" w:hAnsi="Times New Roman" w:cs="Times New Roman"/>
                <w:b/>
                <w:bCs/>
                <w:color w:val="000000"/>
                <w:sz w:val="20"/>
                <w:szCs w:val="20"/>
                <w:lang w:eastAsia="fr-CA"/>
              </w:rPr>
            </w:pPr>
            <w:r w:rsidRPr="000C36EB">
              <w:rPr>
                <w:rFonts w:ascii="Times New Roman" w:eastAsia="Times New Roman" w:hAnsi="Times New Roman" w:cs="Times New Roman"/>
                <w:b/>
                <w:bCs/>
                <w:color w:val="000000"/>
                <w:sz w:val="20"/>
                <w:szCs w:val="20"/>
                <w:lang w:eastAsia="fr-CA"/>
              </w:rPr>
              <w:t>TA</w:t>
            </w:r>
          </w:p>
        </w:tc>
        <w:tc>
          <w:tcPr>
            <w:tcW w:w="1595" w:type="dxa"/>
            <w:tcBorders>
              <w:top w:val="nil"/>
              <w:left w:val="nil"/>
              <w:bottom w:val="nil"/>
              <w:right w:val="nil"/>
            </w:tcBorders>
            <w:shd w:val="clear" w:color="auto" w:fill="auto"/>
            <w:noWrap/>
            <w:vAlign w:val="bottom"/>
            <w:hideMark/>
          </w:tcPr>
          <w:p w14:paraId="668C9B02" w14:textId="77777777" w:rsidR="00E22EC8" w:rsidRPr="000C36EB" w:rsidRDefault="00E22EC8" w:rsidP="008F5D21">
            <w:pPr>
              <w:spacing w:after="0" w:line="240" w:lineRule="auto"/>
              <w:jc w:val="center"/>
              <w:rPr>
                <w:rFonts w:ascii="Times New Roman" w:eastAsia="Times New Roman" w:hAnsi="Times New Roman" w:cs="Times New Roman"/>
                <w:b/>
                <w:bCs/>
                <w:color w:val="000000"/>
                <w:sz w:val="20"/>
                <w:szCs w:val="20"/>
                <w:lang w:eastAsia="fr-CA"/>
              </w:rPr>
            </w:pPr>
          </w:p>
        </w:tc>
        <w:tc>
          <w:tcPr>
            <w:tcW w:w="561" w:type="dxa"/>
            <w:tcBorders>
              <w:top w:val="nil"/>
              <w:left w:val="nil"/>
              <w:bottom w:val="nil"/>
              <w:right w:val="nil"/>
            </w:tcBorders>
            <w:shd w:val="clear" w:color="auto" w:fill="auto"/>
            <w:noWrap/>
            <w:vAlign w:val="bottom"/>
            <w:hideMark/>
          </w:tcPr>
          <w:p w14:paraId="3B2399C2" w14:textId="77777777" w:rsidR="00E22EC8" w:rsidRPr="000C36EB" w:rsidRDefault="00E22EC8" w:rsidP="00E22EC8">
            <w:pPr>
              <w:spacing w:after="0" w:line="240" w:lineRule="auto"/>
              <w:rPr>
                <w:rFonts w:ascii="Times New Roman" w:eastAsia="Times New Roman" w:hAnsi="Times New Roman" w:cs="Times New Roman"/>
                <w:sz w:val="20"/>
                <w:szCs w:val="20"/>
                <w:lang w:eastAsia="fr-CA"/>
              </w:rPr>
            </w:pPr>
          </w:p>
        </w:tc>
      </w:tr>
      <w:tr w:rsidR="00E22EC8" w:rsidRPr="000C36EB" w14:paraId="7A04840D" w14:textId="77777777" w:rsidTr="008F5D21">
        <w:trPr>
          <w:trHeight w:val="189"/>
        </w:trPr>
        <w:tc>
          <w:tcPr>
            <w:tcW w:w="2658" w:type="dxa"/>
            <w:gridSpan w:val="3"/>
            <w:tcBorders>
              <w:top w:val="nil"/>
              <w:left w:val="nil"/>
              <w:bottom w:val="nil"/>
              <w:right w:val="nil"/>
            </w:tcBorders>
            <w:shd w:val="clear" w:color="auto" w:fill="auto"/>
            <w:noWrap/>
            <w:vAlign w:val="bottom"/>
            <w:hideMark/>
          </w:tcPr>
          <w:p w14:paraId="0D80B1EA"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Low</w:t>
            </w:r>
          </w:p>
        </w:tc>
        <w:tc>
          <w:tcPr>
            <w:tcW w:w="1595" w:type="dxa"/>
            <w:tcBorders>
              <w:top w:val="nil"/>
              <w:left w:val="nil"/>
              <w:bottom w:val="nil"/>
              <w:right w:val="nil"/>
            </w:tcBorders>
            <w:shd w:val="clear" w:color="auto" w:fill="auto"/>
            <w:noWrap/>
            <w:vAlign w:val="bottom"/>
            <w:hideMark/>
          </w:tcPr>
          <w:p w14:paraId="1D36215F" w14:textId="170C4DCC" w:rsidR="00E22EC8" w:rsidRPr="000C36EB" w:rsidRDefault="00E22EC8" w:rsidP="008F5D21">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0.96</w:t>
            </w:r>
            <w:r w:rsidR="00BB12FF">
              <w:rPr>
                <w:rFonts w:ascii="Times New Roman" w:eastAsia="Times New Roman" w:hAnsi="Times New Roman" w:cs="Times New Roman"/>
                <w:color w:val="000000"/>
                <w:sz w:val="20"/>
                <w:szCs w:val="20"/>
                <w:lang w:eastAsia="fr-CA"/>
              </w:rPr>
              <w:t xml:space="preserve"> (.99, .09)</w:t>
            </w:r>
          </w:p>
        </w:tc>
        <w:tc>
          <w:tcPr>
            <w:tcW w:w="561" w:type="dxa"/>
            <w:tcBorders>
              <w:top w:val="nil"/>
              <w:left w:val="nil"/>
              <w:bottom w:val="nil"/>
              <w:right w:val="nil"/>
            </w:tcBorders>
            <w:shd w:val="clear" w:color="auto" w:fill="auto"/>
            <w:noWrap/>
            <w:vAlign w:val="bottom"/>
            <w:hideMark/>
          </w:tcPr>
          <w:p w14:paraId="40AAF84D"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12.81</w:t>
            </w:r>
          </w:p>
        </w:tc>
      </w:tr>
      <w:tr w:rsidR="00E22EC8" w:rsidRPr="000C36EB" w14:paraId="46EA9E1A" w14:textId="77777777" w:rsidTr="008F5D21">
        <w:trPr>
          <w:trHeight w:val="189"/>
        </w:trPr>
        <w:tc>
          <w:tcPr>
            <w:tcW w:w="2658" w:type="dxa"/>
            <w:gridSpan w:val="3"/>
            <w:tcBorders>
              <w:top w:val="nil"/>
              <w:left w:val="nil"/>
              <w:bottom w:val="nil"/>
              <w:right w:val="nil"/>
            </w:tcBorders>
            <w:shd w:val="clear" w:color="auto" w:fill="auto"/>
            <w:noWrap/>
            <w:vAlign w:val="bottom"/>
            <w:hideMark/>
          </w:tcPr>
          <w:p w14:paraId="1A4ADE03" w14:textId="77777777" w:rsidR="00E22EC8" w:rsidRPr="000C36EB" w:rsidRDefault="00E22EC8" w:rsidP="00E22EC8">
            <w:pPr>
              <w:spacing w:after="0" w:line="240" w:lineRule="auto"/>
              <w:ind w:firstLineChars="100" w:firstLine="200"/>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High</w:t>
            </w:r>
          </w:p>
        </w:tc>
        <w:tc>
          <w:tcPr>
            <w:tcW w:w="1595" w:type="dxa"/>
            <w:tcBorders>
              <w:top w:val="nil"/>
              <w:left w:val="nil"/>
              <w:bottom w:val="nil"/>
              <w:right w:val="nil"/>
            </w:tcBorders>
            <w:shd w:val="clear" w:color="auto" w:fill="auto"/>
            <w:noWrap/>
            <w:vAlign w:val="bottom"/>
            <w:hideMark/>
          </w:tcPr>
          <w:p w14:paraId="4533D329" w14:textId="34C1BE1B" w:rsidR="00E22EC8" w:rsidRPr="000C36EB" w:rsidRDefault="00E22EC8" w:rsidP="008F5D21">
            <w:pPr>
              <w:spacing w:after="0" w:line="240" w:lineRule="auto"/>
              <w:jc w:val="center"/>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0.94</w:t>
            </w:r>
            <w:r w:rsidR="00BB12FF">
              <w:rPr>
                <w:rFonts w:ascii="Times New Roman" w:eastAsia="Times New Roman" w:hAnsi="Times New Roman" w:cs="Times New Roman"/>
                <w:color w:val="000000"/>
                <w:sz w:val="20"/>
                <w:szCs w:val="20"/>
                <w:lang w:eastAsia="fr-CA"/>
              </w:rPr>
              <w:t xml:space="preserve"> (.99, .11)</w:t>
            </w:r>
          </w:p>
        </w:tc>
        <w:tc>
          <w:tcPr>
            <w:tcW w:w="561" w:type="dxa"/>
            <w:tcBorders>
              <w:top w:val="nil"/>
              <w:left w:val="nil"/>
              <w:bottom w:val="nil"/>
              <w:right w:val="nil"/>
            </w:tcBorders>
            <w:shd w:val="clear" w:color="auto" w:fill="auto"/>
            <w:noWrap/>
            <w:vAlign w:val="bottom"/>
            <w:hideMark/>
          </w:tcPr>
          <w:p w14:paraId="70389CF7"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eastAsia="fr-CA"/>
              </w:rPr>
            </w:pPr>
            <w:r w:rsidRPr="000C36EB">
              <w:rPr>
                <w:rFonts w:ascii="Times New Roman" w:eastAsia="Times New Roman" w:hAnsi="Times New Roman" w:cs="Times New Roman"/>
                <w:color w:val="000000"/>
                <w:sz w:val="20"/>
                <w:szCs w:val="20"/>
                <w:lang w:eastAsia="fr-CA"/>
              </w:rPr>
              <w:t>29.35</w:t>
            </w:r>
          </w:p>
        </w:tc>
      </w:tr>
      <w:tr w:rsidR="00E22EC8" w:rsidRPr="000C36EB" w14:paraId="30D9906C" w14:textId="77777777" w:rsidTr="00E22EC8">
        <w:trPr>
          <w:gridBefore w:val="1"/>
          <w:wBefore w:w="69" w:type="dxa"/>
          <w:trHeight w:val="450"/>
        </w:trPr>
        <w:tc>
          <w:tcPr>
            <w:tcW w:w="4814" w:type="dxa"/>
            <w:gridSpan w:val="4"/>
            <w:vMerge w:val="restart"/>
            <w:tcBorders>
              <w:top w:val="single" w:sz="8" w:space="0" w:color="auto"/>
              <w:left w:val="nil"/>
              <w:bottom w:val="nil"/>
              <w:right w:val="nil"/>
            </w:tcBorders>
            <w:shd w:val="clear" w:color="auto" w:fill="auto"/>
            <w:vAlign w:val="bottom"/>
            <w:hideMark/>
          </w:tcPr>
          <w:p w14:paraId="31C0145A" w14:textId="77777777" w:rsidR="00E22EC8" w:rsidRPr="000C36EB" w:rsidRDefault="00E22EC8" w:rsidP="00E22EC8">
            <w:pPr>
              <w:spacing w:after="0" w:line="240" w:lineRule="auto"/>
              <w:rPr>
                <w:rFonts w:ascii="Times New Roman" w:eastAsia="Times New Roman" w:hAnsi="Times New Roman" w:cs="Times New Roman"/>
                <w:color w:val="000000"/>
                <w:sz w:val="20"/>
                <w:szCs w:val="20"/>
                <w:lang w:val="en-CA" w:eastAsia="fr-CA"/>
              </w:rPr>
            </w:pPr>
            <w:r w:rsidRPr="000C36EB">
              <w:rPr>
                <w:rFonts w:ascii="Times New Roman" w:eastAsia="Times New Roman" w:hAnsi="Times New Roman" w:cs="Times New Roman"/>
                <w:i/>
                <w:color w:val="000000"/>
                <w:sz w:val="20"/>
                <w:szCs w:val="20"/>
                <w:lang w:val="en-CA" w:eastAsia="fr-CA"/>
              </w:rPr>
              <w:t>Note.</w:t>
            </w:r>
            <w:r w:rsidRPr="000C36EB">
              <w:rPr>
                <w:rFonts w:ascii="Times New Roman" w:eastAsia="Times New Roman" w:hAnsi="Times New Roman" w:cs="Times New Roman"/>
                <w:color w:val="000000"/>
                <w:sz w:val="20"/>
                <w:szCs w:val="20"/>
                <w:lang w:val="en-CA" w:eastAsia="fr-CA"/>
              </w:rPr>
              <w:t xml:space="preserve"> AvePP = Average Posterior Probability; OCC = odds of correct classification; ADT = Anxiety/Depression Traits; TA = Trait-Aggression</w:t>
            </w:r>
          </w:p>
        </w:tc>
      </w:tr>
      <w:tr w:rsidR="00E22EC8" w:rsidRPr="000C36EB" w14:paraId="29DB3034" w14:textId="77777777" w:rsidTr="00E22EC8">
        <w:trPr>
          <w:gridBefore w:val="1"/>
          <w:wBefore w:w="69" w:type="dxa"/>
          <w:trHeight w:val="450"/>
        </w:trPr>
        <w:tc>
          <w:tcPr>
            <w:tcW w:w="4814" w:type="dxa"/>
            <w:gridSpan w:val="4"/>
            <w:vMerge/>
            <w:tcBorders>
              <w:top w:val="single" w:sz="8" w:space="0" w:color="auto"/>
              <w:left w:val="nil"/>
              <w:bottom w:val="nil"/>
              <w:right w:val="nil"/>
            </w:tcBorders>
            <w:vAlign w:val="center"/>
            <w:hideMark/>
          </w:tcPr>
          <w:p w14:paraId="25863CE7" w14:textId="77777777" w:rsidR="00E22EC8" w:rsidRPr="000C36EB" w:rsidRDefault="00E22EC8" w:rsidP="00E22EC8">
            <w:pPr>
              <w:spacing w:after="0" w:line="240" w:lineRule="auto"/>
              <w:rPr>
                <w:rFonts w:ascii="Calibri" w:eastAsia="Times New Roman" w:hAnsi="Calibri" w:cs="Times New Roman"/>
                <w:color w:val="000000"/>
                <w:sz w:val="20"/>
                <w:szCs w:val="20"/>
                <w:lang w:val="en-CA" w:eastAsia="fr-CA"/>
              </w:rPr>
            </w:pPr>
          </w:p>
        </w:tc>
      </w:tr>
    </w:tbl>
    <w:p w14:paraId="606337BF" w14:textId="77777777" w:rsidR="00EA3F71" w:rsidRDefault="00EA3F71" w:rsidP="0092574B">
      <w:pPr>
        <w:jc w:val="both"/>
        <w:rPr>
          <w:rFonts w:ascii="Times New Roman" w:hAnsi="Times New Roman" w:cs="Times New Roman"/>
          <w:sz w:val="24"/>
          <w:szCs w:val="24"/>
          <w:lang w:val="en-CA"/>
        </w:rPr>
      </w:pPr>
    </w:p>
    <w:p w14:paraId="18EDCF83" w14:textId="58D4FCE7" w:rsidR="0064218A" w:rsidRDefault="0064218A" w:rsidP="004A3DF9">
      <w:pPr>
        <w:spacing w:line="480" w:lineRule="auto"/>
        <w:ind w:firstLine="708"/>
        <w:jc w:val="both"/>
        <w:rPr>
          <w:rFonts w:ascii="Times New Roman" w:hAnsi="Times New Roman" w:cs="Times New Roman"/>
          <w:sz w:val="24"/>
          <w:szCs w:val="24"/>
          <w:lang w:val="en-CA"/>
        </w:rPr>
      </w:pPr>
    </w:p>
    <w:p w14:paraId="7DF704BA" w14:textId="087D5979" w:rsidR="00E22EC8" w:rsidRDefault="00E22EC8" w:rsidP="004A3DF9">
      <w:pPr>
        <w:spacing w:line="480" w:lineRule="auto"/>
        <w:ind w:firstLine="708"/>
        <w:jc w:val="both"/>
        <w:rPr>
          <w:rFonts w:ascii="Times New Roman" w:hAnsi="Times New Roman" w:cs="Times New Roman"/>
          <w:sz w:val="24"/>
          <w:szCs w:val="24"/>
          <w:lang w:val="en-CA"/>
        </w:rPr>
      </w:pPr>
    </w:p>
    <w:p w14:paraId="4BDE1AD9" w14:textId="22B8D0E6" w:rsidR="00E22EC8" w:rsidRDefault="00E22EC8" w:rsidP="004A3DF9">
      <w:pPr>
        <w:spacing w:line="480" w:lineRule="auto"/>
        <w:ind w:firstLine="708"/>
        <w:jc w:val="both"/>
        <w:rPr>
          <w:rFonts w:ascii="Times New Roman" w:hAnsi="Times New Roman" w:cs="Times New Roman"/>
          <w:sz w:val="24"/>
          <w:szCs w:val="24"/>
          <w:lang w:val="en-CA"/>
        </w:rPr>
      </w:pPr>
    </w:p>
    <w:p w14:paraId="2732C7C5" w14:textId="62269D97" w:rsidR="00E22EC8" w:rsidRDefault="00E22EC8" w:rsidP="004A3DF9">
      <w:pPr>
        <w:spacing w:line="480" w:lineRule="auto"/>
        <w:ind w:firstLine="708"/>
        <w:jc w:val="both"/>
        <w:rPr>
          <w:rFonts w:ascii="Times New Roman" w:hAnsi="Times New Roman" w:cs="Times New Roman"/>
          <w:sz w:val="24"/>
          <w:szCs w:val="24"/>
          <w:lang w:val="en-CA"/>
        </w:rPr>
      </w:pPr>
    </w:p>
    <w:p w14:paraId="7E789F90" w14:textId="748E6539" w:rsidR="00E22EC8" w:rsidRDefault="00E22EC8" w:rsidP="004A3DF9">
      <w:pPr>
        <w:spacing w:line="480" w:lineRule="auto"/>
        <w:ind w:firstLine="708"/>
        <w:jc w:val="both"/>
        <w:rPr>
          <w:rFonts w:ascii="Times New Roman" w:hAnsi="Times New Roman" w:cs="Times New Roman"/>
          <w:sz w:val="24"/>
          <w:szCs w:val="24"/>
          <w:lang w:val="en-CA"/>
        </w:rPr>
      </w:pPr>
    </w:p>
    <w:p w14:paraId="15CE3D1C" w14:textId="240B2953" w:rsidR="00E22EC8" w:rsidRDefault="00E22EC8" w:rsidP="004A3DF9">
      <w:pPr>
        <w:spacing w:line="480" w:lineRule="auto"/>
        <w:ind w:firstLine="708"/>
        <w:jc w:val="both"/>
        <w:rPr>
          <w:rFonts w:ascii="Times New Roman" w:hAnsi="Times New Roman" w:cs="Times New Roman"/>
          <w:sz w:val="24"/>
          <w:szCs w:val="24"/>
          <w:lang w:val="en-CA"/>
        </w:rPr>
      </w:pPr>
    </w:p>
    <w:p w14:paraId="5B3D19EF" w14:textId="5218DC49" w:rsidR="00E22EC8" w:rsidRDefault="00E22EC8" w:rsidP="004A3DF9">
      <w:pPr>
        <w:spacing w:line="480" w:lineRule="auto"/>
        <w:ind w:firstLine="708"/>
        <w:jc w:val="both"/>
        <w:rPr>
          <w:rFonts w:ascii="Times New Roman" w:hAnsi="Times New Roman" w:cs="Times New Roman"/>
          <w:sz w:val="24"/>
          <w:szCs w:val="24"/>
          <w:lang w:val="en-CA"/>
        </w:rPr>
      </w:pPr>
    </w:p>
    <w:p w14:paraId="1EC7BD08" w14:textId="2DC78BE7" w:rsidR="00E22EC8" w:rsidRDefault="00E22EC8" w:rsidP="004A3DF9">
      <w:pPr>
        <w:spacing w:line="480" w:lineRule="auto"/>
        <w:ind w:firstLine="708"/>
        <w:jc w:val="both"/>
        <w:rPr>
          <w:rFonts w:ascii="Times New Roman" w:hAnsi="Times New Roman" w:cs="Times New Roman"/>
          <w:sz w:val="24"/>
          <w:szCs w:val="24"/>
          <w:lang w:val="en-CA"/>
        </w:rPr>
      </w:pPr>
    </w:p>
    <w:p w14:paraId="5B4EEDFD" w14:textId="7E0CF147" w:rsidR="00D95B5F" w:rsidRDefault="00D95B5F" w:rsidP="004A3DF9">
      <w:pPr>
        <w:spacing w:line="480" w:lineRule="auto"/>
        <w:ind w:firstLine="708"/>
        <w:jc w:val="both"/>
        <w:rPr>
          <w:rFonts w:ascii="Times New Roman" w:hAnsi="Times New Roman" w:cs="Times New Roman"/>
          <w:sz w:val="24"/>
          <w:szCs w:val="24"/>
          <w:lang w:val="en-CA"/>
        </w:rPr>
      </w:pPr>
    </w:p>
    <w:p w14:paraId="51911FFC" w14:textId="4784F5AA" w:rsidR="00D95B5F" w:rsidRDefault="00D95B5F" w:rsidP="004A3DF9">
      <w:pPr>
        <w:spacing w:line="480" w:lineRule="auto"/>
        <w:ind w:firstLine="708"/>
        <w:jc w:val="both"/>
        <w:rPr>
          <w:rFonts w:ascii="Times New Roman" w:hAnsi="Times New Roman" w:cs="Times New Roman"/>
          <w:sz w:val="24"/>
          <w:szCs w:val="24"/>
          <w:lang w:val="en-CA"/>
        </w:rPr>
      </w:pPr>
    </w:p>
    <w:p w14:paraId="09105C11" w14:textId="77777777" w:rsidR="00D95B5F" w:rsidRDefault="00D95B5F" w:rsidP="004A3DF9">
      <w:pPr>
        <w:spacing w:line="480" w:lineRule="auto"/>
        <w:ind w:firstLine="708"/>
        <w:jc w:val="both"/>
        <w:rPr>
          <w:rFonts w:ascii="Times New Roman" w:hAnsi="Times New Roman" w:cs="Times New Roman"/>
          <w:b/>
          <w:sz w:val="24"/>
          <w:szCs w:val="24"/>
          <w:lang w:val="en-CA"/>
        </w:rPr>
      </w:pPr>
    </w:p>
    <w:p w14:paraId="52D162E8" w14:textId="51E00DB4" w:rsidR="00D95B5F" w:rsidRDefault="00B45232" w:rsidP="00B45232">
      <w:pPr>
        <w:spacing w:line="480" w:lineRule="auto"/>
        <w:jc w:val="both"/>
        <w:rPr>
          <w:rFonts w:ascii="Times New Roman" w:hAnsi="Times New Roman" w:cs="Times New Roman"/>
          <w:sz w:val="24"/>
          <w:szCs w:val="24"/>
          <w:lang w:val="en-CA"/>
        </w:rPr>
      </w:pPr>
      <w:r>
        <w:rPr>
          <w:rFonts w:ascii="Times New Roman" w:hAnsi="Times New Roman" w:cs="Times New Roman"/>
          <w:b/>
          <w:noProof/>
          <w:sz w:val="24"/>
          <w:szCs w:val="24"/>
          <w:lang w:val="en-CA"/>
        </w:rPr>
        <w:drawing>
          <wp:inline distT="0" distB="0" distL="0" distR="0" wp14:anchorId="038E2838" wp14:editId="1C4C55FB">
            <wp:extent cx="3086100" cy="2314575"/>
            <wp:effectExtent l="0" t="0" r="0" b="9525"/>
            <wp:docPr id="5" name="Picture 5" descr="C:\Users\JulesDugré\Pictures\gplo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esDugré\Pictures\gplot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inline>
        </w:drawing>
      </w:r>
      <w:r>
        <w:rPr>
          <w:rFonts w:ascii="Times New Roman" w:hAnsi="Times New Roman" w:cs="Times New Roman"/>
          <w:b/>
          <w:sz w:val="24"/>
          <w:szCs w:val="24"/>
          <w:lang w:val="en-CA"/>
        </w:rPr>
        <w:t xml:space="preserve">      </w:t>
      </w:r>
      <w:r>
        <w:rPr>
          <w:rFonts w:ascii="Times New Roman" w:hAnsi="Times New Roman" w:cs="Times New Roman"/>
          <w:b/>
          <w:noProof/>
          <w:sz w:val="24"/>
          <w:szCs w:val="24"/>
          <w:lang w:val="en-CA"/>
        </w:rPr>
        <w:drawing>
          <wp:inline distT="0" distB="0" distL="0" distR="0" wp14:anchorId="696A99F3" wp14:editId="46DA69D4">
            <wp:extent cx="3119120" cy="2339340"/>
            <wp:effectExtent l="0" t="0" r="5080" b="3810"/>
            <wp:docPr id="4" name="Picture 4" descr="C:\Users\JulesDugré\Pictures\gplo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esDugré\Pictures\gplot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9120" cy="2339340"/>
                    </a:xfrm>
                    <a:prstGeom prst="rect">
                      <a:avLst/>
                    </a:prstGeom>
                    <a:noFill/>
                    <a:ln>
                      <a:noFill/>
                    </a:ln>
                  </pic:spPr>
                </pic:pic>
              </a:graphicData>
            </a:graphic>
          </wp:inline>
        </w:drawing>
      </w:r>
    </w:p>
    <w:p w14:paraId="4954EF1F" w14:textId="16F12E3B" w:rsidR="00D95B5F" w:rsidRPr="00B45232" w:rsidRDefault="00D95B5F" w:rsidP="004A3DF9">
      <w:pPr>
        <w:spacing w:line="480" w:lineRule="auto"/>
        <w:ind w:firstLine="708"/>
        <w:jc w:val="both"/>
        <w:rPr>
          <w:rFonts w:ascii="Times New Roman" w:hAnsi="Times New Roman" w:cs="Times New Roman"/>
          <w:sz w:val="24"/>
          <w:szCs w:val="24"/>
          <w:lang w:val="en-CA"/>
        </w:rPr>
      </w:pPr>
      <w:r w:rsidRPr="00E22EC8">
        <w:rPr>
          <w:rFonts w:ascii="Times New Roman" w:hAnsi="Times New Roman" w:cs="Times New Roman"/>
          <w:b/>
          <w:sz w:val="24"/>
          <w:szCs w:val="24"/>
          <w:lang w:val="en-CA"/>
        </w:rPr>
        <w:t>Figure S</w:t>
      </w:r>
      <w:r>
        <w:rPr>
          <w:rFonts w:ascii="Times New Roman" w:hAnsi="Times New Roman" w:cs="Times New Roman"/>
          <w:b/>
          <w:sz w:val="24"/>
          <w:szCs w:val="24"/>
          <w:lang w:val="en-CA"/>
        </w:rPr>
        <w:t>1-S2</w:t>
      </w:r>
      <w:r w:rsidR="00B45232">
        <w:rPr>
          <w:rFonts w:ascii="Times New Roman" w:hAnsi="Times New Roman" w:cs="Times New Roman"/>
          <w:b/>
          <w:sz w:val="24"/>
          <w:szCs w:val="24"/>
          <w:lang w:val="en-CA"/>
        </w:rPr>
        <w:t xml:space="preserve">. </w:t>
      </w:r>
      <w:r w:rsidR="00B45232">
        <w:rPr>
          <w:rFonts w:ascii="Times New Roman" w:hAnsi="Times New Roman" w:cs="Times New Roman"/>
          <w:sz w:val="24"/>
          <w:szCs w:val="24"/>
          <w:lang w:val="en-CA"/>
        </w:rPr>
        <w:t>Time points 4-5-6-7 refers to age 10-12-14-16 years old respectively.</w:t>
      </w:r>
    </w:p>
    <w:p w14:paraId="1FE49E17" w14:textId="20918DC8" w:rsidR="00D95B5F" w:rsidRDefault="00D95B5F" w:rsidP="004A3DF9">
      <w:pPr>
        <w:spacing w:line="480" w:lineRule="auto"/>
        <w:ind w:firstLine="708"/>
        <w:jc w:val="both"/>
        <w:rPr>
          <w:rFonts w:ascii="Times New Roman" w:hAnsi="Times New Roman" w:cs="Times New Roman"/>
          <w:sz w:val="24"/>
          <w:szCs w:val="24"/>
          <w:lang w:val="en-CA"/>
        </w:rPr>
      </w:pPr>
    </w:p>
    <w:p w14:paraId="0AF8F8B1" w14:textId="0C695946" w:rsidR="00D95B5F" w:rsidRDefault="00D95B5F" w:rsidP="004A3DF9">
      <w:pPr>
        <w:spacing w:line="480" w:lineRule="auto"/>
        <w:ind w:firstLine="708"/>
        <w:jc w:val="both"/>
        <w:rPr>
          <w:rFonts w:ascii="Times New Roman" w:hAnsi="Times New Roman" w:cs="Times New Roman"/>
          <w:sz w:val="24"/>
          <w:szCs w:val="24"/>
          <w:lang w:val="en-CA"/>
        </w:rPr>
      </w:pPr>
    </w:p>
    <w:p w14:paraId="40928408" w14:textId="4FE00A30" w:rsidR="00D95B5F" w:rsidRDefault="00D95B5F" w:rsidP="004A3DF9">
      <w:pPr>
        <w:spacing w:line="480" w:lineRule="auto"/>
        <w:ind w:firstLine="708"/>
        <w:jc w:val="both"/>
        <w:rPr>
          <w:rFonts w:ascii="Times New Roman" w:hAnsi="Times New Roman" w:cs="Times New Roman"/>
          <w:sz w:val="24"/>
          <w:szCs w:val="24"/>
          <w:lang w:val="en-CA"/>
        </w:rPr>
      </w:pPr>
    </w:p>
    <w:p w14:paraId="737597C7" w14:textId="77777777" w:rsidR="00D95B5F" w:rsidRDefault="00D95B5F" w:rsidP="00E974E0">
      <w:pPr>
        <w:spacing w:line="480" w:lineRule="auto"/>
        <w:jc w:val="both"/>
        <w:rPr>
          <w:rFonts w:ascii="Times New Roman" w:hAnsi="Times New Roman" w:cs="Times New Roman"/>
          <w:sz w:val="24"/>
          <w:szCs w:val="24"/>
          <w:lang w:val="en-CA"/>
        </w:rPr>
      </w:pPr>
    </w:p>
    <w:p w14:paraId="01360B47" w14:textId="111A421C" w:rsidR="00EA3F71" w:rsidRPr="004A3DF9" w:rsidRDefault="0092574B" w:rsidP="00B27A39">
      <w:pPr>
        <w:spacing w:line="480" w:lineRule="auto"/>
        <w:ind w:firstLine="708"/>
        <w:jc w:val="both"/>
        <w:rPr>
          <w:rFonts w:ascii="Times New Roman" w:hAnsi="Times New Roman" w:cs="Times New Roman"/>
          <w:sz w:val="24"/>
          <w:szCs w:val="24"/>
          <w:lang w:val="en-CA"/>
        </w:rPr>
      </w:pPr>
      <w:r w:rsidRPr="005543E1">
        <w:rPr>
          <w:rFonts w:ascii="Times New Roman" w:hAnsi="Times New Roman" w:cs="Times New Roman"/>
          <w:sz w:val="24"/>
          <w:szCs w:val="24"/>
          <w:lang w:val="en-CA"/>
        </w:rPr>
        <w:lastRenderedPageBreak/>
        <w:t>Once the model of the 2 variables was selected, we evaluated the fit of the joint model using fit indices such as the average posterior probability (AvePP) as well as the odds of correct classification (OCC).</w:t>
      </w:r>
      <w:r>
        <w:rPr>
          <w:rFonts w:ascii="Times New Roman" w:hAnsi="Times New Roman" w:cs="Times New Roman"/>
          <w:sz w:val="24"/>
          <w:szCs w:val="24"/>
          <w:lang w:val="en-CA"/>
        </w:rPr>
        <w:t xml:space="preserve"> T</w:t>
      </w:r>
      <w:r w:rsidRPr="005543E1">
        <w:rPr>
          <w:rFonts w:ascii="Times New Roman" w:hAnsi="Times New Roman" w:cs="Times New Roman"/>
          <w:sz w:val="24"/>
          <w:szCs w:val="24"/>
          <w:lang w:val="en-CA"/>
        </w:rPr>
        <w:t xml:space="preserve">he lowest AvePP value was 0.85, greater than the recommended value of 0.7 (Nagin, 2005).  Moreover, </w:t>
      </w:r>
      <w:r>
        <w:rPr>
          <w:rFonts w:ascii="Times New Roman" w:hAnsi="Times New Roman" w:cs="Times New Roman"/>
          <w:sz w:val="24"/>
          <w:szCs w:val="24"/>
          <w:lang w:val="en-CA"/>
        </w:rPr>
        <w:t xml:space="preserve">our </w:t>
      </w:r>
      <w:r w:rsidRPr="005543E1">
        <w:rPr>
          <w:rFonts w:ascii="Times New Roman" w:hAnsi="Times New Roman" w:cs="Times New Roman"/>
          <w:sz w:val="24"/>
          <w:szCs w:val="24"/>
          <w:lang w:val="en-CA"/>
        </w:rPr>
        <w:t>lowest OCC value was 9.41 which is also greated than 5, as recommended by the GBTM (Nagin, 2005)</w:t>
      </w:r>
      <w:r>
        <w:rPr>
          <w:rFonts w:ascii="Times New Roman" w:hAnsi="Times New Roman" w:cs="Times New Roman"/>
          <w:sz w:val="24"/>
          <w:szCs w:val="24"/>
          <w:lang w:val="en-CA"/>
        </w:rPr>
        <w:t>.</w:t>
      </w:r>
    </w:p>
    <w:p w14:paraId="5C46942F" w14:textId="032FD365" w:rsidR="0064218A" w:rsidRDefault="0092574B" w:rsidP="0064218A">
      <w:pPr>
        <w:pStyle w:val="ListParagraph"/>
        <w:spacing w:line="480" w:lineRule="auto"/>
        <w:ind w:left="0" w:firstLine="708"/>
        <w:jc w:val="both"/>
        <w:rPr>
          <w:rFonts w:ascii="Times New Roman" w:hAnsi="Times New Roman" w:cs="Times New Roman"/>
          <w:sz w:val="24"/>
          <w:szCs w:val="24"/>
          <w:lang w:val="en-CA"/>
        </w:rPr>
      </w:pPr>
      <w:r w:rsidRPr="00F941EA">
        <w:rPr>
          <w:rFonts w:ascii="Times New Roman" w:hAnsi="Times New Roman" w:cs="Times New Roman"/>
          <w:sz w:val="24"/>
          <w:szCs w:val="24"/>
          <w:lang w:val="en-CA"/>
        </w:rPr>
        <w:t>The four trajectories of ADT were:</w:t>
      </w:r>
      <w:r>
        <w:rPr>
          <w:lang w:val="en-CA"/>
        </w:rPr>
        <w:t xml:space="preserve"> </w:t>
      </w:r>
      <w:r w:rsidRPr="00B9730E">
        <w:rPr>
          <w:rFonts w:ascii="Times New Roman" w:hAnsi="Times New Roman" w:cs="Times New Roman"/>
          <w:sz w:val="24"/>
          <w:szCs w:val="24"/>
          <w:lang w:val="en-CA"/>
        </w:rPr>
        <w:t>Low (</w:t>
      </w:r>
      <w:r w:rsidR="007E4078">
        <w:rPr>
          <w:rFonts w:ascii="Times New Roman" w:hAnsi="Times New Roman" w:cs="Times New Roman"/>
          <w:sz w:val="24"/>
          <w:szCs w:val="24"/>
          <w:lang w:val="en-CA"/>
        </w:rPr>
        <w:t xml:space="preserve">Total = </w:t>
      </w:r>
      <w:r w:rsidRPr="00B9730E">
        <w:rPr>
          <w:rFonts w:ascii="Times New Roman" w:hAnsi="Times New Roman" w:cs="Times New Roman"/>
          <w:sz w:val="24"/>
          <w:szCs w:val="24"/>
          <w:lang w:val="en-CA"/>
        </w:rPr>
        <w:t xml:space="preserve">51.8%; </w:t>
      </w:r>
      <w:r w:rsidR="007E4078">
        <w:rPr>
          <w:rFonts w:ascii="Times New Roman" w:hAnsi="Times New Roman" w:cs="Times New Roman"/>
          <w:sz w:val="24"/>
          <w:szCs w:val="24"/>
          <w:lang w:val="en-CA"/>
        </w:rPr>
        <w:t xml:space="preserve">Girls = </w:t>
      </w:r>
      <w:r w:rsidRPr="00B9730E">
        <w:rPr>
          <w:rFonts w:ascii="Times New Roman" w:hAnsi="Times New Roman" w:cs="Times New Roman"/>
          <w:sz w:val="24"/>
          <w:szCs w:val="24"/>
          <w:lang w:val="en-CA"/>
        </w:rPr>
        <w:t>50.1%)</w:t>
      </w:r>
      <w:r>
        <w:rPr>
          <w:rFonts w:ascii="Times New Roman" w:hAnsi="Times New Roman" w:cs="Times New Roman"/>
          <w:sz w:val="24"/>
          <w:szCs w:val="24"/>
          <w:lang w:val="en-CA"/>
        </w:rPr>
        <w:t xml:space="preserve">, </w:t>
      </w:r>
      <w:r w:rsidRPr="003D61A1">
        <w:rPr>
          <w:rFonts w:ascii="Times New Roman" w:hAnsi="Times New Roman" w:cs="Times New Roman"/>
          <w:sz w:val="24"/>
          <w:szCs w:val="24"/>
          <w:lang w:val="en-CA"/>
        </w:rPr>
        <w:t>Moderate (34.5%; 50.8% girls)</w:t>
      </w:r>
      <w:r>
        <w:rPr>
          <w:rFonts w:ascii="Times New Roman" w:hAnsi="Times New Roman" w:cs="Times New Roman"/>
          <w:sz w:val="24"/>
          <w:szCs w:val="24"/>
          <w:lang w:val="en-CA"/>
        </w:rPr>
        <w:t xml:space="preserve">, </w:t>
      </w:r>
      <w:r w:rsidRPr="003D61A1">
        <w:rPr>
          <w:rFonts w:ascii="Times New Roman" w:hAnsi="Times New Roman" w:cs="Times New Roman"/>
          <w:sz w:val="24"/>
          <w:szCs w:val="24"/>
          <w:lang w:val="en-CA"/>
        </w:rPr>
        <w:t>Increasing (10.5%; 54.9% girls)</w:t>
      </w:r>
      <w:r>
        <w:rPr>
          <w:rFonts w:ascii="Times New Roman" w:hAnsi="Times New Roman" w:cs="Times New Roman"/>
          <w:sz w:val="24"/>
          <w:szCs w:val="24"/>
          <w:lang w:val="en-CA"/>
        </w:rPr>
        <w:t xml:space="preserve">, </w:t>
      </w:r>
      <w:r w:rsidRPr="003D61A1">
        <w:rPr>
          <w:rFonts w:ascii="Times New Roman" w:hAnsi="Times New Roman" w:cs="Times New Roman"/>
          <w:sz w:val="24"/>
          <w:szCs w:val="24"/>
          <w:lang w:val="en-CA"/>
        </w:rPr>
        <w:t>High (3.2%; 54.3% girls)</w:t>
      </w:r>
      <w:r>
        <w:rPr>
          <w:rFonts w:ascii="Times New Roman" w:hAnsi="Times New Roman" w:cs="Times New Roman"/>
          <w:sz w:val="24"/>
          <w:szCs w:val="24"/>
          <w:lang w:val="en-CA"/>
        </w:rPr>
        <w:t xml:space="preserve"> and the two trajectories of TA were: </w:t>
      </w:r>
      <w:r w:rsidRPr="00B9730E">
        <w:rPr>
          <w:rFonts w:ascii="Times New Roman" w:hAnsi="Times New Roman" w:cs="Times New Roman"/>
          <w:sz w:val="24"/>
          <w:szCs w:val="24"/>
          <w:lang w:val="en-CA"/>
        </w:rPr>
        <w:t>Low (65.2%; 52.6% girls)</w:t>
      </w:r>
      <w:r>
        <w:rPr>
          <w:rFonts w:ascii="Times New Roman" w:hAnsi="Times New Roman" w:cs="Times New Roman"/>
          <w:sz w:val="24"/>
          <w:szCs w:val="24"/>
          <w:lang w:val="en-CA"/>
        </w:rPr>
        <w:t xml:space="preserve">, </w:t>
      </w:r>
      <w:r w:rsidRPr="003D61A1">
        <w:rPr>
          <w:rFonts w:ascii="Times New Roman" w:hAnsi="Times New Roman" w:cs="Times New Roman"/>
          <w:sz w:val="24"/>
          <w:szCs w:val="24"/>
          <w:lang w:val="en-CA"/>
        </w:rPr>
        <w:t>High (34.8%; 48% girls)</w:t>
      </w:r>
      <w:r>
        <w:rPr>
          <w:rFonts w:ascii="Times New Roman" w:hAnsi="Times New Roman" w:cs="Times New Roman"/>
          <w:sz w:val="24"/>
          <w:szCs w:val="24"/>
          <w:lang w:val="en-CA"/>
        </w:rPr>
        <w:t>. The two trajectories of TA were: Low (65.2%; 52.6% girls) and High (34.8%; 48% girls).</w:t>
      </w:r>
      <w:r w:rsidR="0064218A">
        <w:rPr>
          <w:rFonts w:ascii="Times New Roman" w:hAnsi="Times New Roman" w:cs="Times New Roman"/>
          <w:sz w:val="24"/>
          <w:szCs w:val="24"/>
          <w:lang w:val="en-CA"/>
        </w:rPr>
        <w:t xml:space="preserve"> </w:t>
      </w:r>
      <w:r w:rsidR="004A3DF9">
        <w:rPr>
          <w:rFonts w:ascii="Times New Roman" w:hAnsi="Times New Roman" w:cs="Times New Roman"/>
          <w:sz w:val="24"/>
          <w:szCs w:val="24"/>
          <w:lang w:val="en-CA"/>
        </w:rPr>
        <w:t xml:space="preserve">To support the validity of these trajectories, we extracted the probabilities for each TA trajectory conditional on a given ADT trajectory. Children with low levels of ADT were substantially more likely to display low levels of TA (probability = 0.99). The probability of children with high levels of ADT to display high levels of TA was 0.97. </w:t>
      </w:r>
    </w:p>
    <w:p w14:paraId="5CCD6EA1" w14:textId="77777777" w:rsidR="00E22EC8" w:rsidRDefault="00E22EC8" w:rsidP="0064218A">
      <w:pPr>
        <w:pStyle w:val="ListParagraph"/>
        <w:spacing w:line="480" w:lineRule="auto"/>
        <w:ind w:left="0" w:firstLine="708"/>
        <w:jc w:val="both"/>
        <w:rPr>
          <w:rFonts w:ascii="Times New Roman" w:hAnsi="Times New Roman" w:cs="Times New Roman"/>
          <w:sz w:val="24"/>
          <w:szCs w:val="24"/>
          <w:lang w:val="en-CA"/>
        </w:rPr>
      </w:pPr>
    </w:p>
    <w:p w14:paraId="33703153" w14:textId="0C5FE38A" w:rsidR="004A3DF9" w:rsidRDefault="004A3DF9" w:rsidP="004A3DF9">
      <w:pPr>
        <w:spacing w:line="480" w:lineRule="auto"/>
        <w:jc w:val="both"/>
        <w:rPr>
          <w:rFonts w:ascii="Times New Roman" w:hAnsi="Times New Roman" w:cs="Times New Roman"/>
          <w:sz w:val="24"/>
          <w:szCs w:val="24"/>
          <w:lang w:val="en-CA"/>
        </w:rPr>
      </w:pPr>
      <w:r>
        <w:rPr>
          <w:noProof/>
          <w:lang w:val="en-CA"/>
        </w:rPr>
        <w:lastRenderedPageBreak/>
        <w:drawing>
          <wp:inline distT="0" distB="0" distL="0" distR="0" wp14:anchorId="0B58F8AE" wp14:editId="0F7EE731">
            <wp:extent cx="5145479" cy="2981739"/>
            <wp:effectExtent l="0" t="0" r="0" b="0"/>
            <wp:docPr id="1" name="Picture 1" descr="E:\Anx-AggTraj\FinalFinal\ProbT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x-AggTraj\FinalFinal\ProbTra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0467" cy="2990424"/>
                    </a:xfrm>
                    <a:prstGeom prst="rect">
                      <a:avLst/>
                    </a:prstGeom>
                    <a:noFill/>
                    <a:ln>
                      <a:noFill/>
                    </a:ln>
                  </pic:spPr>
                </pic:pic>
              </a:graphicData>
            </a:graphic>
          </wp:inline>
        </w:drawing>
      </w:r>
    </w:p>
    <w:p w14:paraId="09527F6F" w14:textId="4037F590" w:rsidR="006C49F5" w:rsidRPr="00D95B5F" w:rsidRDefault="0064218A" w:rsidP="00D95B5F">
      <w:pPr>
        <w:spacing w:line="480" w:lineRule="auto"/>
        <w:jc w:val="both"/>
        <w:rPr>
          <w:rFonts w:ascii="Times New Roman" w:hAnsi="Times New Roman" w:cs="Times New Roman"/>
          <w:b/>
          <w:sz w:val="24"/>
          <w:szCs w:val="24"/>
          <w:lang w:val="en-CA"/>
        </w:rPr>
      </w:pPr>
      <w:r w:rsidRPr="00E22EC8">
        <w:rPr>
          <w:rFonts w:ascii="Times New Roman" w:hAnsi="Times New Roman" w:cs="Times New Roman"/>
          <w:b/>
          <w:sz w:val="24"/>
          <w:szCs w:val="24"/>
          <w:lang w:val="en-CA"/>
        </w:rPr>
        <w:t>Figure S</w:t>
      </w:r>
      <w:r w:rsidR="00D95B5F">
        <w:rPr>
          <w:rFonts w:ascii="Times New Roman" w:hAnsi="Times New Roman" w:cs="Times New Roman"/>
          <w:b/>
          <w:sz w:val="24"/>
          <w:szCs w:val="24"/>
          <w:lang w:val="en-CA"/>
        </w:rPr>
        <w:t>3</w:t>
      </w:r>
      <w:r w:rsidRPr="00E22EC8">
        <w:rPr>
          <w:rFonts w:ascii="Times New Roman" w:hAnsi="Times New Roman" w:cs="Times New Roman"/>
          <w:b/>
          <w:sz w:val="24"/>
          <w:szCs w:val="24"/>
          <w:lang w:val="en-CA"/>
        </w:rPr>
        <w:t>.</w:t>
      </w:r>
      <w:r w:rsidR="00D95B5F">
        <w:rPr>
          <w:rFonts w:ascii="Times New Roman" w:hAnsi="Times New Roman" w:cs="Times New Roman"/>
          <w:b/>
          <w:sz w:val="24"/>
          <w:szCs w:val="24"/>
          <w:lang w:val="en-CA"/>
        </w:rPr>
        <w:t xml:space="preserve"> </w:t>
      </w:r>
      <w:r w:rsidR="004A3DF9">
        <w:rPr>
          <w:rFonts w:ascii="Times New Roman" w:hAnsi="Times New Roman" w:cs="Times New Roman"/>
          <w:sz w:val="24"/>
          <w:szCs w:val="24"/>
          <w:lang w:val="en-CA"/>
        </w:rPr>
        <w:t>Reverse trajectories</w:t>
      </w:r>
      <w:r w:rsidR="004A3DF9">
        <w:rPr>
          <w:rFonts w:ascii="Times New Roman" w:hAnsi="Times New Roman" w:cs="Times New Roman"/>
          <w:sz w:val="24"/>
          <w:szCs w:val="24"/>
          <w:lang w:val="en-US"/>
        </w:rPr>
        <w:t>’</w:t>
      </w:r>
      <w:r w:rsidR="004A3DF9">
        <w:rPr>
          <w:rFonts w:ascii="Times New Roman" w:hAnsi="Times New Roman" w:cs="Times New Roman"/>
          <w:sz w:val="24"/>
          <w:szCs w:val="24"/>
          <w:lang w:val="en-CA"/>
        </w:rPr>
        <w:t xml:space="preserve"> conditionality (i.e. ADT trajectories conditional on a given TA trajectory) was also investigated. In fact, children with low levels of TA were significantly more likely to display low levels of </w:t>
      </w:r>
      <w:r w:rsidR="004A3DF9" w:rsidRPr="006227AE">
        <w:rPr>
          <w:rFonts w:ascii="Times New Roman" w:hAnsi="Times New Roman" w:cs="Times New Roman"/>
          <w:sz w:val="24"/>
          <w:szCs w:val="24"/>
          <w:lang w:val="en-CA"/>
        </w:rPr>
        <w:t>ADT (probability = .77)</w:t>
      </w:r>
      <w:r w:rsidR="004A3DF9">
        <w:rPr>
          <w:rFonts w:ascii="Times New Roman" w:hAnsi="Times New Roman" w:cs="Times New Roman"/>
          <w:sz w:val="24"/>
          <w:szCs w:val="24"/>
          <w:lang w:val="en-CA"/>
        </w:rPr>
        <w:t xml:space="preserve"> and moderate levels of ADT (probability = 0.23). Finally, children with high levels of TA had only .09 probability to display high levels of ADT, .31 probability to display increasing levels of ADT and .58 probability to show moderate levels of ADT. These results suggest that all ADT trajectories except for LADT are associated with TA, however high TA displays more heterogenous levels of ADT signifying that high TA may or may not be associated with high ADT.</w:t>
      </w:r>
    </w:p>
    <w:p w14:paraId="6C975A24" w14:textId="4102FFA3" w:rsidR="00D95B5F" w:rsidRDefault="00D95B5F" w:rsidP="00D95B5F">
      <w:pPr>
        <w:spacing w:line="480" w:lineRule="auto"/>
        <w:ind w:firstLine="708"/>
        <w:jc w:val="both"/>
        <w:rPr>
          <w:rFonts w:ascii="Times New Roman" w:hAnsi="Times New Roman" w:cs="Times New Roman"/>
          <w:sz w:val="24"/>
          <w:szCs w:val="24"/>
          <w:lang w:val="en-CA"/>
        </w:rPr>
      </w:pPr>
    </w:p>
    <w:p w14:paraId="2B15EDE0" w14:textId="0353862B" w:rsidR="00D95B5F" w:rsidRDefault="00D95B5F" w:rsidP="00D95B5F">
      <w:pPr>
        <w:spacing w:line="480" w:lineRule="auto"/>
        <w:ind w:firstLine="708"/>
        <w:jc w:val="both"/>
        <w:rPr>
          <w:rFonts w:ascii="Times New Roman" w:hAnsi="Times New Roman" w:cs="Times New Roman"/>
          <w:sz w:val="24"/>
          <w:szCs w:val="24"/>
          <w:lang w:val="en-CA"/>
        </w:rPr>
      </w:pPr>
    </w:p>
    <w:p w14:paraId="3BA62D64" w14:textId="77777777" w:rsidR="00D95B5F" w:rsidRDefault="00D95B5F" w:rsidP="00E974E0">
      <w:pPr>
        <w:spacing w:line="480" w:lineRule="auto"/>
        <w:jc w:val="both"/>
        <w:rPr>
          <w:rFonts w:ascii="Times New Roman" w:hAnsi="Times New Roman" w:cs="Times New Roman"/>
          <w:sz w:val="24"/>
          <w:szCs w:val="24"/>
          <w:lang w:val="en-CA"/>
        </w:rPr>
      </w:pPr>
    </w:p>
    <w:tbl>
      <w:tblPr>
        <w:tblpPr w:leftFromText="141" w:rightFromText="141" w:vertAnchor="text" w:horzAnchor="page" w:tblpX="2641" w:tblpY="108"/>
        <w:tblW w:w="7267" w:type="dxa"/>
        <w:tblCellMar>
          <w:left w:w="70" w:type="dxa"/>
          <w:right w:w="70" w:type="dxa"/>
        </w:tblCellMar>
        <w:tblLook w:val="04A0" w:firstRow="1" w:lastRow="0" w:firstColumn="1" w:lastColumn="0" w:noHBand="0" w:noVBand="1"/>
      </w:tblPr>
      <w:tblGrid>
        <w:gridCol w:w="1931"/>
        <w:gridCol w:w="1944"/>
        <w:gridCol w:w="1574"/>
        <w:gridCol w:w="969"/>
        <w:gridCol w:w="849"/>
      </w:tblGrid>
      <w:tr w:rsidR="00D95B5F" w:rsidRPr="00A237BD" w14:paraId="31160791" w14:textId="77777777" w:rsidTr="00D95B5F">
        <w:trPr>
          <w:trHeight w:val="236"/>
        </w:trPr>
        <w:tc>
          <w:tcPr>
            <w:tcW w:w="7267" w:type="dxa"/>
            <w:gridSpan w:val="5"/>
            <w:tcBorders>
              <w:top w:val="nil"/>
              <w:left w:val="nil"/>
              <w:bottom w:val="single" w:sz="8" w:space="0" w:color="auto"/>
              <w:right w:val="nil"/>
            </w:tcBorders>
            <w:shd w:val="clear" w:color="auto" w:fill="auto"/>
            <w:noWrap/>
            <w:vAlign w:val="bottom"/>
            <w:hideMark/>
          </w:tcPr>
          <w:p w14:paraId="6300CF1A"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val="en-CA" w:eastAsia="fr-CA"/>
              </w:rPr>
            </w:pPr>
            <w:r w:rsidRPr="006A21DA">
              <w:rPr>
                <w:rFonts w:ascii="Times New Roman" w:eastAsia="Times New Roman" w:hAnsi="Times New Roman" w:cs="Times New Roman"/>
                <w:b/>
                <w:color w:val="000000"/>
                <w:sz w:val="20"/>
                <w:szCs w:val="20"/>
                <w:lang w:val="en-CA" w:eastAsia="fr-CA"/>
              </w:rPr>
              <w:t>Table S3.</w:t>
            </w:r>
            <w:r w:rsidRPr="006A21DA">
              <w:rPr>
                <w:rFonts w:ascii="Times New Roman" w:eastAsia="Times New Roman" w:hAnsi="Times New Roman" w:cs="Times New Roman"/>
                <w:color w:val="000000"/>
                <w:sz w:val="20"/>
                <w:szCs w:val="20"/>
                <w:lang w:val="en-CA" w:eastAsia="fr-CA"/>
              </w:rPr>
              <w:t xml:space="preserve"> Subanalyses on sociodemographic characteristics between excluded/included children (n=1354)</w:t>
            </w:r>
          </w:p>
        </w:tc>
      </w:tr>
      <w:tr w:rsidR="00D95B5F" w:rsidRPr="006A21DA" w14:paraId="62C52D3D" w14:textId="77777777" w:rsidTr="00D95B5F">
        <w:trPr>
          <w:trHeight w:val="236"/>
        </w:trPr>
        <w:tc>
          <w:tcPr>
            <w:tcW w:w="1931" w:type="dxa"/>
            <w:tcBorders>
              <w:top w:val="nil"/>
              <w:left w:val="nil"/>
              <w:bottom w:val="single" w:sz="8" w:space="0" w:color="auto"/>
              <w:right w:val="nil"/>
            </w:tcBorders>
            <w:shd w:val="clear" w:color="auto" w:fill="auto"/>
            <w:noWrap/>
            <w:vAlign w:val="bottom"/>
            <w:hideMark/>
          </w:tcPr>
          <w:p w14:paraId="352D0777"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val="en-CA" w:eastAsia="fr-CA"/>
              </w:rPr>
            </w:pPr>
            <w:r w:rsidRPr="006A21DA">
              <w:rPr>
                <w:rFonts w:ascii="Times New Roman" w:eastAsia="Times New Roman" w:hAnsi="Times New Roman" w:cs="Times New Roman"/>
                <w:color w:val="000000"/>
                <w:sz w:val="20"/>
                <w:szCs w:val="20"/>
                <w:lang w:val="en-CA" w:eastAsia="fr-CA"/>
              </w:rPr>
              <w:t> </w:t>
            </w:r>
          </w:p>
        </w:tc>
        <w:tc>
          <w:tcPr>
            <w:tcW w:w="1944" w:type="dxa"/>
            <w:tcBorders>
              <w:top w:val="nil"/>
              <w:left w:val="nil"/>
              <w:bottom w:val="single" w:sz="8" w:space="0" w:color="auto"/>
              <w:right w:val="nil"/>
            </w:tcBorders>
            <w:shd w:val="clear" w:color="auto" w:fill="auto"/>
            <w:noWrap/>
            <w:vAlign w:val="bottom"/>
            <w:hideMark/>
          </w:tcPr>
          <w:p w14:paraId="1B842624"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Excluded children (n=276)</w:t>
            </w:r>
          </w:p>
        </w:tc>
        <w:tc>
          <w:tcPr>
            <w:tcW w:w="1574" w:type="dxa"/>
            <w:tcBorders>
              <w:top w:val="nil"/>
              <w:left w:val="nil"/>
              <w:bottom w:val="single" w:sz="8" w:space="0" w:color="auto"/>
              <w:right w:val="nil"/>
            </w:tcBorders>
            <w:shd w:val="clear" w:color="auto" w:fill="auto"/>
            <w:noWrap/>
            <w:vAlign w:val="bottom"/>
            <w:hideMark/>
          </w:tcPr>
          <w:p w14:paraId="37B7F89D"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Included children (n=1078)</w:t>
            </w:r>
          </w:p>
        </w:tc>
        <w:tc>
          <w:tcPr>
            <w:tcW w:w="969" w:type="dxa"/>
            <w:tcBorders>
              <w:top w:val="nil"/>
              <w:left w:val="nil"/>
              <w:bottom w:val="single" w:sz="8" w:space="0" w:color="auto"/>
              <w:right w:val="nil"/>
            </w:tcBorders>
            <w:shd w:val="clear" w:color="auto" w:fill="auto"/>
            <w:noWrap/>
            <w:vAlign w:val="bottom"/>
            <w:hideMark/>
          </w:tcPr>
          <w:p w14:paraId="27C96818"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X2</w:t>
            </w:r>
          </w:p>
        </w:tc>
        <w:tc>
          <w:tcPr>
            <w:tcW w:w="849" w:type="dxa"/>
            <w:tcBorders>
              <w:top w:val="nil"/>
              <w:left w:val="nil"/>
              <w:bottom w:val="single" w:sz="8" w:space="0" w:color="auto"/>
              <w:right w:val="nil"/>
            </w:tcBorders>
            <w:shd w:val="clear" w:color="auto" w:fill="auto"/>
            <w:noWrap/>
            <w:vAlign w:val="bottom"/>
            <w:hideMark/>
          </w:tcPr>
          <w:p w14:paraId="74AB180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roofErr w:type="gramStart"/>
            <w:r w:rsidRPr="006A21DA">
              <w:rPr>
                <w:rFonts w:ascii="Times New Roman" w:eastAsia="Times New Roman" w:hAnsi="Times New Roman" w:cs="Times New Roman"/>
                <w:color w:val="000000"/>
                <w:sz w:val="20"/>
                <w:szCs w:val="20"/>
                <w:lang w:eastAsia="fr-CA"/>
              </w:rPr>
              <w:t>p</w:t>
            </w:r>
            <w:proofErr w:type="gramEnd"/>
            <w:r w:rsidRPr="006A21DA">
              <w:rPr>
                <w:rFonts w:ascii="Times New Roman" w:eastAsia="Times New Roman" w:hAnsi="Times New Roman" w:cs="Times New Roman"/>
                <w:color w:val="000000"/>
                <w:sz w:val="20"/>
                <w:szCs w:val="20"/>
                <w:lang w:eastAsia="fr-CA"/>
              </w:rPr>
              <w:t>-value</w:t>
            </w:r>
          </w:p>
        </w:tc>
      </w:tr>
      <w:tr w:rsidR="00D95B5F" w:rsidRPr="006A21DA" w14:paraId="0EB9F97F" w14:textId="77777777" w:rsidTr="00D95B5F">
        <w:trPr>
          <w:trHeight w:val="227"/>
        </w:trPr>
        <w:tc>
          <w:tcPr>
            <w:tcW w:w="1931" w:type="dxa"/>
            <w:tcBorders>
              <w:top w:val="nil"/>
              <w:left w:val="nil"/>
              <w:bottom w:val="nil"/>
              <w:right w:val="nil"/>
            </w:tcBorders>
            <w:shd w:val="clear" w:color="auto" w:fill="auto"/>
            <w:noWrap/>
            <w:vAlign w:val="bottom"/>
            <w:hideMark/>
          </w:tcPr>
          <w:p w14:paraId="41656AA1"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Sex (Male, %)</w:t>
            </w:r>
          </w:p>
        </w:tc>
        <w:tc>
          <w:tcPr>
            <w:tcW w:w="1944" w:type="dxa"/>
            <w:tcBorders>
              <w:top w:val="nil"/>
              <w:left w:val="nil"/>
              <w:bottom w:val="nil"/>
              <w:right w:val="nil"/>
            </w:tcBorders>
            <w:shd w:val="clear" w:color="auto" w:fill="auto"/>
            <w:noWrap/>
            <w:vAlign w:val="bottom"/>
            <w:hideMark/>
          </w:tcPr>
          <w:p w14:paraId="6AB88AC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46.20%</w:t>
            </w:r>
          </w:p>
        </w:tc>
        <w:tc>
          <w:tcPr>
            <w:tcW w:w="1574" w:type="dxa"/>
            <w:tcBorders>
              <w:top w:val="nil"/>
              <w:left w:val="nil"/>
              <w:bottom w:val="nil"/>
              <w:right w:val="nil"/>
            </w:tcBorders>
            <w:shd w:val="clear" w:color="auto" w:fill="auto"/>
            <w:noWrap/>
            <w:vAlign w:val="bottom"/>
            <w:hideMark/>
          </w:tcPr>
          <w:p w14:paraId="44B13B3A"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49.10%</w:t>
            </w:r>
          </w:p>
        </w:tc>
        <w:tc>
          <w:tcPr>
            <w:tcW w:w="969" w:type="dxa"/>
            <w:tcBorders>
              <w:top w:val="nil"/>
              <w:left w:val="nil"/>
              <w:bottom w:val="nil"/>
              <w:right w:val="nil"/>
            </w:tcBorders>
            <w:shd w:val="clear" w:color="auto" w:fill="auto"/>
            <w:noWrap/>
            <w:vAlign w:val="bottom"/>
            <w:hideMark/>
          </w:tcPr>
          <w:p w14:paraId="5E3A03B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0.757</w:t>
            </w:r>
          </w:p>
        </w:tc>
        <w:tc>
          <w:tcPr>
            <w:tcW w:w="849" w:type="dxa"/>
            <w:tcBorders>
              <w:top w:val="nil"/>
              <w:left w:val="nil"/>
              <w:bottom w:val="nil"/>
              <w:right w:val="nil"/>
            </w:tcBorders>
            <w:shd w:val="clear" w:color="auto" w:fill="auto"/>
            <w:noWrap/>
            <w:vAlign w:val="bottom"/>
            <w:hideMark/>
          </w:tcPr>
          <w:p w14:paraId="72ADC05F"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0.384</w:t>
            </w:r>
          </w:p>
        </w:tc>
      </w:tr>
      <w:tr w:rsidR="00D95B5F" w:rsidRPr="006A21DA" w14:paraId="2BE81F8D" w14:textId="77777777" w:rsidTr="00D95B5F">
        <w:trPr>
          <w:trHeight w:val="227"/>
        </w:trPr>
        <w:tc>
          <w:tcPr>
            <w:tcW w:w="1931" w:type="dxa"/>
            <w:tcBorders>
              <w:top w:val="nil"/>
              <w:left w:val="nil"/>
              <w:bottom w:val="nil"/>
              <w:right w:val="nil"/>
            </w:tcBorders>
            <w:shd w:val="clear" w:color="auto" w:fill="auto"/>
            <w:noWrap/>
            <w:vAlign w:val="bottom"/>
          </w:tcPr>
          <w:p w14:paraId="0FA52FB7"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eastAsia="fr-CA"/>
              </w:rPr>
            </w:pPr>
          </w:p>
        </w:tc>
        <w:tc>
          <w:tcPr>
            <w:tcW w:w="1944" w:type="dxa"/>
            <w:tcBorders>
              <w:top w:val="nil"/>
              <w:left w:val="nil"/>
              <w:bottom w:val="nil"/>
              <w:right w:val="nil"/>
            </w:tcBorders>
            <w:shd w:val="clear" w:color="auto" w:fill="auto"/>
            <w:noWrap/>
            <w:vAlign w:val="bottom"/>
          </w:tcPr>
          <w:p w14:paraId="4F244A42"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1574" w:type="dxa"/>
            <w:tcBorders>
              <w:top w:val="nil"/>
              <w:left w:val="nil"/>
              <w:bottom w:val="nil"/>
              <w:right w:val="nil"/>
            </w:tcBorders>
            <w:shd w:val="clear" w:color="auto" w:fill="auto"/>
            <w:noWrap/>
            <w:vAlign w:val="bottom"/>
          </w:tcPr>
          <w:p w14:paraId="3E41AA75"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969" w:type="dxa"/>
            <w:tcBorders>
              <w:top w:val="nil"/>
              <w:left w:val="nil"/>
              <w:bottom w:val="nil"/>
              <w:right w:val="nil"/>
            </w:tcBorders>
            <w:shd w:val="clear" w:color="auto" w:fill="auto"/>
            <w:noWrap/>
            <w:vAlign w:val="bottom"/>
          </w:tcPr>
          <w:p w14:paraId="7835143B"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tcPr>
          <w:p w14:paraId="2756117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r>
      <w:tr w:rsidR="00D95B5F" w:rsidRPr="006A21DA" w14:paraId="5A82E795" w14:textId="77777777" w:rsidTr="00D95B5F">
        <w:trPr>
          <w:trHeight w:val="227"/>
        </w:trPr>
        <w:tc>
          <w:tcPr>
            <w:tcW w:w="1931" w:type="dxa"/>
            <w:tcBorders>
              <w:top w:val="nil"/>
              <w:left w:val="nil"/>
              <w:bottom w:val="nil"/>
              <w:right w:val="nil"/>
            </w:tcBorders>
            <w:shd w:val="clear" w:color="auto" w:fill="auto"/>
            <w:noWrap/>
            <w:vAlign w:val="bottom"/>
            <w:hideMark/>
          </w:tcPr>
          <w:p w14:paraId="030F3599"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Study Sites (%)</w:t>
            </w:r>
          </w:p>
        </w:tc>
        <w:tc>
          <w:tcPr>
            <w:tcW w:w="1944" w:type="dxa"/>
            <w:tcBorders>
              <w:top w:val="nil"/>
              <w:left w:val="nil"/>
              <w:bottom w:val="nil"/>
              <w:right w:val="nil"/>
            </w:tcBorders>
            <w:shd w:val="clear" w:color="auto" w:fill="auto"/>
            <w:noWrap/>
            <w:vAlign w:val="bottom"/>
            <w:hideMark/>
          </w:tcPr>
          <w:p w14:paraId="7987EC18"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1574" w:type="dxa"/>
            <w:tcBorders>
              <w:top w:val="nil"/>
              <w:left w:val="nil"/>
              <w:bottom w:val="nil"/>
              <w:right w:val="nil"/>
            </w:tcBorders>
            <w:shd w:val="clear" w:color="auto" w:fill="auto"/>
            <w:noWrap/>
            <w:vAlign w:val="bottom"/>
            <w:hideMark/>
          </w:tcPr>
          <w:p w14:paraId="6E7959CB"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c>
          <w:tcPr>
            <w:tcW w:w="969" w:type="dxa"/>
            <w:tcBorders>
              <w:top w:val="nil"/>
              <w:left w:val="nil"/>
              <w:bottom w:val="nil"/>
              <w:right w:val="nil"/>
            </w:tcBorders>
            <w:shd w:val="clear" w:color="auto" w:fill="auto"/>
            <w:noWrap/>
            <w:vAlign w:val="bottom"/>
            <w:hideMark/>
          </w:tcPr>
          <w:p w14:paraId="4076A214"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16.81</w:t>
            </w:r>
          </w:p>
        </w:tc>
        <w:tc>
          <w:tcPr>
            <w:tcW w:w="849" w:type="dxa"/>
            <w:tcBorders>
              <w:top w:val="nil"/>
              <w:left w:val="nil"/>
              <w:bottom w:val="nil"/>
              <w:right w:val="nil"/>
            </w:tcBorders>
            <w:shd w:val="clear" w:color="auto" w:fill="auto"/>
            <w:noWrap/>
            <w:vAlign w:val="bottom"/>
            <w:hideMark/>
          </w:tcPr>
          <w:p w14:paraId="2234B14F"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0.002</w:t>
            </w:r>
          </w:p>
        </w:tc>
      </w:tr>
      <w:tr w:rsidR="00D95B5F" w:rsidRPr="006A21DA" w14:paraId="428FFD77" w14:textId="77777777" w:rsidTr="00D95B5F">
        <w:trPr>
          <w:trHeight w:val="227"/>
        </w:trPr>
        <w:tc>
          <w:tcPr>
            <w:tcW w:w="1931" w:type="dxa"/>
            <w:tcBorders>
              <w:top w:val="nil"/>
              <w:left w:val="nil"/>
              <w:bottom w:val="nil"/>
              <w:right w:val="nil"/>
            </w:tcBorders>
            <w:shd w:val="clear" w:color="auto" w:fill="auto"/>
            <w:noWrap/>
            <w:vAlign w:val="bottom"/>
            <w:hideMark/>
          </w:tcPr>
          <w:p w14:paraId="6AFB2EB2"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Eastern</w:t>
            </w:r>
          </w:p>
        </w:tc>
        <w:tc>
          <w:tcPr>
            <w:tcW w:w="1944" w:type="dxa"/>
            <w:tcBorders>
              <w:top w:val="nil"/>
              <w:left w:val="nil"/>
              <w:bottom w:val="nil"/>
              <w:right w:val="nil"/>
            </w:tcBorders>
            <w:shd w:val="clear" w:color="auto" w:fill="auto"/>
            <w:noWrap/>
            <w:vAlign w:val="bottom"/>
            <w:hideMark/>
          </w:tcPr>
          <w:p w14:paraId="413B4E4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28.40%</w:t>
            </w:r>
          </w:p>
        </w:tc>
        <w:tc>
          <w:tcPr>
            <w:tcW w:w="1574" w:type="dxa"/>
            <w:tcBorders>
              <w:top w:val="nil"/>
              <w:left w:val="nil"/>
              <w:bottom w:val="nil"/>
              <w:right w:val="nil"/>
            </w:tcBorders>
            <w:shd w:val="clear" w:color="auto" w:fill="auto"/>
            <w:noWrap/>
            <w:vAlign w:val="bottom"/>
            <w:hideMark/>
          </w:tcPr>
          <w:p w14:paraId="1B3633E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18.90%</w:t>
            </w:r>
          </w:p>
        </w:tc>
        <w:tc>
          <w:tcPr>
            <w:tcW w:w="969" w:type="dxa"/>
            <w:tcBorders>
              <w:top w:val="nil"/>
              <w:left w:val="nil"/>
              <w:bottom w:val="nil"/>
              <w:right w:val="nil"/>
            </w:tcBorders>
            <w:shd w:val="clear" w:color="auto" w:fill="auto"/>
            <w:noWrap/>
            <w:vAlign w:val="bottom"/>
            <w:hideMark/>
          </w:tcPr>
          <w:p w14:paraId="09715340"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5B93722D"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467EF534" w14:textId="77777777" w:rsidTr="00D95B5F">
        <w:trPr>
          <w:trHeight w:val="227"/>
        </w:trPr>
        <w:tc>
          <w:tcPr>
            <w:tcW w:w="1931" w:type="dxa"/>
            <w:tcBorders>
              <w:top w:val="nil"/>
              <w:left w:val="nil"/>
              <w:bottom w:val="nil"/>
              <w:right w:val="nil"/>
            </w:tcBorders>
            <w:shd w:val="clear" w:color="auto" w:fill="auto"/>
            <w:noWrap/>
            <w:vAlign w:val="bottom"/>
            <w:hideMark/>
          </w:tcPr>
          <w:p w14:paraId="28FBA542"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Midwestern</w:t>
            </w:r>
          </w:p>
        </w:tc>
        <w:tc>
          <w:tcPr>
            <w:tcW w:w="1944" w:type="dxa"/>
            <w:tcBorders>
              <w:top w:val="nil"/>
              <w:left w:val="nil"/>
              <w:bottom w:val="nil"/>
              <w:right w:val="nil"/>
            </w:tcBorders>
            <w:shd w:val="clear" w:color="auto" w:fill="auto"/>
            <w:noWrap/>
            <w:vAlign w:val="bottom"/>
            <w:hideMark/>
          </w:tcPr>
          <w:p w14:paraId="58FFA57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14.20%</w:t>
            </w:r>
          </w:p>
        </w:tc>
        <w:tc>
          <w:tcPr>
            <w:tcW w:w="1574" w:type="dxa"/>
            <w:tcBorders>
              <w:top w:val="nil"/>
              <w:left w:val="nil"/>
              <w:bottom w:val="nil"/>
              <w:right w:val="nil"/>
            </w:tcBorders>
            <w:shd w:val="clear" w:color="auto" w:fill="auto"/>
            <w:noWrap/>
            <w:vAlign w:val="bottom"/>
            <w:hideMark/>
          </w:tcPr>
          <w:p w14:paraId="627B09C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19.10%</w:t>
            </w:r>
          </w:p>
        </w:tc>
        <w:tc>
          <w:tcPr>
            <w:tcW w:w="969" w:type="dxa"/>
            <w:tcBorders>
              <w:top w:val="nil"/>
              <w:left w:val="nil"/>
              <w:bottom w:val="nil"/>
              <w:right w:val="nil"/>
            </w:tcBorders>
            <w:shd w:val="clear" w:color="auto" w:fill="auto"/>
            <w:noWrap/>
            <w:vAlign w:val="bottom"/>
            <w:hideMark/>
          </w:tcPr>
          <w:p w14:paraId="253267A4"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19BEC457"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1F77EBCB" w14:textId="77777777" w:rsidTr="00D95B5F">
        <w:trPr>
          <w:trHeight w:val="227"/>
        </w:trPr>
        <w:tc>
          <w:tcPr>
            <w:tcW w:w="1931" w:type="dxa"/>
            <w:tcBorders>
              <w:top w:val="nil"/>
              <w:left w:val="nil"/>
              <w:bottom w:val="nil"/>
              <w:right w:val="nil"/>
            </w:tcBorders>
            <w:shd w:val="clear" w:color="auto" w:fill="auto"/>
            <w:noWrap/>
            <w:vAlign w:val="bottom"/>
            <w:hideMark/>
          </w:tcPr>
          <w:p w14:paraId="0F919D31"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Northwestern</w:t>
            </w:r>
          </w:p>
        </w:tc>
        <w:tc>
          <w:tcPr>
            <w:tcW w:w="1944" w:type="dxa"/>
            <w:tcBorders>
              <w:top w:val="nil"/>
              <w:left w:val="nil"/>
              <w:bottom w:val="nil"/>
              <w:right w:val="nil"/>
            </w:tcBorders>
            <w:shd w:val="clear" w:color="auto" w:fill="auto"/>
            <w:noWrap/>
            <w:vAlign w:val="bottom"/>
            <w:hideMark/>
          </w:tcPr>
          <w:p w14:paraId="6048175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14.20%</w:t>
            </w:r>
          </w:p>
        </w:tc>
        <w:tc>
          <w:tcPr>
            <w:tcW w:w="1574" w:type="dxa"/>
            <w:tcBorders>
              <w:top w:val="nil"/>
              <w:left w:val="nil"/>
              <w:bottom w:val="nil"/>
              <w:right w:val="nil"/>
            </w:tcBorders>
            <w:shd w:val="clear" w:color="auto" w:fill="auto"/>
            <w:noWrap/>
            <w:vAlign w:val="bottom"/>
            <w:hideMark/>
          </w:tcPr>
          <w:p w14:paraId="48B4942A"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19.90%</w:t>
            </w:r>
          </w:p>
        </w:tc>
        <w:tc>
          <w:tcPr>
            <w:tcW w:w="969" w:type="dxa"/>
            <w:tcBorders>
              <w:top w:val="nil"/>
              <w:left w:val="nil"/>
              <w:bottom w:val="nil"/>
              <w:right w:val="nil"/>
            </w:tcBorders>
            <w:shd w:val="clear" w:color="auto" w:fill="auto"/>
            <w:noWrap/>
            <w:vAlign w:val="bottom"/>
            <w:hideMark/>
          </w:tcPr>
          <w:p w14:paraId="52A4D92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192AF14E"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461AAC1A" w14:textId="77777777" w:rsidTr="00D95B5F">
        <w:trPr>
          <w:trHeight w:val="227"/>
        </w:trPr>
        <w:tc>
          <w:tcPr>
            <w:tcW w:w="1931" w:type="dxa"/>
            <w:tcBorders>
              <w:top w:val="nil"/>
              <w:left w:val="nil"/>
              <w:bottom w:val="nil"/>
              <w:right w:val="nil"/>
            </w:tcBorders>
            <w:shd w:val="clear" w:color="auto" w:fill="auto"/>
            <w:noWrap/>
            <w:vAlign w:val="bottom"/>
            <w:hideMark/>
          </w:tcPr>
          <w:p w14:paraId="569D95E6"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Southern</w:t>
            </w:r>
          </w:p>
        </w:tc>
        <w:tc>
          <w:tcPr>
            <w:tcW w:w="1944" w:type="dxa"/>
            <w:tcBorders>
              <w:top w:val="nil"/>
              <w:left w:val="nil"/>
              <w:bottom w:val="nil"/>
              <w:right w:val="nil"/>
            </w:tcBorders>
            <w:shd w:val="clear" w:color="auto" w:fill="auto"/>
            <w:noWrap/>
            <w:vAlign w:val="bottom"/>
            <w:hideMark/>
          </w:tcPr>
          <w:p w14:paraId="768C7982"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19.60%</w:t>
            </w:r>
          </w:p>
        </w:tc>
        <w:tc>
          <w:tcPr>
            <w:tcW w:w="1574" w:type="dxa"/>
            <w:tcBorders>
              <w:top w:val="nil"/>
              <w:left w:val="nil"/>
              <w:bottom w:val="nil"/>
              <w:right w:val="nil"/>
            </w:tcBorders>
            <w:shd w:val="clear" w:color="auto" w:fill="auto"/>
            <w:noWrap/>
            <w:vAlign w:val="bottom"/>
            <w:hideMark/>
          </w:tcPr>
          <w:p w14:paraId="061E7215"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17.50%</w:t>
            </w:r>
          </w:p>
        </w:tc>
        <w:tc>
          <w:tcPr>
            <w:tcW w:w="969" w:type="dxa"/>
            <w:tcBorders>
              <w:top w:val="nil"/>
              <w:left w:val="nil"/>
              <w:bottom w:val="nil"/>
              <w:right w:val="nil"/>
            </w:tcBorders>
            <w:shd w:val="clear" w:color="auto" w:fill="auto"/>
            <w:noWrap/>
            <w:vAlign w:val="bottom"/>
            <w:hideMark/>
          </w:tcPr>
          <w:p w14:paraId="590B3ADD"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1EDE02B5"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1039E285" w14:textId="77777777" w:rsidTr="00D95B5F">
        <w:trPr>
          <w:trHeight w:val="227"/>
        </w:trPr>
        <w:tc>
          <w:tcPr>
            <w:tcW w:w="1931" w:type="dxa"/>
            <w:tcBorders>
              <w:top w:val="nil"/>
              <w:left w:val="nil"/>
              <w:bottom w:val="nil"/>
              <w:right w:val="nil"/>
            </w:tcBorders>
            <w:shd w:val="clear" w:color="auto" w:fill="auto"/>
            <w:noWrap/>
            <w:vAlign w:val="bottom"/>
            <w:hideMark/>
          </w:tcPr>
          <w:p w14:paraId="08492CD4"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Southwestern</w:t>
            </w:r>
          </w:p>
        </w:tc>
        <w:tc>
          <w:tcPr>
            <w:tcW w:w="1944" w:type="dxa"/>
            <w:tcBorders>
              <w:top w:val="nil"/>
              <w:left w:val="nil"/>
              <w:bottom w:val="nil"/>
              <w:right w:val="nil"/>
            </w:tcBorders>
            <w:shd w:val="clear" w:color="auto" w:fill="auto"/>
            <w:noWrap/>
            <w:vAlign w:val="bottom"/>
            <w:hideMark/>
          </w:tcPr>
          <w:p w14:paraId="7A496A26"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23.60%</w:t>
            </w:r>
          </w:p>
        </w:tc>
        <w:tc>
          <w:tcPr>
            <w:tcW w:w="1574" w:type="dxa"/>
            <w:tcBorders>
              <w:top w:val="nil"/>
              <w:left w:val="nil"/>
              <w:bottom w:val="nil"/>
              <w:right w:val="nil"/>
            </w:tcBorders>
            <w:shd w:val="clear" w:color="auto" w:fill="auto"/>
            <w:noWrap/>
            <w:vAlign w:val="bottom"/>
            <w:hideMark/>
          </w:tcPr>
          <w:p w14:paraId="6D7A294A"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24.60%</w:t>
            </w:r>
          </w:p>
        </w:tc>
        <w:tc>
          <w:tcPr>
            <w:tcW w:w="969" w:type="dxa"/>
            <w:tcBorders>
              <w:top w:val="nil"/>
              <w:left w:val="nil"/>
              <w:bottom w:val="nil"/>
              <w:right w:val="nil"/>
            </w:tcBorders>
            <w:shd w:val="clear" w:color="auto" w:fill="auto"/>
            <w:noWrap/>
            <w:vAlign w:val="bottom"/>
            <w:hideMark/>
          </w:tcPr>
          <w:p w14:paraId="028EF4E5"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4155B628"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772B9ADE" w14:textId="77777777" w:rsidTr="00D95B5F">
        <w:trPr>
          <w:trHeight w:val="227"/>
        </w:trPr>
        <w:tc>
          <w:tcPr>
            <w:tcW w:w="1931" w:type="dxa"/>
            <w:tcBorders>
              <w:top w:val="nil"/>
              <w:left w:val="nil"/>
              <w:bottom w:val="nil"/>
              <w:right w:val="nil"/>
            </w:tcBorders>
            <w:shd w:val="clear" w:color="auto" w:fill="auto"/>
            <w:noWrap/>
            <w:vAlign w:val="bottom"/>
          </w:tcPr>
          <w:p w14:paraId="17B3C576"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p>
        </w:tc>
        <w:tc>
          <w:tcPr>
            <w:tcW w:w="1944" w:type="dxa"/>
            <w:tcBorders>
              <w:top w:val="nil"/>
              <w:left w:val="nil"/>
              <w:bottom w:val="nil"/>
              <w:right w:val="nil"/>
            </w:tcBorders>
            <w:shd w:val="clear" w:color="auto" w:fill="auto"/>
            <w:noWrap/>
            <w:vAlign w:val="bottom"/>
          </w:tcPr>
          <w:p w14:paraId="66AAFBBC"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1574" w:type="dxa"/>
            <w:tcBorders>
              <w:top w:val="nil"/>
              <w:left w:val="nil"/>
              <w:bottom w:val="nil"/>
              <w:right w:val="nil"/>
            </w:tcBorders>
            <w:shd w:val="clear" w:color="auto" w:fill="auto"/>
            <w:noWrap/>
            <w:vAlign w:val="bottom"/>
          </w:tcPr>
          <w:p w14:paraId="48883A28"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969" w:type="dxa"/>
            <w:tcBorders>
              <w:top w:val="nil"/>
              <w:left w:val="nil"/>
              <w:bottom w:val="nil"/>
              <w:right w:val="nil"/>
            </w:tcBorders>
            <w:shd w:val="clear" w:color="auto" w:fill="auto"/>
            <w:noWrap/>
            <w:vAlign w:val="bottom"/>
          </w:tcPr>
          <w:p w14:paraId="2D2BE8B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tcPr>
          <w:p w14:paraId="088BD308"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32431523" w14:textId="77777777" w:rsidTr="00D95B5F">
        <w:trPr>
          <w:trHeight w:val="227"/>
        </w:trPr>
        <w:tc>
          <w:tcPr>
            <w:tcW w:w="1931" w:type="dxa"/>
            <w:tcBorders>
              <w:top w:val="nil"/>
              <w:left w:val="nil"/>
              <w:bottom w:val="nil"/>
              <w:right w:val="nil"/>
            </w:tcBorders>
            <w:shd w:val="clear" w:color="auto" w:fill="auto"/>
            <w:noWrap/>
            <w:vAlign w:val="bottom"/>
            <w:hideMark/>
          </w:tcPr>
          <w:p w14:paraId="5EE122FE"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Ethnicity (%)</w:t>
            </w:r>
          </w:p>
        </w:tc>
        <w:tc>
          <w:tcPr>
            <w:tcW w:w="1944" w:type="dxa"/>
            <w:tcBorders>
              <w:top w:val="nil"/>
              <w:left w:val="nil"/>
              <w:bottom w:val="nil"/>
              <w:right w:val="nil"/>
            </w:tcBorders>
            <w:shd w:val="clear" w:color="auto" w:fill="auto"/>
            <w:noWrap/>
            <w:vAlign w:val="bottom"/>
            <w:hideMark/>
          </w:tcPr>
          <w:p w14:paraId="7E085D4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1574" w:type="dxa"/>
            <w:tcBorders>
              <w:top w:val="nil"/>
              <w:left w:val="nil"/>
              <w:bottom w:val="nil"/>
              <w:right w:val="nil"/>
            </w:tcBorders>
            <w:shd w:val="clear" w:color="auto" w:fill="auto"/>
            <w:noWrap/>
            <w:vAlign w:val="bottom"/>
            <w:hideMark/>
          </w:tcPr>
          <w:p w14:paraId="21EFB2C1"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c>
          <w:tcPr>
            <w:tcW w:w="969" w:type="dxa"/>
            <w:tcBorders>
              <w:top w:val="nil"/>
              <w:left w:val="nil"/>
              <w:bottom w:val="nil"/>
              <w:right w:val="nil"/>
            </w:tcBorders>
            <w:shd w:val="clear" w:color="auto" w:fill="auto"/>
            <w:noWrap/>
            <w:vAlign w:val="bottom"/>
            <w:hideMark/>
          </w:tcPr>
          <w:p w14:paraId="03A96C0F"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5.51</w:t>
            </w:r>
          </w:p>
        </w:tc>
        <w:tc>
          <w:tcPr>
            <w:tcW w:w="849" w:type="dxa"/>
            <w:tcBorders>
              <w:top w:val="nil"/>
              <w:left w:val="nil"/>
              <w:bottom w:val="nil"/>
              <w:right w:val="nil"/>
            </w:tcBorders>
            <w:shd w:val="clear" w:color="auto" w:fill="auto"/>
            <w:noWrap/>
            <w:vAlign w:val="bottom"/>
            <w:hideMark/>
          </w:tcPr>
          <w:p w14:paraId="15A33C0A"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0.48</w:t>
            </w:r>
          </w:p>
        </w:tc>
      </w:tr>
      <w:tr w:rsidR="00D95B5F" w:rsidRPr="006A21DA" w14:paraId="37055F64" w14:textId="77777777" w:rsidTr="00D95B5F">
        <w:trPr>
          <w:trHeight w:val="227"/>
        </w:trPr>
        <w:tc>
          <w:tcPr>
            <w:tcW w:w="1931" w:type="dxa"/>
            <w:tcBorders>
              <w:top w:val="nil"/>
              <w:left w:val="nil"/>
              <w:bottom w:val="nil"/>
              <w:right w:val="nil"/>
            </w:tcBorders>
            <w:shd w:val="clear" w:color="auto" w:fill="auto"/>
            <w:noWrap/>
            <w:vAlign w:val="bottom"/>
            <w:hideMark/>
          </w:tcPr>
          <w:p w14:paraId="528EC0D2"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White</w:t>
            </w:r>
          </w:p>
        </w:tc>
        <w:tc>
          <w:tcPr>
            <w:tcW w:w="1944" w:type="dxa"/>
            <w:tcBorders>
              <w:top w:val="nil"/>
              <w:left w:val="nil"/>
              <w:bottom w:val="nil"/>
              <w:right w:val="nil"/>
            </w:tcBorders>
            <w:shd w:val="clear" w:color="auto" w:fill="auto"/>
            <w:noWrap/>
            <w:vAlign w:val="bottom"/>
            <w:hideMark/>
          </w:tcPr>
          <w:p w14:paraId="498821B7"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30.30%</w:t>
            </w:r>
          </w:p>
        </w:tc>
        <w:tc>
          <w:tcPr>
            <w:tcW w:w="1574" w:type="dxa"/>
            <w:tcBorders>
              <w:top w:val="nil"/>
              <w:left w:val="nil"/>
              <w:bottom w:val="nil"/>
              <w:right w:val="nil"/>
            </w:tcBorders>
            <w:shd w:val="clear" w:color="auto" w:fill="auto"/>
            <w:noWrap/>
            <w:vAlign w:val="bottom"/>
            <w:hideMark/>
          </w:tcPr>
          <w:p w14:paraId="068232C4"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26.20%</w:t>
            </w:r>
          </w:p>
        </w:tc>
        <w:tc>
          <w:tcPr>
            <w:tcW w:w="969" w:type="dxa"/>
            <w:tcBorders>
              <w:top w:val="nil"/>
              <w:left w:val="nil"/>
              <w:bottom w:val="nil"/>
              <w:right w:val="nil"/>
            </w:tcBorders>
            <w:shd w:val="clear" w:color="auto" w:fill="auto"/>
            <w:noWrap/>
            <w:vAlign w:val="bottom"/>
            <w:hideMark/>
          </w:tcPr>
          <w:p w14:paraId="4BE22F0B"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3F33886C"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62F85EA6" w14:textId="77777777" w:rsidTr="00D95B5F">
        <w:trPr>
          <w:trHeight w:val="227"/>
        </w:trPr>
        <w:tc>
          <w:tcPr>
            <w:tcW w:w="1931" w:type="dxa"/>
            <w:tcBorders>
              <w:top w:val="nil"/>
              <w:left w:val="nil"/>
              <w:bottom w:val="nil"/>
              <w:right w:val="nil"/>
            </w:tcBorders>
            <w:shd w:val="clear" w:color="auto" w:fill="auto"/>
            <w:noWrap/>
            <w:vAlign w:val="bottom"/>
            <w:hideMark/>
          </w:tcPr>
          <w:p w14:paraId="64295618"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Black</w:t>
            </w:r>
          </w:p>
        </w:tc>
        <w:tc>
          <w:tcPr>
            <w:tcW w:w="1944" w:type="dxa"/>
            <w:tcBorders>
              <w:top w:val="nil"/>
              <w:left w:val="nil"/>
              <w:bottom w:val="nil"/>
              <w:right w:val="nil"/>
            </w:tcBorders>
            <w:shd w:val="clear" w:color="auto" w:fill="auto"/>
            <w:noWrap/>
            <w:vAlign w:val="bottom"/>
            <w:hideMark/>
          </w:tcPr>
          <w:p w14:paraId="20D8BD9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49.20%</w:t>
            </w:r>
          </w:p>
        </w:tc>
        <w:tc>
          <w:tcPr>
            <w:tcW w:w="1574" w:type="dxa"/>
            <w:tcBorders>
              <w:top w:val="nil"/>
              <w:left w:val="nil"/>
              <w:bottom w:val="nil"/>
              <w:right w:val="nil"/>
            </w:tcBorders>
            <w:shd w:val="clear" w:color="auto" w:fill="auto"/>
            <w:noWrap/>
            <w:vAlign w:val="bottom"/>
            <w:hideMark/>
          </w:tcPr>
          <w:p w14:paraId="35EE591F"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55.50%</w:t>
            </w:r>
          </w:p>
        </w:tc>
        <w:tc>
          <w:tcPr>
            <w:tcW w:w="969" w:type="dxa"/>
            <w:tcBorders>
              <w:top w:val="nil"/>
              <w:left w:val="nil"/>
              <w:bottom w:val="nil"/>
              <w:right w:val="nil"/>
            </w:tcBorders>
            <w:shd w:val="clear" w:color="auto" w:fill="auto"/>
            <w:noWrap/>
            <w:vAlign w:val="bottom"/>
            <w:hideMark/>
          </w:tcPr>
          <w:p w14:paraId="13DDB921"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3C13E9AD"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3B3641C3" w14:textId="77777777" w:rsidTr="00D95B5F">
        <w:trPr>
          <w:trHeight w:val="227"/>
        </w:trPr>
        <w:tc>
          <w:tcPr>
            <w:tcW w:w="1931" w:type="dxa"/>
            <w:tcBorders>
              <w:top w:val="nil"/>
              <w:left w:val="nil"/>
              <w:bottom w:val="nil"/>
              <w:right w:val="nil"/>
            </w:tcBorders>
            <w:shd w:val="clear" w:color="auto" w:fill="auto"/>
            <w:noWrap/>
            <w:vAlign w:val="bottom"/>
            <w:hideMark/>
          </w:tcPr>
          <w:p w14:paraId="6D53E71C"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Hispanic</w:t>
            </w:r>
          </w:p>
        </w:tc>
        <w:tc>
          <w:tcPr>
            <w:tcW w:w="1944" w:type="dxa"/>
            <w:tcBorders>
              <w:top w:val="nil"/>
              <w:left w:val="nil"/>
              <w:bottom w:val="nil"/>
              <w:right w:val="nil"/>
            </w:tcBorders>
            <w:shd w:val="clear" w:color="auto" w:fill="auto"/>
            <w:noWrap/>
            <w:vAlign w:val="bottom"/>
            <w:hideMark/>
          </w:tcPr>
          <w:p w14:paraId="46D61116"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8.70%</w:t>
            </w:r>
          </w:p>
        </w:tc>
        <w:tc>
          <w:tcPr>
            <w:tcW w:w="1574" w:type="dxa"/>
            <w:tcBorders>
              <w:top w:val="nil"/>
              <w:left w:val="nil"/>
              <w:bottom w:val="nil"/>
              <w:right w:val="nil"/>
            </w:tcBorders>
            <w:shd w:val="clear" w:color="auto" w:fill="auto"/>
            <w:noWrap/>
            <w:vAlign w:val="bottom"/>
            <w:hideMark/>
          </w:tcPr>
          <w:p w14:paraId="1D5A52D5"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7.00%</w:t>
            </w:r>
          </w:p>
        </w:tc>
        <w:tc>
          <w:tcPr>
            <w:tcW w:w="969" w:type="dxa"/>
            <w:tcBorders>
              <w:top w:val="nil"/>
              <w:left w:val="nil"/>
              <w:bottom w:val="nil"/>
              <w:right w:val="nil"/>
            </w:tcBorders>
            <w:shd w:val="clear" w:color="auto" w:fill="auto"/>
            <w:noWrap/>
            <w:vAlign w:val="bottom"/>
            <w:hideMark/>
          </w:tcPr>
          <w:p w14:paraId="2D28870D"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06D1D71E"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404E3EAE" w14:textId="77777777" w:rsidTr="00D95B5F">
        <w:trPr>
          <w:trHeight w:val="227"/>
        </w:trPr>
        <w:tc>
          <w:tcPr>
            <w:tcW w:w="1931" w:type="dxa"/>
            <w:tcBorders>
              <w:top w:val="nil"/>
              <w:left w:val="nil"/>
              <w:bottom w:val="nil"/>
              <w:right w:val="nil"/>
            </w:tcBorders>
            <w:shd w:val="clear" w:color="auto" w:fill="auto"/>
            <w:noWrap/>
            <w:vAlign w:val="bottom"/>
            <w:hideMark/>
          </w:tcPr>
          <w:p w14:paraId="2B85A198"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Native American</w:t>
            </w:r>
          </w:p>
        </w:tc>
        <w:tc>
          <w:tcPr>
            <w:tcW w:w="1944" w:type="dxa"/>
            <w:tcBorders>
              <w:top w:val="nil"/>
              <w:left w:val="nil"/>
              <w:bottom w:val="nil"/>
              <w:right w:val="nil"/>
            </w:tcBorders>
            <w:shd w:val="clear" w:color="auto" w:fill="auto"/>
            <w:noWrap/>
            <w:vAlign w:val="bottom"/>
            <w:hideMark/>
          </w:tcPr>
          <w:p w14:paraId="40951032"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w:t>
            </w:r>
          </w:p>
        </w:tc>
        <w:tc>
          <w:tcPr>
            <w:tcW w:w="1574" w:type="dxa"/>
            <w:tcBorders>
              <w:top w:val="nil"/>
              <w:left w:val="nil"/>
              <w:bottom w:val="nil"/>
              <w:right w:val="nil"/>
            </w:tcBorders>
            <w:shd w:val="clear" w:color="auto" w:fill="auto"/>
            <w:noWrap/>
            <w:vAlign w:val="bottom"/>
            <w:hideMark/>
          </w:tcPr>
          <w:p w14:paraId="319B2F0C"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0.30%</w:t>
            </w:r>
          </w:p>
        </w:tc>
        <w:tc>
          <w:tcPr>
            <w:tcW w:w="969" w:type="dxa"/>
            <w:tcBorders>
              <w:top w:val="nil"/>
              <w:left w:val="nil"/>
              <w:bottom w:val="nil"/>
              <w:right w:val="nil"/>
            </w:tcBorders>
            <w:shd w:val="clear" w:color="auto" w:fill="auto"/>
            <w:noWrap/>
            <w:vAlign w:val="bottom"/>
            <w:hideMark/>
          </w:tcPr>
          <w:p w14:paraId="2968B3E1"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30C99462"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232189DB" w14:textId="77777777" w:rsidTr="00D95B5F">
        <w:trPr>
          <w:trHeight w:val="227"/>
        </w:trPr>
        <w:tc>
          <w:tcPr>
            <w:tcW w:w="1931" w:type="dxa"/>
            <w:tcBorders>
              <w:top w:val="nil"/>
              <w:left w:val="nil"/>
              <w:bottom w:val="nil"/>
              <w:right w:val="nil"/>
            </w:tcBorders>
            <w:shd w:val="clear" w:color="auto" w:fill="auto"/>
            <w:noWrap/>
            <w:vAlign w:val="bottom"/>
            <w:hideMark/>
          </w:tcPr>
          <w:p w14:paraId="14C77334"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 xml:space="preserve">Asian </w:t>
            </w:r>
          </w:p>
        </w:tc>
        <w:tc>
          <w:tcPr>
            <w:tcW w:w="1944" w:type="dxa"/>
            <w:tcBorders>
              <w:top w:val="nil"/>
              <w:left w:val="nil"/>
              <w:bottom w:val="nil"/>
              <w:right w:val="nil"/>
            </w:tcBorders>
            <w:shd w:val="clear" w:color="auto" w:fill="auto"/>
            <w:noWrap/>
            <w:vAlign w:val="bottom"/>
            <w:hideMark/>
          </w:tcPr>
          <w:p w14:paraId="429B4B2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w:t>
            </w:r>
          </w:p>
        </w:tc>
        <w:tc>
          <w:tcPr>
            <w:tcW w:w="1574" w:type="dxa"/>
            <w:tcBorders>
              <w:top w:val="nil"/>
              <w:left w:val="nil"/>
              <w:bottom w:val="nil"/>
              <w:right w:val="nil"/>
            </w:tcBorders>
            <w:shd w:val="clear" w:color="auto" w:fill="auto"/>
            <w:noWrap/>
            <w:vAlign w:val="bottom"/>
            <w:hideMark/>
          </w:tcPr>
          <w:p w14:paraId="5A9E4EDC"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0.20%</w:t>
            </w:r>
          </w:p>
        </w:tc>
        <w:tc>
          <w:tcPr>
            <w:tcW w:w="969" w:type="dxa"/>
            <w:tcBorders>
              <w:top w:val="nil"/>
              <w:left w:val="nil"/>
              <w:bottom w:val="nil"/>
              <w:right w:val="nil"/>
            </w:tcBorders>
            <w:shd w:val="clear" w:color="auto" w:fill="auto"/>
            <w:noWrap/>
            <w:vAlign w:val="bottom"/>
            <w:hideMark/>
          </w:tcPr>
          <w:p w14:paraId="0644434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03D5260E"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3D6CBDDD" w14:textId="77777777" w:rsidTr="00D95B5F">
        <w:trPr>
          <w:trHeight w:val="227"/>
        </w:trPr>
        <w:tc>
          <w:tcPr>
            <w:tcW w:w="1931" w:type="dxa"/>
            <w:tcBorders>
              <w:top w:val="nil"/>
              <w:left w:val="nil"/>
              <w:bottom w:val="nil"/>
              <w:right w:val="nil"/>
            </w:tcBorders>
            <w:shd w:val="clear" w:color="auto" w:fill="auto"/>
            <w:noWrap/>
            <w:vAlign w:val="bottom"/>
            <w:hideMark/>
          </w:tcPr>
          <w:p w14:paraId="58B254D3"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Mixed</w:t>
            </w:r>
          </w:p>
        </w:tc>
        <w:tc>
          <w:tcPr>
            <w:tcW w:w="1944" w:type="dxa"/>
            <w:tcBorders>
              <w:top w:val="nil"/>
              <w:left w:val="nil"/>
              <w:bottom w:val="nil"/>
              <w:right w:val="nil"/>
            </w:tcBorders>
            <w:shd w:val="clear" w:color="auto" w:fill="auto"/>
            <w:noWrap/>
            <w:vAlign w:val="bottom"/>
            <w:hideMark/>
          </w:tcPr>
          <w:p w14:paraId="4C6CFA51"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10.30%</w:t>
            </w:r>
          </w:p>
        </w:tc>
        <w:tc>
          <w:tcPr>
            <w:tcW w:w="1574" w:type="dxa"/>
            <w:tcBorders>
              <w:top w:val="nil"/>
              <w:left w:val="nil"/>
              <w:bottom w:val="nil"/>
              <w:right w:val="nil"/>
            </w:tcBorders>
            <w:shd w:val="clear" w:color="auto" w:fill="auto"/>
            <w:noWrap/>
            <w:vAlign w:val="bottom"/>
            <w:hideMark/>
          </w:tcPr>
          <w:p w14:paraId="0BCBE333"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10.10%</w:t>
            </w:r>
          </w:p>
        </w:tc>
        <w:tc>
          <w:tcPr>
            <w:tcW w:w="969" w:type="dxa"/>
            <w:tcBorders>
              <w:top w:val="nil"/>
              <w:left w:val="nil"/>
              <w:bottom w:val="nil"/>
              <w:right w:val="nil"/>
            </w:tcBorders>
            <w:shd w:val="clear" w:color="auto" w:fill="auto"/>
            <w:noWrap/>
            <w:vAlign w:val="bottom"/>
            <w:hideMark/>
          </w:tcPr>
          <w:p w14:paraId="27D7D2FA"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1DC5842F"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35015F57" w14:textId="77777777" w:rsidTr="00D95B5F">
        <w:trPr>
          <w:trHeight w:val="236"/>
        </w:trPr>
        <w:tc>
          <w:tcPr>
            <w:tcW w:w="1931" w:type="dxa"/>
            <w:tcBorders>
              <w:top w:val="nil"/>
              <w:left w:val="nil"/>
              <w:bottom w:val="nil"/>
              <w:right w:val="nil"/>
            </w:tcBorders>
            <w:shd w:val="clear" w:color="auto" w:fill="auto"/>
            <w:noWrap/>
            <w:vAlign w:val="bottom"/>
            <w:hideMark/>
          </w:tcPr>
          <w:p w14:paraId="0FBCA95F" w14:textId="77777777" w:rsidR="00D95B5F" w:rsidRPr="006A21DA" w:rsidRDefault="00D95B5F" w:rsidP="00D95B5F">
            <w:pPr>
              <w:spacing w:after="0" w:line="240" w:lineRule="auto"/>
              <w:ind w:firstLineChars="100" w:firstLine="200"/>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Other</w:t>
            </w:r>
          </w:p>
        </w:tc>
        <w:tc>
          <w:tcPr>
            <w:tcW w:w="1944" w:type="dxa"/>
            <w:tcBorders>
              <w:top w:val="nil"/>
              <w:left w:val="nil"/>
              <w:bottom w:val="nil"/>
              <w:right w:val="nil"/>
            </w:tcBorders>
            <w:shd w:val="clear" w:color="auto" w:fill="auto"/>
            <w:noWrap/>
            <w:vAlign w:val="bottom"/>
            <w:hideMark/>
          </w:tcPr>
          <w:p w14:paraId="53BA4C12"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1.50%</w:t>
            </w:r>
          </w:p>
        </w:tc>
        <w:tc>
          <w:tcPr>
            <w:tcW w:w="1574" w:type="dxa"/>
            <w:tcBorders>
              <w:top w:val="nil"/>
              <w:left w:val="nil"/>
              <w:bottom w:val="nil"/>
              <w:right w:val="nil"/>
            </w:tcBorders>
            <w:shd w:val="clear" w:color="auto" w:fill="auto"/>
            <w:noWrap/>
            <w:vAlign w:val="bottom"/>
            <w:hideMark/>
          </w:tcPr>
          <w:p w14:paraId="2D052EF9"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r w:rsidRPr="006A21DA">
              <w:rPr>
                <w:rFonts w:ascii="Times New Roman" w:eastAsia="Times New Roman" w:hAnsi="Times New Roman" w:cs="Times New Roman"/>
                <w:color w:val="000000"/>
                <w:sz w:val="20"/>
                <w:szCs w:val="20"/>
                <w:lang w:eastAsia="fr-CA"/>
              </w:rPr>
              <w:t>0.60%</w:t>
            </w:r>
          </w:p>
        </w:tc>
        <w:tc>
          <w:tcPr>
            <w:tcW w:w="969" w:type="dxa"/>
            <w:tcBorders>
              <w:top w:val="nil"/>
              <w:left w:val="nil"/>
              <w:bottom w:val="nil"/>
              <w:right w:val="nil"/>
            </w:tcBorders>
            <w:shd w:val="clear" w:color="auto" w:fill="auto"/>
            <w:noWrap/>
            <w:vAlign w:val="bottom"/>
            <w:hideMark/>
          </w:tcPr>
          <w:p w14:paraId="3AE7D788" w14:textId="77777777" w:rsidR="00D95B5F" w:rsidRPr="006A21DA" w:rsidRDefault="00D95B5F" w:rsidP="00D95B5F">
            <w:pPr>
              <w:spacing w:after="0" w:line="240" w:lineRule="auto"/>
              <w:jc w:val="center"/>
              <w:rPr>
                <w:rFonts w:ascii="Times New Roman" w:eastAsia="Times New Roman" w:hAnsi="Times New Roman" w:cs="Times New Roman"/>
                <w:color w:val="000000"/>
                <w:sz w:val="20"/>
                <w:szCs w:val="20"/>
                <w:lang w:eastAsia="fr-CA"/>
              </w:rPr>
            </w:pPr>
          </w:p>
        </w:tc>
        <w:tc>
          <w:tcPr>
            <w:tcW w:w="849" w:type="dxa"/>
            <w:tcBorders>
              <w:top w:val="nil"/>
              <w:left w:val="nil"/>
              <w:bottom w:val="nil"/>
              <w:right w:val="nil"/>
            </w:tcBorders>
            <w:shd w:val="clear" w:color="auto" w:fill="auto"/>
            <w:noWrap/>
            <w:vAlign w:val="bottom"/>
            <w:hideMark/>
          </w:tcPr>
          <w:p w14:paraId="6B444469" w14:textId="77777777" w:rsidR="00D95B5F" w:rsidRPr="006A21DA" w:rsidRDefault="00D95B5F" w:rsidP="00D95B5F">
            <w:pPr>
              <w:spacing w:after="0" w:line="240" w:lineRule="auto"/>
              <w:jc w:val="center"/>
              <w:rPr>
                <w:rFonts w:ascii="Times New Roman" w:eastAsia="Times New Roman" w:hAnsi="Times New Roman" w:cs="Times New Roman"/>
                <w:sz w:val="20"/>
                <w:szCs w:val="20"/>
                <w:lang w:eastAsia="fr-CA"/>
              </w:rPr>
            </w:pPr>
          </w:p>
        </w:tc>
      </w:tr>
      <w:tr w:rsidR="00D95B5F" w:rsidRPr="006A21DA" w14:paraId="4ADE9292" w14:textId="77777777" w:rsidTr="00D95B5F">
        <w:trPr>
          <w:trHeight w:val="450"/>
        </w:trPr>
        <w:tc>
          <w:tcPr>
            <w:tcW w:w="7267" w:type="dxa"/>
            <w:gridSpan w:val="5"/>
            <w:vMerge w:val="restart"/>
            <w:tcBorders>
              <w:top w:val="single" w:sz="8" w:space="0" w:color="auto"/>
              <w:left w:val="nil"/>
              <w:bottom w:val="nil"/>
              <w:right w:val="nil"/>
            </w:tcBorders>
            <w:shd w:val="clear" w:color="auto" w:fill="auto"/>
            <w:noWrap/>
            <w:hideMark/>
          </w:tcPr>
          <w:p w14:paraId="10B3555D"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eastAsia="fr-CA"/>
              </w:rPr>
            </w:pPr>
          </w:p>
        </w:tc>
      </w:tr>
      <w:tr w:rsidR="00D95B5F" w:rsidRPr="006A21DA" w14:paraId="29B5DD99" w14:textId="77777777" w:rsidTr="00D95B5F">
        <w:trPr>
          <w:trHeight w:val="450"/>
        </w:trPr>
        <w:tc>
          <w:tcPr>
            <w:tcW w:w="7267" w:type="dxa"/>
            <w:gridSpan w:val="5"/>
            <w:vMerge/>
            <w:tcBorders>
              <w:top w:val="single" w:sz="8" w:space="0" w:color="auto"/>
              <w:left w:val="nil"/>
              <w:bottom w:val="nil"/>
              <w:right w:val="nil"/>
            </w:tcBorders>
            <w:vAlign w:val="center"/>
            <w:hideMark/>
          </w:tcPr>
          <w:p w14:paraId="57A9D74F" w14:textId="77777777" w:rsidR="00D95B5F" w:rsidRPr="006A21DA" w:rsidRDefault="00D95B5F" w:rsidP="00D95B5F">
            <w:pPr>
              <w:spacing w:after="0" w:line="240" w:lineRule="auto"/>
              <w:rPr>
                <w:rFonts w:ascii="Times New Roman" w:eastAsia="Times New Roman" w:hAnsi="Times New Roman" w:cs="Times New Roman"/>
                <w:color w:val="000000"/>
                <w:sz w:val="20"/>
                <w:szCs w:val="20"/>
                <w:lang w:eastAsia="fr-CA"/>
              </w:rPr>
            </w:pPr>
          </w:p>
        </w:tc>
      </w:tr>
    </w:tbl>
    <w:p w14:paraId="4F1DB8BB" w14:textId="4244C6AF" w:rsidR="00D95B5F" w:rsidRDefault="00D95B5F" w:rsidP="00D95B5F">
      <w:pPr>
        <w:spacing w:line="480" w:lineRule="auto"/>
        <w:ind w:firstLine="708"/>
        <w:jc w:val="both"/>
        <w:rPr>
          <w:rFonts w:ascii="Times New Roman" w:hAnsi="Times New Roman" w:cs="Times New Roman"/>
          <w:sz w:val="24"/>
          <w:szCs w:val="24"/>
          <w:lang w:val="en-CA"/>
        </w:rPr>
      </w:pPr>
    </w:p>
    <w:p w14:paraId="6386FEDD" w14:textId="4CEC5594" w:rsidR="00D95B5F" w:rsidRDefault="00D95B5F" w:rsidP="00D95B5F">
      <w:pPr>
        <w:spacing w:line="480" w:lineRule="auto"/>
        <w:ind w:firstLine="708"/>
        <w:jc w:val="both"/>
        <w:rPr>
          <w:rFonts w:ascii="Times New Roman" w:hAnsi="Times New Roman" w:cs="Times New Roman"/>
          <w:sz w:val="24"/>
          <w:szCs w:val="24"/>
          <w:lang w:val="en-CA"/>
        </w:rPr>
      </w:pPr>
    </w:p>
    <w:p w14:paraId="219BDAD2" w14:textId="73266BC6" w:rsidR="00D95B5F" w:rsidRDefault="00D95B5F" w:rsidP="00D95B5F">
      <w:pPr>
        <w:spacing w:line="480" w:lineRule="auto"/>
        <w:ind w:firstLine="708"/>
        <w:jc w:val="both"/>
        <w:rPr>
          <w:rFonts w:ascii="Times New Roman" w:hAnsi="Times New Roman" w:cs="Times New Roman"/>
          <w:sz w:val="24"/>
          <w:szCs w:val="24"/>
          <w:lang w:val="en-CA"/>
        </w:rPr>
      </w:pPr>
    </w:p>
    <w:p w14:paraId="240181B1" w14:textId="68D93964" w:rsidR="00D95B5F" w:rsidRDefault="00D95B5F" w:rsidP="00D95B5F">
      <w:pPr>
        <w:spacing w:line="480" w:lineRule="auto"/>
        <w:ind w:firstLine="708"/>
        <w:jc w:val="both"/>
        <w:rPr>
          <w:rFonts w:ascii="Times New Roman" w:hAnsi="Times New Roman" w:cs="Times New Roman"/>
          <w:sz w:val="24"/>
          <w:szCs w:val="24"/>
          <w:lang w:val="en-CA"/>
        </w:rPr>
      </w:pPr>
    </w:p>
    <w:p w14:paraId="707BA637" w14:textId="52A4739B" w:rsidR="00D95B5F" w:rsidRDefault="00D95B5F" w:rsidP="00D95B5F">
      <w:pPr>
        <w:spacing w:line="480" w:lineRule="auto"/>
        <w:ind w:firstLine="708"/>
        <w:jc w:val="both"/>
        <w:rPr>
          <w:rFonts w:ascii="Times New Roman" w:hAnsi="Times New Roman" w:cs="Times New Roman"/>
          <w:sz w:val="24"/>
          <w:szCs w:val="24"/>
          <w:lang w:val="en-CA"/>
        </w:rPr>
      </w:pPr>
    </w:p>
    <w:p w14:paraId="742557E6" w14:textId="77777777" w:rsidR="00D95B5F" w:rsidRPr="006C49F5" w:rsidRDefault="00D95B5F" w:rsidP="00D95B5F">
      <w:pPr>
        <w:spacing w:line="480" w:lineRule="auto"/>
        <w:ind w:firstLine="708"/>
        <w:jc w:val="both"/>
        <w:rPr>
          <w:rFonts w:ascii="Times New Roman" w:hAnsi="Times New Roman" w:cs="Times New Roman"/>
          <w:sz w:val="24"/>
          <w:szCs w:val="24"/>
          <w:lang w:val="en-CA"/>
        </w:rPr>
      </w:pPr>
    </w:p>
    <w:p w14:paraId="2979A6D0" w14:textId="40830125" w:rsidR="006C49F5" w:rsidRDefault="006C49F5" w:rsidP="006C49F5">
      <w:pPr>
        <w:rPr>
          <w:lang w:val="en-CA"/>
        </w:rPr>
      </w:pPr>
    </w:p>
    <w:p w14:paraId="7CCFCD5E" w14:textId="4B0682B0" w:rsidR="006A21DA" w:rsidRDefault="006A21DA" w:rsidP="006C49F5">
      <w:pPr>
        <w:rPr>
          <w:lang w:val="en-CA"/>
        </w:rPr>
      </w:pPr>
    </w:p>
    <w:p w14:paraId="53D0775F" w14:textId="7F8064C1" w:rsidR="006A21DA" w:rsidRDefault="006A21DA" w:rsidP="006C49F5">
      <w:pPr>
        <w:rPr>
          <w:lang w:val="en-CA"/>
        </w:rPr>
      </w:pPr>
    </w:p>
    <w:p w14:paraId="7BA639DE" w14:textId="71281C6F" w:rsidR="006A21DA" w:rsidRDefault="006A21DA" w:rsidP="006C49F5">
      <w:pPr>
        <w:rPr>
          <w:lang w:val="en-CA"/>
        </w:rPr>
      </w:pPr>
    </w:p>
    <w:p w14:paraId="2AD7B6A0" w14:textId="3085EBF9" w:rsidR="00D95B5F" w:rsidRDefault="00D95B5F" w:rsidP="006C49F5">
      <w:pPr>
        <w:rPr>
          <w:lang w:val="en-CA"/>
        </w:rPr>
      </w:pPr>
    </w:p>
    <w:p w14:paraId="1CBA6CC0" w14:textId="36EACB8E" w:rsidR="00D95B5F" w:rsidRDefault="00D95B5F" w:rsidP="006C49F5">
      <w:pPr>
        <w:rPr>
          <w:lang w:val="en-CA"/>
        </w:rPr>
      </w:pPr>
    </w:p>
    <w:p w14:paraId="688FDD33" w14:textId="7225ECD4" w:rsidR="00D95B5F" w:rsidRDefault="00D95B5F" w:rsidP="006C49F5">
      <w:pPr>
        <w:rPr>
          <w:lang w:val="en-CA"/>
        </w:rPr>
      </w:pPr>
    </w:p>
    <w:p w14:paraId="33FB7229" w14:textId="77777777" w:rsidR="00D95B5F" w:rsidRDefault="00D95B5F" w:rsidP="006C49F5">
      <w:pPr>
        <w:rPr>
          <w:lang w:val="en-CA"/>
        </w:rPr>
      </w:pPr>
    </w:p>
    <w:p w14:paraId="7AE22FC6" w14:textId="77777777" w:rsidR="006A21DA" w:rsidRPr="006C49F5" w:rsidRDefault="006A21DA" w:rsidP="006C49F5">
      <w:pPr>
        <w:rPr>
          <w:lang w:val="en-CA"/>
        </w:rPr>
      </w:pPr>
    </w:p>
    <w:tbl>
      <w:tblPr>
        <w:tblpPr w:leftFromText="141" w:rightFromText="141" w:vertAnchor="text" w:horzAnchor="page" w:tblpX="1867" w:tblpY="58"/>
        <w:tblW w:w="10909" w:type="dxa"/>
        <w:tblCellMar>
          <w:left w:w="70" w:type="dxa"/>
          <w:right w:w="70" w:type="dxa"/>
        </w:tblCellMar>
        <w:tblLook w:val="04A0" w:firstRow="1" w:lastRow="0" w:firstColumn="1" w:lastColumn="0" w:noHBand="0" w:noVBand="1"/>
      </w:tblPr>
      <w:tblGrid>
        <w:gridCol w:w="1961"/>
        <w:gridCol w:w="1346"/>
        <w:gridCol w:w="1186"/>
        <w:gridCol w:w="1126"/>
        <w:gridCol w:w="1267"/>
        <w:gridCol w:w="1267"/>
        <w:gridCol w:w="1203"/>
        <w:gridCol w:w="160"/>
        <w:gridCol w:w="1314"/>
        <w:gridCol w:w="79"/>
      </w:tblGrid>
      <w:tr w:rsidR="0064218A" w:rsidRPr="00965364" w14:paraId="4C334D66" w14:textId="77777777" w:rsidTr="0064218A">
        <w:trPr>
          <w:trHeight w:val="213"/>
        </w:trPr>
        <w:tc>
          <w:tcPr>
            <w:tcW w:w="1961" w:type="dxa"/>
            <w:tcBorders>
              <w:top w:val="nil"/>
              <w:left w:val="nil"/>
              <w:bottom w:val="nil"/>
              <w:right w:val="nil"/>
            </w:tcBorders>
            <w:shd w:val="clear" w:color="auto" w:fill="auto"/>
            <w:noWrap/>
            <w:vAlign w:val="bottom"/>
            <w:hideMark/>
          </w:tcPr>
          <w:p w14:paraId="4F5E36D8" w14:textId="77777777" w:rsidR="0064218A" w:rsidRPr="006C49F5" w:rsidRDefault="0064218A" w:rsidP="0064218A">
            <w:pPr>
              <w:spacing w:after="0" w:line="240" w:lineRule="auto"/>
              <w:rPr>
                <w:rFonts w:ascii="Times New Roman" w:eastAsia="Times New Roman" w:hAnsi="Times New Roman" w:cs="Times New Roman"/>
                <w:color w:val="000000"/>
                <w:sz w:val="20"/>
                <w:szCs w:val="20"/>
                <w:lang w:val="en-CA" w:eastAsia="fr-CA"/>
              </w:rPr>
            </w:pPr>
          </w:p>
        </w:tc>
        <w:tc>
          <w:tcPr>
            <w:tcW w:w="1346" w:type="dxa"/>
            <w:tcBorders>
              <w:top w:val="nil"/>
              <w:left w:val="nil"/>
              <w:bottom w:val="nil"/>
              <w:right w:val="nil"/>
            </w:tcBorders>
            <w:shd w:val="clear" w:color="auto" w:fill="auto"/>
            <w:noWrap/>
            <w:vAlign w:val="bottom"/>
            <w:hideMark/>
          </w:tcPr>
          <w:p w14:paraId="6C6AD003" w14:textId="77777777" w:rsidR="0064218A" w:rsidRPr="006C49F5" w:rsidRDefault="0064218A" w:rsidP="0064218A">
            <w:pPr>
              <w:spacing w:after="0" w:line="240" w:lineRule="auto"/>
              <w:rPr>
                <w:rFonts w:ascii="Times New Roman" w:eastAsia="Times New Roman" w:hAnsi="Times New Roman" w:cs="Times New Roman"/>
                <w:color w:val="000000"/>
                <w:sz w:val="20"/>
                <w:szCs w:val="20"/>
                <w:lang w:val="en-CA" w:eastAsia="fr-CA"/>
              </w:rPr>
            </w:pPr>
          </w:p>
        </w:tc>
        <w:tc>
          <w:tcPr>
            <w:tcW w:w="1186" w:type="dxa"/>
            <w:tcBorders>
              <w:top w:val="nil"/>
              <w:left w:val="nil"/>
              <w:bottom w:val="nil"/>
              <w:right w:val="nil"/>
            </w:tcBorders>
            <w:shd w:val="clear" w:color="auto" w:fill="auto"/>
            <w:noWrap/>
            <w:vAlign w:val="bottom"/>
            <w:hideMark/>
          </w:tcPr>
          <w:p w14:paraId="58BAF13C"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val="en-CA" w:eastAsia="fr-CA"/>
              </w:rPr>
            </w:pPr>
          </w:p>
        </w:tc>
        <w:tc>
          <w:tcPr>
            <w:tcW w:w="1126" w:type="dxa"/>
            <w:tcBorders>
              <w:top w:val="nil"/>
              <w:left w:val="nil"/>
              <w:bottom w:val="nil"/>
              <w:right w:val="nil"/>
            </w:tcBorders>
            <w:shd w:val="clear" w:color="auto" w:fill="auto"/>
            <w:noWrap/>
            <w:vAlign w:val="bottom"/>
            <w:hideMark/>
          </w:tcPr>
          <w:p w14:paraId="16C5653D"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val="en-CA" w:eastAsia="fr-CA"/>
              </w:rPr>
            </w:pPr>
          </w:p>
        </w:tc>
        <w:tc>
          <w:tcPr>
            <w:tcW w:w="1267" w:type="dxa"/>
            <w:tcBorders>
              <w:top w:val="nil"/>
              <w:left w:val="nil"/>
              <w:bottom w:val="nil"/>
              <w:right w:val="nil"/>
            </w:tcBorders>
            <w:shd w:val="clear" w:color="auto" w:fill="auto"/>
            <w:noWrap/>
            <w:vAlign w:val="bottom"/>
            <w:hideMark/>
          </w:tcPr>
          <w:p w14:paraId="2DC991DA"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val="en-CA" w:eastAsia="fr-CA"/>
              </w:rPr>
            </w:pPr>
          </w:p>
        </w:tc>
        <w:tc>
          <w:tcPr>
            <w:tcW w:w="1267" w:type="dxa"/>
            <w:tcBorders>
              <w:top w:val="nil"/>
              <w:left w:val="nil"/>
              <w:bottom w:val="nil"/>
              <w:right w:val="nil"/>
            </w:tcBorders>
            <w:shd w:val="clear" w:color="auto" w:fill="auto"/>
            <w:noWrap/>
            <w:vAlign w:val="bottom"/>
            <w:hideMark/>
          </w:tcPr>
          <w:p w14:paraId="28ED36FB"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val="en-CA" w:eastAsia="fr-CA"/>
              </w:rPr>
            </w:pPr>
          </w:p>
        </w:tc>
        <w:tc>
          <w:tcPr>
            <w:tcW w:w="1203" w:type="dxa"/>
            <w:tcBorders>
              <w:top w:val="nil"/>
              <w:left w:val="nil"/>
              <w:bottom w:val="nil"/>
              <w:right w:val="nil"/>
            </w:tcBorders>
            <w:shd w:val="clear" w:color="auto" w:fill="auto"/>
            <w:noWrap/>
            <w:vAlign w:val="bottom"/>
            <w:hideMark/>
          </w:tcPr>
          <w:p w14:paraId="2F630C68"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val="en-CA" w:eastAsia="fr-CA"/>
              </w:rPr>
            </w:pPr>
          </w:p>
        </w:tc>
        <w:tc>
          <w:tcPr>
            <w:tcW w:w="160" w:type="dxa"/>
            <w:tcBorders>
              <w:top w:val="nil"/>
              <w:left w:val="nil"/>
              <w:bottom w:val="nil"/>
              <w:right w:val="nil"/>
            </w:tcBorders>
            <w:shd w:val="clear" w:color="auto" w:fill="auto"/>
            <w:noWrap/>
            <w:vAlign w:val="bottom"/>
            <w:hideMark/>
          </w:tcPr>
          <w:p w14:paraId="05DFC7BA"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val="en-CA" w:eastAsia="fr-CA"/>
              </w:rPr>
            </w:pPr>
          </w:p>
        </w:tc>
        <w:tc>
          <w:tcPr>
            <w:tcW w:w="1393" w:type="dxa"/>
            <w:gridSpan w:val="2"/>
            <w:tcBorders>
              <w:top w:val="nil"/>
              <w:left w:val="nil"/>
              <w:bottom w:val="nil"/>
              <w:right w:val="nil"/>
            </w:tcBorders>
            <w:shd w:val="clear" w:color="auto" w:fill="auto"/>
            <w:noWrap/>
            <w:vAlign w:val="bottom"/>
            <w:hideMark/>
          </w:tcPr>
          <w:p w14:paraId="74FDEB28" w14:textId="77777777" w:rsidR="0064218A" w:rsidRPr="006C49F5" w:rsidRDefault="0064218A" w:rsidP="0064218A">
            <w:pPr>
              <w:spacing w:after="0" w:line="240" w:lineRule="auto"/>
              <w:ind w:firstLineChars="100" w:firstLine="200"/>
              <w:rPr>
                <w:rFonts w:ascii="Times New Roman" w:eastAsia="Times New Roman" w:hAnsi="Times New Roman" w:cs="Times New Roman"/>
                <w:sz w:val="20"/>
                <w:szCs w:val="20"/>
                <w:lang w:val="en-CA" w:eastAsia="fr-CA"/>
              </w:rPr>
            </w:pPr>
          </w:p>
        </w:tc>
      </w:tr>
      <w:tr w:rsidR="0064218A" w:rsidRPr="00A237BD" w14:paraId="49ADA530" w14:textId="77777777" w:rsidTr="0064218A">
        <w:trPr>
          <w:gridAfter w:val="1"/>
          <w:wAfter w:w="79" w:type="dxa"/>
          <w:trHeight w:val="220"/>
        </w:trPr>
        <w:tc>
          <w:tcPr>
            <w:tcW w:w="10830" w:type="dxa"/>
            <w:gridSpan w:val="9"/>
            <w:tcBorders>
              <w:top w:val="nil"/>
              <w:left w:val="nil"/>
              <w:bottom w:val="single" w:sz="8" w:space="0" w:color="auto"/>
              <w:right w:val="nil"/>
            </w:tcBorders>
            <w:shd w:val="clear" w:color="auto" w:fill="auto"/>
            <w:noWrap/>
            <w:vAlign w:val="bottom"/>
            <w:hideMark/>
          </w:tcPr>
          <w:p w14:paraId="672D233C" w14:textId="77E949CA" w:rsidR="0064218A" w:rsidRPr="006C49F5" w:rsidRDefault="0064218A" w:rsidP="0064218A">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b/>
                <w:color w:val="000000"/>
                <w:sz w:val="20"/>
                <w:szCs w:val="20"/>
                <w:lang w:val="en-CA" w:eastAsia="fr-CA"/>
              </w:rPr>
              <w:t>Table</w:t>
            </w:r>
            <w:r>
              <w:rPr>
                <w:rFonts w:ascii="Times New Roman" w:eastAsia="Times New Roman" w:hAnsi="Times New Roman" w:cs="Times New Roman"/>
                <w:b/>
                <w:color w:val="000000"/>
                <w:sz w:val="20"/>
                <w:szCs w:val="20"/>
                <w:lang w:val="en-CA" w:eastAsia="fr-CA"/>
              </w:rPr>
              <w:t xml:space="preserve"> S</w:t>
            </w:r>
            <w:r w:rsidR="006A21DA">
              <w:rPr>
                <w:rFonts w:ascii="Times New Roman" w:eastAsia="Times New Roman" w:hAnsi="Times New Roman" w:cs="Times New Roman"/>
                <w:b/>
                <w:color w:val="000000"/>
                <w:sz w:val="20"/>
                <w:szCs w:val="20"/>
                <w:lang w:val="en-CA" w:eastAsia="fr-CA"/>
              </w:rPr>
              <w:t>4</w:t>
            </w:r>
            <w:r w:rsidRPr="006C49F5">
              <w:rPr>
                <w:rFonts w:ascii="Times New Roman" w:eastAsia="Times New Roman" w:hAnsi="Times New Roman" w:cs="Times New Roman"/>
                <w:b/>
                <w:color w:val="000000"/>
                <w:sz w:val="20"/>
                <w:szCs w:val="20"/>
                <w:lang w:val="en-CA" w:eastAsia="fr-CA"/>
              </w:rPr>
              <w:t>.</w:t>
            </w:r>
            <w:r w:rsidRPr="006C49F5">
              <w:rPr>
                <w:rFonts w:ascii="Times New Roman" w:eastAsia="Times New Roman" w:hAnsi="Times New Roman" w:cs="Times New Roman"/>
                <w:color w:val="000000"/>
                <w:sz w:val="20"/>
                <w:szCs w:val="20"/>
                <w:lang w:val="en-CA" w:eastAsia="fr-CA"/>
              </w:rPr>
              <w:t xml:space="preserve"> Demographic characteristics by trajectory groups (n=1078)</w:t>
            </w:r>
          </w:p>
        </w:tc>
      </w:tr>
      <w:tr w:rsidR="0064218A" w:rsidRPr="00A237BD" w14:paraId="546690D7" w14:textId="77777777" w:rsidTr="0064218A">
        <w:trPr>
          <w:gridAfter w:val="1"/>
          <w:wAfter w:w="79" w:type="dxa"/>
          <w:trHeight w:val="220"/>
        </w:trPr>
        <w:tc>
          <w:tcPr>
            <w:tcW w:w="1961" w:type="dxa"/>
            <w:tcBorders>
              <w:top w:val="nil"/>
              <w:left w:val="nil"/>
              <w:bottom w:val="nil"/>
              <w:right w:val="nil"/>
            </w:tcBorders>
            <w:shd w:val="clear" w:color="auto" w:fill="auto"/>
            <w:noWrap/>
            <w:vAlign w:val="bottom"/>
            <w:hideMark/>
          </w:tcPr>
          <w:p w14:paraId="25A70DF6" w14:textId="77777777" w:rsidR="0064218A" w:rsidRPr="006C49F5" w:rsidRDefault="0064218A" w:rsidP="0064218A">
            <w:pPr>
              <w:spacing w:after="0" w:line="240" w:lineRule="auto"/>
              <w:rPr>
                <w:rFonts w:ascii="Times New Roman" w:eastAsia="Times New Roman" w:hAnsi="Times New Roman" w:cs="Times New Roman"/>
                <w:color w:val="000000"/>
                <w:sz w:val="20"/>
                <w:szCs w:val="20"/>
                <w:lang w:val="en-CA" w:eastAsia="fr-CA"/>
              </w:rPr>
            </w:pPr>
          </w:p>
        </w:tc>
        <w:tc>
          <w:tcPr>
            <w:tcW w:w="1346" w:type="dxa"/>
            <w:tcBorders>
              <w:top w:val="nil"/>
              <w:left w:val="nil"/>
              <w:bottom w:val="nil"/>
              <w:right w:val="nil"/>
            </w:tcBorders>
            <w:shd w:val="clear" w:color="auto" w:fill="auto"/>
            <w:noWrap/>
            <w:vAlign w:val="bottom"/>
            <w:hideMark/>
          </w:tcPr>
          <w:p w14:paraId="14CF62F2" w14:textId="77777777" w:rsidR="0064218A" w:rsidRPr="006C49F5" w:rsidRDefault="0064218A" w:rsidP="0064218A">
            <w:pPr>
              <w:spacing w:after="0" w:line="240" w:lineRule="auto"/>
              <w:rPr>
                <w:rFonts w:ascii="Times New Roman" w:eastAsia="Times New Roman" w:hAnsi="Times New Roman" w:cs="Times New Roman"/>
                <w:sz w:val="20"/>
                <w:szCs w:val="20"/>
                <w:lang w:val="en-CA" w:eastAsia="fr-CA"/>
              </w:rPr>
            </w:pPr>
          </w:p>
        </w:tc>
        <w:tc>
          <w:tcPr>
            <w:tcW w:w="7523" w:type="dxa"/>
            <w:gridSpan w:val="7"/>
            <w:tcBorders>
              <w:top w:val="nil"/>
              <w:left w:val="nil"/>
              <w:bottom w:val="single" w:sz="8" w:space="0" w:color="auto"/>
              <w:right w:val="nil"/>
            </w:tcBorders>
            <w:shd w:val="clear" w:color="auto" w:fill="auto"/>
            <w:noWrap/>
            <w:vAlign w:val="bottom"/>
            <w:hideMark/>
          </w:tcPr>
          <w:p w14:paraId="7313A9D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ADT and TA Trajectory groups</w:t>
            </w:r>
          </w:p>
        </w:tc>
      </w:tr>
      <w:tr w:rsidR="0064218A" w:rsidRPr="006C49F5" w14:paraId="5398B12A" w14:textId="77777777" w:rsidTr="0064218A">
        <w:trPr>
          <w:gridAfter w:val="1"/>
          <w:wAfter w:w="79" w:type="dxa"/>
          <w:trHeight w:val="762"/>
        </w:trPr>
        <w:tc>
          <w:tcPr>
            <w:tcW w:w="1961" w:type="dxa"/>
            <w:tcBorders>
              <w:top w:val="nil"/>
              <w:left w:val="nil"/>
              <w:bottom w:val="single" w:sz="8" w:space="0" w:color="auto"/>
              <w:right w:val="nil"/>
            </w:tcBorders>
            <w:shd w:val="clear" w:color="auto" w:fill="auto"/>
            <w:noWrap/>
            <w:vAlign w:val="bottom"/>
            <w:hideMark/>
          </w:tcPr>
          <w:p w14:paraId="7DCF60B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Subjects' Characteristics</w:t>
            </w:r>
          </w:p>
        </w:tc>
        <w:tc>
          <w:tcPr>
            <w:tcW w:w="1346" w:type="dxa"/>
            <w:tcBorders>
              <w:top w:val="nil"/>
              <w:left w:val="nil"/>
              <w:bottom w:val="single" w:sz="8" w:space="0" w:color="auto"/>
              <w:right w:val="nil"/>
            </w:tcBorders>
            <w:shd w:val="clear" w:color="auto" w:fill="auto"/>
            <w:vAlign w:val="center"/>
            <w:hideMark/>
          </w:tcPr>
          <w:p w14:paraId="17BF54A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Total Sample (N=1078)</w:t>
            </w:r>
          </w:p>
        </w:tc>
        <w:tc>
          <w:tcPr>
            <w:tcW w:w="1186" w:type="dxa"/>
            <w:tcBorders>
              <w:top w:val="nil"/>
              <w:left w:val="nil"/>
              <w:bottom w:val="single" w:sz="8" w:space="0" w:color="auto"/>
              <w:right w:val="nil"/>
            </w:tcBorders>
            <w:shd w:val="clear" w:color="auto" w:fill="auto"/>
            <w:vAlign w:val="center"/>
            <w:hideMark/>
          </w:tcPr>
          <w:p w14:paraId="221F7FC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HADT-HTA (n=34)</w:t>
            </w:r>
          </w:p>
        </w:tc>
        <w:tc>
          <w:tcPr>
            <w:tcW w:w="1126" w:type="dxa"/>
            <w:tcBorders>
              <w:top w:val="nil"/>
              <w:left w:val="nil"/>
              <w:bottom w:val="single" w:sz="8" w:space="0" w:color="auto"/>
              <w:right w:val="nil"/>
            </w:tcBorders>
            <w:shd w:val="clear" w:color="auto" w:fill="auto"/>
            <w:vAlign w:val="center"/>
            <w:hideMark/>
          </w:tcPr>
          <w:p w14:paraId="2D75F1D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IADT-HTA (n=113)</w:t>
            </w:r>
          </w:p>
        </w:tc>
        <w:tc>
          <w:tcPr>
            <w:tcW w:w="1267" w:type="dxa"/>
            <w:tcBorders>
              <w:top w:val="nil"/>
              <w:left w:val="nil"/>
              <w:bottom w:val="single" w:sz="8" w:space="0" w:color="auto"/>
              <w:right w:val="nil"/>
            </w:tcBorders>
            <w:shd w:val="clear" w:color="auto" w:fill="auto"/>
            <w:vAlign w:val="center"/>
            <w:hideMark/>
          </w:tcPr>
          <w:p w14:paraId="20CB012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MADT-HTA (n=229)</w:t>
            </w:r>
          </w:p>
        </w:tc>
        <w:tc>
          <w:tcPr>
            <w:tcW w:w="1267" w:type="dxa"/>
            <w:tcBorders>
              <w:top w:val="nil"/>
              <w:left w:val="nil"/>
              <w:bottom w:val="single" w:sz="8" w:space="0" w:color="auto"/>
              <w:right w:val="nil"/>
            </w:tcBorders>
            <w:shd w:val="clear" w:color="auto" w:fill="auto"/>
            <w:vAlign w:val="center"/>
            <w:hideMark/>
          </w:tcPr>
          <w:p w14:paraId="26F7CBF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MADT-LTA (n=143)</w:t>
            </w:r>
          </w:p>
        </w:tc>
        <w:tc>
          <w:tcPr>
            <w:tcW w:w="1203" w:type="dxa"/>
            <w:tcBorders>
              <w:top w:val="nil"/>
              <w:left w:val="nil"/>
              <w:bottom w:val="single" w:sz="8" w:space="0" w:color="auto"/>
              <w:right w:val="nil"/>
            </w:tcBorders>
            <w:shd w:val="clear" w:color="auto" w:fill="auto"/>
            <w:vAlign w:val="center"/>
            <w:hideMark/>
          </w:tcPr>
          <w:p w14:paraId="0B57E52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LADT-LTA (n=559)</w:t>
            </w:r>
          </w:p>
        </w:tc>
        <w:tc>
          <w:tcPr>
            <w:tcW w:w="1474" w:type="dxa"/>
            <w:gridSpan w:val="2"/>
            <w:tcBorders>
              <w:top w:val="single" w:sz="8" w:space="0" w:color="auto"/>
              <w:left w:val="nil"/>
              <w:bottom w:val="single" w:sz="8" w:space="0" w:color="auto"/>
              <w:right w:val="nil"/>
            </w:tcBorders>
            <w:shd w:val="clear" w:color="auto" w:fill="auto"/>
            <w:vAlign w:val="center"/>
            <w:hideMark/>
          </w:tcPr>
          <w:p w14:paraId="45FE9B4D"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Statistics</w:t>
            </w:r>
          </w:p>
        </w:tc>
      </w:tr>
      <w:tr w:rsidR="0064218A" w:rsidRPr="006C49F5" w14:paraId="500BEABF"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23D16A15"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bookmarkStart w:id="3" w:name="_Hlk509944265"/>
            <w:r w:rsidRPr="006C49F5">
              <w:rPr>
                <w:rFonts w:ascii="Times New Roman" w:eastAsia="Times New Roman" w:hAnsi="Times New Roman" w:cs="Times New Roman"/>
                <w:b/>
                <w:bCs/>
                <w:color w:val="000000"/>
                <w:sz w:val="20"/>
                <w:szCs w:val="20"/>
                <w:lang w:eastAsia="fr-CA"/>
              </w:rPr>
              <w:t>Sex</w:t>
            </w:r>
          </w:p>
        </w:tc>
        <w:tc>
          <w:tcPr>
            <w:tcW w:w="1346" w:type="dxa"/>
            <w:tcBorders>
              <w:top w:val="nil"/>
              <w:left w:val="nil"/>
              <w:bottom w:val="nil"/>
              <w:right w:val="nil"/>
            </w:tcBorders>
            <w:shd w:val="clear" w:color="auto" w:fill="auto"/>
            <w:noWrap/>
            <w:vAlign w:val="bottom"/>
            <w:hideMark/>
          </w:tcPr>
          <w:p w14:paraId="33DF6898"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p>
        </w:tc>
        <w:tc>
          <w:tcPr>
            <w:tcW w:w="1186" w:type="dxa"/>
            <w:tcBorders>
              <w:top w:val="nil"/>
              <w:left w:val="nil"/>
              <w:bottom w:val="nil"/>
              <w:right w:val="nil"/>
            </w:tcBorders>
            <w:shd w:val="clear" w:color="auto" w:fill="auto"/>
            <w:noWrap/>
            <w:vAlign w:val="bottom"/>
            <w:hideMark/>
          </w:tcPr>
          <w:p w14:paraId="1CBC5534"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126" w:type="dxa"/>
            <w:tcBorders>
              <w:top w:val="nil"/>
              <w:left w:val="nil"/>
              <w:bottom w:val="nil"/>
              <w:right w:val="nil"/>
            </w:tcBorders>
            <w:shd w:val="clear" w:color="auto" w:fill="auto"/>
            <w:noWrap/>
            <w:vAlign w:val="bottom"/>
            <w:hideMark/>
          </w:tcPr>
          <w:p w14:paraId="001D7866"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67" w:type="dxa"/>
            <w:tcBorders>
              <w:top w:val="nil"/>
              <w:left w:val="nil"/>
              <w:bottom w:val="nil"/>
              <w:right w:val="nil"/>
            </w:tcBorders>
            <w:shd w:val="clear" w:color="auto" w:fill="auto"/>
            <w:noWrap/>
            <w:vAlign w:val="bottom"/>
            <w:hideMark/>
          </w:tcPr>
          <w:p w14:paraId="05A07FA1"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67" w:type="dxa"/>
            <w:tcBorders>
              <w:top w:val="nil"/>
              <w:left w:val="nil"/>
              <w:bottom w:val="nil"/>
              <w:right w:val="nil"/>
            </w:tcBorders>
            <w:shd w:val="clear" w:color="auto" w:fill="auto"/>
            <w:noWrap/>
            <w:vAlign w:val="bottom"/>
            <w:hideMark/>
          </w:tcPr>
          <w:p w14:paraId="794CFB29"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03" w:type="dxa"/>
            <w:tcBorders>
              <w:top w:val="nil"/>
              <w:left w:val="nil"/>
              <w:bottom w:val="nil"/>
              <w:right w:val="nil"/>
            </w:tcBorders>
            <w:shd w:val="clear" w:color="auto" w:fill="auto"/>
            <w:noWrap/>
            <w:vAlign w:val="bottom"/>
            <w:hideMark/>
          </w:tcPr>
          <w:p w14:paraId="194C3A89"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474" w:type="dxa"/>
            <w:gridSpan w:val="2"/>
            <w:tcBorders>
              <w:top w:val="single" w:sz="8" w:space="0" w:color="auto"/>
              <w:left w:val="nil"/>
              <w:bottom w:val="nil"/>
              <w:right w:val="nil"/>
            </w:tcBorders>
            <w:shd w:val="clear" w:color="auto" w:fill="auto"/>
            <w:noWrap/>
            <w:vAlign w:val="bottom"/>
            <w:hideMark/>
          </w:tcPr>
          <w:p w14:paraId="1C6E56FD"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X</w:t>
            </w:r>
            <w:r w:rsidRPr="006C49F5">
              <w:rPr>
                <w:rFonts w:ascii="Times New Roman" w:eastAsia="Times New Roman" w:hAnsi="Times New Roman" w:cs="Times New Roman"/>
                <w:color w:val="000000"/>
                <w:sz w:val="20"/>
                <w:szCs w:val="20"/>
                <w:vertAlign w:val="superscript"/>
                <w:lang w:eastAsia="fr-CA"/>
              </w:rPr>
              <w:t>2</w:t>
            </w:r>
            <w:r w:rsidRPr="006C49F5">
              <w:rPr>
                <w:rFonts w:ascii="Times New Roman" w:eastAsia="Times New Roman" w:hAnsi="Times New Roman" w:cs="Times New Roman"/>
                <w:color w:val="000000"/>
                <w:sz w:val="20"/>
                <w:szCs w:val="20"/>
                <w:lang w:eastAsia="fr-CA"/>
              </w:rPr>
              <w:t>=11.62</w:t>
            </w:r>
          </w:p>
        </w:tc>
      </w:tr>
      <w:tr w:rsidR="0064218A" w:rsidRPr="006C49F5" w14:paraId="0124C9FE"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74397C1F"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Boys</w:t>
            </w:r>
          </w:p>
        </w:tc>
        <w:tc>
          <w:tcPr>
            <w:tcW w:w="1346" w:type="dxa"/>
            <w:tcBorders>
              <w:top w:val="nil"/>
              <w:left w:val="nil"/>
              <w:bottom w:val="nil"/>
              <w:right w:val="nil"/>
            </w:tcBorders>
            <w:shd w:val="clear" w:color="auto" w:fill="auto"/>
            <w:noWrap/>
            <w:vAlign w:val="bottom"/>
            <w:hideMark/>
          </w:tcPr>
          <w:p w14:paraId="5C5BB03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49.10%</w:t>
            </w:r>
          </w:p>
        </w:tc>
        <w:tc>
          <w:tcPr>
            <w:tcW w:w="1186" w:type="dxa"/>
            <w:tcBorders>
              <w:top w:val="nil"/>
              <w:left w:val="nil"/>
              <w:bottom w:val="nil"/>
              <w:right w:val="nil"/>
            </w:tcBorders>
            <w:shd w:val="clear" w:color="auto" w:fill="auto"/>
            <w:noWrap/>
            <w:vAlign w:val="bottom"/>
            <w:hideMark/>
          </w:tcPr>
          <w:p w14:paraId="4483164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47.10%</w:t>
            </w:r>
          </w:p>
        </w:tc>
        <w:tc>
          <w:tcPr>
            <w:tcW w:w="1126" w:type="dxa"/>
            <w:tcBorders>
              <w:top w:val="nil"/>
              <w:left w:val="nil"/>
              <w:bottom w:val="nil"/>
              <w:right w:val="nil"/>
            </w:tcBorders>
            <w:shd w:val="clear" w:color="auto" w:fill="auto"/>
            <w:noWrap/>
            <w:vAlign w:val="bottom"/>
            <w:hideMark/>
          </w:tcPr>
          <w:p w14:paraId="73F975E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45.10%</w:t>
            </w:r>
          </w:p>
        </w:tc>
        <w:tc>
          <w:tcPr>
            <w:tcW w:w="1267" w:type="dxa"/>
            <w:tcBorders>
              <w:top w:val="nil"/>
              <w:left w:val="nil"/>
              <w:bottom w:val="nil"/>
              <w:right w:val="nil"/>
            </w:tcBorders>
            <w:shd w:val="clear" w:color="auto" w:fill="auto"/>
            <w:noWrap/>
            <w:vAlign w:val="bottom"/>
            <w:hideMark/>
          </w:tcPr>
          <w:p w14:paraId="442D2B42"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55.90%</w:t>
            </w:r>
          </w:p>
        </w:tc>
        <w:tc>
          <w:tcPr>
            <w:tcW w:w="1267" w:type="dxa"/>
            <w:tcBorders>
              <w:top w:val="nil"/>
              <w:left w:val="nil"/>
              <w:bottom w:val="nil"/>
              <w:right w:val="nil"/>
            </w:tcBorders>
            <w:shd w:val="clear" w:color="auto" w:fill="auto"/>
            <w:noWrap/>
            <w:vAlign w:val="bottom"/>
            <w:hideMark/>
          </w:tcPr>
          <w:p w14:paraId="13E1651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38.50%</w:t>
            </w:r>
          </w:p>
        </w:tc>
        <w:tc>
          <w:tcPr>
            <w:tcW w:w="1203" w:type="dxa"/>
            <w:tcBorders>
              <w:top w:val="nil"/>
              <w:left w:val="nil"/>
              <w:bottom w:val="nil"/>
              <w:right w:val="nil"/>
            </w:tcBorders>
            <w:shd w:val="clear" w:color="auto" w:fill="auto"/>
            <w:noWrap/>
            <w:vAlign w:val="bottom"/>
            <w:hideMark/>
          </w:tcPr>
          <w:p w14:paraId="48EEC15F"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49.90%</w:t>
            </w:r>
          </w:p>
        </w:tc>
        <w:tc>
          <w:tcPr>
            <w:tcW w:w="1474" w:type="dxa"/>
            <w:gridSpan w:val="2"/>
            <w:tcBorders>
              <w:top w:val="nil"/>
              <w:left w:val="nil"/>
              <w:bottom w:val="nil"/>
              <w:right w:val="nil"/>
            </w:tcBorders>
            <w:shd w:val="clear" w:color="auto" w:fill="auto"/>
            <w:noWrap/>
            <w:vAlign w:val="bottom"/>
            <w:hideMark/>
          </w:tcPr>
          <w:p w14:paraId="0A7D39F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6C49F5">
              <w:rPr>
                <w:rFonts w:ascii="Times New Roman" w:eastAsia="Times New Roman" w:hAnsi="Times New Roman" w:cs="Times New Roman"/>
                <w:color w:val="000000"/>
                <w:sz w:val="20"/>
                <w:szCs w:val="20"/>
                <w:lang w:eastAsia="fr-CA"/>
              </w:rPr>
              <w:t>p</w:t>
            </w:r>
            <w:proofErr w:type="gramEnd"/>
            <w:r w:rsidRPr="006C49F5">
              <w:rPr>
                <w:rFonts w:ascii="Times New Roman" w:eastAsia="Times New Roman" w:hAnsi="Times New Roman" w:cs="Times New Roman"/>
                <w:color w:val="000000"/>
                <w:sz w:val="20"/>
                <w:szCs w:val="20"/>
                <w:lang w:eastAsia="fr-CA"/>
              </w:rPr>
              <w:t xml:space="preserve"> = 0.020</w:t>
            </w:r>
          </w:p>
        </w:tc>
      </w:tr>
      <w:bookmarkEnd w:id="3"/>
      <w:tr w:rsidR="0064218A" w:rsidRPr="006C49F5" w14:paraId="25F1E7D8" w14:textId="77777777" w:rsidTr="0064218A">
        <w:trPr>
          <w:trHeight w:val="213"/>
        </w:trPr>
        <w:tc>
          <w:tcPr>
            <w:tcW w:w="1961" w:type="dxa"/>
            <w:tcBorders>
              <w:top w:val="nil"/>
              <w:left w:val="nil"/>
              <w:bottom w:val="nil"/>
              <w:right w:val="nil"/>
            </w:tcBorders>
            <w:shd w:val="clear" w:color="auto" w:fill="auto"/>
            <w:noWrap/>
            <w:vAlign w:val="bottom"/>
            <w:hideMark/>
          </w:tcPr>
          <w:p w14:paraId="7B65B6EA"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Girls</w:t>
            </w:r>
          </w:p>
        </w:tc>
        <w:tc>
          <w:tcPr>
            <w:tcW w:w="1346" w:type="dxa"/>
            <w:tcBorders>
              <w:top w:val="nil"/>
              <w:left w:val="nil"/>
              <w:bottom w:val="nil"/>
              <w:right w:val="nil"/>
            </w:tcBorders>
            <w:shd w:val="clear" w:color="auto" w:fill="auto"/>
            <w:noWrap/>
            <w:vAlign w:val="bottom"/>
            <w:hideMark/>
          </w:tcPr>
          <w:p w14:paraId="08271E3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50.90%</w:t>
            </w:r>
          </w:p>
        </w:tc>
        <w:tc>
          <w:tcPr>
            <w:tcW w:w="1186" w:type="dxa"/>
            <w:tcBorders>
              <w:top w:val="nil"/>
              <w:left w:val="nil"/>
              <w:bottom w:val="nil"/>
              <w:right w:val="nil"/>
            </w:tcBorders>
            <w:shd w:val="clear" w:color="auto" w:fill="auto"/>
            <w:noWrap/>
            <w:vAlign w:val="bottom"/>
            <w:hideMark/>
          </w:tcPr>
          <w:p w14:paraId="5FBE852F"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52.90%</w:t>
            </w:r>
          </w:p>
        </w:tc>
        <w:tc>
          <w:tcPr>
            <w:tcW w:w="1126" w:type="dxa"/>
            <w:tcBorders>
              <w:top w:val="nil"/>
              <w:left w:val="nil"/>
              <w:bottom w:val="nil"/>
              <w:right w:val="nil"/>
            </w:tcBorders>
            <w:shd w:val="clear" w:color="auto" w:fill="auto"/>
            <w:noWrap/>
            <w:vAlign w:val="bottom"/>
            <w:hideMark/>
          </w:tcPr>
          <w:p w14:paraId="2B08432D"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54.90%</w:t>
            </w:r>
          </w:p>
        </w:tc>
        <w:tc>
          <w:tcPr>
            <w:tcW w:w="1267" w:type="dxa"/>
            <w:tcBorders>
              <w:top w:val="nil"/>
              <w:left w:val="nil"/>
              <w:bottom w:val="nil"/>
              <w:right w:val="nil"/>
            </w:tcBorders>
            <w:shd w:val="clear" w:color="auto" w:fill="auto"/>
            <w:noWrap/>
            <w:vAlign w:val="bottom"/>
            <w:hideMark/>
          </w:tcPr>
          <w:p w14:paraId="7705ECC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44.10%</w:t>
            </w:r>
          </w:p>
        </w:tc>
        <w:tc>
          <w:tcPr>
            <w:tcW w:w="1267" w:type="dxa"/>
            <w:tcBorders>
              <w:top w:val="nil"/>
              <w:left w:val="nil"/>
              <w:bottom w:val="nil"/>
              <w:right w:val="nil"/>
            </w:tcBorders>
            <w:shd w:val="clear" w:color="auto" w:fill="auto"/>
            <w:noWrap/>
            <w:vAlign w:val="bottom"/>
            <w:hideMark/>
          </w:tcPr>
          <w:p w14:paraId="3959DA4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61.50%</w:t>
            </w:r>
          </w:p>
        </w:tc>
        <w:tc>
          <w:tcPr>
            <w:tcW w:w="1203" w:type="dxa"/>
            <w:tcBorders>
              <w:top w:val="nil"/>
              <w:left w:val="nil"/>
              <w:bottom w:val="nil"/>
              <w:right w:val="nil"/>
            </w:tcBorders>
            <w:shd w:val="clear" w:color="auto" w:fill="auto"/>
            <w:noWrap/>
            <w:vAlign w:val="bottom"/>
            <w:hideMark/>
          </w:tcPr>
          <w:p w14:paraId="47168D3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50.10%</w:t>
            </w:r>
          </w:p>
        </w:tc>
        <w:tc>
          <w:tcPr>
            <w:tcW w:w="160" w:type="dxa"/>
            <w:tcBorders>
              <w:top w:val="nil"/>
              <w:left w:val="nil"/>
              <w:bottom w:val="nil"/>
              <w:right w:val="nil"/>
            </w:tcBorders>
            <w:shd w:val="clear" w:color="auto" w:fill="auto"/>
            <w:noWrap/>
            <w:vAlign w:val="bottom"/>
            <w:hideMark/>
          </w:tcPr>
          <w:p w14:paraId="473420CA"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35DACCDC"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1AC4EF1E"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4C580DBA"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r w:rsidRPr="006C49F5">
              <w:rPr>
                <w:rFonts w:ascii="Times New Roman" w:eastAsia="Times New Roman" w:hAnsi="Times New Roman" w:cs="Times New Roman"/>
                <w:b/>
                <w:bCs/>
                <w:color w:val="000000"/>
                <w:sz w:val="20"/>
                <w:szCs w:val="20"/>
                <w:lang w:eastAsia="fr-CA"/>
              </w:rPr>
              <w:t>Ethnicity</w:t>
            </w:r>
          </w:p>
        </w:tc>
        <w:tc>
          <w:tcPr>
            <w:tcW w:w="1346" w:type="dxa"/>
            <w:tcBorders>
              <w:top w:val="nil"/>
              <w:left w:val="nil"/>
              <w:bottom w:val="nil"/>
              <w:right w:val="nil"/>
            </w:tcBorders>
            <w:shd w:val="clear" w:color="auto" w:fill="auto"/>
            <w:noWrap/>
            <w:vAlign w:val="bottom"/>
            <w:hideMark/>
          </w:tcPr>
          <w:p w14:paraId="6913849D"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p>
        </w:tc>
        <w:tc>
          <w:tcPr>
            <w:tcW w:w="1186" w:type="dxa"/>
            <w:tcBorders>
              <w:top w:val="nil"/>
              <w:left w:val="nil"/>
              <w:bottom w:val="nil"/>
              <w:right w:val="nil"/>
            </w:tcBorders>
            <w:shd w:val="clear" w:color="auto" w:fill="auto"/>
            <w:noWrap/>
            <w:vAlign w:val="bottom"/>
            <w:hideMark/>
          </w:tcPr>
          <w:p w14:paraId="2CD37864"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126" w:type="dxa"/>
            <w:tcBorders>
              <w:top w:val="nil"/>
              <w:left w:val="nil"/>
              <w:bottom w:val="nil"/>
              <w:right w:val="nil"/>
            </w:tcBorders>
            <w:shd w:val="clear" w:color="auto" w:fill="auto"/>
            <w:noWrap/>
            <w:vAlign w:val="bottom"/>
            <w:hideMark/>
          </w:tcPr>
          <w:p w14:paraId="47BE69BF"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67" w:type="dxa"/>
            <w:tcBorders>
              <w:top w:val="nil"/>
              <w:left w:val="nil"/>
              <w:bottom w:val="nil"/>
              <w:right w:val="nil"/>
            </w:tcBorders>
            <w:shd w:val="clear" w:color="auto" w:fill="auto"/>
            <w:noWrap/>
            <w:vAlign w:val="bottom"/>
            <w:hideMark/>
          </w:tcPr>
          <w:p w14:paraId="6EEBA0EC"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67" w:type="dxa"/>
            <w:tcBorders>
              <w:top w:val="nil"/>
              <w:left w:val="nil"/>
              <w:bottom w:val="nil"/>
              <w:right w:val="nil"/>
            </w:tcBorders>
            <w:shd w:val="clear" w:color="auto" w:fill="auto"/>
            <w:noWrap/>
            <w:vAlign w:val="bottom"/>
            <w:hideMark/>
          </w:tcPr>
          <w:p w14:paraId="60896416"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03" w:type="dxa"/>
            <w:tcBorders>
              <w:top w:val="nil"/>
              <w:left w:val="nil"/>
              <w:bottom w:val="nil"/>
              <w:right w:val="nil"/>
            </w:tcBorders>
            <w:shd w:val="clear" w:color="auto" w:fill="auto"/>
            <w:noWrap/>
            <w:vAlign w:val="bottom"/>
            <w:hideMark/>
          </w:tcPr>
          <w:p w14:paraId="11D17EA1"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474" w:type="dxa"/>
            <w:gridSpan w:val="2"/>
            <w:tcBorders>
              <w:top w:val="nil"/>
              <w:left w:val="nil"/>
              <w:bottom w:val="nil"/>
              <w:right w:val="nil"/>
            </w:tcBorders>
            <w:shd w:val="clear" w:color="auto" w:fill="auto"/>
            <w:noWrap/>
            <w:vAlign w:val="bottom"/>
            <w:hideMark/>
          </w:tcPr>
          <w:p w14:paraId="2CF3A9C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X</w:t>
            </w:r>
            <w:r w:rsidRPr="006C49F5">
              <w:rPr>
                <w:rFonts w:ascii="Times New Roman" w:eastAsia="Times New Roman" w:hAnsi="Times New Roman" w:cs="Times New Roman"/>
                <w:color w:val="000000"/>
                <w:sz w:val="20"/>
                <w:szCs w:val="20"/>
                <w:vertAlign w:val="superscript"/>
                <w:lang w:eastAsia="fr-CA"/>
              </w:rPr>
              <w:t>2</w:t>
            </w:r>
            <w:r w:rsidRPr="006C49F5">
              <w:rPr>
                <w:rFonts w:ascii="Times New Roman" w:eastAsia="Times New Roman" w:hAnsi="Times New Roman" w:cs="Times New Roman"/>
                <w:color w:val="000000"/>
                <w:sz w:val="20"/>
                <w:szCs w:val="20"/>
                <w:lang w:eastAsia="fr-CA"/>
              </w:rPr>
              <w:t>=53.73</w:t>
            </w:r>
          </w:p>
        </w:tc>
      </w:tr>
      <w:tr w:rsidR="0064218A" w:rsidRPr="006C49F5" w14:paraId="52AD4271"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101611BE"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White</w:t>
            </w:r>
          </w:p>
        </w:tc>
        <w:tc>
          <w:tcPr>
            <w:tcW w:w="1346" w:type="dxa"/>
            <w:tcBorders>
              <w:top w:val="nil"/>
              <w:left w:val="nil"/>
              <w:bottom w:val="nil"/>
              <w:right w:val="nil"/>
            </w:tcBorders>
            <w:shd w:val="clear" w:color="auto" w:fill="auto"/>
            <w:noWrap/>
            <w:vAlign w:val="bottom"/>
            <w:hideMark/>
          </w:tcPr>
          <w:p w14:paraId="39B3503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25.10%</w:t>
            </w:r>
          </w:p>
        </w:tc>
        <w:tc>
          <w:tcPr>
            <w:tcW w:w="1186" w:type="dxa"/>
            <w:tcBorders>
              <w:top w:val="nil"/>
              <w:left w:val="nil"/>
              <w:bottom w:val="nil"/>
              <w:right w:val="nil"/>
            </w:tcBorders>
            <w:shd w:val="clear" w:color="auto" w:fill="auto"/>
            <w:noWrap/>
            <w:vAlign w:val="bottom"/>
            <w:hideMark/>
          </w:tcPr>
          <w:p w14:paraId="2F18E53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55.90%</w:t>
            </w:r>
          </w:p>
        </w:tc>
        <w:tc>
          <w:tcPr>
            <w:tcW w:w="1126" w:type="dxa"/>
            <w:tcBorders>
              <w:top w:val="nil"/>
              <w:left w:val="nil"/>
              <w:bottom w:val="nil"/>
              <w:right w:val="nil"/>
            </w:tcBorders>
            <w:shd w:val="clear" w:color="auto" w:fill="auto"/>
            <w:noWrap/>
            <w:vAlign w:val="bottom"/>
            <w:hideMark/>
          </w:tcPr>
          <w:p w14:paraId="691E07E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34.50%</w:t>
            </w:r>
          </w:p>
        </w:tc>
        <w:tc>
          <w:tcPr>
            <w:tcW w:w="1267" w:type="dxa"/>
            <w:tcBorders>
              <w:top w:val="nil"/>
              <w:left w:val="nil"/>
              <w:bottom w:val="nil"/>
              <w:right w:val="nil"/>
            </w:tcBorders>
            <w:shd w:val="clear" w:color="auto" w:fill="auto"/>
            <w:noWrap/>
            <w:vAlign w:val="bottom"/>
            <w:hideMark/>
          </w:tcPr>
          <w:p w14:paraId="402321F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23.10%</w:t>
            </w:r>
          </w:p>
        </w:tc>
        <w:tc>
          <w:tcPr>
            <w:tcW w:w="1267" w:type="dxa"/>
            <w:tcBorders>
              <w:top w:val="nil"/>
              <w:left w:val="nil"/>
              <w:bottom w:val="nil"/>
              <w:right w:val="nil"/>
            </w:tcBorders>
            <w:shd w:val="clear" w:color="auto" w:fill="auto"/>
            <w:noWrap/>
            <w:vAlign w:val="bottom"/>
            <w:hideMark/>
          </w:tcPr>
          <w:p w14:paraId="1EDA8E72"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35.00%</w:t>
            </w:r>
          </w:p>
        </w:tc>
        <w:tc>
          <w:tcPr>
            <w:tcW w:w="1203" w:type="dxa"/>
            <w:tcBorders>
              <w:top w:val="nil"/>
              <w:left w:val="nil"/>
              <w:bottom w:val="nil"/>
              <w:right w:val="nil"/>
            </w:tcBorders>
            <w:shd w:val="clear" w:color="auto" w:fill="auto"/>
            <w:noWrap/>
            <w:vAlign w:val="bottom"/>
            <w:hideMark/>
          </w:tcPr>
          <w:p w14:paraId="4197681B"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19.70%</w:t>
            </w:r>
          </w:p>
        </w:tc>
        <w:tc>
          <w:tcPr>
            <w:tcW w:w="1474" w:type="dxa"/>
            <w:gridSpan w:val="2"/>
            <w:tcBorders>
              <w:top w:val="nil"/>
              <w:left w:val="nil"/>
              <w:bottom w:val="nil"/>
              <w:right w:val="nil"/>
            </w:tcBorders>
            <w:shd w:val="clear" w:color="auto" w:fill="auto"/>
            <w:noWrap/>
            <w:vAlign w:val="bottom"/>
            <w:hideMark/>
          </w:tcPr>
          <w:p w14:paraId="6881B29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6C49F5">
              <w:rPr>
                <w:rFonts w:ascii="Times New Roman" w:eastAsia="Times New Roman" w:hAnsi="Times New Roman" w:cs="Times New Roman"/>
                <w:color w:val="000000"/>
                <w:sz w:val="20"/>
                <w:szCs w:val="20"/>
                <w:lang w:eastAsia="fr-CA"/>
              </w:rPr>
              <w:t>p</w:t>
            </w:r>
            <w:proofErr w:type="gramEnd"/>
            <w:r w:rsidRPr="006C49F5">
              <w:rPr>
                <w:rFonts w:ascii="Times New Roman" w:eastAsia="Times New Roman" w:hAnsi="Times New Roman" w:cs="Times New Roman"/>
                <w:color w:val="000000"/>
                <w:sz w:val="20"/>
                <w:szCs w:val="20"/>
                <w:lang w:eastAsia="fr-CA"/>
              </w:rPr>
              <w:t>&lt;0.001</w:t>
            </w:r>
          </w:p>
        </w:tc>
      </w:tr>
      <w:tr w:rsidR="0064218A" w:rsidRPr="006C49F5" w14:paraId="35485858" w14:textId="77777777" w:rsidTr="0064218A">
        <w:trPr>
          <w:trHeight w:val="213"/>
        </w:trPr>
        <w:tc>
          <w:tcPr>
            <w:tcW w:w="1961" w:type="dxa"/>
            <w:tcBorders>
              <w:top w:val="nil"/>
              <w:left w:val="nil"/>
              <w:bottom w:val="nil"/>
              <w:right w:val="nil"/>
            </w:tcBorders>
            <w:shd w:val="clear" w:color="auto" w:fill="auto"/>
            <w:noWrap/>
            <w:vAlign w:val="bottom"/>
            <w:hideMark/>
          </w:tcPr>
          <w:p w14:paraId="5BDABEFE"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African American</w:t>
            </w:r>
          </w:p>
        </w:tc>
        <w:tc>
          <w:tcPr>
            <w:tcW w:w="1346" w:type="dxa"/>
            <w:tcBorders>
              <w:top w:val="nil"/>
              <w:left w:val="nil"/>
              <w:bottom w:val="nil"/>
              <w:right w:val="nil"/>
            </w:tcBorders>
            <w:shd w:val="clear" w:color="auto" w:fill="auto"/>
            <w:noWrap/>
            <w:vAlign w:val="bottom"/>
            <w:hideMark/>
          </w:tcPr>
          <w:p w14:paraId="71DDFD3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54.70%</w:t>
            </w:r>
          </w:p>
        </w:tc>
        <w:tc>
          <w:tcPr>
            <w:tcW w:w="1186" w:type="dxa"/>
            <w:tcBorders>
              <w:top w:val="nil"/>
              <w:left w:val="nil"/>
              <w:bottom w:val="nil"/>
              <w:right w:val="nil"/>
            </w:tcBorders>
            <w:shd w:val="clear" w:color="auto" w:fill="auto"/>
            <w:noWrap/>
            <w:vAlign w:val="bottom"/>
            <w:hideMark/>
          </w:tcPr>
          <w:p w14:paraId="6C48639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20.60%</w:t>
            </w:r>
          </w:p>
        </w:tc>
        <w:tc>
          <w:tcPr>
            <w:tcW w:w="1126" w:type="dxa"/>
            <w:tcBorders>
              <w:top w:val="nil"/>
              <w:left w:val="nil"/>
              <w:bottom w:val="nil"/>
              <w:right w:val="nil"/>
            </w:tcBorders>
            <w:shd w:val="clear" w:color="auto" w:fill="auto"/>
            <w:noWrap/>
            <w:vAlign w:val="bottom"/>
            <w:hideMark/>
          </w:tcPr>
          <w:p w14:paraId="3020DF9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42.50%</w:t>
            </w:r>
          </w:p>
        </w:tc>
        <w:tc>
          <w:tcPr>
            <w:tcW w:w="1267" w:type="dxa"/>
            <w:tcBorders>
              <w:top w:val="nil"/>
              <w:left w:val="nil"/>
              <w:bottom w:val="nil"/>
              <w:right w:val="nil"/>
            </w:tcBorders>
            <w:shd w:val="clear" w:color="auto" w:fill="auto"/>
            <w:noWrap/>
            <w:vAlign w:val="bottom"/>
            <w:hideMark/>
          </w:tcPr>
          <w:p w14:paraId="782E479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53.30%</w:t>
            </w:r>
          </w:p>
        </w:tc>
        <w:tc>
          <w:tcPr>
            <w:tcW w:w="1267" w:type="dxa"/>
            <w:tcBorders>
              <w:top w:val="nil"/>
              <w:left w:val="nil"/>
              <w:bottom w:val="nil"/>
              <w:right w:val="nil"/>
            </w:tcBorders>
            <w:shd w:val="clear" w:color="auto" w:fill="auto"/>
            <w:noWrap/>
            <w:vAlign w:val="bottom"/>
            <w:hideMark/>
          </w:tcPr>
          <w:p w14:paraId="227D84B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43.40%</w:t>
            </w:r>
          </w:p>
        </w:tc>
        <w:tc>
          <w:tcPr>
            <w:tcW w:w="1203" w:type="dxa"/>
            <w:tcBorders>
              <w:top w:val="nil"/>
              <w:left w:val="nil"/>
              <w:bottom w:val="nil"/>
              <w:right w:val="nil"/>
            </w:tcBorders>
            <w:shd w:val="clear" w:color="auto" w:fill="auto"/>
            <w:noWrap/>
            <w:vAlign w:val="bottom"/>
            <w:hideMark/>
          </w:tcPr>
          <w:p w14:paraId="4459029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62.80%</w:t>
            </w:r>
          </w:p>
        </w:tc>
        <w:tc>
          <w:tcPr>
            <w:tcW w:w="160" w:type="dxa"/>
            <w:tcBorders>
              <w:top w:val="nil"/>
              <w:left w:val="nil"/>
              <w:bottom w:val="nil"/>
              <w:right w:val="nil"/>
            </w:tcBorders>
            <w:shd w:val="clear" w:color="auto" w:fill="auto"/>
            <w:noWrap/>
            <w:vAlign w:val="bottom"/>
            <w:hideMark/>
          </w:tcPr>
          <w:p w14:paraId="25C48DA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007C229C"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55C8FFFA" w14:textId="77777777" w:rsidTr="0064218A">
        <w:trPr>
          <w:trHeight w:val="213"/>
        </w:trPr>
        <w:tc>
          <w:tcPr>
            <w:tcW w:w="1961" w:type="dxa"/>
            <w:tcBorders>
              <w:top w:val="nil"/>
              <w:left w:val="nil"/>
              <w:bottom w:val="nil"/>
              <w:right w:val="nil"/>
            </w:tcBorders>
            <w:shd w:val="clear" w:color="auto" w:fill="auto"/>
            <w:noWrap/>
            <w:vAlign w:val="bottom"/>
            <w:hideMark/>
          </w:tcPr>
          <w:p w14:paraId="3371FF1D"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Other ethnicity</w:t>
            </w:r>
          </w:p>
        </w:tc>
        <w:tc>
          <w:tcPr>
            <w:tcW w:w="1346" w:type="dxa"/>
            <w:tcBorders>
              <w:top w:val="nil"/>
              <w:left w:val="nil"/>
              <w:bottom w:val="nil"/>
              <w:right w:val="nil"/>
            </w:tcBorders>
            <w:shd w:val="clear" w:color="auto" w:fill="auto"/>
            <w:noWrap/>
            <w:vAlign w:val="bottom"/>
            <w:hideMark/>
          </w:tcPr>
          <w:p w14:paraId="3754C40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20.10%</w:t>
            </w:r>
          </w:p>
        </w:tc>
        <w:tc>
          <w:tcPr>
            <w:tcW w:w="1186" w:type="dxa"/>
            <w:tcBorders>
              <w:top w:val="nil"/>
              <w:left w:val="nil"/>
              <w:bottom w:val="nil"/>
              <w:right w:val="nil"/>
            </w:tcBorders>
            <w:shd w:val="clear" w:color="auto" w:fill="auto"/>
            <w:noWrap/>
            <w:vAlign w:val="bottom"/>
            <w:hideMark/>
          </w:tcPr>
          <w:p w14:paraId="49F1237C"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23.50%</w:t>
            </w:r>
          </w:p>
        </w:tc>
        <w:tc>
          <w:tcPr>
            <w:tcW w:w="1126" w:type="dxa"/>
            <w:tcBorders>
              <w:top w:val="nil"/>
              <w:left w:val="nil"/>
              <w:bottom w:val="nil"/>
              <w:right w:val="nil"/>
            </w:tcBorders>
            <w:shd w:val="clear" w:color="auto" w:fill="auto"/>
            <w:noWrap/>
            <w:vAlign w:val="bottom"/>
            <w:hideMark/>
          </w:tcPr>
          <w:p w14:paraId="42EB339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23.00%</w:t>
            </w:r>
          </w:p>
        </w:tc>
        <w:tc>
          <w:tcPr>
            <w:tcW w:w="1267" w:type="dxa"/>
            <w:tcBorders>
              <w:top w:val="nil"/>
              <w:left w:val="nil"/>
              <w:bottom w:val="nil"/>
              <w:right w:val="nil"/>
            </w:tcBorders>
            <w:shd w:val="clear" w:color="auto" w:fill="auto"/>
            <w:noWrap/>
            <w:vAlign w:val="bottom"/>
            <w:hideMark/>
          </w:tcPr>
          <w:p w14:paraId="54274F7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23.60%</w:t>
            </w:r>
          </w:p>
        </w:tc>
        <w:tc>
          <w:tcPr>
            <w:tcW w:w="1267" w:type="dxa"/>
            <w:tcBorders>
              <w:top w:val="nil"/>
              <w:left w:val="nil"/>
              <w:bottom w:val="nil"/>
              <w:right w:val="nil"/>
            </w:tcBorders>
            <w:shd w:val="clear" w:color="auto" w:fill="auto"/>
            <w:noWrap/>
            <w:vAlign w:val="bottom"/>
            <w:hideMark/>
          </w:tcPr>
          <w:p w14:paraId="0320951A"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21.70%</w:t>
            </w:r>
          </w:p>
        </w:tc>
        <w:tc>
          <w:tcPr>
            <w:tcW w:w="1203" w:type="dxa"/>
            <w:tcBorders>
              <w:top w:val="nil"/>
              <w:left w:val="nil"/>
              <w:bottom w:val="nil"/>
              <w:right w:val="nil"/>
            </w:tcBorders>
            <w:shd w:val="clear" w:color="auto" w:fill="auto"/>
            <w:noWrap/>
            <w:vAlign w:val="bottom"/>
            <w:hideMark/>
          </w:tcPr>
          <w:p w14:paraId="1404A62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17.50%</w:t>
            </w:r>
          </w:p>
        </w:tc>
        <w:tc>
          <w:tcPr>
            <w:tcW w:w="160" w:type="dxa"/>
            <w:tcBorders>
              <w:top w:val="nil"/>
              <w:left w:val="nil"/>
              <w:bottom w:val="nil"/>
              <w:right w:val="nil"/>
            </w:tcBorders>
            <w:shd w:val="clear" w:color="auto" w:fill="auto"/>
            <w:noWrap/>
            <w:vAlign w:val="bottom"/>
            <w:hideMark/>
          </w:tcPr>
          <w:p w14:paraId="1166868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2544A70A"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015C6F50"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1B10EF64"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r w:rsidRPr="006C49F5">
              <w:rPr>
                <w:rFonts w:ascii="Times New Roman" w:eastAsia="Times New Roman" w:hAnsi="Times New Roman" w:cs="Times New Roman"/>
                <w:b/>
                <w:bCs/>
                <w:color w:val="000000"/>
                <w:sz w:val="20"/>
                <w:szCs w:val="20"/>
                <w:lang w:eastAsia="fr-CA"/>
              </w:rPr>
              <w:t>Sites</w:t>
            </w:r>
          </w:p>
        </w:tc>
        <w:tc>
          <w:tcPr>
            <w:tcW w:w="1346" w:type="dxa"/>
            <w:tcBorders>
              <w:top w:val="nil"/>
              <w:left w:val="nil"/>
              <w:bottom w:val="nil"/>
              <w:right w:val="nil"/>
            </w:tcBorders>
            <w:shd w:val="clear" w:color="auto" w:fill="auto"/>
            <w:noWrap/>
            <w:vAlign w:val="bottom"/>
            <w:hideMark/>
          </w:tcPr>
          <w:p w14:paraId="73BC936F"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p>
        </w:tc>
        <w:tc>
          <w:tcPr>
            <w:tcW w:w="1186" w:type="dxa"/>
            <w:tcBorders>
              <w:top w:val="nil"/>
              <w:left w:val="nil"/>
              <w:bottom w:val="nil"/>
              <w:right w:val="nil"/>
            </w:tcBorders>
            <w:shd w:val="clear" w:color="auto" w:fill="auto"/>
            <w:noWrap/>
            <w:vAlign w:val="bottom"/>
            <w:hideMark/>
          </w:tcPr>
          <w:p w14:paraId="24710DCD"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126" w:type="dxa"/>
            <w:tcBorders>
              <w:top w:val="nil"/>
              <w:left w:val="nil"/>
              <w:bottom w:val="nil"/>
              <w:right w:val="nil"/>
            </w:tcBorders>
            <w:shd w:val="clear" w:color="auto" w:fill="auto"/>
            <w:noWrap/>
            <w:vAlign w:val="bottom"/>
            <w:hideMark/>
          </w:tcPr>
          <w:p w14:paraId="202B2A58"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67" w:type="dxa"/>
            <w:tcBorders>
              <w:top w:val="nil"/>
              <w:left w:val="nil"/>
              <w:bottom w:val="nil"/>
              <w:right w:val="nil"/>
            </w:tcBorders>
            <w:shd w:val="clear" w:color="auto" w:fill="auto"/>
            <w:noWrap/>
            <w:vAlign w:val="bottom"/>
            <w:hideMark/>
          </w:tcPr>
          <w:p w14:paraId="330446A4"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67" w:type="dxa"/>
            <w:tcBorders>
              <w:top w:val="nil"/>
              <w:left w:val="nil"/>
              <w:bottom w:val="nil"/>
              <w:right w:val="nil"/>
            </w:tcBorders>
            <w:shd w:val="clear" w:color="auto" w:fill="auto"/>
            <w:noWrap/>
            <w:vAlign w:val="bottom"/>
            <w:hideMark/>
          </w:tcPr>
          <w:p w14:paraId="4616BECB"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203" w:type="dxa"/>
            <w:tcBorders>
              <w:top w:val="nil"/>
              <w:left w:val="nil"/>
              <w:bottom w:val="nil"/>
              <w:right w:val="nil"/>
            </w:tcBorders>
            <w:shd w:val="clear" w:color="auto" w:fill="auto"/>
            <w:noWrap/>
            <w:vAlign w:val="bottom"/>
            <w:hideMark/>
          </w:tcPr>
          <w:p w14:paraId="71A25AF1"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c>
          <w:tcPr>
            <w:tcW w:w="1474" w:type="dxa"/>
            <w:gridSpan w:val="2"/>
            <w:tcBorders>
              <w:top w:val="nil"/>
              <w:left w:val="nil"/>
              <w:bottom w:val="nil"/>
              <w:right w:val="nil"/>
            </w:tcBorders>
            <w:shd w:val="clear" w:color="auto" w:fill="auto"/>
            <w:noWrap/>
            <w:vAlign w:val="bottom"/>
            <w:hideMark/>
          </w:tcPr>
          <w:p w14:paraId="7C87D0A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X</w:t>
            </w:r>
            <w:r w:rsidRPr="006C49F5">
              <w:rPr>
                <w:rFonts w:ascii="Times New Roman" w:eastAsia="Times New Roman" w:hAnsi="Times New Roman" w:cs="Times New Roman"/>
                <w:color w:val="000000"/>
                <w:sz w:val="20"/>
                <w:szCs w:val="20"/>
                <w:vertAlign w:val="superscript"/>
                <w:lang w:eastAsia="fr-CA"/>
              </w:rPr>
              <w:t>2</w:t>
            </w:r>
            <w:r w:rsidRPr="006C49F5">
              <w:rPr>
                <w:rFonts w:ascii="Times New Roman" w:eastAsia="Times New Roman" w:hAnsi="Times New Roman" w:cs="Times New Roman"/>
                <w:color w:val="000000"/>
                <w:sz w:val="20"/>
                <w:szCs w:val="20"/>
                <w:lang w:eastAsia="fr-CA"/>
              </w:rPr>
              <w:t>=78.14</w:t>
            </w:r>
          </w:p>
        </w:tc>
      </w:tr>
      <w:tr w:rsidR="0064218A" w:rsidRPr="006C49F5" w14:paraId="4E2B69FA"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5226FF0B"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East</w:t>
            </w:r>
          </w:p>
        </w:tc>
        <w:tc>
          <w:tcPr>
            <w:tcW w:w="1346" w:type="dxa"/>
            <w:tcBorders>
              <w:top w:val="nil"/>
              <w:left w:val="nil"/>
              <w:bottom w:val="nil"/>
              <w:right w:val="nil"/>
            </w:tcBorders>
            <w:shd w:val="clear" w:color="auto" w:fill="auto"/>
            <w:noWrap/>
            <w:vAlign w:val="bottom"/>
            <w:hideMark/>
          </w:tcPr>
          <w:p w14:paraId="3D131E91"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18.90%</w:t>
            </w:r>
          </w:p>
        </w:tc>
        <w:tc>
          <w:tcPr>
            <w:tcW w:w="1186" w:type="dxa"/>
            <w:tcBorders>
              <w:top w:val="nil"/>
              <w:left w:val="nil"/>
              <w:bottom w:val="nil"/>
              <w:right w:val="nil"/>
            </w:tcBorders>
            <w:shd w:val="clear" w:color="auto" w:fill="auto"/>
            <w:noWrap/>
            <w:vAlign w:val="bottom"/>
            <w:hideMark/>
          </w:tcPr>
          <w:p w14:paraId="2188704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29.40%</w:t>
            </w:r>
          </w:p>
        </w:tc>
        <w:tc>
          <w:tcPr>
            <w:tcW w:w="1126" w:type="dxa"/>
            <w:tcBorders>
              <w:top w:val="nil"/>
              <w:left w:val="nil"/>
              <w:bottom w:val="nil"/>
              <w:right w:val="nil"/>
            </w:tcBorders>
            <w:shd w:val="clear" w:color="auto" w:fill="auto"/>
            <w:noWrap/>
            <w:vAlign w:val="bottom"/>
            <w:hideMark/>
          </w:tcPr>
          <w:p w14:paraId="0A471D5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15.00%</w:t>
            </w:r>
          </w:p>
        </w:tc>
        <w:tc>
          <w:tcPr>
            <w:tcW w:w="1267" w:type="dxa"/>
            <w:tcBorders>
              <w:top w:val="nil"/>
              <w:left w:val="nil"/>
              <w:bottom w:val="nil"/>
              <w:right w:val="nil"/>
            </w:tcBorders>
            <w:shd w:val="clear" w:color="auto" w:fill="auto"/>
            <w:noWrap/>
            <w:vAlign w:val="bottom"/>
            <w:hideMark/>
          </w:tcPr>
          <w:p w14:paraId="653D877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14.00%</w:t>
            </w:r>
          </w:p>
        </w:tc>
        <w:tc>
          <w:tcPr>
            <w:tcW w:w="1267" w:type="dxa"/>
            <w:tcBorders>
              <w:top w:val="nil"/>
              <w:left w:val="nil"/>
              <w:bottom w:val="nil"/>
              <w:right w:val="nil"/>
            </w:tcBorders>
            <w:shd w:val="clear" w:color="auto" w:fill="auto"/>
            <w:noWrap/>
            <w:vAlign w:val="bottom"/>
            <w:hideMark/>
          </w:tcPr>
          <w:p w14:paraId="0483D46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11.90%</w:t>
            </w:r>
          </w:p>
        </w:tc>
        <w:tc>
          <w:tcPr>
            <w:tcW w:w="1203" w:type="dxa"/>
            <w:tcBorders>
              <w:top w:val="nil"/>
              <w:left w:val="nil"/>
              <w:bottom w:val="nil"/>
              <w:right w:val="nil"/>
            </w:tcBorders>
            <w:shd w:val="clear" w:color="auto" w:fill="auto"/>
            <w:noWrap/>
            <w:vAlign w:val="bottom"/>
            <w:hideMark/>
          </w:tcPr>
          <w:p w14:paraId="50782EE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24.30%</w:t>
            </w:r>
          </w:p>
        </w:tc>
        <w:tc>
          <w:tcPr>
            <w:tcW w:w="1474" w:type="dxa"/>
            <w:gridSpan w:val="2"/>
            <w:tcBorders>
              <w:top w:val="nil"/>
              <w:left w:val="nil"/>
              <w:bottom w:val="nil"/>
              <w:right w:val="nil"/>
            </w:tcBorders>
            <w:shd w:val="clear" w:color="auto" w:fill="auto"/>
            <w:noWrap/>
            <w:vAlign w:val="bottom"/>
            <w:hideMark/>
          </w:tcPr>
          <w:p w14:paraId="2DAC830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6C49F5">
              <w:rPr>
                <w:rFonts w:ascii="Times New Roman" w:eastAsia="Times New Roman" w:hAnsi="Times New Roman" w:cs="Times New Roman"/>
                <w:color w:val="000000"/>
                <w:sz w:val="20"/>
                <w:szCs w:val="20"/>
                <w:lang w:eastAsia="fr-CA"/>
              </w:rPr>
              <w:t>p</w:t>
            </w:r>
            <w:proofErr w:type="gramEnd"/>
            <w:r w:rsidRPr="006C49F5">
              <w:rPr>
                <w:rFonts w:ascii="Times New Roman" w:eastAsia="Times New Roman" w:hAnsi="Times New Roman" w:cs="Times New Roman"/>
                <w:color w:val="000000"/>
                <w:sz w:val="20"/>
                <w:szCs w:val="20"/>
                <w:lang w:eastAsia="fr-CA"/>
              </w:rPr>
              <w:t>&lt;0.001</w:t>
            </w:r>
          </w:p>
        </w:tc>
      </w:tr>
      <w:tr w:rsidR="0064218A" w:rsidRPr="006C49F5" w14:paraId="32A6911A" w14:textId="77777777" w:rsidTr="0064218A">
        <w:trPr>
          <w:trHeight w:val="213"/>
        </w:trPr>
        <w:tc>
          <w:tcPr>
            <w:tcW w:w="1961" w:type="dxa"/>
            <w:tcBorders>
              <w:top w:val="nil"/>
              <w:left w:val="nil"/>
              <w:bottom w:val="nil"/>
              <w:right w:val="nil"/>
            </w:tcBorders>
            <w:shd w:val="clear" w:color="auto" w:fill="auto"/>
            <w:noWrap/>
            <w:vAlign w:val="bottom"/>
            <w:hideMark/>
          </w:tcPr>
          <w:p w14:paraId="728D6BC4"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Midwest</w:t>
            </w:r>
          </w:p>
        </w:tc>
        <w:tc>
          <w:tcPr>
            <w:tcW w:w="1346" w:type="dxa"/>
            <w:tcBorders>
              <w:top w:val="nil"/>
              <w:left w:val="nil"/>
              <w:bottom w:val="nil"/>
              <w:right w:val="nil"/>
            </w:tcBorders>
            <w:shd w:val="clear" w:color="auto" w:fill="auto"/>
            <w:noWrap/>
            <w:vAlign w:val="bottom"/>
            <w:hideMark/>
          </w:tcPr>
          <w:p w14:paraId="366C372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19.10%</w:t>
            </w:r>
          </w:p>
        </w:tc>
        <w:tc>
          <w:tcPr>
            <w:tcW w:w="1186" w:type="dxa"/>
            <w:tcBorders>
              <w:top w:val="nil"/>
              <w:left w:val="nil"/>
              <w:bottom w:val="nil"/>
              <w:right w:val="nil"/>
            </w:tcBorders>
            <w:shd w:val="clear" w:color="auto" w:fill="auto"/>
            <w:noWrap/>
            <w:vAlign w:val="bottom"/>
            <w:hideMark/>
          </w:tcPr>
          <w:p w14:paraId="708C1A2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17.60%</w:t>
            </w:r>
          </w:p>
        </w:tc>
        <w:tc>
          <w:tcPr>
            <w:tcW w:w="1126" w:type="dxa"/>
            <w:tcBorders>
              <w:top w:val="nil"/>
              <w:left w:val="nil"/>
              <w:bottom w:val="nil"/>
              <w:right w:val="nil"/>
            </w:tcBorders>
            <w:shd w:val="clear" w:color="auto" w:fill="auto"/>
            <w:noWrap/>
            <w:vAlign w:val="bottom"/>
            <w:hideMark/>
          </w:tcPr>
          <w:p w14:paraId="49D3F4E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11.50%</w:t>
            </w:r>
          </w:p>
        </w:tc>
        <w:tc>
          <w:tcPr>
            <w:tcW w:w="1267" w:type="dxa"/>
            <w:tcBorders>
              <w:top w:val="nil"/>
              <w:left w:val="nil"/>
              <w:bottom w:val="nil"/>
              <w:right w:val="nil"/>
            </w:tcBorders>
            <w:shd w:val="clear" w:color="auto" w:fill="auto"/>
            <w:noWrap/>
            <w:vAlign w:val="bottom"/>
            <w:hideMark/>
          </w:tcPr>
          <w:p w14:paraId="636623E4"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13.10%</w:t>
            </w:r>
          </w:p>
        </w:tc>
        <w:tc>
          <w:tcPr>
            <w:tcW w:w="1267" w:type="dxa"/>
            <w:tcBorders>
              <w:top w:val="nil"/>
              <w:left w:val="nil"/>
              <w:bottom w:val="nil"/>
              <w:right w:val="nil"/>
            </w:tcBorders>
            <w:shd w:val="clear" w:color="auto" w:fill="auto"/>
            <w:noWrap/>
            <w:vAlign w:val="bottom"/>
            <w:hideMark/>
          </w:tcPr>
          <w:p w14:paraId="607BDEF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18.90%</w:t>
            </w:r>
          </w:p>
        </w:tc>
        <w:tc>
          <w:tcPr>
            <w:tcW w:w="1203" w:type="dxa"/>
            <w:tcBorders>
              <w:top w:val="nil"/>
              <w:left w:val="nil"/>
              <w:bottom w:val="nil"/>
              <w:right w:val="nil"/>
            </w:tcBorders>
            <w:shd w:val="clear" w:color="auto" w:fill="auto"/>
            <w:noWrap/>
            <w:vAlign w:val="bottom"/>
            <w:hideMark/>
          </w:tcPr>
          <w:p w14:paraId="0B2543E2"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23.60%</w:t>
            </w:r>
          </w:p>
        </w:tc>
        <w:tc>
          <w:tcPr>
            <w:tcW w:w="160" w:type="dxa"/>
            <w:tcBorders>
              <w:top w:val="nil"/>
              <w:left w:val="nil"/>
              <w:bottom w:val="nil"/>
              <w:right w:val="nil"/>
            </w:tcBorders>
            <w:shd w:val="clear" w:color="auto" w:fill="auto"/>
            <w:noWrap/>
            <w:vAlign w:val="bottom"/>
            <w:hideMark/>
          </w:tcPr>
          <w:p w14:paraId="2FA9F7A4"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268E0D72"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61519199" w14:textId="77777777" w:rsidTr="0064218A">
        <w:trPr>
          <w:trHeight w:val="213"/>
        </w:trPr>
        <w:tc>
          <w:tcPr>
            <w:tcW w:w="1961" w:type="dxa"/>
            <w:tcBorders>
              <w:top w:val="nil"/>
              <w:left w:val="nil"/>
              <w:bottom w:val="nil"/>
              <w:right w:val="nil"/>
            </w:tcBorders>
            <w:shd w:val="clear" w:color="auto" w:fill="auto"/>
            <w:noWrap/>
            <w:vAlign w:val="bottom"/>
            <w:hideMark/>
          </w:tcPr>
          <w:p w14:paraId="3B195F3F"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Northwest</w:t>
            </w:r>
          </w:p>
        </w:tc>
        <w:tc>
          <w:tcPr>
            <w:tcW w:w="1346" w:type="dxa"/>
            <w:tcBorders>
              <w:top w:val="nil"/>
              <w:left w:val="nil"/>
              <w:bottom w:val="nil"/>
              <w:right w:val="nil"/>
            </w:tcBorders>
            <w:shd w:val="clear" w:color="auto" w:fill="auto"/>
            <w:noWrap/>
            <w:vAlign w:val="bottom"/>
            <w:hideMark/>
          </w:tcPr>
          <w:p w14:paraId="5767D4B1"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19.90%</w:t>
            </w:r>
          </w:p>
        </w:tc>
        <w:tc>
          <w:tcPr>
            <w:tcW w:w="1186" w:type="dxa"/>
            <w:tcBorders>
              <w:top w:val="nil"/>
              <w:left w:val="nil"/>
              <w:bottom w:val="nil"/>
              <w:right w:val="nil"/>
            </w:tcBorders>
            <w:shd w:val="clear" w:color="auto" w:fill="auto"/>
            <w:noWrap/>
            <w:vAlign w:val="bottom"/>
            <w:hideMark/>
          </w:tcPr>
          <w:p w14:paraId="45577E3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35.30%</w:t>
            </w:r>
          </w:p>
        </w:tc>
        <w:tc>
          <w:tcPr>
            <w:tcW w:w="1126" w:type="dxa"/>
            <w:tcBorders>
              <w:top w:val="nil"/>
              <w:left w:val="nil"/>
              <w:bottom w:val="nil"/>
              <w:right w:val="nil"/>
            </w:tcBorders>
            <w:shd w:val="clear" w:color="auto" w:fill="auto"/>
            <w:noWrap/>
            <w:vAlign w:val="bottom"/>
            <w:hideMark/>
          </w:tcPr>
          <w:p w14:paraId="4891DDBF"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21.20%</w:t>
            </w:r>
          </w:p>
        </w:tc>
        <w:tc>
          <w:tcPr>
            <w:tcW w:w="1267" w:type="dxa"/>
            <w:tcBorders>
              <w:top w:val="nil"/>
              <w:left w:val="nil"/>
              <w:bottom w:val="nil"/>
              <w:right w:val="nil"/>
            </w:tcBorders>
            <w:shd w:val="clear" w:color="auto" w:fill="auto"/>
            <w:noWrap/>
            <w:vAlign w:val="bottom"/>
            <w:hideMark/>
          </w:tcPr>
          <w:p w14:paraId="1EF4B31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27.90%</w:t>
            </w:r>
          </w:p>
        </w:tc>
        <w:tc>
          <w:tcPr>
            <w:tcW w:w="1267" w:type="dxa"/>
            <w:tcBorders>
              <w:top w:val="nil"/>
              <w:left w:val="nil"/>
              <w:bottom w:val="nil"/>
              <w:right w:val="nil"/>
            </w:tcBorders>
            <w:shd w:val="clear" w:color="auto" w:fill="auto"/>
            <w:noWrap/>
            <w:vAlign w:val="bottom"/>
            <w:hideMark/>
          </w:tcPr>
          <w:p w14:paraId="2C8756D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23.80%</w:t>
            </w:r>
          </w:p>
        </w:tc>
        <w:tc>
          <w:tcPr>
            <w:tcW w:w="1203" w:type="dxa"/>
            <w:tcBorders>
              <w:top w:val="nil"/>
              <w:left w:val="nil"/>
              <w:bottom w:val="nil"/>
              <w:right w:val="nil"/>
            </w:tcBorders>
            <w:shd w:val="clear" w:color="auto" w:fill="auto"/>
            <w:noWrap/>
            <w:vAlign w:val="bottom"/>
            <w:hideMark/>
          </w:tcPr>
          <w:p w14:paraId="5F1C507F"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14.50%</w:t>
            </w:r>
          </w:p>
        </w:tc>
        <w:tc>
          <w:tcPr>
            <w:tcW w:w="160" w:type="dxa"/>
            <w:tcBorders>
              <w:top w:val="nil"/>
              <w:left w:val="nil"/>
              <w:bottom w:val="nil"/>
              <w:right w:val="nil"/>
            </w:tcBorders>
            <w:shd w:val="clear" w:color="auto" w:fill="auto"/>
            <w:noWrap/>
            <w:vAlign w:val="bottom"/>
            <w:hideMark/>
          </w:tcPr>
          <w:p w14:paraId="5C490DC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79A24582"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43894B61" w14:textId="77777777" w:rsidTr="0064218A">
        <w:trPr>
          <w:trHeight w:val="213"/>
        </w:trPr>
        <w:tc>
          <w:tcPr>
            <w:tcW w:w="1961" w:type="dxa"/>
            <w:tcBorders>
              <w:top w:val="nil"/>
              <w:left w:val="nil"/>
              <w:bottom w:val="nil"/>
              <w:right w:val="nil"/>
            </w:tcBorders>
            <w:shd w:val="clear" w:color="auto" w:fill="auto"/>
            <w:noWrap/>
            <w:vAlign w:val="bottom"/>
            <w:hideMark/>
          </w:tcPr>
          <w:p w14:paraId="114B80B6"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South</w:t>
            </w:r>
          </w:p>
        </w:tc>
        <w:tc>
          <w:tcPr>
            <w:tcW w:w="1346" w:type="dxa"/>
            <w:tcBorders>
              <w:top w:val="nil"/>
              <w:left w:val="nil"/>
              <w:bottom w:val="nil"/>
              <w:right w:val="nil"/>
            </w:tcBorders>
            <w:shd w:val="clear" w:color="auto" w:fill="auto"/>
            <w:noWrap/>
            <w:vAlign w:val="bottom"/>
            <w:hideMark/>
          </w:tcPr>
          <w:p w14:paraId="18958FB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17.50%</w:t>
            </w:r>
          </w:p>
        </w:tc>
        <w:tc>
          <w:tcPr>
            <w:tcW w:w="1186" w:type="dxa"/>
            <w:tcBorders>
              <w:top w:val="nil"/>
              <w:left w:val="nil"/>
              <w:bottom w:val="nil"/>
              <w:right w:val="nil"/>
            </w:tcBorders>
            <w:shd w:val="clear" w:color="auto" w:fill="auto"/>
            <w:noWrap/>
            <w:vAlign w:val="bottom"/>
            <w:hideMark/>
          </w:tcPr>
          <w:p w14:paraId="3CB687BD"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11.80%</w:t>
            </w:r>
          </w:p>
        </w:tc>
        <w:tc>
          <w:tcPr>
            <w:tcW w:w="1126" w:type="dxa"/>
            <w:tcBorders>
              <w:top w:val="nil"/>
              <w:left w:val="nil"/>
              <w:bottom w:val="nil"/>
              <w:right w:val="nil"/>
            </w:tcBorders>
            <w:shd w:val="clear" w:color="auto" w:fill="auto"/>
            <w:noWrap/>
            <w:vAlign w:val="bottom"/>
            <w:hideMark/>
          </w:tcPr>
          <w:p w14:paraId="418242F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13.30%</w:t>
            </w:r>
          </w:p>
        </w:tc>
        <w:tc>
          <w:tcPr>
            <w:tcW w:w="1267" w:type="dxa"/>
            <w:tcBorders>
              <w:top w:val="nil"/>
              <w:left w:val="nil"/>
              <w:bottom w:val="nil"/>
              <w:right w:val="nil"/>
            </w:tcBorders>
            <w:shd w:val="clear" w:color="auto" w:fill="auto"/>
            <w:noWrap/>
            <w:vAlign w:val="bottom"/>
            <w:hideMark/>
          </w:tcPr>
          <w:p w14:paraId="3D4FC763"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14.80%</w:t>
            </w:r>
          </w:p>
        </w:tc>
        <w:tc>
          <w:tcPr>
            <w:tcW w:w="1267" w:type="dxa"/>
            <w:tcBorders>
              <w:top w:val="nil"/>
              <w:left w:val="nil"/>
              <w:bottom w:val="nil"/>
              <w:right w:val="nil"/>
            </w:tcBorders>
            <w:shd w:val="clear" w:color="auto" w:fill="auto"/>
            <w:noWrap/>
            <w:vAlign w:val="bottom"/>
            <w:hideMark/>
          </w:tcPr>
          <w:p w14:paraId="38A0E9A5"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22.40%</w:t>
            </w:r>
          </w:p>
        </w:tc>
        <w:tc>
          <w:tcPr>
            <w:tcW w:w="1203" w:type="dxa"/>
            <w:tcBorders>
              <w:top w:val="nil"/>
              <w:left w:val="nil"/>
              <w:bottom w:val="nil"/>
              <w:right w:val="nil"/>
            </w:tcBorders>
            <w:shd w:val="clear" w:color="auto" w:fill="auto"/>
            <w:noWrap/>
            <w:vAlign w:val="bottom"/>
            <w:hideMark/>
          </w:tcPr>
          <w:p w14:paraId="1030402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18.20%</w:t>
            </w:r>
          </w:p>
        </w:tc>
        <w:tc>
          <w:tcPr>
            <w:tcW w:w="160" w:type="dxa"/>
            <w:tcBorders>
              <w:top w:val="nil"/>
              <w:left w:val="nil"/>
              <w:bottom w:val="nil"/>
              <w:right w:val="nil"/>
            </w:tcBorders>
            <w:shd w:val="clear" w:color="auto" w:fill="auto"/>
            <w:noWrap/>
            <w:vAlign w:val="bottom"/>
            <w:hideMark/>
          </w:tcPr>
          <w:p w14:paraId="2618D5A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21C95331"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44F034FF" w14:textId="77777777" w:rsidTr="0064218A">
        <w:trPr>
          <w:trHeight w:val="213"/>
        </w:trPr>
        <w:tc>
          <w:tcPr>
            <w:tcW w:w="1961" w:type="dxa"/>
            <w:tcBorders>
              <w:top w:val="nil"/>
              <w:left w:val="nil"/>
              <w:bottom w:val="nil"/>
              <w:right w:val="nil"/>
            </w:tcBorders>
            <w:shd w:val="clear" w:color="auto" w:fill="auto"/>
            <w:noWrap/>
            <w:vAlign w:val="bottom"/>
            <w:hideMark/>
          </w:tcPr>
          <w:p w14:paraId="051D9425" w14:textId="77777777" w:rsidR="0064218A" w:rsidRPr="006C49F5" w:rsidRDefault="0064218A" w:rsidP="0064218A">
            <w:pPr>
              <w:spacing w:after="0" w:line="240" w:lineRule="auto"/>
              <w:ind w:firstLineChars="100" w:firstLine="200"/>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Southwest</w:t>
            </w:r>
          </w:p>
        </w:tc>
        <w:tc>
          <w:tcPr>
            <w:tcW w:w="1346" w:type="dxa"/>
            <w:tcBorders>
              <w:top w:val="nil"/>
              <w:left w:val="nil"/>
              <w:bottom w:val="nil"/>
              <w:right w:val="nil"/>
            </w:tcBorders>
            <w:shd w:val="clear" w:color="auto" w:fill="auto"/>
            <w:noWrap/>
            <w:vAlign w:val="bottom"/>
            <w:hideMark/>
          </w:tcPr>
          <w:p w14:paraId="5AC902FE"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29.40%</w:t>
            </w:r>
          </w:p>
        </w:tc>
        <w:tc>
          <w:tcPr>
            <w:tcW w:w="1186" w:type="dxa"/>
            <w:tcBorders>
              <w:top w:val="nil"/>
              <w:left w:val="nil"/>
              <w:bottom w:val="nil"/>
              <w:right w:val="nil"/>
            </w:tcBorders>
            <w:shd w:val="clear" w:color="auto" w:fill="auto"/>
            <w:noWrap/>
            <w:vAlign w:val="bottom"/>
            <w:hideMark/>
          </w:tcPr>
          <w:p w14:paraId="6C84A2E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5.90%</w:t>
            </w:r>
          </w:p>
        </w:tc>
        <w:tc>
          <w:tcPr>
            <w:tcW w:w="1126" w:type="dxa"/>
            <w:tcBorders>
              <w:top w:val="nil"/>
              <w:left w:val="nil"/>
              <w:bottom w:val="nil"/>
              <w:right w:val="nil"/>
            </w:tcBorders>
            <w:shd w:val="clear" w:color="auto" w:fill="auto"/>
            <w:noWrap/>
            <w:vAlign w:val="bottom"/>
            <w:hideMark/>
          </w:tcPr>
          <w:p w14:paraId="376AC04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38.90%</w:t>
            </w:r>
          </w:p>
        </w:tc>
        <w:tc>
          <w:tcPr>
            <w:tcW w:w="1267" w:type="dxa"/>
            <w:tcBorders>
              <w:top w:val="nil"/>
              <w:left w:val="nil"/>
              <w:bottom w:val="nil"/>
              <w:right w:val="nil"/>
            </w:tcBorders>
            <w:shd w:val="clear" w:color="auto" w:fill="auto"/>
            <w:noWrap/>
            <w:vAlign w:val="bottom"/>
            <w:hideMark/>
          </w:tcPr>
          <w:p w14:paraId="155F328C"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30.10%</w:t>
            </w:r>
          </w:p>
        </w:tc>
        <w:tc>
          <w:tcPr>
            <w:tcW w:w="1267" w:type="dxa"/>
            <w:tcBorders>
              <w:top w:val="nil"/>
              <w:left w:val="nil"/>
              <w:bottom w:val="nil"/>
              <w:right w:val="nil"/>
            </w:tcBorders>
            <w:shd w:val="clear" w:color="auto" w:fill="auto"/>
            <w:noWrap/>
            <w:vAlign w:val="bottom"/>
            <w:hideMark/>
          </w:tcPr>
          <w:p w14:paraId="0022D4AB"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23.10%</w:t>
            </w:r>
          </w:p>
        </w:tc>
        <w:tc>
          <w:tcPr>
            <w:tcW w:w="1203" w:type="dxa"/>
            <w:tcBorders>
              <w:top w:val="nil"/>
              <w:left w:val="nil"/>
              <w:bottom w:val="nil"/>
              <w:right w:val="nil"/>
            </w:tcBorders>
            <w:shd w:val="clear" w:color="auto" w:fill="auto"/>
            <w:noWrap/>
            <w:vAlign w:val="bottom"/>
            <w:hideMark/>
          </w:tcPr>
          <w:p w14:paraId="53455340"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19.30%</w:t>
            </w:r>
          </w:p>
        </w:tc>
        <w:tc>
          <w:tcPr>
            <w:tcW w:w="160" w:type="dxa"/>
            <w:tcBorders>
              <w:top w:val="nil"/>
              <w:left w:val="nil"/>
              <w:bottom w:val="nil"/>
              <w:right w:val="nil"/>
            </w:tcBorders>
            <w:shd w:val="clear" w:color="auto" w:fill="auto"/>
            <w:noWrap/>
            <w:vAlign w:val="bottom"/>
            <w:hideMark/>
          </w:tcPr>
          <w:p w14:paraId="2597A1C2"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p>
        </w:tc>
        <w:tc>
          <w:tcPr>
            <w:tcW w:w="1393" w:type="dxa"/>
            <w:gridSpan w:val="2"/>
            <w:tcBorders>
              <w:top w:val="nil"/>
              <w:left w:val="nil"/>
              <w:bottom w:val="nil"/>
              <w:right w:val="nil"/>
            </w:tcBorders>
            <w:shd w:val="clear" w:color="auto" w:fill="auto"/>
            <w:noWrap/>
            <w:vAlign w:val="bottom"/>
            <w:hideMark/>
          </w:tcPr>
          <w:p w14:paraId="452559BB" w14:textId="77777777" w:rsidR="0064218A" w:rsidRPr="006C49F5" w:rsidRDefault="0064218A" w:rsidP="0064218A">
            <w:pPr>
              <w:spacing w:after="0" w:line="240" w:lineRule="auto"/>
              <w:jc w:val="center"/>
              <w:rPr>
                <w:rFonts w:ascii="Times New Roman" w:eastAsia="Times New Roman" w:hAnsi="Times New Roman" w:cs="Times New Roman"/>
                <w:sz w:val="20"/>
                <w:szCs w:val="20"/>
                <w:lang w:eastAsia="fr-CA"/>
              </w:rPr>
            </w:pPr>
          </w:p>
        </w:tc>
      </w:tr>
      <w:tr w:rsidR="0064218A" w:rsidRPr="006C49F5" w14:paraId="51530EC8"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4E2E0137"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eastAsia="fr-CA"/>
              </w:rPr>
            </w:pPr>
            <w:r w:rsidRPr="006C49F5">
              <w:rPr>
                <w:rFonts w:ascii="Times New Roman" w:eastAsia="Times New Roman" w:hAnsi="Times New Roman" w:cs="Times New Roman"/>
                <w:b/>
                <w:bCs/>
                <w:color w:val="000000"/>
                <w:sz w:val="20"/>
                <w:szCs w:val="20"/>
                <w:lang w:eastAsia="fr-CA"/>
              </w:rPr>
              <w:t>Family Income</w:t>
            </w:r>
            <w:r w:rsidRPr="006C49F5">
              <w:rPr>
                <w:rFonts w:ascii="Times New Roman" w:eastAsia="Times New Roman" w:hAnsi="Times New Roman" w:cs="Times New Roman"/>
                <w:bCs/>
                <w:color w:val="000000"/>
                <w:sz w:val="20"/>
                <w:szCs w:val="20"/>
                <w:vertAlign w:val="superscript"/>
                <w:lang w:eastAsia="fr-CA"/>
              </w:rPr>
              <w:t>A</w:t>
            </w:r>
          </w:p>
        </w:tc>
        <w:tc>
          <w:tcPr>
            <w:tcW w:w="1346" w:type="dxa"/>
            <w:tcBorders>
              <w:top w:val="nil"/>
              <w:left w:val="nil"/>
              <w:bottom w:val="nil"/>
              <w:right w:val="nil"/>
            </w:tcBorders>
            <w:shd w:val="clear" w:color="auto" w:fill="auto"/>
            <w:noWrap/>
            <w:vAlign w:val="bottom"/>
            <w:hideMark/>
          </w:tcPr>
          <w:p w14:paraId="55F16801"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4.74 (2.98)</w:t>
            </w:r>
          </w:p>
        </w:tc>
        <w:tc>
          <w:tcPr>
            <w:tcW w:w="1186" w:type="dxa"/>
            <w:tcBorders>
              <w:top w:val="nil"/>
              <w:left w:val="nil"/>
              <w:bottom w:val="nil"/>
              <w:right w:val="nil"/>
            </w:tcBorders>
            <w:shd w:val="clear" w:color="auto" w:fill="auto"/>
            <w:noWrap/>
            <w:vAlign w:val="bottom"/>
            <w:hideMark/>
          </w:tcPr>
          <w:p w14:paraId="292FE414"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4.77 (2.94)</w:t>
            </w:r>
          </w:p>
        </w:tc>
        <w:tc>
          <w:tcPr>
            <w:tcW w:w="1126" w:type="dxa"/>
            <w:tcBorders>
              <w:top w:val="nil"/>
              <w:left w:val="nil"/>
              <w:bottom w:val="nil"/>
              <w:right w:val="nil"/>
            </w:tcBorders>
            <w:shd w:val="clear" w:color="auto" w:fill="auto"/>
            <w:noWrap/>
            <w:vAlign w:val="bottom"/>
            <w:hideMark/>
          </w:tcPr>
          <w:p w14:paraId="2D4D9474"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4.79 (3.31)</w:t>
            </w:r>
          </w:p>
        </w:tc>
        <w:tc>
          <w:tcPr>
            <w:tcW w:w="1267" w:type="dxa"/>
            <w:tcBorders>
              <w:top w:val="nil"/>
              <w:left w:val="nil"/>
              <w:bottom w:val="nil"/>
              <w:right w:val="nil"/>
            </w:tcBorders>
            <w:shd w:val="clear" w:color="auto" w:fill="auto"/>
            <w:noWrap/>
            <w:vAlign w:val="bottom"/>
            <w:hideMark/>
          </w:tcPr>
          <w:p w14:paraId="1445010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4.67 (2.78)</w:t>
            </w:r>
          </w:p>
        </w:tc>
        <w:tc>
          <w:tcPr>
            <w:tcW w:w="1267" w:type="dxa"/>
            <w:tcBorders>
              <w:top w:val="nil"/>
              <w:left w:val="nil"/>
              <w:bottom w:val="nil"/>
              <w:right w:val="nil"/>
            </w:tcBorders>
            <w:shd w:val="clear" w:color="auto" w:fill="auto"/>
            <w:noWrap/>
            <w:vAlign w:val="bottom"/>
            <w:hideMark/>
          </w:tcPr>
          <w:p w14:paraId="3645500C"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5.03 (3.02)</w:t>
            </w:r>
          </w:p>
        </w:tc>
        <w:tc>
          <w:tcPr>
            <w:tcW w:w="1203" w:type="dxa"/>
            <w:tcBorders>
              <w:top w:val="nil"/>
              <w:left w:val="nil"/>
              <w:bottom w:val="nil"/>
              <w:right w:val="nil"/>
            </w:tcBorders>
            <w:shd w:val="clear" w:color="auto" w:fill="auto"/>
            <w:noWrap/>
            <w:vAlign w:val="bottom"/>
            <w:hideMark/>
          </w:tcPr>
          <w:p w14:paraId="1C1CA26B"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4.69 (2.99)</w:t>
            </w:r>
          </w:p>
        </w:tc>
        <w:tc>
          <w:tcPr>
            <w:tcW w:w="1474" w:type="dxa"/>
            <w:gridSpan w:val="2"/>
            <w:tcBorders>
              <w:top w:val="nil"/>
              <w:left w:val="nil"/>
              <w:bottom w:val="nil"/>
              <w:right w:val="nil"/>
            </w:tcBorders>
            <w:shd w:val="clear" w:color="auto" w:fill="auto"/>
            <w:noWrap/>
            <w:vAlign w:val="bottom"/>
            <w:hideMark/>
          </w:tcPr>
          <w:p w14:paraId="118FB658"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F=1.74, p=0.784</w:t>
            </w:r>
          </w:p>
        </w:tc>
      </w:tr>
      <w:tr w:rsidR="0064218A" w:rsidRPr="006C49F5" w14:paraId="6636E906" w14:textId="77777777" w:rsidTr="0064218A">
        <w:trPr>
          <w:gridAfter w:val="1"/>
          <w:wAfter w:w="79" w:type="dxa"/>
          <w:trHeight w:val="213"/>
        </w:trPr>
        <w:tc>
          <w:tcPr>
            <w:tcW w:w="1961" w:type="dxa"/>
            <w:tcBorders>
              <w:top w:val="nil"/>
              <w:left w:val="nil"/>
              <w:bottom w:val="nil"/>
              <w:right w:val="nil"/>
            </w:tcBorders>
            <w:shd w:val="clear" w:color="auto" w:fill="auto"/>
            <w:noWrap/>
            <w:vAlign w:val="bottom"/>
            <w:hideMark/>
          </w:tcPr>
          <w:p w14:paraId="7A6AED10" w14:textId="77777777" w:rsidR="0064218A" w:rsidRPr="006C49F5" w:rsidRDefault="0064218A" w:rsidP="0064218A">
            <w:pPr>
              <w:spacing w:after="0" w:line="240" w:lineRule="auto"/>
              <w:rPr>
                <w:rFonts w:ascii="Times New Roman" w:eastAsia="Times New Roman" w:hAnsi="Times New Roman" w:cs="Times New Roman"/>
                <w:b/>
                <w:bCs/>
                <w:color w:val="000000"/>
                <w:sz w:val="20"/>
                <w:szCs w:val="20"/>
                <w:lang w:val="en-CA" w:eastAsia="fr-CA"/>
              </w:rPr>
            </w:pPr>
            <w:r w:rsidRPr="006C49F5">
              <w:rPr>
                <w:rFonts w:ascii="Times New Roman" w:eastAsia="Times New Roman" w:hAnsi="Times New Roman" w:cs="Times New Roman"/>
                <w:b/>
                <w:bCs/>
                <w:color w:val="000000"/>
                <w:sz w:val="20"/>
                <w:szCs w:val="20"/>
                <w:lang w:val="en-CA" w:eastAsia="fr-CA"/>
              </w:rPr>
              <w:t>Yrs of Education</w:t>
            </w:r>
            <w:r w:rsidRPr="006C49F5">
              <w:rPr>
                <w:rFonts w:ascii="Times New Roman" w:eastAsia="Times New Roman" w:hAnsi="Times New Roman" w:cs="Times New Roman"/>
                <w:bCs/>
                <w:color w:val="000000"/>
                <w:sz w:val="20"/>
                <w:szCs w:val="20"/>
                <w:vertAlign w:val="superscript"/>
                <w:lang w:val="en-CA" w:eastAsia="fr-CA"/>
              </w:rPr>
              <w:t>A</w:t>
            </w:r>
          </w:p>
        </w:tc>
        <w:tc>
          <w:tcPr>
            <w:tcW w:w="1346" w:type="dxa"/>
            <w:tcBorders>
              <w:top w:val="nil"/>
              <w:left w:val="nil"/>
              <w:bottom w:val="nil"/>
              <w:right w:val="nil"/>
            </w:tcBorders>
            <w:shd w:val="clear" w:color="auto" w:fill="auto"/>
            <w:noWrap/>
            <w:vAlign w:val="bottom"/>
            <w:hideMark/>
          </w:tcPr>
          <w:p w14:paraId="731579EB"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11.94 (2.15)</w:t>
            </w:r>
          </w:p>
        </w:tc>
        <w:tc>
          <w:tcPr>
            <w:tcW w:w="1186" w:type="dxa"/>
            <w:tcBorders>
              <w:top w:val="nil"/>
              <w:left w:val="nil"/>
              <w:bottom w:val="nil"/>
              <w:right w:val="nil"/>
            </w:tcBorders>
            <w:shd w:val="clear" w:color="auto" w:fill="auto"/>
            <w:noWrap/>
            <w:vAlign w:val="bottom"/>
            <w:hideMark/>
          </w:tcPr>
          <w:p w14:paraId="19F316FF"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12.58 (2.05)</w:t>
            </w:r>
          </w:p>
        </w:tc>
        <w:tc>
          <w:tcPr>
            <w:tcW w:w="1126" w:type="dxa"/>
            <w:tcBorders>
              <w:top w:val="nil"/>
              <w:left w:val="nil"/>
              <w:bottom w:val="nil"/>
              <w:right w:val="nil"/>
            </w:tcBorders>
            <w:shd w:val="clear" w:color="auto" w:fill="auto"/>
            <w:noWrap/>
            <w:vAlign w:val="bottom"/>
            <w:hideMark/>
          </w:tcPr>
          <w:p w14:paraId="1DC5FA66"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11.97 (2.51)</w:t>
            </w:r>
          </w:p>
        </w:tc>
        <w:tc>
          <w:tcPr>
            <w:tcW w:w="1267" w:type="dxa"/>
            <w:tcBorders>
              <w:top w:val="nil"/>
              <w:left w:val="nil"/>
              <w:bottom w:val="nil"/>
              <w:right w:val="nil"/>
            </w:tcBorders>
            <w:shd w:val="clear" w:color="auto" w:fill="auto"/>
            <w:noWrap/>
            <w:vAlign w:val="bottom"/>
            <w:hideMark/>
          </w:tcPr>
          <w:p w14:paraId="4F23D2A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11.91 (2.38)</w:t>
            </w:r>
          </w:p>
        </w:tc>
        <w:tc>
          <w:tcPr>
            <w:tcW w:w="1267" w:type="dxa"/>
            <w:tcBorders>
              <w:top w:val="nil"/>
              <w:left w:val="nil"/>
              <w:bottom w:val="nil"/>
              <w:right w:val="nil"/>
            </w:tcBorders>
            <w:shd w:val="clear" w:color="auto" w:fill="auto"/>
            <w:noWrap/>
            <w:vAlign w:val="bottom"/>
            <w:hideMark/>
          </w:tcPr>
          <w:p w14:paraId="2C5521F7"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12.14 (1.90)</w:t>
            </w:r>
          </w:p>
        </w:tc>
        <w:tc>
          <w:tcPr>
            <w:tcW w:w="1203" w:type="dxa"/>
            <w:tcBorders>
              <w:top w:val="nil"/>
              <w:left w:val="nil"/>
              <w:bottom w:val="nil"/>
              <w:right w:val="nil"/>
            </w:tcBorders>
            <w:shd w:val="clear" w:color="auto" w:fill="auto"/>
            <w:noWrap/>
            <w:vAlign w:val="bottom"/>
            <w:hideMark/>
          </w:tcPr>
          <w:p w14:paraId="5904DDA4"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11.85 (2.04)</w:t>
            </w:r>
          </w:p>
        </w:tc>
        <w:tc>
          <w:tcPr>
            <w:tcW w:w="1474" w:type="dxa"/>
            <w:gridSpan w:val="2"/>
            <w:tcBorders>
              <w:top w:val="nil"/>
              <w:left w:val="nil"/>
              <w:bottom w:val="nil"/>
              <w:right w:val="nil"/>
            </w:tcBorders>
            <w:shd w:val="clear" w:color="auto" w:fill="auto"/>
            <w:noWrap/>
            <w:vAlign w:val="bottom"/>
            <w:hideMark/>
          </w:tcPr>
          <w:p w14:paraId="2AB7BF69" w14:textId="77777777" w:rsidR="0064218A" w:rsidRPr="006C49F5" w:rsidRDefault="0064218A" w:rsidP="0064218A">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F= 5.51, p=0.239</w:t>
            </w:r>
          </w:p>
        </w:tc>
      </w:tr>
      <w:tr w:rsidR="0064218A" w:rsidRPr="00A237BD" w14:paraId="1C3DFC06" w14:textId="77777777" w:rsidTr="0064218A">
        <w:trPr>
          <w:gridAfter w:val="1"/>
          <w:wAfter w:w="79" w:type="dxa"/>
          <w:trHeight w:val="450"/>
        </w:trPr>
        <w:tc>
          <w:tcPr>
            <w:tcW w:w="10830" w:type="dxa"/>
            <w:gridSpan w:val="9"/>
            <w:vMerge w:val="restart"/>
            <w:tcBorders>
              <w:top w:val="single" w:sz="8" w:space="0" w:color="auto"/>
              <w:left w:val="nil"/>
              <w:bottom w:val="nil"/>
              <w:right w:val="nil"/>
            </w:tcBorders>
            <w:shd w:val="clear" w:color="auto" w:fill="auto"/>
            <w:hideMark/>
          </w:tcPr>
          <w:p w14:paraId="639668C3" w14:textId="77777777" w:rsidR="0064218A" w:rsidRPr="006C49F5" w:rsidRDefault="0064218A" w:rsidP="0064218A">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 xml:space="preserve">Note. </w:t>
            </w:r>
            <w:r w:rsidRPr="006C49F5">
              <w:rPr>
                <w:rFonts w:ascii="Times New Roman" w:eastAsia="Times New Roman" w:hAnsi="Times New Roman" w:cs="Times New Roman"/>
                <w:color w:val="000000"/>
                <w:sz w:val="20"/>
                <w:szCs w:val="20"/>
                <w:vertAlign w:val="superscript"/>
                <w:lang w:val="en-CA" w:eastAsia="fr-CA"/>
              </w:rPr>
              <w:t>A</w:t>
            </w:r>
            <w:r w:rsidRPr="006C49F5">
              <w:rPr>
                <w:rFonts w:ascii="Times New Roman" w:eastAsia="Times New Roman" w:hAnsi="Times New Roman" w:cs="Times New Roman"/>
                <w:color w:val="000000"/>
                <w:sz w:val="20"/>
                <w:szCs w:val="20"/>
                <w:lang w:val="en-CA" w:eastAsia="fr-CA"/>
              </w:rPr>
              <w:t>Continuous variables were analyzed using one-way ANOVA: The mean (SD) and the F statistics are presented; ADT= Anxiety-Depression Traits; TA = Trait-Aggression; LADT-LTA = Low ADT - Low TA; MADT-LTA = Moderate ADT - Low TA; MADT-HTA = Moderate ADT - High TA; IADT-HTA = Increasing ADT - High TA; HADT-HTA = High ADT - High TA.</w:t>
            </w:r>
          </w:p>
        </w:tc>
      </w:tr>
      <w:tr w:rsidR="0064218A" w:rsidRPr="00A237BD" w14:paraId="6B0FC6D5" w14:textId="77777777" w:rsidTr="0064218A">
        <w:trPr>
          <w:gridAfter w:val="1"/>
          <w:wAfter w:w="79" w:type="dxa"/>
          <w:trHeight w:val="450"/>
        </w:trPr>
        <w:tc>
          <w:tcPr>
            <w:tcW w:w="10830" w:type="dxa"/>
            <w:gridSpan w:val="9"/>
            <w:vMerge/>
            <w:tcBorders>
              <w:top w:val="single" w:sz="8" w:space="0" w:color="auto"/>
              <w:left w:val="nil"/>
              <w:bottom w:val="nil"/>
              <w:right w:val="nil"/>
            </w:tcBorders>
            <w:vAlign w:val="center"/>
            <w:hideMark/>
          </w:tcPr>
          <w:p w14:paraId="10FA3D56" w14:textId="77777777" w:rsidR="0064218A" w:rsidRPr="006C49F5" w:rsidRDefault="0064218A" w:rsidP="0064218A">
            <w:pPr>
              <w:spacing w:after="0" w:line="240" w:lineRule="auto"/>
              <w:rPr>
                <w:rFonts w:ascii="Times New Roman" w:eastAsia="Times New Roman" w:hAnsi="Times New Roman" w:cs="Times New Roman"/>
                <w:color w:val="000000"/>
                <w:sz w:val="20"/>
                <w:szCs w:val="20"/>
                <w:lang w:val="en-CA" w:eastAsia="fr-CA"/>
              </w:rPr>
            </w:pPr>
          </w:p>
        </w:tc>
      </w:tr>
    </w:tbl>
    <w:p w14:paraId="3B0152A7" w14:textId="77777777" w:rsidR="006C49F5" w:rsidRPr="006A21DA" w:rsidRDefault="006C49F5" w:rsidP="006C49F5">
      <w:pPr>
        <w:rPr>
          <w:lang w:val="en-CA"/>
        </w:rPr>
      </w:pPr>
    </w:p>
    <w:p w14:paraId="3CCCA962" w14:textId="77777777" w:rsidR="006C49F5" w:rsidRPr="006C49F5" w:rsidRDefault="006C49F5" w:rsidP="006C49F5">
      <w:pPr>
        <w:rPr>
          <w:lang w:val="en-CA"/>
        </w:rPr>
      </w:pPr>
    </w:p>
    <w:p w14:paraId="128AF0D7" w14:textId="77777777" w:rsidR="006C49F5" w:rsidRPr="006C49F5" w:rsidRDefault="006C49F5" w:rsidP="006C49F5">
      <w:pPr>
        <w:rPr>
          <w:lang w:val="en-CA"/>
        </w:rPr>
      </w:pPr>
    </w:p>
    <w:p w14:paraId="77463295" w14:textId="77777777" w:rsidR="006C49F5" w:rsidRPr="006C49F5" w:rsidRDefault="006C49F5" w:rsidP="006C49F5">
      <w:pPr>
        <w:rPr>
          <w:lang w:val="en-CA"/>
        </w:rPr>
      </w:pPr>
    </w:p>
    <w:p w14:paraId="5B0F6D19" w14:textId="77777777" w:rsidR="006C49F5" w:rsidRPr="006C49F5" w:rsidRDefault="006C49F5" w:rsidP="006C49F5">
      <w:pPr>
        <w:rPr>
          <w:lang w:val="en-CA"/>
        </w:rPr>
      </w:pPr>
    </w:p>
    <w:p w14:paraId="79D9325E" w14:textId="77777777" w:rsidR="006C49F5" w:rsidRPr="006C49F5" w:rsidRDefault="006C49F5" w:rsidP="006C49F5">
      <w:pPr>
        <w:rPr>
          <w:lang w:val="en-CA"/>
        </w:rPr>
      </w:pPr>
    </w:p>
    <w:p w14:paraId="1C6E3BA2" w14:textId="77777777" w:rsidR="006C49F5" w:rsidRPr="006C49F5" w:rsidRDefault="006C49F5" w:rsidP="006C49F5">
      <w:pPr>
        <w:rPr>
          <w:lang w:val="en-CA"/>
        </w:rPr>
      </w:pPr>
    </w:p>
    <w:p w14:paraId="4BF27684" w14:textId="77777777" w:rsidR="006C49F5" w:rsidRPr="006C49F5" w:rsidRDefault="006C49F5" w:rsidP="006C49F5">
      <w:pPr>
        <w:rPr>
          <w:lang w:val="en-CA"/>
        </w:rPr>
      </w:pPr>
    </w:p>
    <w:p w14:paraId="2FB9766D" w14:textId="77777777" w:rsidR="006C49F5" w:rsidRPr="006C49F5" w:rsidRDefault="006C49F5" w:rsidP="006C49F5">
      <w:pPr>
        <w:rPr>
          <w:lang w:val="en-CA"/>
        </w:rPr>
      </w:pPr>
    </w:p>
    <w:p w14:paraId="79011095" w14:textId="77777777" w:rsidR="006C49F5" w:rsidRPr="006C49F5" w:rsidRDefault="006C49F5" w:rsidP="006C49F5">
      <w:pPr>
        <w:rPr>
          <w:lang w:val="en-CA"/>
        </w:rPr>
      </w:pPr>
    </w:p>
    <w:p w14:paraId="38E60DEE" w14:textId="77777777" w:rsidR="006C49F5" w:rsidRPr="006C49F5" w:rsidRDefault="006C49F5" w:rsidP="006C49F5">
      <w:pPr>
        <w:rPr>
          <w:lang w:val="en-CA"/>
        </w:rPr>
      </w:pPr>
    </w:p>
    <w:p w14:paraId="6CB12937" w14:textId="77777777" w:rsidR="006C49F5" w:rsidRPr="006C49F5" w:rsidRDefault="006C49F5" w:rsidP="006C49F5">
      <w:pPr>
        <w:rPr>
          <w:lang w:val="en-CA"/>
        </w:rPr>
      </w:pPr>
    </w:p>
    <w:p w14:paraId="6387274D" w14:textId="77777777" w:rsidR="006C49F5" w:rsidRPr="006C49F5" w:rsidRDefault="006C49F5" w:rsidP="006C49F5">
      <w:pPr>
        <w:rPr>
          <w:lang w:val="en-CA"/>
        </w:rPr>
      </w:pPr>
    </w:p>
    <w:p w14:paraId="52FBACC8" w14:textId="77777777" w:rsidR="006C49F5" w:rsidRPr="006C49F5" w:rsidRDefault="006C49F5" w:rsidP="006C49F5">
      <w:pPr>
        <w:rPr>
          <w:lang w:val="en-CA"/>
        </w:rPr>
      </w:pPr>
    </w:p>
    <w:p w14:paraId="1C205F82" w14:textId="77777777" w:rsidR="006C49F5" w:rsidRPr="006C49F5" w:rsidRDefault="006C49F5" w:rsidP="006C49F5">
      <w:pPr>
        <w:rPr>
          <w:lang w:val="en-CA"/>
        </w:rPr>
      </w:pPr>
    </w:p>
    <w:p w14:paraId="20FCB274" w14:textId="77777777" w:rsidR="006C49F5" w:rsidRPr="006C49F5" w:rsidRDefault="006C49F5" w:rsidP="006C49F5">
      <w:pPr>
        <w:rPr>
          <w:lang w:val="en-CA"/>
        </w:rPr>
      </w:pPr>
    </w:p>
    <w:tbl>
      <w:tblPr>
        <w:tblpPr w:leftFromText="141" w:rightFromText="141" w:vertAnchor="page" w:horzAnchor="margin" w:tblpXSpec="center" w:tblpY="1153"/>
        <w:tblW w:w="11581" w:type="dxa"/>
        <w:tblCellMar>
          <w:left w:w="70" w:type="dxa"/>
          <w:right w:w="70" w:type="dxa"/>
        </w:tblCellMar>
        <w:tblLook w:val="04A0" w:firstRow="1" w:lastRow="0" w:firstColumn="1" w:lastColumn="0" w:noHBand="0" w:noVBand="1"/>
      </w:tblPr>
      <w:tblGrid>
        <w:gridCol w:w="2669"/>
        <w:gridCol w:w="1392"/>
        <w:gridCol w:w="1393"/>
        <w:gridCol w:w="274"/>
        <w:gridCol w:w="1392"/>
        <w:gridCol w:w="1393"/>
        <w:gridCol w:w="274"/>
        <w:gridCol w:w="1392"/>
        <w:gridCol w:w="1402"/>
      </w:tblGrid>
      <w:tr w:rsidR="006C49F5" w:rsidRPr="00A237BD" w14:paraId="7C044A75" w14:textId="77777777" w:rsidTr="006C49F5">
        <w:trPr>
          <w:trHeight w:val="135"/>
        </w:trPr>
        <w:tc>
          <w:tcPr>
            <w:tcW w:w="2669" w:type="dxa"/>
            <w:tcBorders>
              <w:top w:val="nil"/>
              <w:left w:val="nil"/>
              <w:bottom w:val="nil"/>
              <w:right w:val="nil"/>
            </w:tcBorders>
            <w:shd w:val="clear" w:color="auto" w:fill="auto"/>
            <w:noWrap/>
            <w:vAlign w:val="bottom"/>
            <w:hideMark/>
          </w:tcPr>
          <w:p w14:paraId="4BC945CD" w14:textId="77777777" w:rsidR="006C49F5" w:rsidRPr="006C49F5" w:rsidRDefault="006C49F5" w:rsidP="006C49F5">
            <w:pPr>
              <w:spacing w:after="0" w:line="240" w:lineRule="auto"/>
              <w:rPr>
                <w:rFonts w:ascii="Calibri" w:eastAsia="Times New Roman" w:hAnsi="Calibri" w:cs="Times New Roman"/>
                <w:color w:val="000000"/>
                <w:sz w:val="20"/>
                <w:szCs w:val="20"/>
                <w:lang w:val="en-CA" w:eastAsia="fr-CA"/>
              </w:rPr>
            </w:pPr>
          </w:p>
        </w:tc>
        <w:tc>
          <w:tcPr>
            <w:tcW w:w="1392" w:type="dxa"/>
            <w:tcBorders>
              <w:top w:val="nil"/>
              <w:left w:val="nil"/>
              <w:bottom w:val="nil"/>
              <w:right w:val="nil"/>
            </w:tcBorders>
            <w:shd w:val="clear" w:color="auto" w:fill="auto"/>
            <w:noWrap/>
            <w:vAlign w:val="bottom"/>
            <w:hideMark/>
          </w:tcPr>
          <w:p w14:paraId="0387A603" w14:textId="77777777" w:rsidR="006C49F5" w:rsidRPr="006C49F5" w:rsidRDefault="006C49F5" w:rsidP="006C49F5">
            <w:pPr>
              <w:spacing w:after="0" w:line="240" w:lineRule="auto"/>
              <w:rPr>
                <w:rFonts w:ascii="Calibri" w:eastAsia="Times New Roman" w:hAnsi="Calibri" w:cs="Times New Roman"/>
                <w:color w:val="000000"/>
                <w:sz w:val="20"/>
                <w:szCs w:val="20"/>
                <w:lang w:val="en-CA" w:eastAsia="fr-CA"/>
              </w:rPr>
            </w:pPr>
          </w:p>
        </w:tc>
        <w:tc>
          <w:tcPr>
            <w:tcW w:w="1393" w:type="dxa"/>
            <w:tcBorders>
              <w:top w:val="nil"/>
              <w:left w:val="nil"/>
              <w:bottom w:val="nil"/>
              <w:right w:val="nil"/>
            </w:tcBorders>
            <w:shd w:val="clear" w:color="auto" w:fill="auto"/>
            <w:noWrap/>
            <w:vAlign w:val="bottom"/>
            <w:hideMark/>
          </w:tcPr>
          <w:p w14:paraId="05F88115"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c>
          <w:tcPr>
            <w:tcW w:w="274" w:type="dxa"/>
            <w:tcBorders>
              <w:top w:val="nil"/>
              <w:left w:val="nil"/>
              <w:bottom w:val="nil"/>
              <w:right w:val="nil"/>
            </w:tcBorders>
            <w:shd w:val="clear" w:color="auto" w:fill="auto"/>
            <w:noWrap/>
            <w:vAlign w:val="bottom"/>
            <w:hideMark/>
          </w:tcPr>
          <w:p w14:paraId="297CBAC0"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c>
          <w:tcPr>
            <w:tcW w:w="1392" w:type="dxa"/>
            <w:tcBorders>
              <w:top w:val="nil"/>
              <w:left w:val="nil"/>
              <w:bottom w:val="nil"/>
              <w:right w:val="nil"/>
            </w:tcBorders>
            <w:shd w:val="clear" w:color="auto" w:fill="auto"/>
            <w:noWrap/>
            <w:vAlign w:val="bottom"/>
            <w:hideMark/>
          </w:tcPr>
          <w:p w14:paraId="31153377"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c>
          <w:tcPr>
            <w:tcW w:w="1393" w:type="dxa"/>
            <w:tcBorders>
              <w:top w:val="nil"/>
              <w:left w:val="nil"/>
              <w:bottom w:val="nil"/>
              <w:right w:val="nil"/>
            </w:tcBorders>
            <w:shd w:val="clear" w:color="auto" w:fill="auto"/>
            <w:noWrap/>
            <w:vAlign w:val="bottom"/>
            <w:hideMark/>
          </w:tcPr>
          <w:p w14:paraId="15641C4C"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c>
          <w:tcPr>
            <w:tcW w:w="274" w:type="dxa"/>
            <w:tcBorders>
              <w:top w:val="nil"/>
              <w:left w:val="nil"/>
              <w:bottom w:val="nil"/>
              <w:right w:val="nil"/>
            </w:tcBorders>
            <w:shd w:val="clear" w:color="auto" w:fill="auto"/>
            <w:noWrap/>
            <w:vAlign w:val="bottom"/>
            <w:hideMark/>
          </w:tcPr>
          <w:p w14:paraId="3C9E4EB3"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c>
          <w:tcPr>
            <w:tcW w:w="1392" w:type="dxa"/>
            <w:tcBorders>
              <w:top w:val="nil"/>
              <w:left w:val="nil"/>
              <w:bottom w:val="nil"/>
              <w:right w:val="nil"/>
            </w:tcBorders>
            <w:shd w:val="clear" w:color="auto" w:fill="auto"/>
            <w:noWrap/>
            <w:vAlign w:val="bottom"/>
            <w:hideMark/>
          </w:tcPr>
          <w:p w14:paraId="203E009F"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c>
          <w:tcPr>
            <w:tcW w:w="1402" w:type="dxa"/>
            <w:tcBorders>
              <w:top w:val="nil"/>
              <w:left w:val="nil"/>
              <w:bottom w:val="nil"/>
              <w:right w:val="nil"/>
            </w:tcBorders>
            <w:shd w:val="clear" w:color="auto" w:fill="auto"/>
            <w:noWrap/>
            <w:vAlign w:val="bottom"/>
            <w:hideMark/>
          </w:tcPr>
          <w:p w14:paraId="05AA9434"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tc>
      </w:tr>
      <w:tr w:rsidR="006C49F5" w:rsidRPr="006C49F5" w14:paraId="3A02BB05" w14:textId="77777777" w:rsidTr="006C49F5">
        <w:trPr>
          <w:trHeight w:val="153"/>
        </w:trPr>
        <w:tc>
          <w:tcPr>
            <w:tcW w:w="11581" w:type="dxa"/>
            <w:gridSpan w:val="9"/>
            <w:tcBorders>
              <w:top w:val="nil"/>
              <w:left w:val="nil"/>
              <w:bottom w:val="single" w:sz="8" w:space="0" w:color="auto"/>
              <w:right w:val="nil"/>
            </w:tcBorders>
            <w:shd w:val="clear" w:color="auto" w:fill="auto"/>
            <w:noWrap/>
            <w:vAlign w:val="bottom"/>
            <w:hideMark/>
          </w:tcPr>
          <w:p w14:paraId="4BA953DA" w14:textId="3D81F5BE"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b/>
                <w:color w:val="000000"/>
                <w:sz w:val="20"/>
                <w:szCs w:val="20"/>
                <w:lang w:val="en-CA" w:eastAsia="fr-CA"/>
              </w:rPr>
              <w:t xml:space="preserve">Table </w:t>
            </w:r>
            <w:r w:rsidR="0064218A">
              <w:rPr>
                <w:rFonts w:ascii="Times New Roman" w:eastAsia="Times New Roman" w:hAnsi="Times New Roman" w:cs="Times New Roman"/>
                <w:b/>
                <w:color w:val="000000"/>
                <w:sz w:val="20"/>
                <w:szCs w:val="20"/>
                <w:lang w:val="en-CA" w:eastAsia="fr-CA"/>
              </w:rPr>
              <w:t>S</w:t>
            </w:r>
            <w:r w:rsidR="006A21DA">
              <w:rPr>
                <w:rFonts w:ascii="Times New Roman" w:eastAsia="Times New Roman" w:hAnsi="Times New Roman" w:cs="Times New Roman"/>
                <w:b/>
                <w:color w:val="000000"/>
                <w:sz w:val="20"/>
                <w:szCs w:val="20"/>
                <w:lang w:val="en-CA" w:eastAsia="fr-CA"/>
              </w:rPr>
              <w:t>5</w:t>
            </w:r>
            <w:r w:rsidRPr="006C49F5">
              <w:rPr>
                <w:rFonts w:ascii="Times New Roman" w:eastAsia="Times New Roman" w:hAnsi="Times New Roman" w:cs="Times New Roman"/>
                <w:b/>
                <w:color w:val="000000"/>
                <w:sz w:val="20"/>
                <w:szCs w:val="20"/>
                <w:lang w:val="en-CA" w:eastAsia="fr-CA"/>
              </w:rPr>
              <w:t xml:space="preserve">. </w:t>
            </w:r>
            <w:r w:rsidRPr="006C49F5">
              <w:rPr>
                <w:rFonts w:ascii="Times New Roman" w:eastAsia="Times New Roman" w:hAnsi="Times New Roman" w:cs="Times New Roman"/>
                <w:color w:val="000000"/>
                <w:sz w:val="20"/>
                <w:szCs w:val="20"/>
                <w:lang w:eastAsia="fr-CA"/>
              </w:rPr>
              <w:t>Pairwise trajectory groups' comparisons on demographic variables (n=1078)</w:t>
            </w:r>
          </w:p>
        </w:tc>
      </w:tr>
      <w:tr w:rsidR="006C49F5" w:rsidRPr="006C49F5" w14:paraId="08FE29C5" w14:textId="77777777" w:rsidTr="006C49F5">
        <w:trPr>
          <w:trHeight w:val="153"/>
        </w:trPr>
        <w:tc>
          <w:tcPr>
            <w:tcW w:w="2669" w:type="dxa"/>
            <w:vMerge w:val="restart"/>
            <w:tcBorders>
              <w:top w:val="nil"/>
              <w:left w:val="nil"/>
              <w:bottom w:val="nil"/>
              <w:right w:val="nil"/>
            </w:tcBorders>
            <w:shd w:val="clear" w:color="auto" w:fill="auto"/>
            <w:vAlign w:val="center"/>
            <w:hideMark/>
          </w:tcPr>
          <w:p w14:paraId="15CD8D1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Pairwise comparisons</w:t>
            </w:r>
          </w:p>
        </w:tc>
        <w:tc>
          <w:tcPr>
            <w:tcW w:w="2785" w:type="dxa"/>
            <w:gridSpan w:val="2"/>
            <w:tcBorders>
              <w:top w:val="nil"/>
              <w:left w:val="nil"/>
              <w:bottom w:val="single" w:sz="8" w:space="0" w:color="auto"/>
              <w:right w:val="nil"/>
            </w:tcBorders>
            <w:shd w:val="clear" w:color="auto" w:fill="auto"/>
            <w:noWrap/>
            <w:vAlign w:val="center"/>
            <w:hideMark/>
          </w:tcPr>
          <w:p w14:paraId="09A9FF1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Sex</w:t>
            </w:r>
          </w:p>
        </w:tc>
        <w:tc>
          <w:tcPr>
            <w:tcW w:w="274" w:type="dxa"/>
            <w:tcBorders>
              <w:top w:val="nil"/>
              <w:left w:val="nil"/>
              <w:bottom w:val="nil"/>
              <w:right w:val="nil"/>
            </w:tcBorders>
            <w:shd w:val="clear" w:color="auto" w:fill="auto"/>
            <w:noWrap/>
            <w:vAlign w:val="bottom"/>
            <w:hideMark/>
          </w:tcPr>
          <w:p w14:paraId="59AB485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2785" w:type="dxa"/>
            <w:gridSpan w:val="2"/>
            <w:tcBorders>
              <w:top w:val="nil"/>
              <w:left w:val="nil"/>
              <w:bottom w:val="single" w:sz="8" w:space="0" w:color="auto"/>
              <w:right w:val="nil"/>
            </w:tcBorders>
            <w:shd w:val="clear" w:color="auto" w:fill="auto"/>
            <w:vAlign w:val="center"/>
            <w:hideMark/>
          </w:tcPr>
          <w:p w14:paraId="1B02A2D9"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Ethnicity</w:t>
            </w:r>
          </w:p>
        </w:tc>
        <w:tc>
          <w:tcPr>
            <w:tcW w:w="274" w:type="dxa"/>
            <w:tcBorders>
              <w:top w:val="nil"/>
              <w:left w:val="nil"/>
              <w:bottom w:val="nil"/>
              <w:right w:val="nil"/>
            </w:tcBorders>
            <w:shd w:val="clear" w:color="auto" w:fill="auto"/>
            <w:noWrap/>
            <w:vAlign w:val="bottom"/>
            <w:hideMark/>
          </w:tcPr>
          <w:p w14:paraId="4F2E1AA0"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2794" w:type="dxa"/>
            <w:gridSpan w:val="2"/>
            <w:tcBorders>
              <w:top w:val="nil"/>
              <w:left w:val="nil"/>
              <w:bottom w:val="single" w:sz="8" w:space="0" w:color="auto"/>
              <w:right w:val="nil"/>
            </w:tcBorders>
            <w:shd w:val="clear" w:color="auto" w:fill="auto"/>
            <w:noWrap/>
            <w:vAlign w:val="center"/>
            <w:hideMark/>
          </w:tcPr>
          <w:p w14:paraId="36C0440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Sites</w:t>
            </w:r>
          </w:p>
        </w:tc>
      </w:tr>
      <w:tr w:rsidR="006C49F5" w:rsidRPr="006C49F5" w14:paraId="4B5412CD" w14:textId="77777777" w:rsidTr="006C49F5">
        <w:trPr>
          <w:trHeight w:val="153"/>
        </w:trPr>
        <w:tc>
          <w:tcPr>
            <w:tcW w:w="2669" w:type="dxa"/>
            <w:vMerge/>
            <w:tcBorders>
              <w:top w:val="nil"/>
              <w:left w:val="nil"/>
              <w:bottom w:val="single" w:sz="4" w:space="0" w:color="auto"/>
              <w:right w:val="nil"/>
            </w:tcBorders>
            <w:vAlign w:val="center"/>
            <w:hideMark/>
          </w:tcPr>
          <w:p w14:paraId="199515A7"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p>
        </w:tc>
        <w:tc>
          <w:tcPr>
            <w:tcW w:w="1392" w:type="dxa"/>
            <w:tcBorders>
              <w:top w:val="nil"/>
              <w:left w:val="nil"/>
              <w:bottom w:val="single" w:sz="4" w:space="0" w:color="auto"/>
              <w:right w:val="nil"/>
            </w:tcBorders>
            <w:shd w:val="clear" w:color="auto" w:fill="auto"/>
            <w:noWrap/>
            <w:vAlign w:val="bottom"/>
            <w:hideMark/>
          </w:tcPr>
          <w:p w14:paraId="076C6C28"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X</w:t>
            </w:r>
            <w:r w:rsidRPr="006C49F5">
              <w:rPr>
                <w:rFonts w:ascii="Times New Roman" w:eastAsia="Times New Roman" w:hAnsi="Times New Roman" w:cs="Times New Roman"/>
                <w:color w:val="000000"/>
                <w:sz w:val="20"/>
                <w:szCs w:val="20"/>
                <w:vertAlign w:val="superscript"/>
                <w:lang w:eastAsia="fr-CA"/>
              </w:rPr>
              <w:t>2</w:t>
            </w:r>
          </w:p>
        </w:tc>
        <w:tc>
          <w:tcPr>
            <w:tcW w:w="1393" w:type="dxa"/>
            <w:tcBorders>
              <w:top w:val="nil"/>
              <w:left w:val="nil"/>
              <w:bottom w:val="single" w:sz="8" w:space="0" w:color="auto"/>
              <w:right w:val="nil"/>
            </w:tcBorders>
            <w:shd w:val="clear" w:color="auto" w:fill="auto"/>
            <w:noWrap/>
            <w:vAlign w:val="bottom"/>
            <w:hideMark/>
          </w:tcPr>
          <w:p w14:paraId="657DEEC1"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roofErr w:type="gramStart"/>
            <w:r w:rsidRPr="006C49F5">
              <w:rPr>
                <w:rFonts w:ascii="Times New Roman" w:eastAsia="Times New Roman" w:hAnsi="Times New Roman" w:cs="Times New Roman"/>
                <w:color w:val="000000"/>
                <w:sz w:val="20"/>
                <w:szCs w:val="20"/>
                <w:lang w:eastAsia="fr-CA"/>
              </w:rPr>
              <w:t>p</w:t>
            </w:r>
            <w:proofErr w:type="gramEnd"/>
            <w:r w:rsidRPr="006C49F5">
              <w:rPr>
                <w:rFonts w:ascii="Times New Roman" w:eastAsia="Times New Roman" w:hAnsi="Times New Roman" w:cs="Times New Roman"/>
                <w:color w:val="000000"/>
                <w:sz w:val="20"/>
                <w:szCs w:val="20"/>
                <w:lang w:eastAsia="fr-CA"/>
              </w:rPr>
              <w:t>-value</w:t>
            </w:r>
          </w:p>
        </w:tc>
        <w:tc>
          <w:tcPr>
            <w:tcW w:w="274" w:type="dxa"/>
            <w:tcBorders>
              <w:top w:val="nil"/>
              <w:left w:val="nil"/>
              <w:bottom w:val="single" w:sz="8" w:space="0" w:color="auto"/>
              <w:right w:val="nil"/>
            </w:tcBorders>
            <w:shd w:val="clear" w:color="auto" w:fill="auto"/>
            <w:noWrap/>
            <w:vAlign w:val="bottom"/>
            <w:hideMark/>
          </w:tcPr>
          <w:p w14:paraId="2B3D531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 </w:t>
            </w:r>
          </w:p>
        </w:tc>
        <w:tc>
          <w:tcPr>
            <w:tcW w:w="1392" w:type="dxa"/>
            <w:tcBorders>
              <w:top w:val="nil"/>
              <w:left w:val="nil"/>
              <w:bottom w:val="single" w:sz="8" w:space="0" w:color="auto"/>
              <w:right w:val="nil"/>
            </w:tcBorders>
            <w:shd w:val="clear" w:color="auto" w:fill="auto"/>
            <w:noWrap/>
            <w:vAlign w:val="bottom"/>
            <w:hideMark/>
          </w:tcPr>
          <w:p w14:paraId="6AAA0959"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X</w:t>
            </w:r>
            <w:r w:rsidRPr="006C49F5">
              <w:rPr>
                <w:rFonts w:ascii="Times New Roman" w:eastAsia="Times New Roman" w:hAnsi="Times New Roman" w:cs="Times New Roman"/>
                <w:color w:val="000000"/>
                <w:sz w:val="20"/>
                <w:szCs w:val="20"/>
                <w:vertAlign w:val="superscript"/>
                <w:lang w:eastAsia="fr-CA"/>
              </w:rPr>
              <w:t>2</w:t>
            </w:r>
          </w:p>
        </w:tc>
        <w:tc>
          <w:tcPr>
            <w:tcW w:w="1393" w:type="dxa"/>
            <w:tcBorders>
              <w:top w:val="nil"/>
              <w:left w:val="nil"/>
              <w:bottom w:val="single" w:sz="8" w:space="0" w:color="auto"/>
              <w:right w:val="nil"/>
            </w:tcBorders>
            <w:shd w:val="clear" w:color="auto" w:fill="auto"/>
            <w:noWrap/>
            <w:vAlign w:val="bottom"/>
            <w:hideMark/>
          </w:tcPr>
          <w:p w14:paraId="183593A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roofErr w:type="gramStart"/>
            <w:r w:rsidRPr="006C49F5">
              <w:rPr>
                <w:rFonts w:ascii="Times New Roman" w:eastAsia="Times New Roman" w:hAnsi="Times New Roman" w:cs="Times New Roman"/>
                <w:color w:val="000000"/>
                <w:sz w:val="20"/>
                <w:szCs w:val="20"/>
                <w:lang w:eastAsia="fr-CA"/>
              </w:rPr>
              <w:t>p</w:t>
            </w:r>
            <w:proofErr w:type="gramEnd"/>
            <w:r w:rsidRPr="006C49F5">
              <w:rPr>
                <w:rFonts w:ascii="Times New Roman" w:eastAsia="Times New Roman" w:hAnsi="Times New Roman" w:cs="Times New Roman"/>
                <w:color w:val="000000"/>
                <w:sz w:val="20"/>
                <w:szCs w:val="20"/>
                <w:lang w:eastAsia="fr-CA"/>
              </w:rPr>
              <w:t>-value</w:t>
            </w:r>
          </w:p>
        </w:tc>
        <w:tc>
          <w:tcPr>
            <w:tcW w:w="274" w:type="dxa"/>
            <w:tcBorders>
              <w:top w:val="nil"/>
              <w:left w:val="nil"/>
              <w:bottom w:val="single" w:sz="8" w:space="0" w:color="auto"/>
              <w:right w:val="nil"/>
            </w:tcBorders>
            <w:shd w:val="clear" w:color="auto" w:fill="auto"/>
            <w:noWrap/>
            <w:vAlign w:val="bottom"/>
            <w:hideMark/>
          </w:tcPr>
          <w:p w14:paraId="5A6ED605"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 </w:t>
            </w:r>
          </w:p>
        </w:tc>
        <w:tc>
          <w:tcPr>
            <w:tcW w:w="1392" w:type="dxa"/>
            <w:tcBorders>
              <w:top w:val="nil"/>
              <w:left w:val="nil"/>
              <w:bottom w:val="single" w:sz="8" w:space="0" w:color="auto"/>
              <w:right w:val="nil"/>
            </w:tcBorders>
            <w:shd w:val="clear" w:color="auto" w:fill="auto"/>
            <w:noWrap/>
            <w:vAlign w:val="bottom"/>
            <w:hideMark/>
          </w:tcPr>
          <w:p w14:paraId="691561E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X</w:t>
            </w:r>
            <w:r w:rsidRPr="006C49F5">
              <w:rPr>
                <w:rFonts w:ascii="Times New Roman" w:eastAsia="Times New Roman" w:hAnsi="Times New Roman" w:cs="Times New Roman"/>
                <w:color w:val="000000"/>
                <w:sz w:val="20"/>
                <w:szCs w:val="20"/>
                <w:vertAlign w:val="superscript"/>
                <w:lang w:eastAsia="fr-CA"/>
              </w:rPr>
              <w:t>2</w:t>
            </w:r>
          </w:p>
        </w:tc>
        <w:tc>
          <w:tcPr>
            <w:tcW w:w="1402" w:type="dxa"/>
            <w:tcBorders>
              <w:top w:val="nil"/>
              <w:left w:val="nil"/>
              <w:bottom w:val="single" w:sz="8" w:space="0" w:color="auto"/>
              <w:right w:val="nil"/>
            </w:tcBorders>
            <w:shd w:val="clear" w:color="auto" w:fill="auto"/>
            <w:noWrap/>
            <w:vAlign w:val="bottom"/>
            <w:hideMark/>
          </w:tcPr>
          <w:p w14:paraId="745A67FC"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roofErr w:type="gramStart"/>
            <w:r w:rsidRPr="006C49F5">
              <w:rPr>
                <w:rFonts w:ascii="Times New Roman" w:eastAsia="Times New Roman" w:hAnsi="Times New Roman" w:cs="Times New Roman"/>
                <w:color w:val="000000"/>
                <w:sz w:val="20"/>
                <w:szCs w:val="20"/>
                <w:lang w:eastAsia="fr-CA"/>
              </w:rPr>
              <w:t>p</w:t>
            </w:r>
            <w:proofErr w:type="gramEnd"/>
            <w:r w:rsidRPr="006C49F5">
              <w:rPr>
                <w:rFonts w:ascii="Times New Roman" w:eastAsia="Times New Roman" w:hAnsi="Times New Roman" w:cs="Times New Roman"/>
                <w:color w:val="000000"/>
                <w:sz w:val="20"/>
                <w:szCs w:val="20"/>
                <w:lang w:eastAsia="fr-CA"/>
              </w:rPr>
              <w:t>-value</w:t>
            </w:r>
          </w:p>
        </w:tc>
      </w:tr>
      <w:tr w:rsidR="006C49F5" w:rsidRPr="006C49F5" w14:paraId="5AD76522" w14:textId="77777777" w:rsidTr="006C49F5">
        <w:trPr>
          <w:trHeight w:val="341"/>
        </w:trPr>
        <w:tc>
          <w:tcPr>
            <w:tcW w:w="2669" w:type="dxa"/>
            <w:tcBorders>
              <w:top w:val="single" w:sz="4" w:space="0" w:color="auto"/>
              <w:left w:val="nil"/>
              <w:bottom w:val="nil"/>
              <w:right w:val="nil"/>
            </w:tcBorders>
            <w:shd w:val="clear" w:color="auto" w:fill="auto"/>
            <w:vAlign w:val="bottom"/>
            <w:hideMark/>
          </w:tcPr>
          <w:p w14:paraId="73621DCF"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A: HADT-HTA                                 versus LADT-LTA</w:t>
            </w:r>
          </w:p>
        </w:tc>
        <w:tc>
          <w:tcPr>
            <w:tcW w:w="1392" w:type="dxa"/>
            <w:tcBorders>
              <w:top w:val="single" w:sz="4" w:space="0" w:color="auto"/>
              <w:left w:val="nil"/>
              <w:bottom w:val="nil"/>
              <w:right w:val="nil"/>
            </w:tcBorders>
            <w:shd w:val="clear" w:color="auto" w:fill="auto"/>
            <w:noWrap/>
            <w:vAlign w:val="bottom"/>
            <w:hideMark/>
          </w:tcPr>
          <w:p w14:paraId="161E7827"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0.10</w:t>
            </w:r>
          </w:p>
        </w:tc>
        <w:tc>
          <w:tcPr>
            <w:tcW w:w="1393" w:type="dxa"/>
            <w:tcBorders>
              <w:top w:val="nil"/>
              <w:left w:val="nil"/>
              <w:bottom w:val="nil"/>
              <w:right w:val="nil"/>
            </w:tcBorders>
            <w:shd w:val="clear" w:color="auto" w:fill="auto"/>
            <w:noWrap/>
            <w:vAlign w:val="bottom"/>
            <w:hideMark/>
          </w:tcPr>
          <w:p w14:paraId="29F41DA7"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0.747</w:t>
            </w:r>
          </w:p>
        </w:tc>
        <w:tc>
          <w:tcPr>
            <w:tcW w:w="274" w:type="dxa"/>
            <w:tcBorders>
              <w:top w:val="nil"/>
              <w:left w:val="nil"/>
              <w:bottom w:val="nil"/>
              <w:right w:val="nil"/>
            </w:tcBorders>
            <w:shd w:val="clear" w:color="auto" w:fill="auto"/>
            <w:noWrap/>
            <w:vAlign w:val="bottom"/>
            <w:hideMark/>
          </w:tcPr>
          <w:p w14:paraId="15224CF6"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5FEF432C"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29.41</w:t>
            </w:r>
          </w:p>
        </w:tc>
        <w:tc>
          <w:tcPr>
            <w:tcW w:w="1393" w:type="dxa"/>
            <w:tcBorders>
              <w:top w:val="nil"/>
              <w:left w:val="nil"/>
              <w:bottom w:val="nil"/>
              <w:right w:val="nil"/>
            </w:tcBorders>
            <w:shd w:val="clear" w:color="auto" w:fill="auto"/>
            <w:noWrap/>
            <w:vAlign w:val="bottom"/>
            <w:hideMark/>
          </w:tcPr>
          <w:p w14:paraId="78F0C599"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&lt;0.001</w:t>
            </w:r>
          </w:p>
        </w:tc>
        <w:tc>
          <w:tcPr>
            <w:tcW w:w="274" w:type="dxa"/>
            <w:tcBorders>
              <w:top w:val="nil"/>
              <w:left w:val="nil"/>
              <w:bottom w:val="nil"/>
              <w:right w:val="nil"/>
            </w:tcBorders>
            <w:shd w:val="clear" w:color="auto" w:fill="auto"/>
            <w:noWrap/>
            <w:vAlign w:val="bottom"/>
            <w:hideMark/>
          </w:tcPr>
          <w:p w14:paraId="47D97DE3"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7DBF3851"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17.14</w:t>
            </w:r>
          </w:p>
        </w:tc>
        <w:tc>
          <w:tcPr>
            <w:tcW w:w="1402" w:type="dxa"/>
            <w:tcBorders>
              <w:top w:val="nil"/>
              <w:left w:val="nil"/>
              <w:bottom w:val="nil"/>
              <w:right w:val="nil"/>
            </w:tcBorders>
            <w:shd w:val="clear" w:color="auto" w:fill="auto"/>
            <w:noWrap/>
            <w:vAlign w:val="bottom"/>
            <w:hideMark/>
          </w:tcPr>
          <w:p w14:paraId="2BE066E0"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0.002</w:t>
            </w:r>
          </w:p>
        </w:tc>
      </w:tr>
      <w:tr w:rsidR="006C49F5" w:rsidRPr="006C49F5" w14:paraId="64CFDF55" w14:textId="77777777" w:rsidTr="006C49F5">
        <w:trPr>
          <w:trHeight w:val="341"/>
        </w:trPr>
        <w:tc>
          <w:tcPr>
            <w:tcW w:w="2669" w:type="dxa"/>
            <w:tcBorders>
              <w:top w:val="nil"/>
              <w:left w:val="nil"/>
              <w:bottom w:val="nil"/>
              <w:right w:val="nil"/>
            </w:tcBorders>
            <w:shd w:val="clear" w:color="auto" w:fill="auto"/>
            <w:vAlign w:val="bottom"/>
            <w:hideMark/>
          </w:tcPr>
          <w:p w14:paraId="144FA751"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p w14:paraId="4ED2795C"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B: HADT-HTA                              versus MADT-LTA</w:t>
            </w:r>
          </w:p>
        </w:tc>
        <w:tc>
          <w:tcPr>
            <w:tcW w:w="1392" w:type="dxa"/>
            <w:tcBorders>
              <w:top w:val="nil"/>
              <w:left w:val="nil"/>
              <w:bottom w:val="nil"/>
              <w:right w:val="nil"/>
            </w:tcBorders>
            <w:shd w:val="clear" w:color="auto" w:fill="auto"/>
            <w:noWrap/>
            <w:vAlign w:val="bottom"/>
            <w:hideMark/>
          </w:tcPr>
          <w:p w14:paraId="7B869B5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0.85</w:t>
            </w:r>
          </w:p>
        </w:tc>
        <w:tc>
          <w:tcPr>
            <w:tcW w:w="1393" w:type="dxa"/>
            <w:tcBorders>
              <w:top w:val="nil"/>
              <w:left w:val="nil"/>
              <w:bottom w:val="nil"/>
              <w:right w:val="nil"/>
            </w:tcBorders>
            <w:shd w:val="clear" w:color="auto" w:fill="auto"/>
            <w:noWrap/>
            <w:vAlign w:val="bottom"/>
            <w:hideMark/>
          </w:tcPr>
          <w:p w14:paraId="7601EEB5"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0.358</w:t>
            </w:r>
          </w:p>
        </w:tc>
        <w:tc>
          <w:tcPr>
            <w:tcW w:w="274" w:type="dxa"/>
            <w:tcBorders>
              <w:top w:val="nil"/>
              <w:left w:val="nil"/>
              <w:bottom w:val="nil"/>
              <w:right w:val="nil"/>
            </w:tcBorders>
            <w:shd w:val="clear" w:color="auto" w:fill="auto"/>
            <w:noWrap/>
            <w:vAlign w:val="bottom"/>
            <w:hideMark/>
          </w:tcPr>
          <w:p w14:paraId="432F8612"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1137452C"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6.78</w:t>
            </w:r>
          </w:p>
        </w:tc>
        <w:tc>
          <w:tcPr>
            <w:tcW w:w="1393" w:type="dxa"/>
            <w:tcBorders>
              <w:top w:val="nil"/>
              <w:left w:val="nil"/>
              <w:bottom w:val="nil"/>
              <w:right w:val="nil"/>
            </w:tcBorders>
            <w:shd w:val="clear" w:color="auto" w:fill="auto"/>
            <w:noWrap/>
            <w:vAlign w:val="bottom"/>
            <w:hideMark/>
          </w:tcPr>
          <w:p w14:paraId="10655A4A"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0.034</w:t>
            </w:r>
          </w:p>
        </w:tc>
        <w:tc>
          <w:tcPr>
            <w:tcW w:w="274" w:type="dxa"/>
            <w:tcBorders>
              <w:top w:val="nil"/>
              <w:left w:val="nil"/>
              <w:bottom w:val="nil"/>
              <w:right w:val="nil"/>
            </w:tcBorders>
            <w:shd w:val="clear" w:color="auto" w:fill="auto"/>
            <w:noWrap/>
            <w:vAlign w:val="bottom"/>
            <w:hideMark/>
          </w:tcPr>
          <w:p w14:paraId="1B45904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56BD44B1"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3.86</w:t>
            </w:r>
          </w:p>
        </w:tc>
        <w:tc>
          <w:tcPr>
            <w:tcW w:w="1402" w:type="dxa"/>
            <w:tcBorders>
              <w:top w:val="nil"/>
              <w:left w:val="nil"/>
              <w:bottom w:val="nil"/>
              <w:right w:val="nil"/>
            </w:tcBorders>
            <w:shd w:val="clear" w:color="auto" w:fill="auto"/>
            <w:noWrap/>
            <w:vAlign w:val="bottom"/>
            <w:hideMark/>
          </w:tcPr>
          <w:p w14:paraId="36012407"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0.425</w:t>
            </w:r>
          </w:p>
        </w:tc>
      </w:tr>
      <w:tr w:rsidR="006C49F5" w:rsidRPr="006C49F5" w14:paraId="799180E2" w14:textId="77777777" w:rsidTr="006C49F5">
        <w:trPr>
          <w:trHeight w:val="341"/>
        </w:trPr>
        <w:tc>
          <w:tcPr>
            <w:tcW w:w="2669" w:type="dxa"/>
            <w:tcBorders>
              <w:top w:val="nil"/>
              <w:left w:val="nil"/>
              <w:bottom w:val="nil"/>
              <w:right w:val="nil"/>
            </w:tcBorders>
            <w:shd w:val="clear" w:color="auto" w:fill="auto"/>
            <w:vAlign w:val="bottom"/>
            <w:hideMark/>
          </w:tcPr>
          <w:p w14:paraId="15B7A1F7"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p w14:paraId="40CD2B4A"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C: HADT-HTA                          versus MADT-HTA</w:t>
            </w:r>
          </w:p>
        </w:tc>
        <w:tc>
          <w:tcPr>
            <w:tcW w:w="1392" w:type="dxa"/>
            <w:tcBorders>
              <w:top w:val="nil"/>
              <w:left w:val="nil"/>
              <w:bottom w:val="nil"/>
              <w:right w:val="nil"/>
            </w:tcBorders>
            <w:shd w:val="clear" w:color="auto" w:fill="auto"/>
            <w:noWrap/>
            <w:vAlign w:val="bottom"/>
            <w:hideMark/>
          </w:tcPr>
          <w:p w14:paraId="1A029651"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0.93</w:t>
            </w:r>
          </w:p>
        </w:tc>
        <w:tc>
          <w:tcPr>
            <w:tcW w:w="1393" w:type="dxa"/>
            <w:tcBorders>
              <w:top w:val="nil"/>
              <w:left w:val="nil"/>
              <w:bottom w:val="nil"/>
              <w:right w:val="nil"/>
            </w:tcBorders>
            <w:shd w:val="clear" w:color="auto" w:fill="auto"/>
            <w:noWrap/>
            <w:vAlign w:val="bottom"/>
            <w:hideMark/>
          </w:tcPr>
          <w:p w14:paraId="704D727F"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0.334</w:t>
            </w:r>
          </w:p>
        </w:tc>
        <w:tc>
          <w:tcPr>
            <w:tcW w:w="274" w:type="dxa"/>
            <w:tcBorders>
              <w:top w:val="nil"/>
              <w:left w:val="nil"/>
              <w:bottom w:val="nil"/>
              <w:right w:val="nil"/>
            </w:tcBorders>
            <w:shd w:val="clear" w:color="auto" w:fill="auto"/>
            <w:noWrap/>
            <w:vAlign w:val="bottom"/>
            <w:hideMark/>
          </w:tcPr>
          <w:p w14:paraId="662E6081"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1C392422"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18.04</w:t>
            </w:r>
          </w:p>
        </w:tc>
        <w:tc>
          <w:tcPr>
            <w:tcW w:w="1393" w:type="dxa"/>
            <w:tcBorders>
              <w:top w:val="nil"/>
              <w:left w:val="nil"/>
              <w:bottom w:val="nil"/>
              <w:right w:val="nil"/>
            </w:tcBorders>
            <w:shd w:val="clear" w:color="auto" w:fill="auto"/>
            <w:noWrap/>
            <w:vAlign w:val="bottom"/>
            <w:hideMark/>
          </w:tcPr>
          <w:p w14:paraId="572BFC13"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&lt;0.001</w:t>
            </w:r>
          </w:p>
        </w:tc>
        <w:tc>
          <w:tcPr>
            <w:tcW w:w="274" w:type="dxa"/>
            <w:tcBorders>
              <w:top w:val="nil"/>
              <w:left w:val="nil"/>
              <w:bottom w:val="nil"/>
              <w:right w:val="nil"/>
            </w:tcBorders>
            <w:shd w:val="clear" w:color="auto" w:fill="auto"/>
            <w:noWrap/>
            <w:vAlign w:val="bottom"/>
            <w:hideMark/>
          </w:tcPr>
          <w:p w14:paraId="4D7248EE"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3464BF1C"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2.25</w:t>
            </w:r>
          </w:p>
        </w:tc>
        <w:tc>
          <w:tcPr>
            <w:tcW w:w="1402" w:type="dxa"/>
            <w:tcBorders>
              <w:top w:val="nil"/>
              <w:left w:val="nil"/>
              <w:bottom w:val="nil"/>
              <w:right w:val="nil"/>
            </w:tcBorders>
            <w:shd w:val="clear" w:color="auto" w:fill="auto"/>
            <w:noWrap/>
            <w:vAlign w:val="bottom"/>
            <w:hideMark/>
          </w:tcPr>
          <w:p w14:paraId="18045730"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0.690</w:t>
            </w:r>
          </w:p>
        </w:tc>
      </w:tr>
      <w:tr w:rsidR="006C49F5" w:rsidRPr="006C49F5" w14:paraId="4C334C21" w14:textId="77777777" w:rsidTr="006C49F5">
        <w:trPr>
          <w:trHeight w:val="341"/>
        </w:trPr>
        <w:tc>
          <w:tcPr>
            <w:tcW w:w="2669" w:type="dxa"/>
            <w:tcBorders>
              <w:top w:val="nil"/>
              <w:left w:val="nil"/>
              <w:bottom w:val="nil"/>
              <w:right w:val="nil"/>
            </w:tcBorders>
            <w:shd w:val="clear" w:color="auto" w:fill="auto"/>
            <w:vAlign w:val="bottom"/>
            <w:hideMark/>
          </w:tcPr>
          <w:p w14:paraId="5E0A63FF"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p>
          <w:p w14:paraId="4FAB1E41" w14:textId="77777777" w:rsidR="006C49F5" w:rsidRPr="006C49F5" w:rsidRDefault="006C49F5" w:rsidP="006C49F5">
            <w:pPr>
              <w:spacing w:after="0" w:line="240" w:lineRule="auto"/>
              <w:rPr>
                <w:rFonts w:ascii="Times New Roman" w:eastAsia="Times New Roman" w:hAnsi="Times New Roman" w:cs="Times New Roman"/>
                <w:sz w:val="20"/>
                <w:szCs w:val="20"/>
                <w:lang w:val="en-CA" w:eastAsia="fr-CA"/>
              </w:rPr>
            </w:pPr>
            <w:r w:rsidRPr="006C49F5">
              <w:rPr>
                <w:rFonts w:ascii="Times New Roman" w:eastAsia="Times New Roman" w:hAnsi="Times New Roman" w:cs="Times New Roman"/>
                <w:sz w:val="20"/>
                <w:szCs w:val="20"/>
                <w:lang w:val="en-CA" w:eastAsia="fr-CA"/>
              </w:rPr>
              <w:t>D: HADT-HTA                             versus IADT-HTA</w:t>
            </w:r>
          </w:p>
        </w:tc>
        <w:tc>
          <w:tcPr>
            <w:tcW w:w="1392" w:type="dxa"/>
            <w:tcBorders>
              <w:top w:val="nil"/>
              <w:left w:val="nil"/>
              <w:bottom w:val="nil"/>
              <w:right w:val="nil"/>
            </w:tcBorders>
            <w:shd w:val="clear" w:color="auto" w:fill="auto"/>
            <w:noWrap/>
            <w:vAlign w:val="bottom"/>
            <w:hideMark/>
          </w:tcPr>
          <w:p w14:paraId="72B47DAD"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0.04</w:t>
            </w:r>
          </w:p>
        </w:tc>
        <w:tc>
          <w:tcPr>
            <w:tcW w:w="1393" w:type="dxa"/>
            <w:tcBorders>
              <w:top w:val="nil"/>
              <w:left w:val="nil"/>
              <w:bottom w:val="nil"/>
              <w:right w:val="nil"/>
            </w:tcBorders>
            <w:shd w:val="clear" w:color="auto" w:fill="auto"/>
            <w:noWrap/>
            <w:vAlign w:val="bottom"/>
            <w:hideMark/>
          </w:tcPr>
          <w:p w14:paraId="11463C6D"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0.843</w:t>
            </w:r>
          </w:p>
        </w:tc>
        <w:tc>
          <w:tcPr>
            <w:tcW w:w="274" w:type="dxa"/>
            <w:tcBorders>
              <w:top w:val="nil"/>
              <w:left w:val="nil"/>
              <w:bottom w:val="nil"/>
              <w:right w:val="nil"/>
            </w:tcBorders>
            <w:shd w:val="clear" w:color="auto" w:fill="auto"/>
            <w:noWrap/>
            <w:vAlign w:val="bottom"/>
            <w:hideMark/>
          </w:tcPr>
          <w:p w14:paraId="4E88EEB3"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763A1F57"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6.30</w:t>
            </w:r>
          </w:p>
        </w:tc>
        <w:tc>
          <w:tcPr>
            <w:tcW w:w="1393" w:type="dxa"/>
            <w:tcBorders>
              <w:top w:val="nil"/>
              <w:left w:val="nil"/>
              <w:bottom w:val="nil"/>
              <w:right w:val="nil"/>
            </w:tcBorders>
            <w:shd w:val="clear" w:color="auto" w:fill="auto"/>
            <w:noWrap/>
            <w:vAlign w:val="bottom"/>
            <w:hideMark/>
          </w:tcPr>
          <w:p w14:paraId="2ED15666"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0.041</w:t>
            </w:r>
          </w:p>
        </w:tc>
        <w:tc>
          <w:tcPr>
            <w:tcW w:w="274" w:type="dxa"/>
            <w:tcBorders>
              <w:top w:val="nil"/>
              <w:left w:val="nil"/>
              <w:bottom w:val="nil"/>
              <w:right w:val="nil"/>
            </w:tcBorders>
            <w:shd w:val="clear" w:color="auto" w:fill="auto"/>
            <w:noWrap/>
            <w:vAlign w:val="bottom"/>
            <w:hideMark/>
          </w:tcPr>
          <w:p w14:paraId="2FEC6265"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1A878048"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4.80</w:t>
            </w:r>
          </w:p>
        </w:tc>
        <w:tc>
          <w:tcPr>
            <w:tcW w:w="1402" w:type="dxa"/>
            <w:tcBorders>
              <w:top w:val="nil"/>
              <w:left w:val="nil"/>
              <w:bottom w:val="nil"/>
              <w:right w:val="nil"/>
            </w:tcBorders>
            <w:shd w:val="clear" w:color="auto" w:fill="auto"/>
            <w:noWrap/>
            <w:vAlign w:val="bottom"/>
            <w:hideMark/>
          </w:tcPr>
          <w:p w14:paraId="5B50F77D"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0.308</w:t>
            </w:r>
          </w:p>
        </w:tc>
      </w:tr>
      <w:tr w:rsidR="006C49F5" w:rsidRPr="006C49F5" w14:paraId="4764417B" w14:textId="77777777" w:rsidTr="006C49F5">
        <w:trPr>
          <w:trHeight w:val="341"/>
        </w:trPr>
        <w:tc>
          <w:tcPr>
            <w:tcW w:w="2669" w:type="dxa"/>
            <w:tcBorders>
              <w:top w:val="nil"/>
              <w:left w:val="nil"/>
              <w:bottom w:val="nil"/>
              <w:right w:val="nil"/>
            </w:tcBorders>
            <w:shd w:val="clear" w:color="auto" w:fill="auto"/>
            <w:vAlign w:val="bottom"/>
            <w:hideMark/>
          </w:tcPr>
          <w:p w14:paraId="66FC6008"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p>
          <w:p w14:paraId="7AFD0F22"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E: IADT-HTA                                    versus LADT-LTA</w:t>
            </w:r>
          </w:p>
        </w:tc>
        <w:tc>
          <w:tcPr>
            <w:tcW w:w="1392" w:type="dxa"/>
            <w:tcBorders>
              <w:top w:val="nil"/>
              <w:left w:val="nil"/>
              <w:bottom w:val="nil"/>
              <w:right w:val="nil"/>
            </w:tcBorders>
            <w:shd w:val="clear" w:color="auto" w:fill="auto"/>
            <w:noWrap/>
            <w:vAlign w:val="bottom"/>
            <w:hideMark/>
          </w:tcPr>
          <w:p w14:paraId="593A91B2"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0.86</w:t>
            </w:r>
          </w:p>
        </w:tc>
        <w:tc>
          <w:tcPr>
            <w:tcW w:w="1393" w:type="dxa"/>
            <w:tcBorders>
              <w:top w:val="nil"/>
              <w:left w:val="nil"/>
              <w:bottom w:val="nil"/>
              <w:right w:val="nil"/>
            </w:tcBorders>
            <w:shd w:val="clear" w:color="auto" w:fill="auto"/>
            <w:noWrap/>
            <w:vAlign w:val="bottom"/>
            <w:hideMark/>
          </w:tcPr>
          <w:p w14:paraId="36F44DB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0.354</w:t>
            </w:r>
          </w:p>
        </w:tc>
        <w:tc>
          <w:tcPr>
            <w:tcW w:w="274" w:type="dxa"/>
            <w:tcBorders>
              <w:top w:val="nil"/>
              <w:left w:val="nil"/>
              <w:bottom w:val="nil"/>
              <w:right w:val="nil"/>
            </w:tcBorders>
            <w:shd w:val="clear" w:color="auto" w:fill="auto"/>
            <w:noWrap/>
            <w:vAlign w:val="bottom"/>
            <w:hideMark/>
          </w:tcPr>
          <w:p w14:paraId="5556C045"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7C1AFFE3"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17.39</w:t>
            </w:r>
          </w:p>
        </w:tc>
        <w:tc>
          <w:tcPr>
            <w:tcW w:w="1393" w:type="dxa"/>
            <w:tcBorders>
              <w:top w:val="nil"/>
              <w:left w:val="nil"/>
              <w:bottom w:val="nil"/>
              <w:right w:val="nil"/>
            </w:tcBorders>
            <w:shd w:val="clear" w:color="auto" w:fill="auto"/>
            <w:noWrap/>
            <w:vAlign w:val="bottom"/>
            <w:hideMark/>
          </w:tcPr>
          <w:p w14:paraId="32D7AC17"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&lt;0.001</w:t>
            </w:r>
          </w:p>
        </w:tc>
        <w:tc>
          <w:tcPr>
            <w:tcW w:w="274" w:type="dxa"/>
            <w:tcBorders>
              <w:top w:val="nil"/>
              <w:left w:val="nil"/>
              <w:bottom w:val="nil"/>
              <w:right w:val="nil"/>
            </w:tcBorders>
            <w:shd w:val="clear" w:color="auto" w:fill="auto"/>
            <w:noWrap/>
            <w:vAlign w:val="bottom"/>
            <w:hideMark/>
          </w:tcPr>
          <w:p w14:paraId="16F1B551"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51C5986D"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30.02</w:t>
            </w:r>
          </w:p>
        </w:tc>
        <w:tc>
          <w:tcPr>
            <w:tcW w:w="1402" w:type="dxa"/>
            <w:tcBorders>
              <w:top w:val="nil"/>
              <w:left w:val="nil"/>
              <w:bottom w:val="nil"/>
              <w:right w:val="nil"/>
            </w:tcBorders>
            <w:shd w:val="clear" w:color="auto" w:fill="auto"/>
            <w:noWrap/>
            <w:vAlign w:val="bottom"/>
            <w:hideMark/>
          </w:tcPr>
          <w:p w14:paraId="247569B0"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&lt;0.001</w:t>
            </w:r>
          </w:p>
        </w:tc>
      </w:tr>
      <w:tr w:rsidR="006C49F5" w:rsidRPr="006C49F5" w14:paraId="08CA9388" w14:textId="77777777" w:rsidTr="006C49F5">
        <w:trPr>
          <w:trHeight w:val="341"/>
        </w:trPr>
        <w:tc>
          <w:tcPr>
            <w:tcW w:w="2669" w:type="dxa"/>
            <w:tcBorders>
              <w:top w:val="nil"/>
              <w:left w:val="nil"/>
              <w:bottom w:val="nil"/>
              <w:right w:val="nil"/>
            </w:tcBorders>
            <w:shd w:val="clear" w:color="auto" w:fill="auto"/>
            <w:vAlign w:val="bottom"/>
            <w:hideMark/>
          </w:tcPr>
          <w:p w14:paraId="6C30DC87"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p>
          <w:p w14:paraId="298926DF"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F: IADT-HTA                                      versus MADT-LTA</w:t>
            </w:r>
          </w:p>
        </w:tc>
        <w:tc>
          <w:tcPr>
            <w:tcW w:w="1392" w:type="dxa"/>
            <w:tcBorders>
              <w:top w:val="nil"/>
              <w:left w:val="nil"/>
              <w:bottom w:val="nil"/>
              <w:right w:val="nil"/>
            </w:tcBorders>
            <w:shd w:val="clear" w:color="auto" w:fill="auto"/>
            <w:noWrap/>
            <w:vAlign w:val="bottom"/>
            <w:hideMark/>
          </w:tcPr>
          <w:p w14:paraId="0DA50E5C"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1.16</w:t>
            </w:r>
          </w:p>
        </w:tc>
        <w:tc>
          <w:tcPr>
            <w:tcW w:w="1393" w:type="dxa"/>
            <w:tcBorders>
              <w:top w:val="nil"/>
              <w:left w:val="nil"/>
              <w:bottom w:val="nil"/>
              <w:right w:val="nil"/>
            </w:tcBorders>
            <w:shd w:val="clear" w:color="auto" w:fill="auto"/>
            <w:noWrap/>
            <w:vAlign w:val="bottom"/>
            <w:hideMark/>
          </w:tcPr>
          <w:p w14:paraId="10248EA1"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0.282</w:t>
            </w:r>
          </w:p>
        </w:tc>
        <w:tc>
          <w:tcPr>
            <w:tcW w:w="274" w:type="dxa"/>
            <w:tcBorders>
              <w:top w:val="nil"/>
              <w:left w:val="nil"/>
              <w:bottom w:val="nil"/>
              <w:right w:val="nil"/>
            </w:tcBorders>
            <w:shd w:val="clear" w:color="auto" w:fill="auto"/>
            <w:noWrap/>
            <w:vAlign w:val="bottom"/>
            <w:hideMark/>
          </w:tcPr>
          <w:p w14:paraId="65807A99"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0CEC1DB2"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0.07</w:t>
            </w:r>
          </w:p>
        </w:tc>
        <w:tc>
          <w:tcPr>
            <w:tcW w:w="1393" w:type="dxa"/>
            <w:tcBorders>
              <w:top w:val="nil"/>
              <w:left w:val="nil"/>
              <w:bottom w:val="nil"/>
              <w:right w:val="nil"/>
            </w:tcBorders>
            <w:shd w:val="clear" w:color="auto" w:fill="auto"/>
            <w:noWrap/>
            <w:vAlign w:val="bottom"/>
            <w:hideMark/>
          </w:tcPr>
          <w:p w14:paraId="593BEE89"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0.968</w:t>
            </w:r>
          </w:p>
        </w:tc>
        <w:tc>
          <w:tcPr>
            <w:tcW w:w="274" w:type="dxa"/>
            <w:tcBorders>
              <w:top w:val="nil"/>
              <w:left w:val="nil"/>
              <w:bottom w:val="nil"/>
              <w:right w:val="nil"/>
            </w:tcBorders>
            <w:shd w:val="clear" w:color="auto" w:fill="auto"/>
            <w:noWrap/>
            <w:vAlign w:val="bottom"/>
            <w:hideMark/>
          </w:tcPr>
          <w:p w14:paraId="6B3AD270"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4AA7F64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10.98</w:t>
            </w:r>
          </w:p>
        </w:tc>
        <w:tc>
          <w:tcPr>
            <w:tcW w:w="1402" w:type="dxa"/>
            <w:tcBorders>
              <w:top w:val="nil"/>
              <w:left w:val="nil"/>
              <w:bottom w:val="nil"/>
              <w:right w:val="nil"/>
            </w:tcBorders>
            <w:shd w:val="clear" w:color="auto" w:fill="auto"/>
            <w:noWrap/>
            <w:vAlign w:val="bottom"/>
            <w:hideMark/>
          </w:tcPr>
          <w:p w14:paraId="289F77F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0.027</w:t>
            </w:r>
          </w:p>
        </w:tc>
      </w:tr>
      <w:tr w:rsidR="006C49F5" w:rsidRPr="006C49F5" w14:paraId="7667641C" w14:textId="77777777" w:rsidTr="006C49F5">
        <w:trPr>
          <w:trHeight w:val="341"/>
        </w:trPr>
        <w:tc>
          <w:tcPr>
            <w:tcW w:w="2669" w:type="dxa"/>
            <w:tcBorders>
              <w:top w:val="nil"/>
              <w:left w:val="nil"/>
              <w:bottom w:val="nil"/>
              <w:right w:val="nil"/>
            </w:tcBorders>
            <w:shd w:val="clear" w:color="auto" w:fill="auto"/>
            <w:vAlign w:val="bottom"/>
            <w:hideMark/>
          </w:tcPr>
          <w:p w14:paraId="5E8A767C"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p w14:paraId="00F06817"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G: IADT-HTA                                      versus MADT-HTA</w:t>
            </w:r>
          </w:p>
        </w:tc>
        <w:tc>
          <w:tcPr>
            <w:tcW w:w="1392" w:type="dxa"/>
            <w:tcBorders>
              <w:top w:val="nil"/>
              <w:left w:val="nil"/>
              <w:bottom w:val="nil"/>
              <w:right w:val="nil"/>
            </w:tcBorders>
            <w:shd w:val="clear" w:color="auto" w:fill="auto"/>
            <w:noWrap/>
            <w:vAlign w:val="bottom"/>
            <w:hideMark/>
          </w:tcPr>
          <w:p w14:paraId="21D5E332"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3.51</w:t>
            </w:r>
          </w:p>
        </w:tc>
        <w:tc>
          <w:tcPr>
            <w:tcW w:w="1393" w:type="dxa"/>
            <w:tcBorders>
              <w:top w:val="nil"/>
              <w:left w:val="nil"/>
              <w:bottom w:val="nil"/>
              <w:right w:val="nil"/>
            </w:tcBorders>
            <w:shd w:val="clear" w:color="auto" w:fill="auto"/>
            <w:noWrap/>
            <w:vAlign w:val="bottom"/>
            <w:hideMark/>
          </w:tcPr>
          <w:p w14:paraId="2579A86B"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0.061</w:t>
            </w:r>
          </w:p>
        </w:tc>
        <w:tc>
          <w:tcPr>
            <w:tcW w:w="274" w:type="dxa"/>
            <w:tcBorders>
              <w:top w:val="nil"/>
              <w:left w:val="nil"/>
              <w:bottom w:val="nil"/>
              <w:right w:val="nil"/>
            </w:tcBorders>
            <w:shd w:val="clear" w:color="auto" w:fill="auto"/>
            <w:noWrap/>
            <w:vAlign w:val="bottom"/>
            <w:hideMark/>
          </w:tcPr>
          <w:p w14:paraId="473ED92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511D081D"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5.42</w:t>
            </w:r>
          </w:p>
        </w:tc>
        <w:tc>
          <w:tcPr>
            <w:tcW w:w="1393" w:type="dxa"/>
            <w:tcBorders>
              <w:top w:val="nil"/>
              <w:left w:val="nil"/>
              <w:bottom w:val="nil"/>
              <w:right w:val="nil"/>
            </w:tcBorders>
            <w:shd w:val="clear" w:color="auto" w:fill="auto"/>
            <w:noWrap/>
            <w:vAlign w:val="bottom"/>
            <w:hideMark/>
          </w:tcPr>
          <w:p w14:paraId="61CD345F"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0.067</w:t>
            </w:r>
          </w:p>
        </w:tc>
        <w:tc>
          <w:tcPr>
            <w:tcW w:w="274" w:type="dxa"/>
            <w:tcBorders>
              <w:top w:val="nil"/>
              <w:left w:val="nil"/>
              <w:bottom w:val="nil"/>
              <w:right w:val="nil"/>
            </w:tcBorders>
            <w:shd w:val="clear" w:color="auto" w:fill="auto"/>
            <w:noWrap/>
            <w:vAlign w:val="bottom"/>
            <w:hideMark/>
          </w:tcPr>
          <w:p w14:paraId="185F19AC"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1368AA50"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3.44</w:t>
            </w:r>
          </w:p>
        </w:tc>
        <w:tc>
          <w:tcPr>
            <w:tcW w:w="1402" w:type="dxa"/>
            <w:tcBorders>
              <w:top w:val="nil"/>
              <w:left w:val="nil"/>
              <w:bottom w:val="nil"/>
              <w:right w:val="nil"/>
            </w:tcBorders>
            <w:shd w:val="clear" w:color="auto" w:fill="auto"/>
            <w:noWrap/>
            <w:vAlign w:val="bottom"/>
            <w:hideMark/>
          </w:tcPr>
          <w:p w14:paraId="315A75D6"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0.486</w:t>
            </w:r>
          </w:p>
        </w:tc>
      </w:tr>
      <w:tr w:rsidR="006C49F5" w:rsidRPr="006C49F5" w14:paraId="6EBBB12D" w14:textId="77777777" w:rsidTr="006C49F5">
        <w:trPr>
          <w:trHeight w:val="341"/>
        </w:trPr>
        <w:tc>
          <w:tcPr>
            <w:tcW w:w="2669" w:type="dxa"/>
            <w:tcBorders>
              <w:top w:val="nil"/>
              <w:left w:val="nil"/>
              <w:bottom w:val="nil"/>
              <w:right w:val="nil"/>
            </w:tcBorders>
            <w:shd w:val="clear" w:color="auto" w:fill="auto"/>
            <w:vAlign w:val="bottom"/>
            <w:hideMark/>
          </w:tcPr>
          <w:p w14:paraId="77789069"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p w14:paraId="6749114A"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H: MADT-HTA                                   versus LADT-LTA</w:t>
            </w:r>
          </w:p>
        </w:tc>
        <w:tc>
          <w:tcPr>
            <w:tcW w:w="1392" w:type="dxa"/>
            <w:tcBorders>
              <w:top w:val="nil"/>
              <w:left w:val="nil"/>
              <w:bottom w:val="nil"/>
              <w:right w:val="nil"/>
            </w:tcBorders>
            <w:shd w:val="clear" w:color="auto" w:fill="auto"/>
            <w:noWrap/>
            <w:vAlign w:val="bottom"/>
            <w:hideMark/>
          </w:tcPr>
          <w:p w14:paraId="79293B8A"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2.33</w:t>
            </w:r>
          </w:p>
        </w:tc>
        <w:tc>
          <w:tcPr>
            <w:tcW w:w="1393" w:type="dxa"/>
            <w:tcBorders>
              <w:top w:val="nil"/>
              <w:left w:val="nil"/>
              <w:bottom w:val="nil"/>
              <w:right w:val="nil"/>
            </w:tcBorders>
            <w:shd w:val="clear" w:color="auto" w:fill="auto"/>
            <w:noWrap/>
            <w:vAlign w:val="bottom"/>
            <w:hideMark/>
          </w:tcPr>
          <w:p w14:paraId="3DDE2068"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0.127</w:t>
            </w:r>
          </w:p>
        </w:tc>
        <w:tc>
          <w:tcPr>
            <w:tcW w:w="274" w:type="dxa"/>
            <w:tcBorders>
              <w:top w:val="nil"/>
              <w:left w:val="nil"/>
              <w:bottom w:val="nil"/>
              <w:right w:val="nil"/>
            </w:tcBorders>
            <w:shd w:val="clear" w:color="auto" w:fill="auto"/>
            <w:noWrap/>
            <w:vAlign w:val="bottom"/>
            <w:hideMark/>
          </w:tcPr>
          <w:p w14:paraId="0D8E189D"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1F5308EB"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6.48</w:t>
            </w:r>
          </w:p>
        </w:tc>
        <w:tc>
          <w:tcPr>
            <w:tcW w:w="1393" w:type="dxa"/>
            <w:tcBorders>
              <w:top w:val="nil"/>
              <w:left w:val="nil"/>
              <w:bottom w:val="nil"/>
              <w:right w:val="nil"/>
            </w:tcBorders>
            <w:shd w:val="clear" w:color="auto" w:fill="auto"/>
            <w:noWrap/>
            <w:vAlign w:val="bottom"/>
            <w:hideMark/>
          </w:tcPr>
          <w:p w14:paraId="4F89D698"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0.039</w:t>
            </w:r>
          </w:p>
        </w:tc>
        <w:tc>
          <w:tcPr>
            <w:tcW w:w="274" w:type="dxa"/>
            <w:tcBorders>
              <w:top w:val="nil"/>
              <w:left w:val="nil"/>
              <w:bottom w:val="nil"/>
              <w:right w:val="nil"/>
            </w:tcBorders>
            <w:shd w:val="clear" w:color="auto" w:fill="auto"/>
            <w:noWrap/>
            <w:vAlign w:val="bottom"/>
            <w:hideMark/>
          </w:tcPr>
          <w:p w14:paraId="75FA5A09"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205CFCCA"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42.42</w:t>
            </w:r>
          </w:p>
        </w:tc>
        <w:tc>
          <w:tcPr>
            <w:tcW w:w="1402" w:type="dxa"/>
            <w:tcBorders>
              <w:top w:val="nil"/>
              <w:left w:val="nil"/>
              <w:bottom w:val="nil"/>
              <w:right w:val="nil"/>
            </w:tcBorders>
            <w:shd w:val="clear" w:color="auto" w:fill="auto"/>
            <w:noWrap/>
            <w:vAlign w:val="bottom"/>
            <w:hideMark/>
          </w:tcPr>
          <w:p w14:paraId="2A5A8C0E"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0.001</w:t>
            </w:r>
          </w:p>
        </w:tc>
      </w:tr>
      <w:tr w:rsidR="006C49F5" w:rsidRPr="006C49F5" w14:paraId="2317F420" w14:textId="77777777" w:rsidTr="006C49F5">
        <w:trPr>
          <w:trHeight w:val="341"/>
        </w:trPr>
        <w:tc>
          <w:tcPr>
            <w:tcW w:w="2669" w:type="dxa"/>
            <w:tcBorders>
              <w:top w:val="nil"/>
              <w:left w:val="nil"/>
              <w:bottom w:val="nil"/>
              <w:right w:val="nil"/>
            </w:tcBorders>
            <w:shd w:val="clear" w:color="auto" w:fill="auto"/>
            <w:vAlign w:val="bottom"/>
            <w:hideMark/>
          </w:tcPr>
          <w:p w14:paraId="3188FF1D"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p w14:paraId="6FAFC76F"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I: MADT-HTA                                 versus MADT-LTA</w:t>
            </w:r>
          </w:p>
        </w:tc>
        <w:tc>
          <w:tcPr>
            <w:tcW w:w="1392" w:type="dxa"/>
            <w:tcBorders>
              <w:top w:val="nil"/>
              <w:left w:val="nil"/>
              <w:bottom w:val="nil"/>
              <w:right w:val="nil"/>
            </w:tcBorders>
            <w:shd w:val="clear" w:color="auto" w:fill="auto"/>
            <w:noWrap/>
            <w:vAlign w:val="bottom"/>
            <w:hideMark/>
          </w:tcPr>
          <w:p w14:paraId="4582ED9A"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10.71</w:t>
            </w:r>
          </w:p>
        </w:tc>
        <w:tc>
          <w:tcPr>
            <w:tcW w:w="1393" w:type="dxa"/>
            <w:tcBorders>
              <w:top w:val="nil"/>
              <w:left w:val="nil"/>
              <w:bottom w:val="nil"/>
              <w:right w:val="nil"/>
            </w:tcBorders>
            <w:shd w:val="clear" w:color="auto" w:fill="auto"/>
            <w:noWrap/>
            <w:vAlign w:val="bottom"/>
            <w:hideMark/>
          </w:tcPr>
          <w:p w14:paraId="4AE20596"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&lt;0.001</w:t>
            </w:r>
          </w:p>
        </w:tc>
        <w:tc>
          <w:tcPr>
            <w:tcW w:w="274" w:type="dxa"/>
            <w:tcBorders>
              <w:top w:val="nil"/>
              <w:left w:val="nil"/>
              <w:bottom w:val="nil"/>
              <w:right w:val="nil"/>
            </w:tcBorders>
            <w:shd w:val="clear" w:color="auto" w:fill="auto"/>
            <w:noWrap/>
            <w:vAlign w:val="bottom"/>
            <w:hideMark/>
          </w:tcPr>
          <w:p w14:paraId="5BFD20C2"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18DEA771"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6.33</w:t>
            </w:r>
          </w:p>
        </w:tc>
        <w:tc>
          <w:tcPr>
            <w:tcW w:w="1393" w:type="dxa"/>
            <w:tcBorders>
              <w:top w:val="nil"/>
              <w:left w:val="nil"/>
              <w:bottom w:val="nil"/>
              <w:right w:val="nil"/>
            </w:tcBorders>
            <w:shd w:val="clear" w:color="auto" w:fill="auto"/>
            <w:noWrap/>
            <w:vAlign w:val="bottom"/>
            <w:hideMark/>
          </w:tcPr>
          <w:p w14:paraId="30CA6248"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0.042</w:t>
            </w:r>
          </w:p>
        </w:tc>
        <w:tc>
          <w:tcPr>
            <w:tcW w:w="274" w:type="dxa"/>
            <w:tcBorders>
              <w:top w:val="nil"/>
              <w:left w:val="nil"/>
              <w:bottom w:val="nil"/>
              <w:right w:val="nil"/>
            </w:tcBorders>
            <w:shd w:val="clear" w:color="auto" w:fill="auto"/>
            <w:noWrap/>
            <w:vAlign w:val="bottom"/>
            <w:hideMark/>
          </w:tcPr>
          <w:p w14:paraId="5F2941E4"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4CD1AA95"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7.20</w:t>
            </w:r>
          </w:p>
        </w:tc>
        <w:tc>
          <w:tcPr>
            <w:tcW w:w="1402" w:type="dxa"/>
            <w:tcBorders>
              <w:top w:val="nil"/>
              <w:left w:val="nil"/>
              <w:bottom w:val="nil"/>
              <w:right w:val="nil"/>
            </w:tcBorders>
            <w:shd w:val="clear" w:color="auto" w:fill="auto"/>
            <w:noWrap/>
            <w:vAlign w:val="bottom"/>
            <w:hideMark/>
          </w:tcPr>
          <w:p w14:paraId="2289FF68"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0.126</w:t>
            </w:r>
          </w:p>
        </w:tc>
      </w:tr>
      <w:tr w:rsidR="006C49F5" w:rsidRPr="006C49F5" w14:paraId="5180737A" w14:textId="77777777" w:rsidTr="006C49F5">
        <w:trPr>
          <w:trHeight w:val="341"/>
        </w:trPr>
        <w:tc>
          <w:tcPr>
            <w:tcW w:w="2669" w:type="dxa"/>
            <w:tcBorders>
              <w:top w:val="nil"/>
              <w:left w:val="nil"/>
              <w:bottom w:val="nil"/>
              <w:right w:val="nil"/>
            </w:tcBorders>
            <w:shd w:val="clear" w:color="auto" w:fill="auto"/>
            <w:vAlign w:val="bottom"/>
            <w:hideMark/>
          </w:tcPr>
          <w:p w14:paraId="68FD4411"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p>
          <w:p w14:paraId="57293536"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eastAsia="fr-CA"/>
              </w:rPr>
            </w:pPr>
            <w:r w:rsidRPr="006C49F5">
              <w:rPr>
                <w:rFonts w:ascii="Times New Roman" w:eastAsia="Times New Roman" w:hAnsi="Times New Roman" w:cs="Times New Roman"/>
                <w:color w:val="000000"/>
                <w:sz w:val="20"/>
                <w:szCs w:val="20"/>
                <w:lang w:eastAsia="fr-CA"/>
              </w:rPr>
              <w:t>J: MADT-LTA                                  versus LADT-LTA</w:t>
            </w:r>
          </w:p>
        </w:tc>
        <w:tc>
          <w:tcPr>
            <w:tcW w:w="1392" w:type="dxa"/>
            <w:tcBorders>
              <w:top w:val="nil"/>
              <w:left w:val="nil"/>
              <w:bottom w:val="nil"/>
              <w:right w:val="nil"/>
            </w:tcBorders>
            <w:shd w:val="clear" w:color="auto" w:fill="auto"/>
            <w:noWrap/>
            <w:vAlign w:val="bottom"/>
            <w:hideMark/>
          </w:tcPr>
          <w:p w14:paraId="62EB4E2E"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5.98</w:t>
            </w:r>
          </w:p>
        </w:tc>
        <w:tc>
          <w:tcPr>
            <w:tcW w:w="1393" w:type="dxa"/>
            <w:tcBorders>
              <w:top w:val="nil"/>
              <w:left w:val="nil"/>
              <w:bottom w:val="nil"/>
              <w:right w:val="nil"/>
            </w:tcBorders>
            <w:shd w:val="clear" w:color="auto" w:fill="auto"/>
            <w:noWrap/>
            <w:vAlign w:val="bottom"/>
            <w:hideMark/>
          </w:tcPr>
          <w:p w14:paraId="78231452"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0.014</w:t>
            </w:r>
          </w:p>
        </w:tc>
        <w:tc>
          <w:tcPr>
            <w:tcW w:w="274" w:type="dxa"/>
            <w:tcBorders>
              <w:top w:val="nil"/>
              <w:left w:val="nil"/>
              <w:bottom w:val="nil"/>
              <w:right w:val="nil"/>
            </w:tcBorders>
            <w:shd w:val="clear" w:color="auto" w:fill="auto"/>
            <w:noWrap/>
            <w:vAlign w:val="bottom"/>
            <w:hideMark/>
          </w:tcPr>
          <w:p w14:paraId="74CF9748"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5AEB8AFC"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20.05</w:t>
            </w:r>
          </w:p>
        </w:tc>
        <w:tc>
          <w:tcPr>
            <w:tcW w:w="1393" w:type="dxa"/>
            <w:tcBorders>
              <w:top w:val="nil"/>
              <w:left w:val="nil"/>
              <w:bottom w:val="nil"/>
              <w:right w:val="nil"/>
            </w:tcBorders>
            <w:shd w:val="clear" w:color="auto" w:fill="auto"/>
            <w:noWrap/>
            <w:vAlign w:val="bottom"/>
            <w:hideMark/>
          </w:tcPr>
          <w:p w14:paraId="193FB9B2"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&lt;0.001</w:t>
            </w:r>
          </w:p>
        </w:tc>
        <w:tc>
          <w:tcPr>
            <w:tcW w:w="274" w:type="dxa"/>
            <w:tcBorders>
              <w:top w:val="nil"/>
              <w:left w:val="nil"/>
              <w:bottom w:val="nil"/>
              <w:right w:val="nil"/>
            </w:tcBorders>
            <w:shd w:val="clear" w:color="auto" w:fill="auto"/>
            <w:noWrap/>
            <w:vAlign w:val="bottom"/>
            <w:hideMark/>
          </w:tcPr>
          <w:p w14:paraId="3CC39477" w14:textId="77777777" w:rsidR="006C49F5" w:rsidRPr="006C49F5" w:rsidRDefault="006C49F5" w:rsidP="006C49F5">
            <w:pPr>
              <w:spacing w:after="0" w:line="240" w:lineRule="auto"/>
              <w:jc w:val="center"/>
              <w:rPr>
                <w:rFonts w:ascii="Times New Roman" w:eastAsia="Times New Roman" w:hAnsi="Times New Roman" w:cs="Times New Roman"/>
                <w:color w:val="000000"/>
                <w:sz w:val="20"/>
                <w:szCs w:val="20"/>
                <w:lang w:eastAsia="fr-CA"/>
              </w:rPr>
            </w:pPr>
          </w:p>
        </w:tc>
        <w:tc>
          <w:tcPr>
            <w:tcW w:w="1392" w:type="dxa"/>
            <w:tcBorders>
              <w:top w:val="nil"/>
              <w:left w:val="nil"/>
              <w:bottom w:val="nil"/>
              <w:right w:val="nil"/>
            </w:tcBorders>
            <w:shd w:val="clear" w:color="auto" w:fill="auto"/>
            <w:noWrap/>
            <w:vAlign w:val="bottom"/>
            <w:hideMark/>
          </w:tcPr>
          <w:p w14:paraId="362378EA"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17.03</w:t>
            </w:r>
          </w:p>
        </w:tc>
        <w:tc>
          <w:tcPr>
            <w:tcW w:w="1402" w:type="dxa"/>
            <w:tcBorders>
              <w:top w:val="nil"/>
              <w:left w:val="nil"/>
              <w:bottom w:val="nil"/>
              <w:right w:val="nil"/>
            </w:tcBorders>
            <w:shd w:val="clear" w:color="auto" w:fill="auto"/>
            <w:noWrap/>
            <w:vAlign w:val="bottom"/>
            <w:hideMark/>
          </w:tcPr>
          <w:p w14:paraId="09E28121" w14:textId="77777777" w:rsidR="006C49F5" w:rsidRPr="006C49F5" w:rsidRDefault="006C49F5" w:rsidP="006C49F5">
            <w:pPr>
              <w:spacing w:after="0" w:line="240" w:lineRule="auto"/>
              <w:jc w:val="center"/>
              <w:rPr>
                <w:rFonts w:ascii="Times New Roman" w:eastAsia="Times New Roman" w:hAnsi="Times New Roman" w:cs="Times New Roman"/>
                <w:b/>
                <w:color w:val="000000"/>
                <w:sz w:val="20"/>
                <w:szCs w:val="20"/>
                <w:lang w:eastAsia="fr-CA"/>
              </w:rPr>
            </w:pPr>
            <w:r w:rsidRPr="006C49F5">
              <w:rPr>
                <w:rFonts w:ascii="Times New Roman" w:eastAsia="Times New Roman" w:hAnsi="Times New Roman" w:cs="Times New Roman"/>
                <w:b/>
                <w:color w:val="000000"/>
                <w:sz w:val="20"/>
                <w:szCs w:val="20"/>
                <w:lang w:eastAsia="fr-CA"/>
              </w:rPr>
              <w:t>0.002</w:t>
            </w:r>
          </w:p>
        </w:tc>
      </w:tr>
      <w:tr w:rsidR="006C49F5" w:rsidRPr="00A237BD" w14:paraId="36D31D2D" w14:textId="77777777" w:rsidTr="006C49F5">
        <w:trPr>
          <w:trHeight w:val="450"/>
        </w:trPr>
        <w:tc>
          <w:tcPr>
            <w:tcW w:w="11581" w:type="dxa"/>
            <w:gridSpan w:val="9"/>
            <w:vMerge w:val="restart"/>
            <w:tcBorders>
              <w:top w:val="single" w:sz="8" w:space="0" w:color="auto"/>
              <w:left w:val="nil"/>
              <w:bottom w:val="nil"/>
              <w:right w:val="nil"/>
            </w:tcBorders>
            <w:shd w:val="clear" w:color="auto" w:fill="auto"/>
            <w:vAlign w:val="center"/>
            <w:hideMark/>
          </w:tcPr>
          <w:p w14:paraId="224D4D8A" w14:textId="77777777" w:rsidR="006C49F5" w:rsidRDefault="006C49F5" w:rsidP="006C49F5">
            <w:pPr>
              <w:spacing w:after="0" w:line="240" w:lineRule="auto"/>
              <w:rPr>
                <w:rFonts w:ascii="Times New Roman" w:eastAsia="Times New Roman" w:hAnsi="Times New Roman" w:cs="Times New Roman"/>
                <w:color w:val="000000"/>
                <w:sz w:val="20"/>
                <w:szCs w:val="20"/>
                <w:lang w:val="en-CA" w:eastAsia="fr-CA"/>
              </w:rPr>
            </w:pPr>
            <w:r w:rsidRPr="006C49F5">
              <w:rPr>
                <w:rFonts w:ascii="Times New Roman" w:eastAsia="Times New Roman" w:hAnsi="Times New Roman" w:cs="Times New Roman"/>
                <w:color w:val="000000"/>
                <w:sz w:val="20"/>
                <w:szCs w:val="20"/>
                <w:lang w:val="en-CA" w:eastAsia="fr-CA"/>
              </w:rPr>
              <w:t xml:space="preserve">Note. </w:t>
            </w:r>
            <w:r w:rsidRPr="006C49F5">
              <w:rPr>
                <w:rFonts w:ascii="Times New Roman" w:eastAsia="Times New Roman" w:hAnsi="Times New Roman" w:cs="Times New Roman"/>
                <w:b/>
                <w:color w:val="000000"/>
                <w:sz w:val="20"/>
                <w:szCs w:val="20"/>
                <w:lang w:val="en-CA" w:eastAsia="fr-CA"/>
              </w:rPr>
              <w:t xml:space="preserve"> Bolded values represent statistically significant comparisons (p&lt;0.05); </w:t>
            </w:r>
            <w:r w:rsidRPr="006C49F5">
              <w:rPr>
                <w:rFonts w:ascii="Times New Roman" w:eastAsia="Times New Roman" w:hAnsi="Times New Roman" w:cs="Times New Roman"/>
                <w:color w:val="000000"/>
                <w:sz w:val="20"/>
                <w:szCs w:val="20"/>
                <w:lang w:val="en-CA" w:eastAsia="fr-CA"/>
              </w:rPr>
              <w:t xml:space="preserve">ADT= Anxiety-Depression Traits; TA = Trait-Aggression; LADT-LTA = Low ADT - Low TA; MADT-LTA = Moderate ADT - Low TA; MADT-HTA = Moderate ADT - High TA; IADT-HTA = Increasing ADT - High TA; HADT-HTA = High ADT - High TA.  </w:t>
            </w:r>
          </w:p>
          <w:p w14:paraId="47DAFAC4" w14:textId="257C080B"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tc>
      </w:tr>
      <w:tr w:rsidR="006C49F5" w:rsidRPr="00A237BD" w14:paraId="6374710D" w14:textId="77777777" w:rsidTr="006C49F5">
        <w:trPr>
          <w:trHeight w:val="450"/>
        </w:trPr>
        <w:tc>
          <w:tcPr>
            <w:tcW w:w="11581" w:type="dxa"/>
            <w:gridSpan w:val="9"/>
            <w:vMerge/>
            <w:tcBorders>
              <w:top w:val="single" w:sz="8" w:space="0" w:color="auto"/>
              <w:left w:val="nil"/>
              <w:bottom w:val="nil"/>
              <w:right w:val="nil"/>
            </w:tcBorders>
            <w:vAlign w:val="center"/>
            <w:hideMark/>
          </w:tcPr>
          <w:p w14:paraId="5C13175F"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tc>
      </w:tr>
      <w:tr w:rsidR="006C49F5" w:rsidRPr="00A237BD" w14:paraId="7EFD56F9" w14:textId="77777777" w:rsidTr="006C49F5">
        <w:trPr>
          <w:trHeight w:val="450"/>
        </w:trPr>
        <w:tc>
          <w:tcPr>
            <w:tcW w:w="11581" w:type="dxa"/>
            <w:gridSpan w:val="9"/>
            <w:vMerge/>
            <w:tcBorders>
              <w:top w:val="single" w:sz="8" w:space="0" w:color="auto"/>
              <w:left w:val="nil"/>
              <w:bottom w:val="nil"/>
              <w:right w:val="nil"/>
            </w:tcBorders>
            <w:vAlign w:val="center"/>
            <w:hideMark/>
          </w:tcPr>
          <w:p w14:paraId="0521DBE3" w14:textId="77777777" w:rsidR="006C49F5" w:rsidRPr="006C49F5" w:rsidRDefault="006C49F5" w:rsidP="006C49F5">
            <w:pPr>
              <w:spacing w:after="0" w:line="240" w:lineRule="auto"/>
              <w:rPr>
                <w:rFonts w:ascii="Times New Roman" w:eastAsia="Times New Roman" w:hAnsi="Times New Roman" w:cs="Times New Roman"/>
                <w:color w:val="000000"/>
                <w:sz w:val="20"/>
                <w:szCs w:val="20"/>
                <w:lang w:val="en-CA" w:eastAsia="fr-CA"/>
              </w:rPr>
            </w:pPr>
          </w:p>
        </w:tc>
      </w:tr>
    </w:tbl>
    <w:p w14:paraId="1956D6C6" w14:textId="77777777" w:rsidR="006C49F5" w:rsidRPr="006C49F5" w:rsidRDefault="006C49F5" w:rsidP="006C49F5">
      <w:pPr>
        <w:rPr>
          <w:lang w:val="en-CA"/>
        </w:rPr>
      </w:pPr>
    </w:p>
    <w:p w14:paraId="337A1A1C" w14:textId="77777777" w:rsidR="006C49F5" w:rsidRPr="006C49F5" w:rsidRDefault="006C49F5" w:rsidP="006C49F5">
      <w:pPr>
        <w:rPr>
          <w:lang w:val="en-CA"/>
        </w:rPr>
      </w:pPr>
    </w:p>
    <w:p w14:paraId="4B13D578" w14:textId="2DBA396B" w:rsidR="006C49F5" w:rsidRDefault="006C49F5">
      <w:pPr>
        <w:rPr>
          <w:lang w:val="en-CA"/>
        </w:rPr>
      </w:pPr>
    </w:p>
    <w:p w14:paraId="5C398C18" w14:textId="26C066D6" w:rsidR="006C49F5" w:rsidRDefault="006C49F5">
      <w:pPr>
        <w:rPr>
          <w:lang w:val="en-CA"/>
        </w:rPr>
      </w:pPr>
    </w:p>
    <w:p w14:paraId="3E35EBB8" w14:textId="35A0D2BA" w:rsidR="006C49F5" w:rsidRDefault="006C49F5">
      <w:pPr>
        <w:rPr>
          <w:lang w:val="en-CA"/>
        </w:rPr>
      </w:pPr>
    </w:p>
    <w:p w14:paraId="46100BBE" w14:textId="77777777" w:rsidR="006C49F5" w:rsidRDefault="006C49F5" w:rsidP="006C49F5">
      <w:pPr>
        <w:rPr>
          <w:rFonts w:ascii="Times New Roman" w:hAnsi="Times New Roman" w:cs="Times New Roman"/>
          <w:b/>
          <w:sz w:val="24"/>
          <w:szCs w:val="24"/>
          <w:u w:val="single"/>
          <w:lang w:val="en-CA"/>
        </w:rPr>
      </w:pPr>
    </w:p>
    <w:p w14:paraId="2CB24A56" w14:textId="77777777" w:rsidR="006C49F5" w:rsidRDefault="006C49F5" w:rsidP="006C49F5">
      <w:pPr>
        <w:rPr>
          <w:rFonts w:ascii="Times New Roman" w:hAnsi="Times New Roman" w:cs="Times New Roman"/>
          <w:b/>
          <w:sz w:val="24"/>
          <w:szCs w:val="24"/>
          <w:u w:val="single"/>
          <w:lang w:val="en-CA"/>
        </w:rPr>
      </w:pPr>
    </w:p>
    <w:p w14:paraId="315859DC" w14:textId="77777777" w:rsidR="006C49F5" w:rsidRDefault="006C49F5" w:rsidP="006C49F5">
      <w:pPr>
        <w:rPr>
          <w:rFonts w:ascii="Times New Roman" w:hAnsi="Times New Roman" w:cs="Times New Roman"/>
          <w:b/>
          <w:sz w:val="24"/>
          <w:szCs w:val="24"/>
          <w:u w:val="single"/>
          <w:lang w:val="en-CA"/>
        </w:rPr>
      </w:pPr>
    </w:p>
    <w:p w14:paraId="5E62E246" w14:textId="77777777" w:rsidR="006C49F5" w:rsidRDefault="006C49F5" w:rsidP="006C49F5">
      <w:pPr>
        <w:rPr>
          <w:rFonts w:ascii="Times New Roman" w:hAnsi="Times New Roman" w:cs="Times New Roman"/>
          <w:b/>
          <w:sz w:val="24"/>
          <w:szCs w:val="24"/>
          <w:u w:val="single"/>
          <w:lang w:val="en-CA"/>
        </w:rPr>
      </w:pPr>
    </w:p>
    <w:p w14:paraId="2585E3E5" w14:textId="77777777" w:rsidR="006C49F5" w:rsidRDefault="006C49F5" w:rsidP="006C49F5">
      <w:pPr>
        <w:rPr>
          <w:rFonts w:ascii="Times New Roman" w:hAnsi="Times New Roman" w:cs="Times New Roman"/>
          <w:b/>
          <w:sz w:val="24"/>
          <w:szCs w:val="24"/>
          <w:u w:val="single"/>
          <w:lang w:val="en-CA"/>
        </w:rPr>
      </w:pPr>
    </w:p>
    <w:p w14:paraId="227A95EF" w14:textId="77777777" w:rsidR="006C49F5" w:rsidRDefault="006C49F5" w:rsidP="006C49F5">
      <w:pPr>
        <w:rPr>
          <w:rFonts w:ascii="Times New Roman" w:hAnsi="Times New Roman" w:cs="Times New Roman"/>
          <w:b/>
          <w:sz w:val="24"/>
          <w:szCs w:val="24"/>
          <w:u w:val="single"/>
          <w:lang w:val="en-CA"/>
        </w:rPr>
      </w:pPr>
    </w:p>
    <w:p w14:paraId="6C5C8EF8" w14:textId="77777777" w:rsidR="006C49F5" w:rsidRDefault="006C49F5" w:rsidP="006C49F5">
      <w:pPr>
        <w:rPr>
          <w:rFonts w:ascii="Times New Roman" w:hAnsi="Times New Roman" w:cs="Times New Roman"/>
          <w:b/>
          <w:sz w:val="24"/>
          <w:szCs w:val="24"/>
          <w:u w:val="single"/>
          <w:lang w:val="en-CA"/>
        </w:rPr>
      </w:pPr>
    </w:p>
    <w:p w14:paraId="499BFA87" w14:textId="77777777" w:rsidR="006C49F5" w:rsidRDefault="006C49F5" w:rsidP="006C49F5">
      <w:pPr>
        <w:rPr>
          <w:rFonts w:ascii="Times New Roman" w:hAnsi="Times New Roman" w:cs="Times New Roman"/>
          <w:b/>
          <w:sz w:val="24"/>
          <w:szCs w:val="24"/>
          <w:u w:val="single"/>
          <w:lang w:val="en-CA"/>
        </w:rPr>
      </w:pPr>
    </w:p>
    <w:p w14:paraId="5AE33EDD" w14:textId="77777777" w:rsidR="006C49F5" w:rsidRDefault="006C49F5" w:rsidP="006C49F5">
      <w:pPr>
        <w:rPr>
          <w:rFonts w:ascii="Times New Roman" w:hAnsi="Times New Roman" w:cs="Times New Roman"/>
          <w:b/>
          <w:sz w:val="24"/>
          <w:szCs w:val="24"/>
          <w:u w:val="single"/>
          <w:lang w:val="en-CA"/>
        </w:rPr>
      </w:pPr>
    </w:p>
    <w:p w14:paraId="1C5F02C5" w14:textId="0F14B8F6" w:rsidR="006C49F5" w:rsidRPr="006C49F5" w:rsidRDefault="006C49F5" w:rsidP="006C49F5">
      <w:pPr>
        <w:rPr>
          <w:rFonts w:ascii="Times New Roman" w:hAnsi="Times New Roman" w:cs="Times New Roman"/>
          <w:b/>
          <w:sz w:val="24"/>
          <w:szCs w:val="24"/>
          <w:u w:val="single"/>
          <w:lang w:val="en-CA"/>
        </w:rPr>
      </w:pPr>
    </w:p>
    <w:tbl>
      <w:tblPr>
        <w:tblpPr w:leftFromText="141" w:rightFromText="141" w:vertAnchor="page" w:horzAnchor="margin" w:tblpXSpec="center" w:tblpY="1316"/>
        <w:tblW w:w="15309" w:type="dxa"/>
        <w:tblLayout w:type="fixed"/>
        <w:tblCellMar>
          <w:left w:w="70" w:type="dxa"/>
          <w:right w:w="70" w:type="dxa"/>
        </w:tblCellMar>
        <w:tblLook w:val="04A0" w:firstRow="1" w:lastRow="0" w:firstColumn="1" w:lastColumn="0" w:noHBand="0" w:noVBand="1"/>
      </w:tblPr>
      <w:tblGrid>
        <w:gridCol w:w="1560"/>
        <w:gridCol w:w="1134"/>
        <w:gridCol w:w="708"/>
        <w:gridCol w:w="160"/>
        <w:gridCol w:w="1116"/>
        <w:gridCol w:w="709"/>
        <w:gridCol w:w="160"/>
        <w:gridCol w:w="1116"/>
        <w:gridCol w:w="623"/>
        <w:gridCol w:w="190"/>
        <w:gridCol w:w="1144"/>
        <w:gridCol w:w="724"/>
        <w:gridCol w:w="160"/>
        <w:gridCol w:w="959"/>
        <w:gridCol w:w="877"/>
        <w:gridCol w:w="167"/>
        <w:gridCol w:w="1109"/>
        <w:gridCol w:w="688"/>
        <w:gridCol w:w="163"/>
        <w:gridCol w:w="1134"/>
        <w:gridCol w:w="708"/>
      </w:tblGrid>
      <w:tr w:rsidR="0064218A" w:rsidRPr="00A237BD" w14:paraId="003EFDEE" w14:textId="77777777" w:rsidTr="0064218A">
        <w:trPr>
          <w:trHeight w:val="290"/>
        </w:trPr>
        <w:tc>
          <w:tcPr>
            <w:tcW w:w="4678" w:type="dxa"/>
            <w:gridSpan w:val="5"/>
            <w:tcBorders>
              <w:top w:val="nil"/>
              <w:left w:val="nil"/>
              <w:bottom w:val="nil"/>
              <w:right w:val="nil"/>
            </w:tcBorders>
            <w:shd w:val="clear" w:color="auto" w:fill="auto"/>
            <w:noWrap/>
            <w:vAlign w:val="bottom"/>
            <w:hideMark/>
          </w:tcPr>
          <w:p w14:paraId="028C6E3B" w14:textId="1BC2C730" w:rsidR="0064218A" w:rsidRPr="000D51C4" w:rsidRDefault="0064218A" w:rsidP="0064218A">
            <w:pPr>
              <w:spacing w:after="0" w:line="240" w:lineRule="auto"/>
              <w:rPr>
                <w:rFonts w:ascii="Times New Roman" w:eastAsia="Times New Roman" w:hAnsi="Times New Roman" w:cs="Times New Roman"/>
                <w:b/>
                <w:color w:val="000000"/>
                <w:sz w:val="20"/>
                <w:szCs w:val="20"/>
                <w:lang w:val="en-CA" w:eastAsia="fr-CA"/>
              </w:rPr>
            </w:pPr>
          </w:p>
        </w:tc>
        <w:tc>
          <w:tcPr>
            <w:tcW w:w="709" w:type="dxa"/>
            <w:tcBorders>
              <w:top w:val="nil"/>
              <w:left w:val="nil"/>
              <w:bottom w:val="nil"/>
              <w:right w:val="nil"/>
            </w:tcBorders>
            <w:shd w:val="clear" w:color="auto" w:fill="auto"/>
            <w:noWrap/>
            <w:vAlign w:val="bottom"/>
            <w:hideMark/>
          </w:tcPr>
          <w:p w14:paraId="606D7BBD"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60" w:type="dxa"/>
            <w:tcBorders>
              <w:top w:val="nil"/>
              <w:left w:val="nil"/>
              <w:bottom w:val="nil"/>
              <w:right w:val="nil"/>
            </w:tcBorders>
            <w:shd w:val="clear" w:color="auto" w:fill="auto"/>
            <w:noWrap/>
            <w:vAlign w:val="bottom"/>
            <w:hideMark/>
          </w:tcPr>
          <w:p w14:paraId="6330E53E" w14:textId="77777777" w:rsidR="0064218A" w:rsidRPr="00965364" w:rsidRDefault="0064218A"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1116" w:type="dxa"/>
            <w:tcBorders>
              <w:top w:val="nil"/>
              <w:left w:val="nil"/>
              <w:bottom w:val="nil"/>
              <w:right w:val="nil"/>
            </w:tcBorders>
            <w:shd w:val="clear" w:color="auto" w:fill="auto"/>
            <w:noWrap/>
            <w:vAlign w:val="bottom"/>
            <w:hideMark/>
          </w:tcPr>
          <w:p w14:paraId="65D7555C"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623" w:type="dxa"/>
            <w:tcBorders>
              <w:top w:val="nil"/>
              <w:left w:val="nil"/>
              <w:bottom w:val="nil"/>
              <w:right w:val="nil"/>
            </w:tcBorders>
            <w:shd w:val="clear" w:color="auto" w:fill="auto"/>
            <w:noWrap/>
            <w:vAlign w:val="bottom"/>
            <w:hideMark/>
          </w:tcPr>
          <w:p w14:paraId="10F2A276" w14:textId="77777777" w:rsidR="0064218A" w:rsidRPr="00965364" w:rsidRDefault="0064218A"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474F3BE5"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144" w:type="dxa"/>
            <w:tcBorders>
              <w:top w:val="nil"/>
              <w:left w:val="nil"/>
              <w:bottom w:val="nil"/>
              <w:right w:val="nil"/>
            </w:tcBorders>
            <w:shd w:val="clear" w:color="auto" w:fill="auto"/>
            <w:noWrap/>
            <w:vAlign w:val="bottom"/>
            <w:hideMark/>
          </w:tcPr>
          <w:p w14:paraId="45B98E6B" w14:textId="77777777" w:rsidR="0064218A" w:rsidRPr="00965364" w:rsidRDefault="0064218A"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724" w:type="dxa"/>
            <w:tcBorders>
              <w:top w:val="nil"/>
              <w:left w:val="nil"/>
              <w:bottom w:val="nil"/>
              <w:right w:val="nil"/>
            </w:tcBorders>
            <w:shd w:val="clear" w:color="auto" w:fill="auto"/>
            <w:noWrap/>
            <w:vAlign w:val="bottom"/>
            <w:hideMark/>
          </w:tcPr>
          <w:p w14:paraId="7A996A9F"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60" w:type="dxa"/>
            <w:tcBorders>
              <w:top w:val="nil"/>
              <w:left w:val="nil"/>
              <w:bottom w:val="nil"/>
              <w:right w:val="nil"/>
            </w:tcBorders>
            <w:shd w:val="clear" w:color="auto" w:fill="auto"/>
            <w:noWrap/>
            <w:vAlign w:val="bottom"/>
            <w:hideMark/>
          </w:tcPr>
          <w:p w14:paraId="6A9C481A"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959" w:type="dxa"/>
            <w:tcBorders>
              <w:top w:val="nil"/>
              <w:left w:val="nil"/>
              <w:bottom w:val="nil"/>
              <w:right w:val="nil"/>
            </w:tcBorders>
            <w:shd w:val="clear" w:color="auto" w:fill="auto"/>
            <w:noWrap/>
            <w:vAlign w:val="bottom"/>
            <w:hideMark/>
          </w:tcPr>
          <w:p w14:paraId="0886EE7B"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877" w:type="dxa"/>
            <w:tcBorders>
              <w:top w:val="nil"/>
              <w:left w:val="nil"/>
              <w:bottom w:val="nil"/>
              <w:right w:val="nil"/>
            </w:tcBorders>
            <w:shd w:val="clear" w:color="auto" w:fill="auto"/>
            <w:noWrap/>
            <w:vAlign w:val="bottom"/>
            <w:hideMark/>
          </w:tcPr>
          <w:p w14:paraId="3B77A0C7"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67" w:type="dxa"/>
            <w:tcBorders>
              <w:top w:val="nil"/>
              <w:left w:val="nil"/>
              <w:bottom w:val="nil"/>
              <w:right w:val="nil"/>
            </w:tcBorders>
            <w:shd w:val="clear" w:color="auto" w:fill="auto"/>
            <w:noWrap/>
            <w:vAlign w:val="bottom"/>
            <w:hideMark/>
          </w:tcPr>
          <w:p w14:paraId="775FBFB1"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109" w:type="dxa"/>
            <w:tcBorders>
              <w:top w:val="nil"/>
              <w:left w:val="nil"/>
              <w:bottom w:val="nil"/>
              <w:right w:val="nil"/>
            </w:tcBorders>
            <w:shd w:val="clear" w:color="auto" w:fill="auto"/>
            <w:noWrap/>
            <w:vAlign w:val="bottom"/>
            <w:hideMark/>
          </w:tcPr>
          <w:p w14:paraId="2F49DB7E"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688" w:type="dxa"/>
            <w:tcBorders>
              <w:top w:val="nil"/>
              <w:left w:val="nil"/>
              <w:bottom w:val="nil"/>
              <w:right w:val="nil"/>
            </w:tcBorders>
            <w:shd w:val="clear" w:color="auto" w:fill="auto"/>
            <w:noWrap/>
            <w:vAlign w:val="bottom"/>
            <w:hideMark/>
          </w:tcPr>
          <w:p w14:paraId="3F7643B8"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63" w:type="dxa"/>
            <w:tcBorders>
              <w:top w:val="nil"/>
              <w:left w:val="nil"/>
              <w:bottom w:val="nil"/>
              <w:right w:val="nil"/>
            </w:tcBorders>
            <w:shd w:val="clear" w:color="auto" w:fill="auto"/>
            <w:noWrap/>
            <w:vAlign w:val="bottom"/>
            <w:hideMark/>
          </w:tcPr>
          <w:p w14:paraId="3710C69B"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1134" w:type="dxa"/>
            <w:tcBorders>
              <w:top w:val="nil"/>
              <w:left w:val="nil"/>
              <w:bottom w:val="nil"/>
              <w:right w:val="nil"/>
            </w:tcBorders>
            <w:shd w:val="clear" w:color="auto" w:fill="auto"/>
            <w:noWrap/>
            <w:vAlign w:val="bottom"/>
            <w:hideMark/>
          </w:tcPr>
          <w:p w14:paraId="199FFD34"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c>
          <w:tcPr>
            <w:tcW w:w="708" w:type="dxa"/>
            <w:tcBorders>
              <w:top w:val="nil"/>
              <w:left w:val="nil"/>
              <w:bottom w:val="nil"/>
              <w:right w:val="nil"/>
            </w:tcBorders>
            <w:shd w:val="clear" w:color="auto" w:fill="auto"/>
            <w:noWrap/>
            <w:vAlign w:val="bottom"/>
            <w:hideMark/>
          </w:tcPr>
          <w:p w14:paraId="29C18604" w14:textId="77777777" w:rsidR="0064218A" w:rsidRPr="00965364" w:rsidRDefault="0064218A" w:rsidP="0064218A">
            <w:pPr>
              <w:spacing w:after="0" w:line="240" w:lineRule="auto"/>
              <w:rPr>
                <w:rFonts w:ascii="Times New Roman" w:eastAsia="Times New Roman" w:hAnsi="Times New Roman" w:cs="Times New Roman"/>
                <w:sz w:val="20"/>
                <w:szCs w:val="20"/>
                <w:lang w:val="en-CA" w:eastAsia="fr-CA"/>
              </w:rPr>
            </w:pPr>
          </w:p>
        </w:tc>
      </w:tr>
      <w:tr w:rsidR="0064218A" w:rsidRPr="00A237BD" w14:paraId="1F1BD35F" w14:textId="77777777" w:rsidTr="0064218A">
        <w:trPr>
          <w:trHeight w:val="301"/>
        </w:trPr>
        <w:tc>
          <w:tcPr>
            <w:tcW w:w="15309" w:type="dxa"/>
            <w:gridSpan w:val="21"/>
            <w:tcBorders>
              <w:top w:val="nil"/>
              <w:left w:val="nil"/>
              <w:bottom w:val="single" w:sz="8" w:space="0" w:color="auto"/>
              <w:right w:val="nil"/>
            </w:tcBorders>
            <w:shd w:val="clear" w:color="auto" w:fill="auto"/>
            <w:noWrap/>
            <w:vAlign w:val="bottom"/>
            <w:hideMark/>
          </w:tcPr>
          <w:p w14:paraId="0BA048F7" w14:textId="1FD49EAA"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r w:rsidRPr="0064218A">
              <w:rPr>
                <w:rFonts w:ascii="Times New Roman" w:eastAsia="Times New Roman" w:hAnsi="Times New Roman" w:cs="Times New Roman"/>
                <w:b/>
                <w:sz w:val="20"/>
                <w:szCs w:val="20"/>
                <w:lang w:val="en-CA" w:eastAsia="fr-CA"/>
              </w:rPr>
              <w:t>Table S</w:t>
            </w:r>
            <w:r w:rsidR="006A21DA">
              <w:rPr>
                <w:rFonts w:ascii="Times New Roman" w:eastAsia="Times New Roman" w:hAnsi="Times New Roman" w:cs="Times New Roman"/>
                <w:b/>
                <w:sz w:val="20"/>
                <w:szCs w:val="20"/>
                <w:lang w:val="en-CA" w:eastAsia="fr-CA"/>
              </w:rPr>
              <w:t>6</w:t>
            </w:r>
            <w:r w:rsidRPr="0064218A">
              <w:rPr>
                <w:rFonts w:ascii="Times New Roman" w:eastAsia="Times New Roman" w:hAnsi="Times New Roman" w:cs="Times New Roman"/>
                <w:b/>
                <w:sz w:val="20"/>
                <w:szCs w:val="20"/>
                <w:lang w:val="en-CA" w:eastAsia="fr-CA"/>
              </w:rPr>
              <w:t>.</w:t>
            </w:r>
            <w:r>
              <w:rPr>
                <w:rFonts w:ascii="Times New Roman" w:eastAsia="Times New Roman" w:hAnsi="Times New Roman" w:cs="Times New Roman"/>
                <w:sz w:val="20"/>
                <w:szCs w:val="20"/>
                <w:lang w:val="en-CA" w:eastAsia="fr-CA"/>
              </w:rPr>
              <w:t xml:space="preserve"> CBCL subscales predictors</w:t>
            </w:r>
            <w:r w:rsidRPr="000D51C4">
              <w:rPr>
                <w:rFonts w:ascii="Times New Roman" w:eastAsia="Times New Roman" w:hAnsi="Times New Roman" w:cs="Times New Roman"/>
                <w:sz w:val="20"/>
                <w:szCs w:val="20"/>
                <w:lang w:val="en-CA" w:eastAsia="fr-CA"/>
              </w:rPr>
              <w:t xml:space="preserve"> by Trajectory groups (Between 10 and 16 years old)</w:t>
            </w:r>
            <w:r w:rsidRPr="003D551C">
              <w:rPr>
                <w:rFonts w:ascii="Times New Roman" w:eastAsia="Times New Roman" w:hAnsi="Times New Roman" w:cs="Times New Roman"/>
                <w:color w:val="000000"/>
                <w:sz w:val="20"/>
                <w:szCs w:val="20"/>
                <w:lang w:val="en-CA" w:eastAsia="fr-CA"/>
              </w:rPr>
              <w:t xml:space="preserve"> unadjusted for statistically significant demographic covariates</w:t>
            </w:r>
            <w:r>
              <w:rPr>
                <w:rFonts w:ascii="Times New Roman" w:eastAsia="Times New Roman" w:hAnsi="Times New Roman" w:cs="Times New Roman"/>
                <w:sz w:val="20"/>
                <w:szCs w:val="20"/>
                <w:lang w:val="en-CA" w:eastAsia="fr-CA"/>
              </w:rPr>
              <w:t xml:space="preserve"> (</w:t>
            </w:r>
            <w:r w:rsidRPr="00CB3CC9">
              <w:rPr>
                <w:rFonts w:ascii="Times New Roman" w:eastAsia="Times New Roman" w:hAnsi="Times New Roman" w:cs="Times New Roman"/>
                <w:sz w:val="20"/>
                <w:szCs w:val="20"/>
                <w:lang w:val="en-CA" w:eastAsia="fr-CA"/>
              </w:rPr>
              <w:t>n=1078)</w:t>
            </w:r>
          </w:p>
        </w:tc>
      </w:tr>
      <w:tr w:rsidR="0064218A" w:rsidRPr="000D51C4" w14:paraId="5ABE1EF5" w14:textId="77777777" w:rsidTr="0064218A">
        <w:trPr>
          <w:trHeight w:val="301"/>
        </w:trPr>
        <w:tc>
          <w:tcPr>
            <w:tcW w:w="15309" w:type="dxa"/>
            <w:gridSpan w:val="21"/>
            <w:tcBorders>
              <w:top w:val="single" w:sz="8" w:space="0" w:color="auto"/>
              <w:left w:val="nil"/>
              <w:bottom w:val="single" w:sz="4" w:space="0" w:color="auto"/>
              <w:right w:val="nil"/>
            </w:tcBorders>
            <w:shd w:val="clear" w:color="auto" w:fill="auto"/>
            <w:noWrap/>
            <w:vAlign w:val="bottom"/>
            <w:hideMark/>
          </w:tcPr>
          <w:p w14:paraId="0988A8BD"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Pairwise group comparisons</w:t>
            </w:r>
          </w:p>
        </w:tc>
      </w:tr>
      <w:tr w:rsidR="0064218A" w:rsidRPr="00A237BD" w14:paraId="1D146D0E" w14:textId="77777777" w:rsidTr="0064218A">
        <w:trPr>
          <w:trHeight w:val="1061"/>
        </w:trPr>
        <w:tc>
          <w:tcPr>
            <w:tcW w:w="1560" w:type="dxa"/>
            <w:tcBorders>
              <w:top w:val="single" w:sz="4" w:space="0" w:color="auto"/>
              <w:left w:val="nil"/>
              <w:bottom w:val="single" w:sz="8" w:space="0" w:color="auto"/>
              <w:right w:val="nil"/>
            </w:tcBorders>
            <w:shd w:val="clear" w:color="auto" w:fill="auto"/>
            <w:noWrap/>
            <w:vAlign w:val="bottom"/>
            <w:hideMark/>
          </w:tcPr>
          <w:p w14:paraId="4AB6795A"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1842" w:type="dxa"/>
            <w:gridSpan w:val="2"/>
            <w:tcBorders>
              <w:top w:val="single" w:sz="4" w:space="0" w:color="auto"/>
              <w:left w:val="nil"/>
              <w:bottom w:val="single" w:sz="8" w:space="0" w:color="auto"/>
              <w:right w:val="nil"/>
            </w:tcBorders>
            <w:shd w:val="clear" w:color="auto" w:fill="auto"/>
            <w:vAlign w:val="center"/>
            <w:hideMark/>
          </w:tcPr>
          <w:p w14:paraId="555A59D8"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r w:rsidRPr="000D51C4">
              <w:rPr>
                <w:rFonts w:ascii="Times New Roman" w:eastAsia="Times New Roman" w:hAnsi="Times New Roman" w:cs="Times New Roman"/>
                <w:sz w:val="20"/>
                <w:szCs w:val="20"/>
                <w:lang w:val="en-CA" w:eastAsia="fr-CA"/>
              </w:rPr>
              <w:t>A: HADT-HTA               versus MADT-LTA</w:t>
            </w:r>
          </w:p>
        </w:tc>
        <w:tc>
          <w:tcPr>
            <w:tcW w:w="160" w:type="dxa"/>
            <w:tcBorders>
              <w:top w:val="nil"/>
              <w:left w:val="nil"/>
              <w:bottom w:val="nil"/>
              <w:right w:val="nil"/>
            </w:tcBorders>
            <w:shd w:val="clear" w:color="auto" w:fill="auto"/>
            <w:noWrap/>
            <w:vAlign w:val="bottom"/>
            <w:hideMark/>
          </w:tcPr>
          <w:p w14:paraId="06359FBE"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p>
        </w:tc>
        <w:tc>
          <w:tcPr>
            <w:tcW w:w="1825" w:type="dxa"/>
            <w:gridSpan w:val="2"/>
            <w:tcBorders>
              <w:top w:val="nil"/>
              <w:left w:val="nil"/>
              <w:bottom w:val="single" w:sz="8" w:space="0" w:color="auto"/>
              <w:right w:val="nil"/>
            </w:tcBorders>
            <w:shd w:val="clear" w:color="auto" w:fill="auto"/>
            <w:vAlign w:val="center"/>
            <w:hideMark/>
          </w:tcPr>
          <w:p w14:paraId="523E018E"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r w:rsidRPr="000D51C4">
              <w:rPr>
                <w:rFonts w:ascii="Times New Roman" w:eastAsia="Times New Roman" w:hAnsi="Times New Roman" w:cs="Times New Roman"/>
                <w:sz w:val="20"/>
                <w:szCs w:val="20"/>
                <w:lang w:val="en-CA" w:eastAsia="fr-CA"/>
              </w:rPr>
              <w:t>B: HADT-HTA              versus MADT-HTA</w:t>
            </w:r>
          </w:p>
        </w:tc>
        <w:tc>
          <w:tcPr>
            <w:tcW w:w="160" w:type="dxa"/>
            <w:tcBorders>
              <w:top w:val="nil"/>
              <w:left w:val="nil"/>
              <w:bottom w:val="nil"/>
              <w:right w:val="nil"/>
            </w:tcBorders>
            <w:shd w:val="clear" w:color="auto" w:fill="auto"/>
            <w:noWrap/>
            <w:vAlign w:val="bottom"/>
            <w:hideMark/>
          </w:tcPr>
          <w:p w14:paraId="2FCE9401"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p>
        </w:tc>
        <w:tc>
          <w:tcPr>
            <w:tcW w:w="1739" w:type="dxa"/>
            <w:gridSpan w:val="2"/>
            <w:tcBorders>
              <w:top w:val="nil"/>
              <w:left w:val="nil"/>
              <w:bottom w:val="single" w:sz="8" w:space="0" w:color="auto"/>
              <w:right w:val="nil"/>
            </w:tcBorders>
            <w:shd w:val="clear" w:color="auto" w:fill="auto"/>
            <w:vAlign w:val="center"/>
            <w:hideMark/>
          </w:tcPr>
          <w:p w14:paraId="2310C807"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r w:rsidRPr="000D51C4">
              <w:rPr>
                <w:rFonts w:ascii="Times New Roman" w:eastAsia="Times New Roman" w:hAnsi="Times New Roman" w:cs="Times New Roman"/>
                <w:sz w:val="20"/>
                <w:szCs w:val="20"/>
                <w:lang w:val="en-CA" w:eastAsia="fr-CA"/>
              </w:rPr>
              <w:t>C: HADT-HTA               versus IADT-HTA</w:t>
            </w:r>
          </w:p>
        </w:tc>
        <w:tc>
          <w:tcPr>
            <w:tcW w:w="190" w:type="dxa"/>
            <w:tcBorders>
              <w:top w:val="nil"/>
              <w:left w:val="nil"/>
              <w:bottom w:val="nil"/>
              <w:right w:val="nil"/>
            </w:tcBorders>
            <w:shd w:val="clear" w:color="auto" w:fill="auto"/>
            <w:noWrap/>
            <w:vAlign w:val="bottom"/>
            <w:hideMark/>
          </w:tcPr>
          <w:p w14:paraId="55D669F7"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p>
        </w:tc>
        <w:tc>
          <w:tcPr>
            <w:tcW w:w="1868" w:type="dxa"/>
            <w:gridSpan w:val="2"/>
            <w:tcBorders>
              <w:top w:val="nil"/>
              <w:left w:val="nil"/>
              <w:bottom w:val="single" w:sz="8" w:space="0" w:color="auto"/>
              <w:right w:val="nil"/>
            </w:tcBorders>
            <w:shd w:val="clear" w:color="auto" w:fill="auto"/>
            <w:vAlign w:val="center"/>
            <w:hideMark/>
          </w:tcPr>
          <w:p w14:paraId="1DAC1621"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D: IADT-HTA                       versus MADT-LTA</w:t>
            </w:r>
          </w:p>
        </w:tc>
        <w:tc>
          <w:tcPr>
            <w:tcW w:w="160" w:type="dxa"/>
            <w:tcBorders>
              <w:top w:val="nil"/>
              <w:left w:val="nil"/>
              <w:bottom w:val="nil"/>
              <w:right w:val="nil"/>
            </w:tcBorders>
            <w:shd w:val="clear" w:color="auto" w:fill="auto"/>
            <w:noWrap/>
            <w:vAlign w:val="bottom"/>
            <w:hideMark/>
          </w:tcPr>
          <w:p w14:paraId="6DD9AAF4"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p>
        </w:tc>
        <w:tc>
          <w:tcPr>
            <w:tcW w:w="1836" w:type="dxa"/>
            <w:gridSpan w:val="2"/>
            <w:tcBorders>
              <w:top w:val="nil"/>
              <w:left w:val="nil"/>
              <w:bottom w:val="single" w:sz="8" w:space="0" w:color="auto"/>
              <w:right w:val="nil"/>
            </w:tcBorders>
            <w:shd w:val="clear" w:color="auto" w:fill="auto"/>
            <w:vAlign w:val="center"/>
            <w:hideMark/>
          </w:tcPr>
          <w:p w14:paraId="528050F8"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E: IADT-HTA                         versus MADT-HTA</w:t>
            </w:r>
          </w:p>
        </w:tc>
        <w:tc>
          <w:tcPr>
            <w:tcW w:w="167" w:type="dxa"/>
            <w:tcBorders>
              <w:top w:val="nil"/>
              <w:left w:val="nil"/>
              <w:bottom w:val="nil"/>
              <w:right w:val="nil"/>
            </w:tcBorders>
            <w:shd w:val="clear" w:color="auto" w:fill="auto"/>
            <w:noWrap/>
            <w:vAlign w:val="bottom"/>
            <w:hideMark/>
          </w:tcPr>
          <w:p w14:paraId="1FAF1D87"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p>
        </w:tc>
        <w:tc>
          <w:tcPr>
            <w:tcW w:w="1797" w:type="dxa"/>
            <w:gridSpan w:val="2"/>
            <w:tcBorders>
              <w:top w:val="nil"/>
              <w:left w:val="nil"/>
              <w:bottom w:val="single" w:sz="8" w:space="0" w:color="auto"/>
              <w:right w:val="nil"/>
            </w:tcBorders>
            <w:shd w:val="clear" w:color="auto" w:fill="auto"/>
            <w:vAlign w:val="center"/>
            <w:hideMark/>
          </w:tcPr>
          <w:p w14:paraId="1C0C78F2"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F: IADT-HTA                       versus MADT-LTA</w:t>
            </w:r>
          </w:p>
        </w:tc>
        <w:tc>
          <w:tcPr>
            <w:tcW w:w="163" w:type="dxa"/>
            <w:tcBorders>
              <w:top w:val="nil"/>
              <w:left w:val="nil"/>
              <w:bottom w:val="nil"/>
              <w:right w:val="nil"/>
            </w:tcBorders>
            <w:shd w:val="clear" w:color="auto" w:fill="auto"/>
            <w:noWrap/>
            <w:vAlign w:val="bottom"/>
            <w:hideMark/>
          </w:tcPr>
          <w:p w14:paraId="25889888"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p>
        </w:tc>
        <w:tc>
          <w:tcPr>
            <w:tcW w:w="1842" w:type="dxa"/>
            <w:gridSpan w:val="2"/>
            <w:tcBorders>
              <w:top w:val="nil"/>
              <w:left w:val="nil"/>
              <w:bottom w:val="single" w:sz="8" w:space="0" w:color="auto"/>
              <w:right w:val="nil"/>
            </w:tcBorders>
            <w:shd w:val="clear" w:color="auto" w:fill="auto"/>
            <w:vAlign w:val="center"/>
            <w:hideMark/>
          </w:tcPr>
          <w:p w14:paraId="0450713A"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r w:rsidRPr="000D51C4">
              <w:rPr>
                <w:rFonts w:ascii="Times New Roman" w:eastAsia="Times New Roman" w:hAnsi="Times New Roman" w:cs="Times New Roman"/>
                <w:sz w:val="20"/>
                <w:szCs w:val="20"/>
                <w:lang w:val="en-CA" w:eastAsia="fr-CA"/>
              </w:rPr>
              <w:t>G: MADT-HTA                    versus MADT-LTA</w:t>
            </w:r>
          </w:p>
        </w:tc>
      </w:tr>
      <w:tr w:rsidR="0064218A" w:rsidRPr="00A5439B" w14:paraId="24CB2DD6" w14:textId="77777777" w:rsidTr="0064218A">
        <w:trPr>
          <w:trHeight w:val="301"/>
        </w:trPr>
        <w:tc>
          <w:tcPr>
            <w:tcW w:w="1560" w:type="dxa"/>
            <w:tcBorders>
              <w:top w:val="nil"/>
              <w:left w:val="nil"/>
              <w:bottom w:val="single" w:sz="4" w:space="0" w:color="auto"/>
              <w:right w:val="nil"/>
            </w:tcBorders>
            <w:shd w:val="clear" w:color="auto" w:fill="auto"/>
            <w:noWrap/>
            <w:vAlign w:val="bottom"/>
            <w:hideMark/>
          </w:tcPr>
          <w:p w14:paraId="33A8614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Characteristics</w:t>
            </w:r>
          </w:p>
        </w:tc>
        <w:tc>
          <w:tcPr>
            <w:tcW w:w="1134" w:type="dxa"/>
            <w:tcBorders>
              <w:top w:val="nil"/>
              <w:left w:val="nil"/>
              <w:bottom w:val="single" w:sz="4" w:space="0" w:color="auto"/>
              <w:right w:val="nil"/>
            </w:tcBorders>
            <w:shd w:val="clear" w:color="auto" w:fill="auto"/>
            <w:noWrap/>
            <w:vAlign w:val="bottom"/>
            <w:hideMark/>
          </w:tcPr>
          <w:p w14:paraId="5DA93E5B"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OR </w:t>
            </w:r>
          </w:p>
          <w:p w14:paraId="40CA072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(95% CI)</w:t>
            </w:r>
          </w:p>
        </w:tc>
        <w:tc>
          <w:tcPr>
            <w:tcW w:w="708" w:type="dxa"/>
            <w:tcBorders>
              <w:top w:val="nil"/>
              <w:left w:val="nil"/>
              <w:bottom w:val="single" w:sz="8" w:space="0" w:color="auto"/>
              <w:right w:val="nil"/>
            </w:tcBorders>
            <w:shd w:val="clear" w:color="auto" w:fill="auto"/>
            <w:noWrap/>
            <w:vAlign w:val="bottom"/>
            <w:hideMark/>
          </w:tcPr>
          <w:p w14:paraId="2181DBD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-value</w:t>
            </w:r>
          </w:p>
        </w:tc>
        <w:tc>
          <w:tcPr>
            <w:tcW w:w="160" w:type="dxa"/>
            <w:tcBorders>
              <w:top w:val="nil"/>
              <w:left w:val="nil"/>
              <w:bottom w:val="single" w:sz="8" w:space="0" w:color="auto"/>
              <w:right w:val="nil"/>
            </w:tcBorders>
            <w:shd w:val="clear" w:color="auto" w:fill="auto"/>
            <w:noWrap/>
            <w:vAlign w:val="bottom"/>
            <w:hideMark/>
          </w:tcPr>
          <w:p w14:paraId="0DDC353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1116" w:type="dxa"/>
            <w:tcBorders>
              <w:top w:val="nil"/>
              <w:left w:val="nil"/>
              <w:bottom w:val="single" w:sz="8" w:space="0" w:color="auto"/>
              <w:right w:val="nil"/>
            </w:tcBorders>
            <w:shd w:val="clear" w:color="auto" w:fill="auto"/>
            <w:noWrap/>
            <w:vAlign w:val="bottom"/>
            <w:hideMark/>
          </w:tcPr>
          <w:p w14:paraId="53F2D5A6"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OR </w:t>
            </w:r>
          </w:p>
          <w:p w14:paraId="25FB2A82"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(95% CI)</w:t>
            </w:r>
          </w:p>
        </w:tc>
        <w:tc>
          <w:tcPr>
            <w:tcW w:w="709" w:type="dxa"/>
            <w:tcBorders>
              <w:top w:val="nil"/>
              <w:left w:val="nil"/>
              <w:bottom w:val="single" w:sz="8" w:space="0" w:color="auto"/>
              <w:right w:val="nil"/>
            </w:tcBorders>
            <w:shd w:val="clear" w:color="auto" w:fill="auto"/>
            <w:noWrap/>
            <w:vAlign w:val="bottom"/>
            <w:hideMark/>
          </w:tcPr>
          <w:p w14:paraId="2F9A719A"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-value</w:t>
            </w:r>
          </w:p>
        </w:tc>
        <w:tc>
          <w:tcPr>
            <w:tcW w:w="160" w:type="dxa"/>
            <w:tcBorders>
              <w:top w:val="nil"/>
              <w:left w:val="nil"/>
              <w:bottom w:val="single" w:sz="8" w:space="0" w:color="auto"/>
              <w:right w:val="nil"/>
            </w:tcBorders>
            <w:shd w:val="clear" w:color="auto" w:fill="auto"/>
            <w:noWrap/>
            <w:vAlign w:val="bottom"/>
            <w:hideMark/>
          </w:tcPr>
          <w:p w14:paraId="5304F982"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1116" w:type="dxa"/>
            <w:tcBorders>
              <w:top w:val="nil"/>
              <w:left w:val="nil"/>
              <w:bottom w:val="single" w:sz="8" w:space="0" w:color="auto"/>
              <w:right w:val="nil"/>
            </w:tcBorders>
            <w:shd w:val="clear" w:color="auto" w:fill="auto"/>
            <w:noWrap/>
            <w:vAlign w:val="bottom"/>
            <w:hideMark/>
          </w:tcPr>
          <w:p w14:paraId="00E4E4E5"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OR </w:t>
            </w:r>
          </w:p>
          <w:p w14:paraId="682DD18C"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(95% CI)</w:t>
            </w:r>
          </w:p>
        </w:tc>
        <w:tc>
          <w:tcPr>
            <w:tcW w:w="623" w:type="dxa"/>
            <w:tcBorders>
              <w:top w:val="nil"/>
              <w:left w:val="nil"/>
              <w:bottom w:val="single" w:sz="8" w:space="0" w:color="auto"/>
              <w:right w:val="nil"/>
            </w:tcBorders>
            <w:shd w:val="clear" w:color="auto" w:fill="auto"/>
            <w:noWrap/>
            <w:vAlign w:val="bottom"/>
            <w:hideMark/>
          </w:tcPr>
          <w:p w14:paraId="40CCD615"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0D3DA9FD"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1144" w:type="dxa"/>
            <w:tcBorders>
              <w:top w:val="nil"/>
              <w:left w:val="nil"/>
              <w:bottom w:val="single" w:sz="8" w:space="0" w:color="auto"/>
              <w:right w:val="nil"/>
            </w:tcBorders>
            <w:shd w:val="clear" w:color="auto" w:fill="auto"/>
            <w:noWrap/>
            <w:vAlign w:val="bottom"/>
            <w:hideMark/>
          </w:tcPr>
          <w:p w14:paraId="11AF17E5"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OR</w:t>
            </w:r>
          </w:p>
          <w:p w14:paraId="05345C86"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 (95% CI)</w:t>
            </w:r>
          </w:p>
        </w:tc>
        <w:tc>
          <w:tcPr>
            <w:tcW w:w="724" w:type="dxa"/>
            <w:tcBorders>
              <w:top w:val="nil"/>
              <w:left w:val="nil"/>
              <w:bottom w:val="single" w:sz="8" w:space="0" w:color="auto"/>
              <w:right w:val="nil"/>
            </w:tcBorders>
            <w:shd w:val="clear" w:color="auto" w:fill="auto"/>
            <w:noWrap/>
            <w:vAlign w:val="bottom"/>
            <w:hideMark/>
          </w:tcPr>
          <w:p w14:paraId="44CE3A3A"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-value</w:t>
            </w:r>
          </w:p>
        </w:tc>
        <w:tc>
          <w:tcPr>
            <w:tcW w:w="160" w:type="dxa"/>
            <w:tcBorders>
              <w:top w:val="nil"/>
              <w:left w:val="nil"/>
              <w:bottom w:val="single" w:sz="8" w:space="0" w:color="auto"/>
              <w:right w:val="nil"/>
            </w:tcBorders>
            <w:shd w:val="clear" w:color="auto" w:fill="auto"/>
            <w:noWrap/>
            <w:vAlign w:val="bottom"/>
            <w:hideMark/>
          </w:tcPr>
          <w:p w14:paraId="369C89B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959" w:type="dxa"/>
            <w:tcBorders>
              <w:top w:val="nil"/>
              <w:left w:val="nil"/>
              <w:bottom w:val="single" w:sz="8" w:space="0" w:color="auto"/>
              <w:right w:val="nil"/>
            </w:tcBorders>
            <w:shd w:val="clear" w:color="auto" w:fill="auto"/>
            <w:noWrap/>
            <w:vAlign w:val="bottom"/>
            <w:hideMark/>
          </w:tcPr>
          <w:p w14:paraId="2E5C896D"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OR </w:t>
            </w:r>
          </w:p>
          <w:p w14:paraId="2F10E0CF"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(95% CI)</w:t>
            </w:r>
          </w:p>
        </w:tc>
        <w:tc>
          <w:tcPr>
            <w:tcW w:w="877" w:type="dxa"/>
            <w:tcBorders>
              <w:top w:val="nil"/>
              <w:left w:val="nil"/>
              <w:bottom w:val="single" w:sz="8" w:space="0" w:color="auto"/>
              <w:right w:val="nil"/>
            </w:tcBorders>
            <w:shd w:val="clear" w:color="auto" w:fill="auto"/>
            <w:noWrap/>
            <w:vAlign w:val="bottom"/>
            <w:hideMark/>
          </w:tcPr>
          <w:p w14:paraId="358D203E"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w:t>
            </w:r>
          </w:p>
          <w:p w14:paraId="021AC976"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value</w:t>
            </w:r>
            <w:proofErr w:type="gramEnd"/>
          </w:p>
        </w:tc>
        <w:tc>
          <w:tcPr>
            <w:tcW w:w="167" w:type="dxa"/>
            <w:tcBorders>
              <w:top w:val="nil"/>
              <w:left w:val="nil"/>
              <w:bottom w:val="single" w:sz="8" w:space="0" w:color="auto"/>
              <w:right w:val="nil"/>
            </w:tcBorders>
            <w:shd w:val="clear" w:color="auto" w:fill="auto"/>
            <w:noWrap/>
            <w:vAlign w:val="bottom"/>
            <w:hideMark/>
          </w:tcPr>
          <w:p w14:paraId="58AF6CA9"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1109" w:type="dxa"/>
            <w:tcBorders>
              <w:top w:val="nil"/>
              <w:left w:val="nil"/>
              <w:bottom w:val="single" w:sz="8" w:space="0" w:color="auto"/>
              <w:right w:val="nil"/>
            </w:tcBorders>
            <w:shd w:val="clear" w:color="auto" w:fill="auto"/>
            <w:noWrap/>
            <w:vAlign w:val="bottom"/>
            <w:hideMark/>
          </w:tcPr>
          <w:p w14:paraId="5CE88376"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OR </w:t>
            </w:r>
          </w:p>
          <w:p w14:paraId="5F081E35"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(95% CI)</w:t>
            </w:r>
          </w:p>
        </w:tc>
        <w:tc>
          <w:tcPr>
            <w:tcW w:w="688" w:type="dxa"/>
            <w:tcBorders>
              <w:top w:val="nil"/>
              <w:left w:val="nil"/>
              <w:bottom w:val="single" w:sz="8" w:space="0" w:color="auto"/>
              <w:right w:val="nil"/>
            </w:tcBorders>
            <w:shd w:val="clear" w:color="auto" w:fill="auto"/>
            <w:noWrap/>
            <w:vAlign w:val="bottom"/>
            <w:hideMark/>
          </w:tcPr>
          <w:p w14:paraId="557BB703"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-value</w:t>
            </w:r>
          </w:p>
        </w:tc>
        <w:tc>
          <w:tcPr>
            <w:tcW w:w="163" w:type="dxa"/>
            <w:tcBorders>
              <w:top w:val="nil"/>
              <w:left w:val="nil"/>
              <w:bottom w:val="single" w:sz="8" w:space="0" w:color="auto"/>
              <w:right w:val="nil"/>
            </w:tcBorders>
            <w:shd w:val="clear" w:color="auto" w:fill="auto"/>
            <w:noWrap/>
            <w:vAlign w:val="bottom"/>
            <w:hideMark/>
          </w:tcPr>
          <w:p w14:paraId="0628CD2D"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w:t>
            </w:r>
          </w:p>
        </w:tc>
        <w:tc>
          <w:tcPr>
            <w:tcW w:w="1134" w:type="dxa"/>
            <w:tcBorders>
              <w:top w:val="nil"/>
              <w:left w:val="nil"/>
              <w:bottom w:val="single" w:sz="8" w:space="0" w:color="auto"/>
              <w:right w:val="nil"/>
            </w:tcBorders>
            <w:shd w:val="clear" w:color="auto" w:fill="auto"/>
            <w:noWrap/>
            <w:vAlign w:val="bottom"/>
            <w:hideMark/>
          </w:tcPr>
          <w:p w14:paraId="6653FE14"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 xml:space="preserve">OR </w:t>
            </w:r>
          </w:p>
          <w:p w14:paraId="3F473116"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(95% CI)</w:t>
            </w:r>
          </w:p>
        </w:tc>
        <w:tc>
          <w:tcPr>
            <w:tcW w:w="708" w:type="dxa"/>
            <w:tcBorders>
              <w:top w:val="nil"/>
              <w:left w:val="nil"/>
              <w:bottom w:val="single" w:sz="8" w:space="0" w:color="auto"/>
              <w:right w:val="nil"/>
            </w:tcBorders>
            <w:shd w:val="clear" w:color="auto" w:fill="auto"/>
            <w:noWrap/>
            <w:vAlign w:val="bottom"/>
            <w:hideMark/>
          </w:tcPr>
          <w:p w14:paraId="29330172"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proofErr w:type="gramStart"/>
            <w:r w:rsidRPr="000D51C4">
              <w:rPr>
                <w:rFonts w:ascii="Times New Roman" w:eastAsia="Times New Roman" w:hAnsi="Times New Roman" w:cs="Times New Roman"/>
                <w:sz w:val="20"/>
                <w:szCs w:val="20"/>
                <w:lang w:eastAsia="fr-CA"/>
              </w:rPr>
              <w:t>p</w:t>
            </w:r>
            <w:proofErr w:type="gramEnd"/>
            <w:r w:rsidRPr="000D51C4">
              <w:rPr>
                <w:rFonts w:ascii="Times New Roman" w:eastAsia="Times New Roman" w:hAnsi="Times New Roman" w:cs="Times New Roman"/>
                <w:sz w:val="20"/>
                <w:szCs w:val="20"/>
                <w:lang w:eastAsia="fr-CA"/>
              </w:rPr>
              <w:t>-value</w:t>
            </w:r>
          </w:p>
        </w:tc>
      </w:tr>
      <w:tr w:rsidR="0064218A" w:rsidRPr="00A5439B" w14:paraId="6A1AB71D" w14:textId="77777777" w:rsidTr="0064218A">
        <w:trPr>
          <w:trHeight w:val="290"/>
        </w:trPr>
        <w:tc>
          <w:tcPr>
            <w:tcW w:w="1560" w:type="dxa"/>
            <w:tcBorders>
              <w:top w:val="single" w:sz="4" w:space="0" w:color="auto"/>
              <w:left w:val="nil"/>
              <w:bottom w:val="nil"/>
              <w:right w:val="nil"/>
            </w:tcBorders>
            <w:shd w:val="clear" w:color="auto" w:fill="auto"/>
            <w:noWrap/>
            <w:vAlign w:val="bottom"/>
            <w:hideMark/>
          </w:tcPr>
          <w:p w14:paraId="21AA1FCB"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ADHD scores</w:t>
            </w:r>
            <w:r w:rsidRPr="000D51C4">
              <w:rPr>
                <w:rFonts w:ascii="Times New Roman" w:eastAsia="Times New Roman" w:hAnsi="Times New Roman" w:cs="Times New Roman"/>
                <w:sz w:val="20"/>
                <w:szCs w:val="20"/>
                <w:vertAlign w:val="superscript"/>
                <w:lang w:eastAsia="fr-CA"/>
              </w:rPr>
              <w:t>A</w:t>
            </w:r>
          </w:p>
        </w:tc>
        <w:tc>
          <w:tcPr>
            <w:tcW w:w="1134" w:type="dxa"/>
            <w:tcBorders>
              <w:top w:val="single" w:sz="4" w:space="0" w:color="auto"/>
              <w:left w:val="nil"/>
              <w:bottom w:val="nil"/>
              <w:right w:val="nil"/>
            </w:tcBorders>
            <w:shd w:val="clear" w:color="auto" w:fill="auto"/>
            <w:noWrap/>
            <w:vAlign w:val="bottom"/>
            <w:hideMark/>
          </w:tcPr>
          <w:p w14:paraId="1692794D"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1.40</w:t>
            </w:r>
          </w:p>
          <w:p w14:paraId="0C444E8D"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(1.23-1.58)</w:t>
            </w:r>
          </w:p>
        </w:tc>
        <w:tc>
          <w:tcPr>
            <w:tcW w:w="708" w:type="dxa"/>
            <w:tcBorders>
              <w:top w:val="nil"/>
              <w:left w:val="nil"/>
              <w:bottom w:val="nil"/>
              <w:right w:val="nil"/>
            </w:tcBorders>
            <w:shd w:val="clear" w:color="auto" w:fill="auto"/>
            <w:noWrap/>
            <w:vAlign w:val="bottom"/>
            <w:hideMark/>
          </w:tcPr>
          <w:p w14:paraId="338626F4"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3C912D2A"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16" w:type="dxa"/>
            <w:tcBorders>
              <w:top w:val="nil"/>
              <w:left w:val="nil"/>
              <w:bottom w:val="nil"/>
              <w:right w:val="nil"/>
            </w:tcBorders>
            <w:shd w:val="clear" w:color="auto" w:fill="auto"/>
            <w:noWrap/>
            <w:vAlign w:val="bottom"/>
            <w:hideMark/>
          </w:tcPr>
          <w:p w14:paraId="287E8BE3"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1.23</w:t>
            </w:r>
          </w:p>
          <w:p w14:paraId="19C93EF6"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(1.10-1.37)</w:t>
            </w:r>
          </w:p>
        </w:tc>
        <w:tc>
          <w:tcPr>
            <w:tcW w:w="709" w:type="dxa"/>
            <w:tcBorders>
              <w:top w:val="nil"/>
              <w:left w:val="nil"/>
              <w:bottom w:val="nil"/>
              <w:right w:val="nil"/>
            </w:tcBorders>
            <w:shd w:val="clear" w:color="auto" w:fill="auto"/>
            <w:noWrap/>
            <w:vAlign w:val="bottom"/>
            <w:hideMark/>
          </w:tcPr>
          <w:p w14:paraId="58811F62"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A5439B">
              <w:rPr>
                <w:rFonts w:ascii="Times New Roman" w:eastAsia="Times New Roman" w:hAnsi="Times New Roman" w:cs="Times New Roman"/>
                <w:b/>
                <w:bCs/>
                <w:sz w:val="20"/>
                <w:szCs w:val="20"/>
                <w:lang w:eastAsia="fr-CA"/>
              </w:rPr>
              <w:t xml:space="preserve"> </w:t>
            </w: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6C9DDF65"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16" w:type="dxa"/>
            <w:tcBorders>
              <w:top w:val="nil"/>
              <w:left w:val="nil"/>
              <w:bottom w:val="nil"/>
              <w:right w:val="nil"/>
            </w:tcBorders>
            <w:shd w:val="clear" w:color="auto" w:fill="auto"/>
            <w:noWrap/>
            <w:vAlign w:val="bottom"/>
            <w:hideMark/>
          </w:tcPr>
          <w:p w14:paraId="7F901C00"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1.19</w:t>
            </w:r>
          </w:p>
          <w:p w14:paraId="568F2502"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(1.06-1.34)</w:t>
            </w:r>
          </w:p>
        </w:tc>
        <w:tc>
          <w:tcPr>
            <w:tcW w:w="623" w:type="dxa"/>
            <w:tcBorders>
              <w:top w:val="nil"/>
              <w:left w:val="nil"/>
              <w:bottom w:val="nil"/>
              <w:right w:val="nil"/>
            </w:tcBorders>
            <w:shd w:val="clear" w:color="auto" w:fill="auto"/>
            <w:noWrap/>
            <w:vAlign w:val="bottom"/>
            <w:hideMark/>
          </w:tcPr>
          <w:p w14:paraId="4C8BA50D"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0.003</w:t>
            </w:r>
          </w:p>
        </w:tc>
        <w:tc>
          <w:tcPr>
            <w:tcW w:w="190" w:type="dxa"/>
            <w:tcBorders>
              <w:top w:val="nil"/>
              <w:left w:val="nil"/>
              <w:bottom w:val="nil"/>
              <w:right w:val="nil"/>
            </w:tcBorders>
            <w:shd w:val="clear" w:color="auto" w:fill="auto"/>
            <w:noWrap/>
            <w:vAlign w:val="bottom"/>
            <w:hideMark/>
          </w:tcPr>
          <w:p w14:paraId="2447D012"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44" w:type="dxa"/>
            <w:tcBorders>
              <w:top w:val="nil"/>
              <w:left w:val="nil"/>
              <w:bottom w:val="nil"/>
              <w:right w:val="nil"/>
            </w:tcBorders>
            <w:shd w:val="clear" w:color="auto" w:fill="auto"/>
            <w:noWrap/>
            <w:vAlign w:val="bottom"/>
            <w:hideMark/>
          </w:tcPr>
          <w:p w14:paraId="72060F0A"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1.25</w:t>
            </w:r>
          </w:p>
          <w:p w14:paraId="6D7BDDED"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(1.14-1.36)</w:t>
            </w:r>
          </w:p>
        </w:tc>
        <w:tc>
          <w:tcPr>
            <w:tcW w:w="724" w:type="dxa"/>
            <w:tcBorders>
              <w:top w:val="nil"/>
              <w:left w:val="nil"/>
              <w:bottom w:val="nil"/>
              <w:right w:val="nil"/>
            </w:tcBorders>
            <w:shd w:val="clear" w:color="auto" w:fill="auto"/>
            <w:noWrap/>
            <w:vAlign w:val="bottom"/>
            <w:hideMark/>
          </w:tcPr>
          <w:p w14:paraId="43FDD17F"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7B5ACD79"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959" w:type="dxa"/>
            <w:tcBorders>
              <w:top w:val="nil"/>
              <w:left w:val="nil"/>
              <w:bottom w:val="nil"/>
              <w:right w:val="nil"/>
            </w:tcBorders>
            <w:shd w:val="clear" w:color="auto" w:fill="auto"/>
            <w:noWrap/>
            <w:vAlign w:val="bottom"/>
            <w:hideMark/>
          </w:tcPr>
          <w:p w14:paraId="6589A114"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1.04</w:t>
            </w:r>
          </w:p>
          <w:p w14:paraId="6BF55B7F"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(.97-1.11)</w:t>
            </w:r>
          </w:p>
        </w:tc>
        <w:tc>
          <w:tcPr>
            <w:tcW w:w="877" w:type="dxa"/>
            <w:tcBorders>
              <w:top w:val="nil"/>
              <w:left w:val="nil"/>
              <w:bottom w:val="nil"/>
              <w:right w:val="nil"/>
            </w:tcBorders>
            <w:shd w:val="clear" w:color="auto" w:fill="auto"/>
            <w:noWrap/>
            <w:vAlign w:val="bottom"/>
            <w:hideMark/>
          </w:tcPr>
          <w:p w14:paraId="3EC4122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0.290</w:t>
            </w:r>
          </w:p>
        </w:tc>
        <w:tc>
          <w:tcPr>
            <w:tcW w:w="167" w:type="dxa"/>
            <w:tcBorders>
              <w:top w:val="nil"/>
              <w:left w:val="nil"/>
              <w:bottom w:val="nil"/>
              <w:right w:val="nil"/>
            </w:tcBorders>
            <w:shd w:val="clear" w:color="auto" w:fill="auto"/>
            <w:noWrap/>
            <w:vAlign w:val="bottom"/>
            <w:hideMark/>
          </w:tcPr>
          <w:p w14:paraId="02F9DF5B"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nil"/>
              <w:right w:val="nil"/>
            </w:tcBorders>
            <w:shd w:val="clear" w:color="auto" w:fill="auto"/>
            <w:noWrap/>
            <w:vAlign w:val="bottom"/>
            <w:hideMark/>
          </w:tcPr>
          <w:p w14:paraId="46FA5078"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1.25</w:t>
            </w:r>
          </w:p>
          <w:p w14:paraId="0BEDDE18"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(1.14-1.36)</w:t>
            </w:r>
          </w:p>
        </w:tc>
        <w:tc>
          <w:tcPr>
            <w:tcW w:w="688" w:type="dxa"/>
            <w:tcBorders>
              <w:top w:val="nil"/>
              <w:left w:val="nil"/>
              <w:bottom w:val="nil"/>
              <w:right w:val="nil"/>
            </w:tcBorders>
            <w:shd w:val="clear" w:color="auto" w:fill="auto"/>
            <w:noWrap/>
            <w:vAlign w:val="bottom"/>
            <w:hideMark/>
          </w:tcPr>
          <w:p w14:paraId="3F6E08AC"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3" w:type="dxa"/>
            <w:tcBorders>
              <w:top w:val="nil"/>
              <w:left w:val="nil"/>
              <w:bottom w:val="nil"/>
              <w:right w:val="nil"/>
            </w:tcBorders>
            <w:shd w:val="clear" w:color="auto" w:fill="auto"/>
            <w:noWrap/>
            <w:vAlign w:val="bottom"/>
            <w:hideMark/>
          </w:tcPr>
          <w:p w14:paraId="7B4F9309"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34" w:type="dxa"/>
            <w:tcBorders>
              <w:top w:val="nil"/>
              <w:left w:val="nil"/>
              <w:bottom w:val="nil"/>
              <w:right w:val="nil"/>
            </w:tcBorders>
            <w:shd w:val="clear" w:color="auto" w:fill="auto"/>
            <w:noWrap/>
            <w:vAlign w:val="bottom"/>
            <w:hideMark/>
          </w:tcPr>
          <w:p w14:paraId="36C8B755"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1.20</w:t>
            </w:r>
          </w:p>
          <w:p w14:paraId="4D2E037B"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(1.11-1.29)</w:t>
            </w:r>
          </w:p>
        </w:tc>
        <w:tc>
          <w:tcPr>
            <w:tcW w:w="708" w:type="dxa"/>
            <w:tcBorders>
              <w:top w:val="nil"/>
              <w:left w:val="nil"/>
              <w:bottom w:val="nil"/>
              <w:right w:val="nil"/>
            </w:tcBorders>
            <w:shd w:val="clear" w:color="auto" w:fill="auto"/>
            <w:noWrap/>
            <w:vAlign w:val="bottom"/>
            <w:hideMark/>
          </w:tcPr>
          <w:p w14:paraId="79486A16"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r>
      <w:tr w:rsidR="0064218A" w:rsidRPr="00A5439B" w14:paraId="2CC1951D" w14:textId="77777777" w:rsidTr="0064218A">
        <w:trPr>
          <w:trHeight w:val="290"/>
        </w:trPr>
        <w:tc>
          <w:tcPr>
            <w:tcW w:w="1560" w:type="dxa"/>
            <w:tcBorders>
              <w:top w:val="nil"/>
              <w:left w:val="nil"/>
              <w:bottom w:val="nil"/>
              <w:right w:val="nil"/>
            </w:tcBorders>
            <w:shd w:val="clear" w:color="auto" w:fill="auto"/>
            <w:noWrap/>
            <w:vAlign w:val="bottom"/>
            <w:hideMark/>
          </w:tcPr>
          <w:p w14:paraId="1DEFCDBF"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Social Problems</w:t>
            </w:r>
            <w:r w:rsidRPr="000D51C4">
              <w:rPr>
                <w:rFonts w:ascii="Times New Roman" w:eastAsia="Times New Roman" w:hAnsi="Times New Roman" w:cs="Times New Roman"/>
                <w:sz w:val="20"/>
                <w:szCs w:val="20"/>
                <w:vertAlign w:val="superscript"/>
                <w:lang w:eastAsia="fr-CA"/>
              </w:rPr>
              <w:t>A</w:t>
            </w:r>
          </w:p>
        </w:tc>
        <w:tc>
          <w:tcPr>
            <w:tcW w:w="1134" w:type="dxa"/>
            <w:tcBorders>
              <w:top w:val="nil"/>
              <w:left w:val="nil"/>
              <w:bottom w:val="nil"/>
              <w:right w:val="nil"/>
            </w:tcBorders>
            <w:shd w:val="clear" w:color="auto" w:fill="auto"/>
            <w:noWrap/>
            <w:vAlign w:val="bottom"/>
            <w:hideMark/>
          </w:tcPr>
          <w:p w14:paraId="13B4D5AE"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1.62</w:t>
            </w:r>
          </w:p>
          <w:p w14:paraId="1B763E05"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(1.35-1.94)</w:t>
            </w:r>
          </w:p>
        </w:tc>
        <w:tc>
          <w:tcPr>
            <w:tcW w:w="708" w:type="dxa"/>
            <w:tcBorders>
              <w:top w:val="nil"/>
              <w:left w:val="nil"/>
              <w:bottom w:val="nil"/>
              <w:right w:val="nil"/>
            </w:tcBorders>
            <w:shd w:val="clear" w:color="auto" w:fill="auto"/>
            <w:noWrap/>
            <w:vAlign w:val="bottom"/>
            <w:hideMark/>
          </w:tcPr>
          <w:p w14:paraId="2235F613"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0B2DE97C"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16" w:type="dxa"/>
            <w:tcBorders>
              <w:top w:val="nil"/>
              <w:left w:val="nil"/>
              <w:bottom w:val="nil"/>
              <w:right w:val="nil"/>
            </w:tcBorders>
            <w:shd w:val="clear" w:color="auto" w:fill="auto"/>
            <w:noWrap/>
            <w:vAlign w:val="bottom"/>
            <w:hideMark/>
          </w:tcPr>
          <w:p w14:paraId="7B62DE75"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1.35</w:t>
            </w:r>
          </w:p>
          <w:p w14:paraId="1AFD3959"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(1.18-1.54)</w:t>
            </w:r>
          </w:p>
        </w:tc>
        <w:tc>
          <w:tcPr>
            <w:tcW w:w="709" w:type="dxa"/>
            <w:tcBorders>
              <w:top w:val="nil"/>
              <w:left w:val="nil"/>
              <w:bottom w:val="nil"/>
              <w:right w:val="nil"/>
            </w:tcBorders>
            <w:shd w:val="clear" w:color="auto" w:fill="auto"/>
            <w:noWrap/>
            <w:vAlign w:val="bottom"/>
            <w:hideMark/>
          </w:tcPr>
          <w:p w14:paraId="7F8DD522"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A5439B">
              <w:rPr>
                <w:rFonts w:ascii="Times New Roman" w:eastAsia="Times New Roman" w:hAnsi="Times New Roman" w:cs="Times New Roman"/>
                <w:b/>
                <w:bCs/>
                <w:sz w:val="20"/>
                <w:szCs w:val="20"/>
                <w:lang w:eastAsia="fr-CA"/>
              </w:rPr>
              <w:t xml:space="preserve"> </w:t>
            </w: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7F367654"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16" w:type="dxa"/>
            <w:tcBorders>
              <w:top w:val="nil"/>
              <w:left w:val="nil"/>
              <w:bottom w:val="nil"/>
              <w:right w:val="nil"/>
            </w:tcBorders>
            <w:shd w:val="clear" w:color="auto" w:fill="auto"/>
            <w:noWrap/>
            <w:vAlign w:val="bottom"/>
            <w:hideMark/>
          </w:tcPr>
          <w:p w14:paraId="676673D1"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1.28</w:t>
            </w:r>
          </w:p>
          <w:p w14:paraId="60760A24"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(1.11-1.48)</w:t>
            </w:r>
          </w:p>
        </w:tc>
        <w:tc>
          <w:tcPr>
            <w:tcW w:w="623" w:type="dxa"/>
            <w:tcBorders>
              <w:top w:val="nil"/>
              <w:left w:val="nil"/>
              <w:bottom w:val="nil"/>
              <w:right w:val="nil"/>
            </w:tcBorders>
            <w:shd w:val="clear" w:color="auto" w:fill="auto"/>
            <w:noWrap/>
            <w:vAlign w:val="bottom"/>
            <w:hideMark/>
          </w:tcPr>
          <w:p w14:paraId="2B6FF287"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0.001</w:t>
            </w:r>
          </w:p>
        </w:tc>
        <w:tc>
          <w:tcPr>
            <w:tcW w:w="190" w:type="dxa"/>
            <w:tcBorders>
              <w:top w:val="nil"/>
              <w:left w:val="nil"/>
              <w:bottom w:val="nil"/>
              <w:right w:val="nil"/>
            </w:tcBorders>
            <w:shd w:val="clear" w:color="auto" w:fill="auto"/>
            <w:noWrap/>
            <w:vAlign w:val="bottom"/>
            <w:hideMark/>
          </w:tcPr>
          <w:p w14:paraId="00B7EAA8"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44" w:type="dxa"/>
            <w:tcBorders>
              <w:top w:val="nil"/>
              <w:left w:val="nil"/>
              <w:bottom w:val="nil"/>
              <w:right w:val="nil"/>
            </w:tcBorders>
            <w:shd w:val="clear" w:color="auto" w:fill="auto"/>
            <w:noWrap/>
            <w:vAlign w:val="bottom"/>
            <w:hideMark/>
          </w:tcPr>
          <w:p w14:paraId="2AB1D8B1"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1.24</w:t>
            </w:r>
          </w:p>
          <w:p w14:paraId="03D2D7D8"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(1.10-1.40)</w:t>
            </w:r>
          </w:p>
        </w:tc>
        <w:tc>
          <w:tcPr>
            <w:tcW w:w="724" w:type="dxa"/>
            <w:tcBorders>
              <w:top w:val="nil"/>
              <w:left w:val="nil"/>
              <w:bottom w:val="nil"/>
              <w:right w:val="nil"/>
            </w:tcBorders>
            <w:shd w:val="clear" w:color="auto" w:fill="auto"/>
            <w:noWrap/>
            <w:vAlign w:val="bottom"/>
            <w:hideMark/>
          </w:tcPr>
          <w:p w14:paraId="4AAF3AC5"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3F6E69BA"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959" w:type="dxa"/>
            <w:tcBorders>
              <w:top w:val="nil"/>
              <w:left w:val="nil"/>
              <w:bottom w:val="nil"/>
              <w:right w:val="nil"/>
            </w:tcBorders>
            <w:shd w:val="clear" w:color="auto" w:fill="auto"/>
            <w:noWrap/>
            <w:vAlign w:val="bottom"/>
            <w:hideMark/>
          </w:tcPr>
          <w:p w14:paraId="09DAD1C0"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1.05</w:t>
            </w:r>
          </w:p>
          <w:p w14:paraId="2AAD69AD"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(.96-1.15)</w:t>
            </w:r>
          </w:p>
        </w:tc>
        <w:tc>
          <w:tcPr>
            <w:tcW w:w="877" w:type="dxa"/>
            <w:tcBorders>
              <w:top w:val="nil"/>
              <w:left w:val="nil"/>
              <w:bottom w:val="nil"/>
              <w:right w:val="nil"/>
            </w:tcBorders>
            <w:shd w:val="clear" w:color="auto" w:fill="auto"/>
            <w:noWrap/>
            <w:vAlign w:val="bottom"/>
            <w:hideMark/>
          </w:tcPr>
          <w:p w14:paraId="59BBCACB"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0.275</w:t>
            </w:r>
          </w:p>
        </w:tc>
        <w:tc>
          <w:tcPr>
            <w:tcW w:w="167" w:type="dxa"/>
            <w:tcBorders>
              <w:top w:val="nil"/>
              <w:left w:val="nil"/>
              <w:bottom w:val="nil"/>
              <w:right w:val="nil"/>
            </w:tcBorders>
            <w:shd w:val="clear" w:color="auto" w:fill="auto"/>
            <w:noWrap/>
            <w:vAlign w:val="bottom"/>
            <w:hideMark/>
          </w:tcPr>
          <w:p w14:paraId="145FA963"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nil"/>
              <w:right w:val="nil"/>
            </w:tcBorders>
            <w:shd w:val="clear" w:color="auto" w:fill="auto"/>
            <w:noWrap/>
            <w:vAlign w:val="bottom"/>
            <w:hideMark/>
          </w:tcPr>
          <w:p w14:paraId="34F1F410"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1.24</w:t>
            </w:r>
          </w:p>
          <w:p w14:paraId="412CCD06"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(1.10-1.40)</w:t>
            </w:r>
          </w:p>
        </w:tc>
        <w:tc>
          <w:tcPr>
            <w:tcW w:w="688" w:type="dxa"/>
            <w:tcBorders>
              <w:top w:val="nil"/>
              <w:left w:val="nil"/>
              <w:bottom w:val="nil"/>
              <w:right w:val="nil"/>
            </w:tcBorders>
            <w:shd w:val="clear" w:color="auto" w:fill="auto"/>
            <w:noWrap/>
            <w:vAlign w:val="bottom"/>
            <w:hideMark/>
          </w:tcPr>
          <w:p w14:paraId="6EC23665"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3" w:type="dxa"/>
            <w:tcBorders>
              <w:top w:val="nil"/>
              <w:left w:val="nil"/>
              <w:bottom w:val="nil"/>
              <w:right w:val="nil"/>
            </w:tcBorders>
            <w:shd w:val="clear" w:color="auto" w:fill="auto"/>
            <w:noWrap/>
            <w:vAlign w:val="bottom"/>
            <w:hideMark/>
          </w:tcPr>
          <w:p w14:paraId="2BADAB04"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34" w:type="dxa"/>
            <w:tcBorders>
              <w:top w:val="nil"/>
              <w:left w:val="nil"/>
              <w:bottom w:val="nil"/>
              <w:right w:val="nil"/>
            </w:tcBorders>
            <w:shd w:val="clear" w:color="auto" w:fill="auto"/>
            <w:noWrap/>
            <w:vAlign w:val="bottom"/>
            <w:hideMark/>
          </w:tcPr>
          <w:p w14:paraId="408688B4"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1.17</w:t>
            </w:r>
          </w:p>
          <w:p w14:paraId="0437297A"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(1.06-1.30)</w:t>
            </w:r>
          </w:p>
        </w:tc>
        <w:tc>
          <w:tcPr>
            <w:tcW w:w="708" w:type="dxa"/>
            <w:tcBorders>
              <w:top w:val="nil"/>
              <w:left w:val="nil"/>
              <w:bottom w:val="nil"/>
              <w:right w:val="nil"/>
            </w:tcBorders>
            <w:shd w:val="clear" w:color="auto" w:fill="auto"/>
            <w:noWrap/>
            <w:vAlign w:val="bottom"/>
            <w:hideMark/>
          </w:tcPr>
          <w:p w14:paraId="533ED6C1"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0.002</w:t>
            </w:r>
          </w:p>
        </w:tc>
      </w:tr>
      <w:tr w:rsidR="0064218A" w:rsidRPr="00A5439B" w14:paraId="2B9D04DC" w14:textId="77777777" w:rsidTr="0064218A">
        <w:trPr>
          <w:trHeight w:val="301"/>
        </w:trPr>
        <w:tc>
          <w:tcPr>
            <w:tcW w:w="1560" w:type="dxa"/>
            <w:tcBorders>
              <w:top w:val="nil"/>
              <w:left w:val="nil"/>
              <w:bottom w:val="nil"/>
              <w:right w:val="nil"/>
            </w:tcBorders>
            <w:shd w:val="clear" w:color="auto" w:fill="auto"/>
            <w:noWrap/>
            <w:vAlign w:val="bottom"/>
            <w:hideMark/>
          </w:tcPr>
          <w:p w14:paraId="19823BB3"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Delinquen</w:t>
            </w:r>
            <w:r w:rsidRPr="00A5439B">
              <w:rPr>
                <w:rFonts w:ascii="Times New Roman" w:eastAsia="Times New Roman" w:hAnsi="Times New Roman" w:cs="Times New Roman"/>
                <w:sz w:val="20"/>
                <w:szCs w:val="20"/>
                <w:lang w:eastAsia="fr-CA"/>
              </w:rPr>
              <w:t>cy</w:t>
            </w:r>
            <w:r w:rsidRPr="000D51C4">
              <w:rPr>
                <w:rFonts w:ascii="Times New Roman" w:eastAsia="Times New Roman" w:hAnsi="Times New Roman" w:cs="Times New Roman"/>
                <w:sz w:val="20"/>
                <w:szCs w:val="20"/>
                <w:vertAlign w:val="superscript"/>
                <w:lang w:eastAsia="fr-CA"/>
              </w:rPr>
              <w:t>A</w:t>
            </w:r>
          </w:p>
        </w:tc>
        <w:tc>
          <w:tcPr>
            <w:tcW w:w="1134" w:type="dxa"/>
            <w:tcBorders>
              <w:top w:val="nil"/>
              <w:left w:val="nil"/>
              <w:bottom w:val="nil"/>
              <w:right w:val="nil"/>
            </w:tcBorders>
            <w:shd w:val="clear" w:color="auto" w:fill="auto"/>
            <w:noWrap/>
            <w:vAlign w:val="bottom"/>
            <w:hideMark/>
          </w:tcPr>
          <w:p w14:paraId="3439046A"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1.70</w:t>
            </w:r>
          </w:p>
          <w:p w14:paraId="0A6B2DCE"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(1.38-2.11)</w:t>
            </w:r>
          </w:p>
        </w:tc>
        <w:tc>
          <w:tcPr>
            <w:tcW w:w="708" w:type="dxa"/>
            <w:tcBorders>
              <w:top w:val="nil"/>
              <w:left w:val="nil"/>
              <w:bottom w:val="nil"/>
              <w:right w:val="nil"/>
            </w:tcBorders>
            <w:shd w:val="clear" w:color="auto" w:fill="auto"/>
            <w:noWrap/>
            <w:vAlign w:val="bottom"/>
            <w:hideMark/>
          </w:tcPr>
          <w:p w14:paraId="4CC8DC67"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50BC2778"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16" w:type="dxa"/>
            <w:tcBorders>
              <w:top w:val="nil"/>
              <w:left w:val="nil"/>
              <w:bottom w:val="nil"/>
              <w:right w:val="nil"/>
            </w:tcBorders>
            <w:shd w:val="clear" w:color="auto" w:fill="auto"/>
            <w:noWrap/>
            <w:vAlign w:val="bottom"/>
            <w:hideMark/>
          </w:tcPr>
          <w:p w14:paraId="5D430E71"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1.23</w:t>
            </w:r>
          </w:p>
          <w:p w14:paraId="708DFBCF"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(1.11-1.38)</w:t>
            </w:r>
          </w:p>
        </w:tc>
        <w:tc>
          <w:tcPr>
            <w:tcW w:w="709" w:type="dxa"/>
            <w:tcBorders>
              <w:top w:val="nil"/>
              <w:left w:val="nil"/>
              <w:bottom w:val="nil"/>
              <w:right w:val="nil"/>
            </w:tcBorders>
            <w:shd w:val="clear" w:color="auto" w:fill="auto"/>
            <w:noWrap/>
            <w:vAlign w:val="bottom"/>
            <w:hideMark/>
          </w:tcPr>
          <w:p w14:paraId="12023095"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A5439B">
              <w:rPr>
                <w:rFonts w:ascii="Times New Roman" w:eastAsia="Times New Roman" w:hAnsi="Times New Roman" w:cs="Times New Roman"/>
                <w:b/>
                <w:bCs/>
                <w:sz w:val="20"/>
                <w:szCs w:val="20"/>
                <w:lang w:eastAsia="fr-CA"/>
              </w:rPr>
              <w:t xml:space="preserve"> </w:t>
            </w: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790E8BAF"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16" w:type="dxa"/>
            <w:tcBorders>
              <w:top w:val="nil"/>
              <w:left w:val="nil"/>
              <w:bottom w:val="nil"/>
              <w:right w:val="nil"/>
            </w:tcBorders>
            <w:shd w:val="clear" w:color="auto" w:fill="auto"/>
            <w:noWrap/>
            <w:vAlign w:val="bottom"/>
            <w:hideMark/>
          </w:tcPr>
          <w:p w14:paraId="3E11A452"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1.17</w:t>
            </w:r>
          </w:p>
          <w:p w14:paraId="45D9BF6C"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(1.04-1.32)</w:t>
            </w:r>
          </w:p>
        </w:tc>
        <w:tc>
          <w:tcPr>
            <w:tcW w:w="623" w:type="dxa"/>
            <w:tcBorders>
              <w:top w:val="nil"/>
              <w:left w:val="nil"/>
              <w:bottom w:val="nil"/>
              <w:right w:val="nil"/>
            </w:tcBorders>
            <w:shd w:val="clear" w:color="auto" w:fill="auto"/>
            <w:noWrap/>
            <w:vAlign w:val="bottom"/>
            <w:hideMark/>
          </w:tcPr>
          <w:p w14:paraId="4D915FB6"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0.009</w:t>
            </w:r>
          </w:p>
        </w:tc>
        <w:tc>
          <w:tcPr>
            <w:tcW w:w="190" w:type="dxa"/>
            <w:tcBorders>
              <w:top w:val="nil"/>
              <w:left w:val="nil"/>
              <w:bottom w:val="nil"/>
              <w:right w:val="nil"/>
            </w:tcBorders>
            <w:shd w:val="clear" w:color="auto" w:fill="auto"/>
            <w:noWrap/>
            <w:vAlign w:val="bottom"/>
            <w:hideMark/>
          </w:tcPr>
          <w:p w14:paraId="5D119BE9"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44" w:type="dxa"/>
            <w:tcBorders>
              <w:top w:val="nil"/>
              <w:left w:val="nil"/>
              <w:bottom w:val="nil"/>
              <w:right w:val="nil"/>
            </w:tcBorders>
            <w:shd w:val="clear" w:color="auto" w:fill="auto"/>
            <w:noWrap/>
            <w:vAlign w:val="bottom"/>
            <w:hideMark/>
          </w:tcPr>
          <w:p w14:paraId="07972ED6"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1.40</w:t>
            </w:r>
          </w:p>
          <w:p w14:paraId="4DEC7E84"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(1.21-1.62)</w:t>
            </w:r>
          </w:p>
        </w:tc>
        <w:tc>
          <w:tcPr>
            <w:tcW w:w="724" w:type="dxa"/>
            <w:tcBorders>
              <w:top w:val="nil"/>
              <w:left w:val="nil"/>
              <w:bottom w:val="nil"/>
              <w:right w:val="nil"/>
            </w:tcBorders>
            <w:shd w:val="clear" w:color="auto" w:fill="auto"/>
            <w:noWrap/>
            <w:vAlign w:val="bottom"/>
            <w:hideMark/>
          </w:tcPr>
          <w:p w14:paraId="04BE5F54"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0" w:type="dxa"/>
            <w:tcBorders>
              <w:top w:val="nil"/>
              <w:left w:val="nil"/>
              <w:bottom w:val="nil"/>
              <w:right w:val="nil"/>
            </w:tcBorders>
            <w:shd w:val="clear" w:color="auto" w:fill="auto"/>
            <w:noWrap/>
            <w:vAlign w:val="bottom"/>
            <w:hideMark/>
          </w:tcPr>
          <w:p w14:paraId="165BD709"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959" w:type="dxa"/>
            <w:tcBorders>
              <w:top w:val="nil"/>
              <w:left w:val="nil"/>
              <w:bottom w:val="nil"/>
              <w:right w:val="nil"/>
            </w:tcBorders>
            <w:shd w:val="clear" w:color="auto" w:fill="auto"/>
            <w:noWrap/>
            <w:vAlign w:val="bottom"/>
            <w:hideMark/>
          </w:tcPr>
          <w:p w14:paraId="5C552C9D" w14:textId="77777777" w:rsidR="0064218A" w:rsidRPr="00A5439B"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1.02</w:t>
            </w:r>
          </w:p>
          <w:p w14:paraId="4A9D73A7"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(.94-1.11)</w:t>
            </w:r>
          </w:p>
        </w:tc>
        <w:tc>
          <w:tcPr>
            <w:tcW w:w="877" w:type="dxa"/>
            <w:tcBorders>
              <w:top w:val="nil"/>
              <w:left w:val="nil"/>
              <w:bottom w:val="nil"/>
              <w:right w:val="nil"/>
            </w:tcBorders>
            <w:shd w:val="clear" w:color="auto" w:fill="auto"/>
            <w:noWrap/>
            <w:vAlign w:val="bottom"/>
            <w:hideMark/>
          </w:tcPr>
          <w:p w14:paraId="156AA7BC" w14:textId="77777777" w:rsidR="0064218A" w:rsidRPr="000D51C4" w:rsidRDefault="0064218A" w:rsidP="0064218A">
            <w:pPr>
              <w:spacing w:after="0" w:line="240" w:lineRule="auto"/>
              <w:jc w:val="center"/>
              <w:rPr>
                <w:rFonts w:ascii="Times New Roman" w:eastAsia="Times New Roman" w:hAnsi="Times New Roman" w:cs="Times New Roman"/>
                <w:sz w:val="20"/>
                <w:szCs w:val="20"/>
                <w:lang w:eastAsia="fr-CA"/>
              </w:rPr>
            </w:pPr>
            <w:r w:rsidRPr="000D51C4">
              <w:rPr>
                <w:rFonts w:ascii="Times New Roman" w:eastAsia="Times New Roman" w:hAnsi="Times New Roman" w:cs="Times New Roman"/>
                <w:sz w:val="20"/>
                <w:szCs w:val="20"/>
                <w:lang w:eastAsia="fr-CA"/>
              </w:rPr>
              <w:t>0.675</w:t>
            </w:r>
          </w:p>
        </w:tc>
        <w:tc>
          <w:tcPr>
            <w:tcW w:w="167" w:type="dxa"/>
            <w:tcBorders>
              <w:top w:val="nil"/>
              <w:left w:val="nil"/>
              <w:bottom w:val="nil"/>
              <w:right w:val="nil"/>
            </w:tcBorders>
            <w:shd w:val="clear" w:color="auto" w:fill="auto"/>
            <w:noWrap/>
            <w:vAlign w:val="bottom"/>
            <w:hideMark/>
          </w:tcPr>
          <w:p w14:paraId="37B19783" w14:textId="77777777" w:rsidR="0064218A" w:rsidRPr="000D51C4" w:rsidRDefault="0064218A" w:rsidP="0064218A">
            <w:pPr>
              <w:spacing w:after="0" w:line="240" w:lineRule="auto"/>
              <w:rPr>
                <w:rFonts w:ascii="Times New Roman" w:eastAsia="Times New Roman" w:hAnsi="Times New Roman" w:cs="Times New Roman"/>
                <w:sz w:val="20"/>
                <w:szCs w:val="20"/>
                <w:lang w:eastAsia="fr-CA"/>
              </w:rPr>
            </w:pPr>
          </w:p>
        </w:tc>
        <w:tc>
          <w:tcPr>
            <w:tcW w:w="1109" w:type="dxa"/>
            <w:tcBorders>
              <w:top w:val="nil"/>
              <w:left w:val="nil"/>
              <w:bottom w:val="nil"/>
              <w:right w:val="nil"/>
            </w:tcBorders>
            <w:shd w:val="clear" w:color="auto" w:fill="auto"/>
            <w:noWrap/>
            <w:vAlign w:val="bottom"/>
            <w:hideMark/>
          </w:tcPr>
          <w:p w14:paraId="330E499E"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1.40</w:t>
            </w:r>
          </w:p>
          <w:p w14:paraId="462B01BF"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(1.21-1.62)</w:t>
            </w:r>
          </w:p>
        </w:tc>
        <w:tc>
          <w:tcPr>
            <w:tcW w:w="688" w:type="dxa"/>
            <w:tcBorders>
              <w:top w:val="nil"/>
              <w:left w:val="nil"/>
              <w:bottom w:val="nil"/>
              <w:right w:val="nil"/>
            </w:tcBorders>
            <w:shd w:val="clear" w:color="auto" w:fill="auto"/>
            <w:noWrap/>
            <w:vAlign w:val="bottom"/>
            <w:hideMark/>
          </w:tcPr>
          <w:p w14:paraId="7AEEE3EF"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c>
          <w:tcPr>
            <w:tcW w:w="163" w:type="dxa"/>
            <w:tcBorders>
              <w:top w:val="nil"/>
              <w:left w:val="nil"/>
              <w:bottom w:val="nil"/>
              <w:right w:val="nil"/>
            </w:tcBorders>
            <w:shd w:val="clear" w:color="auto" w:fill="auto"/>
            <w:noWrap/>
            <w:vAlign w:val="bottom"/>
            <w:hideMark/>
          </w:tcPr>
          <w:p w14:paraId="39AB4914"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p>
        </w:tc>
        <w:tc>
          <w:tcPr>
            <w:tcW w:w="1134" w:type="dxa"/>
            <w:tcBorders>
              <w:top w:val="nil"/>
              <w:left w:val="nil"/>
              <w:bottom w:val="nil"/>
              <w:right w:val="nil"/>
            </w:tcBorders>
            <w:shd w:val="clear" w:color="auto" w:fill="auto"/>
            <w:noWrap/>
            <w:vAlign w:val="bottom"/>
            <w:hideMark/>
          </w:tcPr>
          <w:p w14:paraId="7B1F447A" w14:textId="77777777" w:rsidR="0064218A" w:rsidRPr="00A5439B"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1.41</w:t>
            </w:r>
          </w:p>
          <w:p w14:paraId="7992EFB5" w14:textId="77777777" w:rsidR="0064218A" w:rsidRPr="000D51C4" w:rsidRDefault="0064218A" w:rsidP="0064218A">
            <w:pPr>
              <w:spacing w:after="0" w:line="240" w:lineRule="auto"/>
              <w:jc w:val="center"/>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(1.24-1.61)</w:t>
            </w:r>
          </w:p>
        </w:tc>
        <w:tc>
          <w:tcPr>
            <w:tcW w:w="708" w:type="dxa"/>
            <w:tcBorders>
              <w:top w:val="nil"/>
              <w:left w:val="nil"/>
              <w:bottom w:val="nil"/>
              <w:right w:val="nil"/>
            </w:tcBorders>
            <w:shd w:val="clear" w:color="auto" w:fill="auto"/>
            <w:noWrap/>
            <w:vAlign w:val="bottom"/>
            <w:hideMark/>
          </w:tcPr>
          <w:p w14:paraId="1502E878" w14:textId="77777777" w:rsidR="0064218A" w:rsidRPr="000D51C4" w:rsidRDefault="0064218A" w:rsidP="0064218A">
            <w:pPr>
              <w:spacing w:after="0" w:line="240" w:lineRule="auto"/>
              <w:rPr>
                <w:rFonts w:ascii="Times New Roman" w:eastAsia="Times New Roman" w:hAnsi="Times New Roman" w:cs="Times New Roman"/>
                <w:b/>
                <w:bCs/>
                <w:sz w:val="20"/>
                <w:szCs w:val="20"/>
                <w:lang w:eastAsia="fr-CA"/>
              </w:rPr>
            </w:pPr>
            <w:r w:rsidRPr="000D51C4">
              <w:rPr>
                <w:rFonts w:ascii="Times New Roman" w:eastAsia="Times New Roman" w:hAnsi="Times New Roman" w:cs="Times New Roman"/>
                <w:b/>
                <w:bCs/>
                <w:sz w:val="20"/>
                <w:szCs w:val="20"/>
                <w:lang w:eastAsia="fr-CA"/>
              </w:rPr>
              <w:t>0.000</w:t>
            </w:r>
          </w:p>
        </w:tc>
      </w:tr>
      <w:tr w:rsidR="0064218A" w:rsidRPr="00965364" w14:paraId="2BF3C443" w14:textId="77777777" w:rsidTr="0064218A">
        <w:trPr>
          <w:trHeight w:val="450"/>
        </w:trPr>
        <w:tc>
          <w:tcPr>
            <w:tcW w:w="15309" w:type="dxa"/>
            <w:gridSpan w:val="21"/>
            <w:vMerge w:val="restart"/>
            <w:tcBorders>
              <w:top w:val="single" w:sz="8" w:space="0" w:color="auto"/>
              <w:left w:val="nil"/>
              <w:bottom w:val="nil"/>
              <w:right w:val="nil"/>
            </w:tcBorders>
            <w:shd w:val="clear" w:color="auto" w:fill="auto"/>
            <w:hideMark/>
          </w:tcPr>
          <w:p w14:paraId="41D0276A" w14:textId="0B1640E5" w:rsidR="0064218A" w:rsidRDefault="0064218A" w:rsidP="0064218A">
            <w:pPr>
              <w:spacing w:after="0" w:line="240" w:lineRule="auto"/>
              <w:rPr>
                <w:rFonts w:ascii="Times New Roman" w:eastAsia="Times New Roman" w:hAnsi="Times New Roman" w:cs="Times New Roman"/>
                <w:color w:val="000000"/>
                <w:sz w:val="20"/>
                <w:szCs w:val="20"/>
                <w:lang w:val="en-CA" w:eastAsia="fr-CA"/>
              </w:rPr>
            </w:pPr>
            <w:r w:rsidRPr="00130CE8">
              <w:rPr>
                <w:rFonts w:ascii="Times New Roman" w:eastAsia="Times New Roman" w:hAnsi="Times New Roman" w:cs="Times New Roman"/>
                <w:i/>
                <w:color w:val="000000"/>
                <w:sz w:val="20"/>
                <w:szCs w:val="20"/>
                <w:lang w:val="en-CA" w:eastAsia="fr-CA"/>
              </w:rPr>
              <w:t>Note</w:t>
            </w:r>
            <w:r w:rsidRPr="00876079">
              <w:rPr>
                <w:rFonts w:ascii="Times New Roman" w:eastAsia="Times New Roman" w:hAnsi="Times New Roman" w:cs="Times New Roman"/>
                <w:color w:val="000000"/>
                <w:sz w:val="20"/>
                <w:szCs w:val="20"/>
                <w:lang w:val="en-CA" w:eastAsia="fr-CA"/>
              </w:rPr>
              <w:t xml:space="preserve">. </w:t>
            </w:r>
            <w:r>
              <w:rPr>
                <w:rFonts w:ascii="Times New Roman" w:eastAsia="Times New Roman" w:hAnsi="Times New Roman" w:cs="Times New Roman"/>
                <w:color w:val="000000"/>
                <w:sz w:val="20"/>
                <w:szCs w:val="20"/>
                <w:lang w:val="en-CA" w:eastAsia="fr-CA"/>
              </w:rPr>
              <w:t xml:space="preserve">A=Assessed at 8 years old; </w:t>
            </w:r>
            <w:r w:rsidRPr="00876079">
              <w:rPr>
                <w:rFonts w:ascii="Times New Roman" w:eastAsia="Times New Roman" w:hAnsi="Times New Roman" w:cs="Times New Roman"/>
                <w:b/>
                <w:color w:val="000000"/>
                <w:sz w:val="20"/>
                <w:szCs w:val="20"/>
                <w:lang w:val="en-CA" w:eastAsia="fr-CA"/>
              </w:rPr>
              <w:t>Bolded values represent statistically significant result (p&lt;0.0</w:t>
            </w:r>
            <w:r w:rsidR="00965364">
              <w:rPr>
                <w:rFonts w:ascii="Times New Roman" w:eastAsia="Times New Roman" w:hAnsi="Times New Roman" w:cs="Times New Roman"/>
                <w:b/>
                <w:color w:val="000000"/>
                <w:sz w:val="20"/>
                <w:szCs w:val="20"/>
                <w:lang w:val="en-CA" w:eastAsia="fr-CA"/>
              </w:rPr>
              <w:t>0</w:t>
            </w:r>
            <w:r w:rsidRPr="00876079">
              <w:rPr>
                <w:rFonts w:ascii="Times New Roman" w:eastAsia="Times New Roman" w:hAnsi="Times New Roman" w:cs="Times New Roman"/>
                <w:b/>
                <w:color w:val="000000"/>
                <w:sz w:val="20"/>
                <w:szCs w:val="20"/>
                <w:lang w:val="en-CA" w:eastAsia="fr-CA"/>
              </w:rPr>
              <w:t>5);</w:t>
            </w:r>
            <w:r w:rsidRPr="00876079">
              <w:rPr>
                <w:rFonts w:ascii="Times New Roman" w:eastAsia="Times New Roman" w:hAnsi="Times New Roman" w:cs="Times New Roman"/>
                <w:color w:val="000000"/>
                <w:sz w:val="20"/>
                <w:szCs w:val="20"/>
                <w:lang w:val="en-CA" w:eastAsia="fr-CA"/>
              </w:rPr>
              <w:t xml:space="preserve"> No formal correction was made for multiple comparisons; ADT= Anxiety-Depression Traits; TA = Trait-Aggression;  LADT-LTA = Low ADT - Low TA; MADT-LTA = Moderate ADT - Low TA; MADT-HTA = Moderate ADT - High TA; IADT-HTA = Increasing ADT - High TA; HADT-HTA = High ADT - High TA; OR = Odds Ratio.</w:t>
            </w:r>
            <w:r>
              <w:rPr>
                <w:rFonts w:ascii="Times New Roman" w:eastAsia="Times New Roman" w:hAnsi="Times New Roman" w:cs="Times New Roman"/>
                <w:color w:val="000000"/>
                <w:sz w:val="20"/>
                <w:szCs w:val="20"/>
                <w:lang w:val="en-CA" w:eastAsia="fr-CA"/>
              </w:rPr>
              <w:t xml:space="preserve"> ADHD =</w:t>
            </w:r>
            <w:r w:rsidRPr="002579B6">
              <w:rPr>
                <w:rFonts w:ascii="Times New Roman" w:eastAsia="Times New Roman" w:hAnsi="Times New Roman" w:cs="Times New Roman"/>
                <w:color w:val="000000"/>
                <w:sz w:val="20"/>
                <w:szCs w:val="20"/>
                <w:lang w:val="en-CA" w:eastAsia="fr-CA"/>
              </w:rPr>
              <w:t xml:space="preserve"> Attention-Deficit Hyperactivity Disorder</w:t>
            </w:r>
          </w:p>
          <w:p w14:paraId="6984EFE3" w14:textId="77777777" w:rsidR="0064218A" w:rsidRPr="000D51C4" w:rsidRDefault="0064218A" w:rsidP="0064218A">
            <w:pPr>
              <w:spacing w:after="0" w:line="240" w:lineRule="auto"/>
              <w:rPr>
                <w:rFonts w:ascii="Times New Roman" w:eastAsia="Times New Roman" w:hAnsi="Times New Roman" w:cs="Times New Roman"/>
                <w:i/>
                <w:sz w:val="20"/>
                <w:szCs w:val="20"/>
                <w:lang w:val="en-CA" w:eastAsia="fr-CA"/>
              </w:rPr>
            </w:pPr>
          </w:p>
        </w:tc>
      </w:tr>
      <w:tr w:rsidR="0064218A" w:rsidRPr="00965364" w14:paraId="0CD9FF75" w14:textId="77777777" w:rsidTr="0064218A">
        <w:trPr>
          <w:trHeight w:val="450"/>
        </w:trPr>
        <w:tc>
          <w:tcPr>
            <w:tcW w:w="15309" w:type="dxa"/>
            <w:gridSpan w:val="21"/>
            <w:vMerge/>
            <w:tcBorders>
              <w:top w:val="single" w:sz="8" w:space="0" w:color="auto"/>
              <w:left w:val="nil"/>
              <w:bottom w:val="nil"/>
              <w:right w:val="nil"/>
            </w:tcBorders>
            <w:hideMark/>
          </w:tcPr>
          <w:p w14:paraId="41BD0E4A" w14:textId="77777777" w:rsidR="0064218A" w:rsidRPr="000D51C4" w:rsidRDefault="0064218A" w:rsidP="0064218A">
            <w:pPr>
              <w:spacing w:after="0" w:line="240" w:lineRule="auto"/>
              <w:rPr>
                <w:rFonts w:ascii="Times New Roman" w:eastAsia="Times New Roman" w:hAnsi="Times New Roman" w:cs="Times New Roman"/>
                <w:sz w:val="20"/>
                <w:szCs w:val="20"/>
                <w:lang w:val="en-CA" w:eastAsia="fr-CA"/>
              </w:rPr>
            </w:pPr>
          </w:p>
        </w:tc>
      </w:tr>
    </w:tbl>
    <w:p w14:paraId="0221FA11" w14:textId="6C831FBC" w:rsidR="006C49F5" w:rsidRDefault="006C49F5">
      <w:pPr>
        <w:rPr>
          <w:lang w:val="en-CA"/>
        </w:rPr>
      </w:pPr>
    </w:p>
    <w:p w14:paraId="7D656D07" w14:textId="37148E85" w:rsidR="006C49F5" w:rsidRDefault="006C49F5">
      <w:pPr>
        <w:rPr>
          <w:lang w:val="en-CA"/>
        </w:rPr>
      </w:pPr>
    </w:p>
    <w:p w14:paraId="2AAC4A3A" w14:textId="2EA8589B" w:rsidR="006C49F5" w:rsidRDefault="006C49F5">
      <w:pPr>
        <w:rPr>
          <w:lang w:val="en-CA"/>
        </w:rPr>
      </w:pPr>
    </w:p>
    <w:p w14:paraId="0B5BFB5E" w14:textId="62C6FC72" w:rsidR="006C49F5" w:rsidRDefault="006C49F5">
      <w:pPr>
        <w:rPr>
          <w:lang w:val="en-CA"/>
        </w:rPr>
      </w:pPr>
    </w:p>
    <w:p w14:paraId="06CF7D34" w14:textId="1A6039CE" w:rsidR="006C49F5" w:rsidRDefault="006C49F5">
      <w:pPr>
        <w:rPr>
          <w:lang w:val="en-CA"/>
        </w:rPr>
      </w:pPr>
    </w:p>
    <w:p w14:paraId="7896649B" w14:textId="3C9E872B" w:rsidR="0064218A" w:rsidRDefault="0064218A">
      <w:pPr>
        <w:rPr>
          <w:lang w:val="en-CA"/>
        </w:rPr>
      </w:pPr>
    </w:p>
    <w:p w14:paraId="28B45603" w14:textId="29547F51" w:rsidR="0064218A" w:rsidRDefault="0064218A">
      <w:pPr>
        <w:rPr>
          <w:lang w:val="en-CA"/>
        </w:rPr>
      </w:pPr>
    </w:p>
    <w:p w14:paraId="29A5122E" w14:textId="3CB73AB0" w:rsidR="0064218A" w:rsidRDefault="0064218A">
      <w:pPr>
        <w:rPr>
          <w:lang w:val="en-CA"/>
        </w:rPr>
      </w:pPr>
    </w:p>
    <w:p w14:paraId="5C5352D2" w14:textId="77777777" w:rsidR="0064218A" w:rsidRDefault="0064218A">
      <w:pPr>
        <w:rPr>
          <w:lang w:val="en-CA"/>
        </w:rPr>
      </w:pPr>
    </w:p>
    <w:p w14:paraId="4A611111" w14:textId="08D89125" w:rsidR="006C49F5" w:rsidRDefault="006C49F5">
      <w:pPr>
        <w:rPr>
          <w:lang w:val="en-CA"/>
        </w:rPr>
      </w:pPr>
    </w:p>
    <w:tbl>
      <w:tblPr>
        <w:tblpPr w:leftFromText="141" w:rightFromText="141" w:vertAnchor="text" w:horzAnchor="margin" w:tblpXSpec="center" w:tblpY="264"/>
        <w:tblW w:w="15594" w:type="dxa"/>
        <w:tblCellMar>
          <w:left w:w="70" w:type="dxa"/>
          <w:right w:w="70" w:type="dxa"/>
        </w:tblCellMar>
        <w:tblLook w:val="04A0" w:firstRow="1" w:lastRow="0" w:firstColumn="1" w:lastColumn="0" w:noHBand="0" w:noVBand="1"/>
      </w:tblPr>
      <w:tblGrid>
        <w:gridCol w:w="2268"/>
        <w:gridCol w:w="1276"/>
        <w:gridCol w:w="590"/>
        <w:gridCol w:w="190"/>
        <w:gridCol w:w="1159"/>
        <w:gridCol w:w="590"/>
        <w:gridCol w:w="190"/>
        <w:gridCol w:w="1072"/>
        <w:gridCol w:w="590"/>
        <w:gridCol w:w="190"/>
        <w:gridCol w:w="1159"/>
        <w:gridCol w:w="590"/>
        <w:gridCol w:w="190"/>
        <w:gridCol w:w="1159"/>
        <w:gridCol w:w="590"/>
        <w:gridCol w:w="190"/>
        <w:gridCol w:w="1159"/>
        <w:gridCol w:w="590"/>
        <w:gridCol w:w="190"/>
        <w:gridCol w:w="1072"/>
        <w:gridCol w:w="590"/>
      </w:tblGrid>
      <w:tr w:rsidR="006C49F5" w:rsidRPr="00965364" w14:paraId="4EEE329E" w14:textId="77777777" w:rsidTr="0064218A">
        <w:trPr>
          <w:trHeight w:val="239"/>
        </w:trPr>
        <w:tc>
          <w:tcPr>
            <w:tcW w:w="5483" w:type="dxa"/>
            <w:gridSpan w:val="5"/>
            <w:tcBorders>
              <w:top w:val="nil"/>
              <w:left w:val="nil"/>
              <w:bottom w:val="nil"/>
              <w:right w:val="nil"/>
            </w:tcBorders>
            <w:shd w:val="clear" w:color="auto" w:fill="auto"/>
            <w:noWrap/>
            <w:vAlign w:val="bottom"/>
            <w:hideMark/>
          </w:tcPr>
          <w:p w14:paraId="7C0F104D" w14:textId="29C394FD"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68F15095"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0CAD52A7" w14:textId="77777777" w:rsidR="006C49F5" w:rsidRPr="00965364" w:rsidRDefault="006C49F5"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1072" w:type="dxa"/>
            <w:tcBorders>
              <w:top w:val="nil"/>
              <w:left w:val="nil"/>
              <w:bottom w:val="nil"/>
              <w:right w:val="nil"/>
            </w:tcBorders>
            <w:shd w:val="clear" w:color="auto" w:fill="auto"/>
            <w:noWrap/>
            <w:vAlign w:val="bottom"/>
            <w:hideMark/>
          </w:tcPr>
          <w:p w14:paraId="70488112"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288C766B" w14:textId="77777777" w:rsidR="006C49F5" w:rsidRPr="00965364" w:rsidRDefault="006C49F5"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2FA7A97C"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159" w:type="dxa"/>
            <w:tcBorders>
              <w:top w:val="nil"/>
              <w:left w:val="nil"/>
              <w:bottom w:val="nil"/>
              <w:right w:val="nil"/>
            </w:tcBorders>
            <w:shd w:val="clear" w:color="auto" w:fill="auto"/>
            <w:noWrap/>
            <w:vAlign w:val="bottom"/>
            <w:hideMark/>
          </w:tcPr>
          <w:p w14:paraId="4E1DBFE1" w14:textId="77777777" w:rsidR="006C49F5" w:rsidRPr="00965364" w:rsidRDefault="006C49F5"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6656FFAA"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329B104C"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159" w:type="dxa"/>
            <w:tcBorders>
              <w:top w:val="nil"/>
              <w:left w:val="nil"/>
              <w:bottom w:val="nil"/>
              <w:right w:val="nil"/>
            </w:tcBorders>
            <w:shd w:val="clear" w:color="auto" w:fill="auto"/>
            <w:noWrap/>
            <w:vAlign w:val="bottom"/>
            <w:hideMark/>
          </w:tcPr>
          <w:p w14:paraId="01CD10E6"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330E0080"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3B360A24"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159" w:type="dxa"/>
            <w:tcBorders>
              <w:top w:val="nil"/>
              <w:left w:val="nil"/>
              <w:bottom w:val="nil"/>
              <w:right w:val="nil"/>
            </w:tcBorders>
            <w:shd w:val="clear" w:color="auto" w:fill="auto"/>
            <w:noWrap/>
            <w:vAlign w:val="bottom"/>
            <w:hideMark/>
          </w:tcPr>
          <w:p w14:paraId="232FD72E"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7D5EB9DA"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360CDE9A"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072" w:type="dxa"/>
            <w:tcBorders>
              <w:top w:val="nil"/>
              <w:left w:val="nil"/>
              <w:bottom w:val="nil"/>
              <w:right w:val="nil"/>
            </w:tcBorders>
            <w:shd w:val="clear" w:color="auto" w:fill="auto"/>
            <w:noWrap/>
            <w:vAlign w:val="bottom"/>
            <w:hideMark/>
          </w:tcPr>
          <w:p w14:paraId="26C47DE8"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5B1EFD74"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r>
      <w:tr w:rsidR="006C49F5" w:rsidRPr="00A237BD" w14:paraId="04712D0D" w14:textId="77777777" w:rsidTr="0064218A">
        <w:trPr>
          <w:trHeight w:val="248"/>
        </w:trPr>
        <w:tc>
          <w:tcPr>
            <w:tcW w:w="15594" w:type="dxa"/>
            <w:gridSpan w:val="21"/>
            <w:tcBorders>
              <w:top w:val="nil"/>
              <w:left w:val="nil"/>
              <w:bottom w:val="single" w:sz="8" w:space="0" w:color="auto"/>
              <w:right w:val="nil"/>
            </w:tcBorders>
            <w:shd w:val="clear" w:color="auto" w:fill="auto"/>
            <w:noWrap/>
            <w:vAlign w:val="bottom"/>
            <w:hideMark/>
          </w:tcPr>
          <w:p w14:paraId="2318AB52" w14:textId="7B0758AA" w:rsidR="006C49F5" w:rsidRPr="00B72341" w:rsidRDefault="0064218A" w:rsidP="0064218A">
            <w:pPr>
              <w:spacing w:after="0" w:line="240" w:lineRule="auto"/>
              <w:rPr>
                <w:rFonts w:ascii="Times New Roman" w:eastAsia="Times New Roman" w:hAnsi="Times New Roman" w:cs="Times New Roman"/>
                <w:sz w:val="20"/>
                <w:szCs w:val="20"/>
                <w:lang w:val="en-CA" w:eastAsia="fr-CA"/>
              </w:rPr>
            </w:pPr>
            <w:r w:rsidRPr="0064218A">
              <w:rPr>
                <w:rFonts w:ascii="Times New Roman" w:eastAsia="Times New Roman" w:hAnsi="Times New Roman" w:cs="Times New Roman"/>
                <w:b/>
                <w:sz w:val="20"/>
                <w:szCs w:val="20"/>
                <w:lang w:val="en-CA" w:eastAsia="fr-CA"/>
              </w:rPr>
              <w:t>Table S</w:t>
            </w:r>
            <w:r w:rsidR="006A21DA">
              <w:rPr>
                <w:rFonts w:ascii="Times New Roman" w:eastAsia="Times New Roman" w:hAnsi="Times New Roman" w:cs="Times New Roman"/>
                <w:b/>
                <w:sz w:val="20"/>
                <w:szCs w:val="20"/>
                <w:lang w:val="en-CA" w:eastAsia="fr-CA"/>
              </w:rPr>
              <w:t>7</w:t>
            </w:r>
            <w:r w:rsidRPr="0064218A">
              <w:rPr>
                <w:rFonts w:ascii="Times New Roman" w:eastAsia="Times New Roman" w:hAnsi="Times New Roman" w:cs="Times New Roman"/>
                <w:b/>
                <w:sz w:val="20"/>
                <w:szCs w:val="20"/>
                <w:lang w:val="en-CA" w:eastAsia="fr-CA"/>
              </w:rPr>
              <w:t>.</w:t>
            </w:r>
            <w:r>
              <w:rPr>
                <w:rFonts w:ascii="Times New Roman" w:eastAsia="Times New Roman" w:hAnsi="Times New Roman" w:cs="Times New Roman"/>
                <w:sz w:val="20"/>
                <w:szCs w:val="20"/>
                <w:lang w:val="en-CA" w:eastAsia="fr-CA"/>
              </w:rPr>
              <w:t xml:space="preserve"> </w:t>
            </w:r>
            <w:r w:rsidR="006C49F5" w:rsidRPr="005232B9">
              <w:rPr>
                <w:rFonts w:ascii="Times New Roman" w:eastAsia="Times New Roman" w:hAnsi="Times New Roman" w:cs="Times New Roman"/>
                <w:sz w:val="20"/>
                <w:szCs w:val="20"/>
                <w:lang w:val="en-CA" w:eastAsia="fr-CA"/>
              </w:rPr>
              <w:t xml:space="preserve">Childhood </w:t>
            </w:r>
            <w:r w:rsidR="006C49F5">
              <w:rPr>
                <w:rFonts w:ascii="Times New Roman" w:eastAsia="Times New Roman" w:hAnsi="Times New Roman" w:cs="Times New Roman"/>
                <w:sz w:val="20"/>
                <w:szCs w:val="20"/>
                <w:lang w:val="en-CA" w:eastAsia="fr-CA"/>
              </w:rPr>
              <w:t>Abuse p</w:t>
            </w:r>
            <w:r w:rsidR="006C49F5" w:rsidRPr="005232B9">
              <w:rPr>
                <w:rFonts w:ascii="Times New Roman" w:eastAsia="Times New Roman" w:hAnsi="Times New Roman" w:cs="Times New Roman"/>
                <w:sz w:val="20"/>
                <w:szCs w:val="20"/>
                <w:lang w:val="en-CA" w:eastAsia="fr-CA"/>
              </w:rPr>
              <w:t xml:space="preserve">redictors </w:t>
            </w:r>
            <w:r w:rsidR="006C49F5" w:rsidRPr="00B72341">
              <w:rPr>
                <w:rFonts w:ascii="Times New Roman" w:eastAsia="Times New Roman" w:hAnsi="Times New Roman" w:cs="Times New Roman"/>
                <w:sz w:val="20"/>
                <w:szCs w:val="20"/>
                <w:lang w:val="en-CA" w:eastAsia="fr-CA"/>
              </w:rPr>
              <w:t>by Trajectory groups (Between 10 and 16 years old)</w:t>
            </w:r>
            <w:r w:rsidR="006C49F5" w:rsidRPr="00CB3CC9">
              <w:rPr>
                <w:rFonts w:ascii="Times New Roman" w:eastAsia="Times New Roman" w:hAnsi="Times New Roman" w:cs="Times New Roman"/>
                <w:sz w:val="20"/>
                <w:szCs w:val="20"/>
                <w:lang w:val="en-CA" w:eastAsia="fr-CA"/>
              </w:rPr>
              <w:t xml:space="preserve"> </w:t>
            </w:r>
            <w:r w:rsidR="006C49F5" w:rsidRPr="003D551C">
              <w:rPr>
                <w:rFonts w:ascii="Times New Roman" w:eastAsia="Times New Roman" w:hAnsi="Times New Roman" w:cs="Times New Roman"/>
                <w:color w:val="000000"/>
                <w:sz w:val="20"/>
                <w:szCs w:val="20"/>
                <w:lang w:val="en-CA" w:eastAsia="fr-CA"/>
              </w:rPr>
              <w:t>unadjusted for statistically significant demographic covariates</w:t>
            </w:r>
            <w:r w:rsidR="006C49F5">
              <w:rPr>
                <w:rFonts w:ascii="Times New Roman" w:eastAsia="Times New Roman" w:hAnsi="Times New Roman" w:cs="Times New Roman"/>
                <w:sz w:val="20"/>
                <w:szCs w:val="20"/>
                <w:lang w:val="en-CA" w:eastAsia="fr-CA"/>
              </w:rPr>
              <w:t xml:space="preserve"> (</w:t>
            </w:r>
            <w:r w:rsidR="006C49F5" w:rsidRPr="00CB3CC9">
              <w:rPr>
                <w:rFonts w:ascii="Times New Roman" w:eastAsia="Times New Roman" w:hAnsi="Times New Roman" w:cs="Times New Roman"/>
                <w:sz w:val="20"/>
                <w:szCs w:val="20"/>
                <w:lang w:val="en-CA" w:eastAsia="fr-CA"/>
              </w:rPr>
              <w:t>n=1078)</w:t>
            </w:r>
          </w:p>
        </w:tc>
      </w:tr>
      <w:tr w:rsidR="006C49F5" w:rsidRPr="00B72341" w14:paraId="3CDA99C6" w14:textId="77777777" w:rsidTr="0064218A">
        <w:trPr>
          <w:trHeight w:val="239"/>
        </w:trPr>
        <w:tc>
          <w:tcPr>
            <w:tcW w:w="15594" w:type="dxa"/>
            <w:gridSpan w:val="21"/>
            <w:tcBorders>
              <w:top w:val="single" w:sz="8" w:space="0" w:color="auto"/>
              <w:left w:val="nil"/>
              <w:bottom w:val="single" w:sz="4" w:space="0" w:color="auto"/>
              <w:right w:val="nil"/>
            </w:tcBorders>
            <w:shd w:val="clear" w:color="auto" w:fill="auto"/>
            <w:noWrap/>
            <w:vAlign w:val="bottom"/>
            <w:hideMark/>
          </w:tcPr>
          <w:p w14:paraId="04DA1169"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Pairwise group comparisons</w:t>
            </w:r>
          </w:p>
        </w:tc>
      </w:tr>
      <w:tr w:rsidR="006C49F5" w:rsidRPr="00A237BD" w14:paraId="6E61C87D" w14:textId="77777777" w:rsidTr="0064218A">
        <w:trPr>
          <w:trHeight w:val="248"/>
        </w:trPr>
        <w:tc>
          <w:tcPr>
            <w:tcW w:w="2268" w:type="dxa"/>
            <w:tcBorders>
              <w:top w:val="single" w:sz="4" w:space="0" w:color="auto"/>
              <w:left w:val="nil"/>
              <w:bottom w:val="single" w:sz="8" w:space="0" w:color="auto"/>
              <w:right w:val="nil"/>
            </w:tcBorders>
            <w:shd w:val="clear" w:color="auto" w:fill="auto"/>
            <w:noWrap/>
            <w:vAlign w:val="bottom"/>
            <w:hideMark/>
          </w:tcPr>
          <w:p w14:paraId="294A165A"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866" w:type="dxa"/>
            <w:gridSpan w:val="2"/>
            <w:tcBorders>
              <w:top w:val="single" w:sz="4" w:space="0" w:color="auto"/>
              <w:left w:val="nil"/>
              <w:bottom w:val="single" w:sz="8" w:space="0" w:color="auto"/>
              <w:right w:val="nil"/>
            </w:tcBorders>
            <w:shd w:val="clear" w:color="auto" w:fill="auto"/>
            <w:vAlign w:val="center"/>
            <w:hideMark/>
          </w:tcPr>
          <w:p w14:paraId="1A4830DF"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 xml:space="preserve">A: HADT-HTA               versus </w:t>
            </w:r>
          </w:p>
          <w:p w14:paraId="5E879B00"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MADT-LTA</w:t>
            </w:r>
          </w:p>
        </w:tc>
        <w:tc>
          <w:tcPr>
            <w:tcW w:w="190" w:type="dxa"/>
            <w:tcBorders>
              <w:top w:val="single" w:sz="4" w:space="0" w:color="auto"/>
              <w:left w:val="nil"/>
              <w:bottom w:val="nil"/>
              <w:right w:val="nil"/>
            </w:tcBorders>
            <w:shd w:val="clear" w:color="auto" w:fill="auto"/>
            <w:noWrap/>
            <w:vAlign w:val="bottom"/>
            <w:hideMark/>
          </w:tcPr>
          <w:p w14:paraId="13522D7D"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749" w:type="dxa"/>
            <w:gridSpan w:val="2"/>
            <w:tcBorders>
              <w:top w:val="single" w:sz="4" w:space="0" w:color="auto"/>
              <w:left w:val="nil"/>
              <w:bottom w:val="single" w:sz="8" w:space="0" w:color="auto"/>
              <w:right w:val="nil"/>
            </w:tcBorders>
            <w:shd w:val="clear" w:color="auto" w:fill="auto"/>
            <w:vAlign w:val="center"/>
            <w:hideMark/>
          </w:tcPr>
          <w:p w14:paraId="52A7C9C2"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 xml:space="preserve">B: HADT-HTA              versus </w:t>
            </w:r>
          </w:p>
          <w:p w14:paraId="09F3FDE8"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MADT-HTA</w:t>
            </w:r>
          </w:p>
        </w:tc>
        <w:tc>
          <w:tcPr>
            <w:tcW w:w="190" w:type="dxa"/>
            <w:tcBorders>
              <w:top w:val="single" w:sz="4" w:space="0" w:color="auto"/>
              <w:left w:val="nil"/>
              <w:bottom w:val="nil"/>
              <w:right w:val="nil"/>
            </w:tcBorders>
            <w:shd w:val="clear" w:color="auto" w:fill="auto"/>
            <w:noWrap/>
            <w:vAlign w:val="bottom"/>
            <w:hideMark/>
          </w:tcPr>
          <w:p w14:paraId="70606C5E"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662" w:type="dxa"/>
            <w:gridSpan w:val="2"/>
            <w:tcBorders>
              <w:top w:val="single" w:sz="4" w:space="0" w:color="auto"/>
              <w:left w:val="nil"/>
              <w:bottom w:val="single" w:sz="8" w:space="0" w:color="auto"/>
              <w:right w:val="nil"/>
            </w:tcBorders>
            <w:shd w:val="clear" w:color="auto" w:fill="auto"/>
            <w:vAlign w:val="center"/>
            <w:hideMark/>
          </w:tcPr>
          <w:p w14:paraId="3E2A501A"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 xml:space="preserve">C: HADT-HTA               versus </w:t>
            </w:r>
          </w:p>
          <w:p w14:paraId="784FDC52"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IADT-HTA</w:t>
            </w:r>
          </w:p>
        </w:tc>
        <w:tc>
          <w:tcPr>
            <w:tcW w:w="190" w:type="dxa"/>
            <w:tcBorders>
              <w:top w:val="single" w:sz="4" w:space="0" w:color="auto"/>
              <w:left w:val="nil"/>
              <w:bottom w:val="nil"/>
              <w:right w:val="nil"/>
            </w:tcBorders>
            <w:shd w:val="clear" w:color="auto" w:fill="auto"/>
            <w:noWrap/>
            <w:vAlign w:val="bottom"/>
            <w:hideMark/>
          </w:tcPr>
          <w:p w14:paraId="2AC41EB1"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749" w:type="dxa"/>
            <w:gridSpan w:val="2"/>
            <w:tcBorders>
              <w:top w:val="single" w:sz="4" w:space="0" w:color="auto"/>
              <w:left w:val="nil"/>
              <w:bottom w:val="single" w:sz="8" w:space="0" w:color="auto"/>
              <w:right w:val="nil"/>
            </w:tcBorders>
            <w:shd w:val="clear" w:color="auto" w:fill="auto"/>
            <w:vAlign w:val="center"/>
            <w:hideMark/>
          </w:tcPr>
          <w:p w14:paraId="40DA2B2A"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D: IADT-HTA                       versus </w:t>
            </w:r>
          </w:p>
          <w:p w14:paraId="0CB6D350"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MADT-LTA</w:t>
            </w:r>
          </w:p>
        </w:tc>
        <w:tc>
          <w:tcPr>
            <w:tcW w:w="190" w:type="dxa"/>
            <w:tcBorders>
              <w:top w:val="single" w:sz="4" w:space="0" w:color="auto"/>
              <w:left w:val="nil"/>
              <w:bottom w:val="nil"/>
              <w:right w:val="nil"/>
            </w:tcBorders>
            <w:shd w:val="clear" w:color="auto" w:fill="auto"/>
            <w:noWrap/>
            <w:vAlign w:val="bottom"/>
            <w:hideMark/>
          </w:tcPr>
          <w:p w14:paraId="5CD54A80"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
        </w:tc>
        <w:tc>
          <w:tcPr>
            <w:tcW w:w="1749" w:type="dxa"/>
            <w:gridSpan w:val="2"/>
            <w:tcBorders>
              <w:top w:val="single" w:sz="4" w:space="0" w:color="auto"/>
              <w:left w:val="nil"/>
              <w:bottom w:val="single" w:sz="8" w:space="0" w:color="auto"/>
              <w:right w:val="nil"/>
            </w:tcBorders>
            <w:shd w:val="clear" w:color="auto" w:fill="auto"/>
            <w:vAlign w:val="center"/>
            <w:hideMark/>
          </w:tcPr>
          <w:p w14:paraId="7D97F14E"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E: IADT-HTA                         versus </w:t>
            </w:r>
          </w:p>
          <w:p w14:paraId="49113140"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MADT-HTA</w:t>
            </w:r>
          </w:p>
        </w:tc>
        <w:tc>
          <w:tcPr>
            <w:tcW w:w="190" w:type="dxa"/>
            <w:tcBorders>
              <w:top w:val="single" w:sz="4" w:space="0" w:color="auto"/>
              <w:left w:val="nil"/>
              <w:bottom w:val="nil"/>
              <w:right w:val="nil"/>
            </w:tcBorders>
            <w:shd w:val="clear" w:color="auto" w:fill="auto"/>
            <w:noWrap/>
            <w:vAlign w:val="bottom"/>
            <w:hideMark/>
          </w:tcPr>
          <w:p w14:paraId="339B3E17"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
        </w:tc>
        <w:tc>
          <w:tcPr>
            <w:tcW w:w="1749" w:type="dxa"/>
            <w:gridSpan w:val="2"/>
            <w:tcBorders>
              <w:top w:val="single" w:sz="4" w:space="0" w:color="auto"/>
              <w:left w:val="nil"/>
              <w:bottom w:val="single" w:sz="8" w:space="0" w:color="auto"/>
              <w:right w:val="nil"/>
            </w:tcBorders>
            <w:shd w:val="clear" w:color="auto" w:fill="auto"/>
            <w:vAlign w:val="center"/>
            <w:hideMark/>
          </w:tcPr>
          <w:p w14:paraId="65A9CA06"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F: IADT-HTA                       versus </w:t>
            </w:r>
          </w:p>
          <w:p w14:paraId="3DB847EF"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MADT-LTA</w:t>
            </w:r>
          </w:p>
        </w:tc>
        <w:tc>
          <w:tcPr>
            <w:tcW w:w="190" w:type="dxa"/>
            <w:tcBorders>
              <w:top w:val="single" w:sz="4" w:space="0" w:color="auto"/>
              <w:left w:val="nil"/>
              <w:bottom w:val="nil"/>
              <w:right w:val="nil"/>
            </w:tcBorders>
            <w:shd w:val="clear" w:color="auto" w:fill="auto"/>
            <w:noWrap/>
            <w:vAlign w:val="bottom"/>
            <w:hideMark/>
          </w:tcPr>
          <w:p w14:paraId="61AC6A0C"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
        </w:tc>
        <w:tc>
          <w:tcPr>
            <w:tcW w:w="1662" w:type="dxa"/>
            <w:gridSpan w:val="2"/>
            <w:tcBorders>
              <w:top w:val="single" w:sz="4" w:space="0" w:color="auto"/>
              <w:left w:val="nil"/>
              <w:bottom w:val="single" w:sz="8" w:space="0" w:color="auto"/>
              <w:right w:val="nil"/>
            </w:tcBorders>
            <w:shd w:val="clear" w:color="auto" w:fill="auto"/>
            <w:vAlign w:val="center"/>
            <w:hideMark/>
          </w:tcPr>
          <w:p w14:paraId="2E6D407A"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 xml:space="preserve">G: MADT-HTA                    versus </w:t>
            </w:r>
          </w:p>
          <w:p w14:paraId="304F544D"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r w:rsidRPr="00B72341">
              <w:rPr>
                <w:rFonts w:ascii="Times New Roman" w:eastAsia="Times New Roman" w:hAnsi="Times New Roman" w:cs="Times New Roman"/>
                <w:sz w:val="20"/>
                <w:szCs w:val="20"/>
                <w:lang w:val="en-CA" w:eastAsia="fr-CA"/>
              </w:rPr>
              <w:t>MADT-LTA</w:t>
            </w:r>
          </w:p>
        </w:tc>
      </w:tr>
      <w:tr w:rsidR="006C49F5" w:rsidRPr="00CB3CC9" w14:paraId="27A4D195" w14:textId="77777777" w:rsidTr="0064218A">
        <w:trPr>
          <w:trHeight w:val="248"/>
        </w:trPr>
        <w:tc>
          <w:tcPr>
            <w:tcW w:w="2268" w:type="dxa"/>
            <w:tcBorders>
              <w:top w:val="nil"/>
              <w:left w:val="nil"/>
              <w:bottom w:val="single" w:sz="4" w:space="0" w:color="auto"/>
              <w:right w:val="nil"/>
            </w:tcBorders>
            <w:shd w:val="clear" w:color="auto" w:fill="auto"/>
            <w:noWrap/>
            <w:vAlign w:val="bottom"/>
            <w:hideMark/>
          </w:tcPr>
          <w:p w14:paraId="38555E4B"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Characteristics</w:t>
            </w:r>
          </w:p>
        </w:tc>
        <w:tc>
          <w:tcPr>
            <w:tcW w:w="1276" w:type="dxa"/>
            <w:tcBorders>
              <w:top w:val="nil"/>
              <w:left w:val="nil"/>
              <w:bottom w:val="single" w:sz="8" w:space="0" w:color="auto"/>
              <w:right w:val="nil"/>
            </w:tcBorders>
            <w:shd w:val="clear" w:color="auto" w:fill="auto"/>
            <w:noWrap/>
            <w:vAlign w:val="bottom"/>
            <w:hideMark/>
          </w:tcPr>
          <w:p w14:paraId="3E0F38E4"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69064DE7"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31E79745"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1CA311AD"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159" w:type="dxa"/>
            <w:tcBorders>
              <w:top w:val="nil"/>
              <w:left w:val="nil"/>
              <w:bottom w:val="single" w:sz="8" w:space="0" w:color="auto"/>
              <w:right w:val="nil"/>
            </w:tcBorders>
            <w:shd w:val="clear" w:color="auto" w:fill="auto"/>
            <w:noWrap/>
            <w:vAlign w:val="bottom"/>
            <w:hideMark/>
          </w:tcPr>
          <w:p w14:paraId="36E9EAFF"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46E9079C"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74D5D6BE"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4A9C2684"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072" w:type="dxa"/>
            <w:tcBorders>
              <w:top w:val="nil"/>
              <w:left w:val="nil"/>
              <w:bottom w:val="single" w:sz="8" w:space="0" w:color="auto"/>
              <w:right w:val="nil"/>
            </w:tcBorders>
            <w:shd w:val="clear" w:color="auto" w:fill="auto"/>
            <w:noWrap/>
            <w:vAlign w:val="bottom"/>
            <w:hideMark/>
          </w:tcPr>
          <w:p w14:paraId="637E7A94"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06317DCD"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33B3C284"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123A1FC4"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159" w:type="dxa"/>
            <w:tcBorders>
              <w:top w:val="nil"/>
              <w:left w:val="nil"/>
              <w:bottom w:val="single" w:sz="8" w:space="0" w:color="auto"/>
              <w:right w:val="nil"/>
            </w:tcBorders>
            <w:shd w:val="clear" w:color="auto" w:fill="auto"/>
            <w:noWrap/>
            <w:vAlign w:val="bottom"/>
            <w:hideMark/>
          </w:tcPr>
          <w:p w14:paraId="5AE16590"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14022A78"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3223F950"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292042FD"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159" w:type="dxa"/>
            <w:tcBorders>
              <w:top w:val="nil"/>
              <w:left w:val="nil"/>
              <w:bottom w:val="single" w:sz="8" w:space="0" w:color="auto"/>
              <w:right w:val="nil"/>
            </w:tcBorders>
            <w:shd w:val="clear" w:color="auto" w:fill="auto"/>
            <w:noWrap/>
            <w:vAlign w:val="bottom"/>
            <w:hideMark/>
          </w:tcPr>
          <w:p w14:paraId="55B69DFB"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59D77741"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3A06E6FC"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35D81A61"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159" w:type="dxa"/>
            <w:tcBorders>
              <w:top w:val="nil"/>
              <w:left w:val="nil"/>
              <w:bottom w:val="single" w:sz="8" w:space="0" w:color="auto"/>
              <w:right w:val="nil"/>
            </w:tcBorders>
            <w:shd w:val="clear" w:color="auto" w:fill="auto"/>
            <w:noWrap/>
            <w:vAlign w:val="bottom"/>
            <w:hideMark/>
          </w:tcPr>
          <w:p w14:paraId="3E78C3FE"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3A03CF6D"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3F394E82"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148596C3"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w:t>
            </w:r>
          </w:p>
        </w:tc>
        <w:tc>
          <w:tcPr>
            <w:tcW w:w="1072" w:type="dxa"/>
            <w:tcBorders>
              <w:top w:val="nil"/>
              <w:left w:val="nil"/>
              <w:bottom w:val="single" w:sz="8" w:space="0" w:color="auto"/>
              <w:right w:val="nil"/>
            </w:tcBorders>
            <w:shd w:val="clear" w:color="auto" w:fill="auto"/>
            <w:noWrap/>
            <w:vAlign w:val="bottom"/>
            <w:hideMark/>
          </w:tcPr>
          <w:p w14:paraId="63F57FE5"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OR </w:t>
            </w:r>
          </w:p>
          <w:p w14:paraId="5C3851DA"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77A8F3FB"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B72341">
              <w:rPr>
                <w:rFonts w:ascii="Times New Roman" w:eastAsia="Times New Roman" w:hAnsi="Times New Roman" w:cs="Times New Roman"/>
                <w:sz w:val="20"/>
                <w:szCs w:val="20"/>
                <w:lang w:eastAsia="fr-CA"/>
              </w:rPr>
              <w:t>p</w:t>
            </w:r>
            <w:proofErr w:type="gramEnd"/>
            <w:r w:rsidRPr="00B72341">
              <w:rPr>
                <w:rFonts w:ascii="Times New Roman" w:eastAsia="Times New Roman" w:hAnsi="Times New Roman" w:cs="Times New Roman"/>
                <w:sz w:val="20"/>
                <w:szCs w:val="20"/>
                <w:lang w:eastAsia="fr-CA"/>
              </w:rPr>
              <w:t>-value</w:t>
            </w:r>
          </w:p>
        </w:tc>
      </w:tr>
      <w:tr w:rsidR="006C49F5" w:rsidRPr="00CB3CC9" w14:paraId="3014E424" w14:textId="77777777" w:rsidTr="0064218A">
        <w:trPr>
          <w:trHeight w:val="239"/>
        </w:trPr>
        <w:tc>
          <w:tcPr>
            <w:tcW w:w="4134" w:type="dxa"/>
            <w:gridSpan w:val="3"/>
            <w:tcBorders>
              <w:top w:val="nil"/>
              <w:left w:val="nil"/>
              <w:bottom w:val="nil"/>
              <w:right w:val="nil"/>
            </w:tcBorders>
            <w:shd w:val="clear" w:color="auto" w:fill="auto"/>
            <w:noWrap/>
            <w:vAlign w:val="center"/>
            <w:hideMark/>
          </w:tcPr>
          <w:p w14:paraId="7908FC18" w14:textId="77777777" w:rsidR="006C49F5" w:rsidRPr="00B72341" w:rsidRDefault="006C49F5" w:rsidP="0064218A">
            <w:pPr>
              <w:spacing w:after="0" w:line="240" w:lineRule="auto"/>
              <w:rPr>
                <w:rFonts w:ascii="Times New Roman" w:eastAsia="Times New Roman" w:hAnsi="Times New Roman" w:cs="Times New Roman"/>
                <w:sz w:val="20"/>
                <w:szCs w:val="20"/>
                <w:u w:val="single"/>
                <w:lang w:eastAsia="fr-CA"/>
              </w:rPr>
            </w:pPr>
            <w:r w:rsidRPr="00B72341">
              <w:rPr>
                <w:rFonts w:ascii="Times New Roman" w:eastAsia="Times New Roman" w:hAnsi="Times New Roman" w:cs="Times New Roman"/>
                <w:sz w:val="20"/>
                <w:szCs w:val="20"/>
                <w:u w:val="single"/>
                <w:lang w:eastAsia="fr-CA"/>
              </w:rPr>
              <w:t>Psychological Abuse</w:t>
            </w:r>
            <w:r w:rsidRPr="00CB3CC9">
              <w:rPr>
                <w:rFonts w:ascii="Times New Roman" w:eastAsia="Times New Roman" w:hAnsi="Times New Roman" w:cs="Times New Roman"/>
                <w:sz w:val="20"/>
                <w:szCs w:val="20"/>
                <w:u w:val="single"/>
                <w:vertAlign w:val="superscript"/>
                <w:lang w:eastAsia="fr-CA"/>
              </w:rPr>
              <w:t>A</w:t>
            </w:r>
          </w:p>
        </w:tc>
        <w:tc>
          <w:tcPr>
            <w:tcW w:w="190" w:type="dxa"/>
            <w:tcBorders>
              <w:top w:val="nil"/>
              <w:left w:val="nil"/>
              <w:bottom w:val="nil"/>
              <w:right w:val="nil"/>
            </w:tcBorders>
            <w:shd w:val="clear" w:color="auto" w:fill="auto"/>
            <w:noWrap/>
            <w:vAlign w:val="bottom"/>
            <w:hideMark/>
          </w:tcPr>
          <w:p w14:paraId="68BC230C"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149966CB"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5C092EA5"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674F52EB"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072" w:type="dxa"/>
            <w:tcBorders>
              <w:top w:val="nil"/>
              <w:left w:val="nil"/>
              <w:bottom w:val="nil"/>
              <w:right w:val="nil"/>
            </w:tcBorders>
            <w:shd w:val="clear" w:color="auto" w:fill="auto"/>
            <w:noWrap/>
            <w:vAlign w:val="bottom"/>
            <w:hideMark/>
          </w:tcPr>
          <w:p w14:paraId="692CFF8C"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7E549990"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0E94253F"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6465A625"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2AA3C57D"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67DC2366"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0346FBD7"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55381D47"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64C81325"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6A9367ED"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3406E81C"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08033B10"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072" w:type="dxa"/>
            <w:tcBorders>
              <w:top w:val="nil"/>
              <w:left w:val="nil"/>
              <w:bottom w:val="nil"/>
              <w:right w:val="nil"/>
            </w:tcBorders>
            <w:shd w:val="clear" w:color="auto" w:fill="auto"/>
            <w:noWrap/>
            <w:vAlign w:val="bottom"/>
            <w:hideMark/>
          </w:tcPr>
          <w:p w14:paraId="7EFD93D3"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611CFCA3"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r>
      <w:tr w:rsidR="006C49F5" w:rsidRPr="00CB3CC9" w14:paraId="1D1DBEC7" w14:textId="77777777" w:rsidTr="0064218A">
        <w:trPr>
          <w:trHeight w:val="239"/>
        </w:trPr>
        <w:tc>
          <w:tcPr>
            <w:tcW w:w="2268" w:type="dxa"/>
            <w:tcBorders>
              <w:top w:val="nil"/>
              <w:left w:val="nil"/>
              <w:bottom w:val="nil"/>
              <w:right w:val="nil"/>
            </w:tcBorders>
            <w:shd w:val="clear" w:color="auto" w:fill="auto"/>
            <w:noWrap/>
            <w:vAlign w:val="center"/>
            <w:hideMark/>
          </w:tcPr>
          <w:p w14:paraId="2C80F446"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Severity</w:t>
            </w:r>
          </w:p>
        </w:tc>
        <w:tc>
          <w:tcPr>
            <w:tcW w:w="1276" w:type="dxa"/>
            <w:tcBorders>
              <w:top w:val="nil"/>
              <w:left w:val="nil"/>
              <w:bottom w:val="nil"/>
              <w:right w:val="nil"/>
            </w:tcBorders>
            <w:shd w:val="clear" w:color="auto" w:fill="auto"/>
            <w:noWrap/>
            <w:vAlign w:val="bottom"/>
            <w:hideMark/>
          </w:tcPr>
          <w:p w14:paraId="6A27E7EF"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4.09</w:t>
            </w:r>
          </w:p>
          <w:p w14:paraId="17F9B91B"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(1.73-9.66)</w:t>
            </w:r>
          </w:p>
        </w:tc>
        <w:tc>
          <w:tcPr>
            <w:tcW w:w="590" w:type="dxa"/>
            <w:tcBorders>
              <w:top w:val="nil"/>
              <w:left w:val="nil"/>
              <w:bottom w:val="nil"/>
              <w:right w:val="nil"/>
            </w:tcBorders>
            <w:shd w:val="clear" w:color="auto" w:fill="auto"/>
            <w:noWrap/>
            <w:vAlign w:val="bottom"/>
            <w:hideMark/>
          </w:tcPr>
          <w:p w14:paraId="623F0F42"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283937A3"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159" w:type="dxa"/>
            <w:tcBorders>
              <w:top w:val="nil"/>
              <w:left w:val="nil"/>
              <w:bottom w:val="nil"/>
              <w:right w:val="nil"/>
            </w:tcBorders>
            <w:shd w:val="clear" w:color="auto" w:fill="auto"/>
            <w:noWrap/>
            <w:vAlign w:val="bottom"/>
            <w:hideMark/>
          </w:tcPr>
          <w:p w14:paraId="361827D4"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 xml:space="preserve">3.82 </w:t>
            </w:r>
          </w:p>
          <w:p w14:paraId="57BCD205"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(1.81-8.04)</w:t>
            </w:r>
          </w:p>
        </w:tc>
        <w:tc>
          <w:tcPr>
            <w:tcW w:w="590" w:type="dxa"/>
            <w:tcBorders>
              <w:top w:val="nil"/>
              <w:left w:val="nil"/>
              <w:bottom w:val="nil"/>
              <w:right w:val="nil"/>
            </w:tcBorders>
            <w:shd w:val="clear" w:color="auto" w:fill="auto"/>
            <w:noWrap/>
            <w:vAlign w:val="bottom"/>
            <w:hideMark/>
          </w:tcPr>
          <w:p w14:paraId="01D1FA23"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6F75CEE7"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072" w:type="dxa"/>
            <w:tcBorders>
              <w:top w:val="nil"/>
              <w:left w:val="nil"/>
              <w:bottom w:val="nil"/>
              <w:right w:val="nil"/>
            </w:tcBorders>
            <w:shd w:val="clear" w:color="auto" w:fill="auto"/>
            <w:noWrap/>
            <w:vAlign w:val="bottom"/>
            <w:hideMark/>
          </w:tcPr>
          <w:p w14:paraId="158F6AFC"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1.65 </w:t>
            </w:r>
          </w:p>
          <w:p w14:paraId="3A0801B7"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(.82-3.33)</w:t>
            </w:r>
          </w:p>
        </w:tc>
        <w:tc>
          <w:tcPr>
            <w:tcW w:w="590" w:type="dxa"/>
            <w:tcBorders>
              <w:top w:val="nil"/>
              <w:left w:val="nil"/>
              <w:bottom w:val="nil"/>
              <w:right w:val="nil"/>
            </w:tcBorders>
            <w:shd w:val="clear" w:color="auto" w:fill="auto"/>
            <w:noWrap/>
            <w:vAlign w:val="bottom"/>
            <w:hideMark/>
          </w:tcPr>
          <w:p w14:paraId="60369DD9"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0.164</w:t>
            </w:r>
          </w:p>
        </w:tc>
        <w:tc>
          <w:tcPr>
            <w:tcW w:w="190" w:type="dxa"/>
            <w:tcBorders>
              <w:top w:val="nil"/>
              <w:left w:val="nil"/>
              <w:bottom w:val="nil"/>
              <w:right w:val="nil"/>
            </w:tcBorders>
            <w:shd w:val="clear" w:color="auto" w:fill="auto"/>
            <w:noWrap/>
            <w:vAlign w:val="bottom"/>
            <w:hideMark/>
          </w:tcPr>
          <w:p w14:paraId="2A527BE7"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3968203D"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 xml:space="preserve">3.01 </w:t>
            </w:r>
          </w:p>
          <w:p w14:paraId="6AA99D66"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(1.40-6.46)</w:t>
            </w:r>
          </w:p>
        </w:tc>
        <w:tc>
          <w:tcPr>
            <w:tcW w:w="590" w:type="dxa"/>
            <w:tcBorders>
              <w:top w:val="nil"/>
              <w:left w:val="nil"/>
              <w:bottom w:val="nil"/>
              <w:right w:val="nil"/>
            </w:tcBorders>
            <w:shd w:val="clear" w:color="auto" w:fill="auto"/>
            <w:noWrap/>
            <w:vAlign w:val="bottom"/>
            <w:hideMark/>
          </w:tcPr>
          <w:p w14:paraId="080838B6"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0.005</w:t>
            </w:r>
          </w:p>
        </w:tc>
        <w:tc>
          <w:tcPr>
            <w:tcW w:w="190" w:type="dxa"/>
            <w:tcBorders>
              <w:top w:val="nil"/>
              <w:left w:val="nil"/>
              <w:bottom w:val="nil"/>
              <w:right w:val="nil"/>
            </w:tcBorders>
            <w:shd w:val="clear" w:color="auto" w:fill="auto"/>
            <w:noWrap/>
            <w:vAlign w:val="bottom"/>
            <w:hideMark/>
          </w:tcPr>
          <w:p w14:paraId="3E744BC0"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159" w:type="dxa"/>
            <w:tcBorders>
              <w:top w:val="nil"/>
              <w:left w:val="nil"/>
              <w:bottom w:val="nil"/>
              <w:right w:val="nil"/>
            </w:tcBorders>
            <w:shd w:val="clear" w:color="auto" w:fill="auto"/>
            <w:noWrap/>
            <w:vAlign w:val="bottom"/>
            <w:hideMark/>
          </w:tcPr>
          <w:p w14:paraId="0E8ACFFB"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 xml:space="preserve">2.61 </w:t>
            </w:r>
          </w:p>
          <w:p w14:paraId="7E5991BE"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(1.41-4.81)</w:t>
            </w:r>
          </w:p>
        </w:tc>
        <w:tc>
          <w:tcPr>
            <w:tcW w:w="590" w:type="dxa"/>
            <w:tcBorders>
              <w:top w:val="nil"/>
              <w:left w:val="nil"/>
              <w:bottom w:val="nil"/>
              <w:right w:val="nil"/>
            </w:tcBorders>
            <w:shd w:val="clear" w:color="auto" w:fill="auto"/>
            <w:noWrap/>
            <w:vAlign w:val="bottom"/>
            <w:hideMark/>
          </w:tcPr>
          <w:p w14:paraId="4D3923C1"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0.002</w:t>
            </w:r>
          </w:p>
        </w:tc>
        <w:tc>
          <w:tcPr>
            <w:tcW w:w="190" w:type="dxa"/>
            <w:tcBorders>
              <w:top w:val="nil"/>
              <w:left w:val="nil"/>
              <w:bottom w:val="nil"/>
              <w:right w:val="nil"/>
            </w:tcBorders>
            <w:shd w:val="clear" w:color="auto" w:fill="auto"/>
            <w:noWrap/>
            <w:vAlign w:val="bottom"/>
            <w:hideMark/>
          </w:tcPr>
          <w:p w14:paraId="241D7529"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159" w:type="dxa"/>
            <w:tcBorders>
              <w:top w:val="nil"/>
              <w:left w:val="nil"/>
              <w:bottom w:val="nil"/>
              <w:right w:val="nil"/>
            </w:tcBorders>
            <w:shd w:val="clear" w:color="auto" w:fill="auto"/>
            <w:noWrap/>
            <w:vAlign w:val="bottom"/>
            <w:hideMark/>
          </w:tcPr>
          <w:p w14:paraId="19247BC4"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 xml:space="preserve">3.01 </w:t>
            </w:r>
          </w:p>
          <w:p w14:paraId="27ACC7D3"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(1.40-6.46)</w:t>
            </w:r>
          </w:p>
        </w:tc>
        <w:tc>
          <w:tcPr>
            <w:tcW w:w="590" w:type="dxa"/>
            <w:tcBorders>
              <w:top w:val="nil"/>
              <w:left w:val="nil"/>
              <w:bottom w:val="nil"/>
              <w:right w:val="nil"/>
            </w:tcBorders>
            <w:shd w:val="clear" w:color="auto" w:fill="auto"/>
            <w:noWrap/>
            <w:vAlign w:val="bottom"/>
            <w:hideMark/>
          </w:tcPr>
          <w:p w14:paraId="2A7AB748"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0.005</w:t>
            </w:r>
          </w:p>
        </w:tc>
        <w:tc>
          <w:tcPr>
            <w:tcW w:w="190" w:type="dxa"/>
            <w:tcBorders>
              <w:top w:val="nil"/>
              <w:left w:val="nil"/>
              <w:bottom w:val="nil"/>
              <w:right w:val="nil"/>
            </w:tcBorders>
            <w:shd w:val="clear" w:color="auto" w:fill="auto"/>
            <w:noWrap/>
            <w:vAlign w:val="bottom"/>
            <w:hideMark/>
          </w:tcPr>
          <w:p w14:paraId="40D5FF87"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072" w:type="dxa"/>
            <w:tcBorders>
              <w:top w:val="nil"/>
              <w:left w:val="nil"/>
              <w:bottom w:val="nil"/>
              <w:right w:val="nil"/>
            </w:tcBorders>
            <w:shd w:val="clear" w:color="auto" w:fill="auto"/>
            <w:noWrap/>
            <w:vAlign w:val="bottom"/>
            <w:hideMark/>
          </w:tcPr>
          <w:p w14:paraId="6CB8A49F"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1.16 </w:t>
            </w:r>
          </w:p>
          <w:p w14:paraId="02906C04"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(.55-2.44)</w:t>
            </w:r>
          </w:p>
        </w:tc>
        <w:tc>
          <w:tcPr>
            <w:tcW w:w="590" w:type="dxa"/>
            <w:tcBorders>
              <w:top w:val="nil"/>
              <w:left w:val="nil"/>
              <w:bottom w:val="nil"/>
              <w:right w:val="nil"/>
            </w:tcBorders>
            <w:shd w:val="clear" w:color="auto" w:fill="auto"/>
            <w:noWrap/>
            <w:vAlign w:val="bottom"/>
            <w:hideMark/>
          </w:tcPr>
          <w:p w14:paraId="798C797E"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0.701</w:t>
            </w:r>
          </w:p>
        </w:tc>
      </w:tr>
      <w:tr w:rsidR="006C49F5" w:rsidRPr="00CB3CC9" w14:paraId="500F28AC" w14:textId="77777777" w:rsidTr="0064218A">
        <w:trPr>
          <w:trHeight w:val="239"/>
        </w:trPr>
        <w:tc>
          <w:tcPr>
            <w:tcW w:w="2268" w:type="dxa"/>
            <w:tcBorders>
              <w:top w:val="nil"/>
              <w:left w:val="nil"/>
              <w:bottom w:val="nil"/>
              <w:right w:val="nil"/>
            </w:tcBorders>
            <w:shd w:val="clear" w:color="auto" w:fill="auto"/>
            <w:noWrap/>
            <w:vAlign w:val="center"/>
            <w:hideMark/>
          </w:tcPr>
          <w:p w14:paraId="192CA758"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Frequency</w:t>
            </w:r>
          </w:p>
        </w:tc>
        <w:tc>
          <w:tcPr>
            <w:tcW w:w="1276" w:type="dxa"/>
            <w:tcBorders>
              <w:top w:val="nil"/>
              <w:left w:val="nil"/>
              <w:bottom w:val="nil"/>
              <w:right w:val="nil"/>
            </w:tcBorders>
            <w:shd w:val="clear" w:color="auto" w:fill="auto"/>
            <w:noWrap/>
            <w:vAlign w:val="bottom"/>
            <w:hideMark/>
          </w:tcPr>
          <w:p w14:paraId="611CA6A5"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3.00</w:t>
            </w:r>
          </w:p>
          <w:p w14:paraId="2331F351"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(1.56-5.75)</w:t>
            </w:r>
          </w:p>
        </w:tc>
        <w:tc>
          <w:tcPr>
            <w:tcW w:w="590" w:type="dxa"/>
            <w:tcBorders>
              <w:top w:val="nil"/>
              <w:left w:val="nil"/>
              <w:bottom w:val="nil"/>
              <w:right w:val="nil"/>
            </w:tcBorders>
            <w:shd w:val="clear" w:color="auto" w:fill="auto"/>
            <w:noWrap/>
            <w:vAlign w:val="bottom"/>
            <w:hideMark/>
          </w:tcPr>
          <w:p w14:paraId="4E502911"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0.001</w:t>
            </w:r>
          </w:p>
        </w:tc>
        <w:tc>
          <w:tcPr>
            <w:tcW w:w="190" w:type="dxa"/>
            <w:tcBorders>
              <w:top w:val="nil"/>
              <w:left w:val="nil"/>
              <w:bottom w:val="nil"/>
              <w:right w:val="nil"/>
            </w:tcBorders>
            <w:shd w:val="clear" w:color="auto" w:fill="auto"/>
            <w:noWrap/>
            <w:vAlign w:val="bottom"/>
            <w:hideMark/>
          </w:tcPr>
          <w:p w14:paraId="74444551"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159" w:type="dxa"/>
            <w:tcBorders>
              <w:top w:val="nil"/>
              <w:left w:val="nil"/>
              <w:bottom w:val="nil"/>
              <w:right w:val="nil"/>
            </w:tcBorders>
            <w:shd w:val="clear" w:color="auto" w:fill="auto"/>
            <w:noWrap/>
            <w:vAlign w:val="bottom"/>
            <w:hideMark/>
          </w:tcPr>
          <w:p w14:paraId="7A2433F3" w14:textId="77777777" w:rsidR="006C49F5" w:rsidRPr="00CB3CC9"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 xml:space="preserve">2.63 </w:t>
            </w:r>
          </w:p>
          <w:p w14:paraId="59E9F779" w14:textId="77777777" w:rsidR="006C49F5" w:rsidRPr="00B72341" w:rsidRDefault="006C49F5" w:rsidP="0064218A">
            <w:pPr>
              <w:spacing w:after="0" w:line="240" w:lineRule="auto"/>
              <w:jc w:val="center"/>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(1.57-4.42)</w:t>
            </w:r>
          </w:p>
        </w:tc>
        <w:tc>
          <w:tcPr>
            <w:tcW w:w="590" w:type="dxa"/>
            <w:tcBorders>
              <w:top w:val="nil"/>
              <w:left w:val="nil"/>
              <w:bottom w:val="nil"/>
              <w:right w:val="nil"/>
            </w:tcBorders>
            <w:shd w:val="clear" w:color="auto" w:fill="auto"/>
            <w:noWrap/>
            <w:vAlign w:val="bottom"/>
            <w:hideMark/>
          </w:tcPr>
          <w:p w14:paraId="7FC7C315"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r w:rsidRPr="00B72341">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2D93EC93"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072" w:type="dxa"/>
            <w:tcBorders>
              <w:top w:val="nil"/>
              <w:left w:val="nil"/>
              <w:bottom w:val="nil"/>
              <w:right w:val="nil"/>
            </w:tcBorders>
            <w:shd w:val="clear" w:color="auto" w:fill="auto"/>
            <w:noWrap/>
            <w:vAlign w:val="bottom"/>
            <w:hideMark/>
          </w:tcPr>
          <w:p w14:paraId="1EE78544"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1.50 </w:t>
            </w:r>
          </w:p>
          <w:p w14:paraId="32F04E95"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(.93-2.43)</w:t>
            </w:r>
          </w:p>
        </w:tc>
        <w:tc>
          <w:tcPr>
            <w:tcW w:w="590" w:type="dxa"/>
            <w:tcBorders>
              <w:top w:val="nil"/>
              <w:left w:val="nil"/>
              <w:bottom w:val="nil"/>
              <w:right w:val="nil"/>
            </w:tcBorders>
            <w:shd w:val="clear" w:color="auto" w:fill="auto"/>
            <w:noWrap/>
            <w:vAlign w:val="bottom"/>
            <w:hideMark/>
          </w:tcPr>
          <w:p w14:paraId="48036B8B"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0.099</w:t>
            </w:r>
          </w:p>
        </w:tc>
        <w:tc>
          <w:tcPr>
            <w:tcW w:w="190" w:type="dxa"/>
            <w:tcBorders>
              <w:top w:val="nil"/>
              <w:left w:val="nil"/>
              <w:bottom w:val="nil"/>
              <w:right w:val="nil"/>
            </w:tcBorders>
            <w:shd w:val="clear" w:color="auto" w:fill="auto"/>
            <w:noWrap/>
            <w:vAlign w:val="bottom"/>
            <w:hideMark/>
          </w:tcPr>
          <w:p w14:paraId="46417CED"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59626A3C"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2.21 </w:t>
            </w:r>
          </w:p>
          <w:p w14:paraId="2F926D58"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(1.23-3.95)</w:t>
            </w:r>
          </w:p>
        </w:tc>
        <w:tc>
          <w:tcPr>
            <w:tcW w:w="590" w:type="dxa"/>
            <w:tcBorders>
              <w:top w:val="nil"/>
              <w:left w:val="nil"/>
              <w:bottom w:val="nil"/>
              <w:right w:val="nil"/>
            </w:tcBorders>
            <w:shd w:val="clear" w:color="auto" w:fill="auto"/>
            <w:noWrap/>
            <w:vAlign w:val="bottom"/>
            <w:hideMark/>
          </w:tcPr>
          <w:p w14:paraId="1F7991E0"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0.008</w:t>
            </w:r>
          </w:p>
        </w:tc>
        <w:tc>
          <w:tcPr>
            <w:tcW w:w="190" w:type="dxa"/>
            <w:tcBorders>
              <w:top w:val="nil"/>
              <w:left w:val="nil"/>
              <w:bottom w:val="nil"/>
              <w:right w:val="nil"/>
            </w:tcBorders>
            <w:shd w:val="clear" w:color="auto" w:fill="auto"/>
            <w:noWrap/>
            <w:vAlign w:val="bottom"/>
            <w:hideMark/>
          </w:tcPr>
          <w:p w14:paraId="15DE0E1A"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159" w:type="dxa"/>
            <w:tcBorders>
              <w:top w:val="nil"/>
              <w:left w:val="nil"/>
              <w:bottom w:val="nil"/>
              <w:right w:val="nil"/>
            </w:tcBorders>
            <w:shd w:val="clear" w:color="auto" w:fill="auto"/>
            <w:noWrap/>
            <w:vAlign w:val="bottom"/>
            <w:hideMark/>
          </w:tcPr>
          <w:p w14:paraId="02CFB91E"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1.88 </w:t>
            </w:r>
          </w:p>
          <w:p w14:paraId="75FD53D1"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(1.21-2.91)</w:t>
            </w:r>
          </w:p>
        </w:tc>
        <w:tc>
          <w:tcPr>
            <w:tcW w:w="590" w:type="dxa"/>
            <w:tcBorders>
              <w:top w:val="nil"/>
              <w:left w:val="nil"/>
              <w:bottom w:val="nil"/>
              <w:right w:val="nil"/>
            </w:tcBorders>
            <w:shd w:val="clear" w:color="auto" w:fill="auto"/>
            <w:noWrap/>
            <w:vAlign w:val="bottom"/>
            <w:hideMark/>
          </w:tcPr>
          <w:p w14:paraId="1285614E"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0.005</w:t>
            </w:r>
          </w:p>
        </w:tc>
        <w:tc>
          <w:tcPr>
            <w:tcW w:w="190" w:type="dxa"/>
            <w:tcBorders>
              <w:top w:val="nil"/>
              <w:left w:val="nil"/>
              <w:bottom w:val="nil"/>
              <w:right w:val="nil"/>
            </w:tcBorders>
            <w:shd w:val="clear" w:color="auto" w:fill="auto"/>
            <w:noWrap/>
            <w:vAlign w:val="bottom"/>
            <w:hideMark/>
          </w:tcPr>
          <w:p w14:paraId="21F2B8CA"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159" w:type="dxa"/>
            <w:tcBorders>
              <w:top w:val="nil"/>
              <w:left w:val="nil"/>
              <w:bottom w:val="nil"/>
              <w:right w:val="nil"/>
            </w:tcBorders>
            <w:shd w:val="clear" w:color="auto" w:fill="auto"/>
            <w:noWrap/>
            <w:vAlign w:val="bottom"/>
            <w:hideMark/>
          </w:tcPr>
          <w:p w14:paraId="77A7F3D9"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2.21 </w:t>
            </w:r>
          </w:p>
          <w:p w14:paraId="0142BD34"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(1.23-3.95)</w:t>
            </w:r>
          </w:p>
        </w:tc>
        <w:tc>
          <w:tcPr>
            <w:tcW w:w="590" w:type="dxa"/>
            <w:tcBorders>
              <w:top w:val="nil"/>
              <w:left w:val="nil"/>
              <w:bottom w:val="nil"/>
              <w:right w:val="nil"/>
            </w:tcBorders>
            <w:shd w:val="clear" w:color="auto" w:fill="auto"/>
            <w:noWrap/>
            <w:vAlign w:val="bottom"/>
            <w:hideMark/>
          </w:tcPr>
          <w:p w14:paraId="7861209F"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0.008</w:t>
            </w:r>
          </w:p>
        </w:tc>
        <w:tc>
          <w:tcPr>
            <w:tcW w:w="190" w:type="dxa"/>
            <w:tcBorders>
              <w:top w:val="nil"/>
              <w:left w:val="nil"/>
              <w:bottom w:val="nil"/>
              <w:right w:val="nil"/>
            </w:tcBorders>
            <w:shd w:val="clear" w:color="auto" w:fill="auto"/>
            <w:noWrap/>
            <w:vAlign w:val="bottom"/>
            <w:hideMark/>
          </w:tcPr>
          <w:p w14:paraId="412D5E76" w14:textId="77777777" w:rsidR="006C49F5" w:rsidRPr="00B72341" w:rsidRDefault="006C49F5" w:rsidP="0064218A">
            <w:pPr>
              <w:spacing w:after="0" w:line="240" w:lineRule="auto"/>
              <w:rPr>
                <w:rFonts w:ascii="Times New Roman" w:eastAsia="Times New Roman" w:hAnsi="Times New Roman" w:cs="Times New Roman"/>
                <w:b/>
                <w:bCs/>
                <w:sz w:val="20"/>
                <w:szCs w:val="20"/>
                <w:lang w:eastAsia="fr-CA"/>
              </w:rPr>
            </w:pPr>
          </w:p>
        </w:tc>
        <w:tc>
          <w:tcPr>
            <w:tcW w:w="1072" w:type="dxa"/>
            <w:tcBorders>
              <w:top w:val="nil"/>
              <w:left w:val="nil"/>
              <w:bottom w:val="nil"/>
              <w:right w:val="nil"/>
            </w:tcBorders>
            <w:shd w:val="clear" w:color="auto" w:fill="auto"/>
            <w:noWrap/>
            <w:vAlign w:val="bottom"/>
            <w:hideMark/>
          </w:tcPr>
          <w:p w14:paraId="048DAD10" w14:textId="77777777" w:rsidR="006C49F5" w:rsidRPr="00CB3CC9"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 xml:space="preserve">1.15 </w:t>
            </w:r>
          </w:p>
          <w:p w14:paraId="4A34EA45" w14:textId="77777777" w:rsidR="006C49F5" w:rsidRPr="00B72341" w:rsidRDefault="006C49F5" w:rsidP="0064218A">
            <w:pPr>
              <w:spacing w:after="0" w:line="240" w:lineRule="auto"/>
              <w:jc w:val="center"/>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(.66-2.01)</w:t>
            </w:r>
          </w:p>
        </w:tc>
        <w:tc>
          <w:tcPr>
            <w:tcW w:w="590" w:type="dxa"/>
            <w:tcBorders>
              <w:top w:val="nil"/>
              <w:left w:val="nil"/>
              <w:bottom w:val="nil"/>
              <w:right w:val="nil"/>
            </w:tcBorders>
            <w:shd w:val="clear" w:color="auto" w:fill="auto"/>
            <w:noWrap/>
            <w:vAlign w:val="bottom"/>
            <w:hideMark/>
          </w:tcPr>
          <w:p w14:paraId="6B0C4064"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0.624</w:t>
            </w:r>
          </w:p>
        </w:tc>
      </w:tr>
      <w:tr w:rsidR="006C49F5" w:rsidRPr="00CB3CC9" w14:paraId="17504700" w14:textId="77777777" w:rsidTr="0064218A">
        <w:trPr>
          <w:trHeight w:val="239"/>
        </w:trPr>
        <w:tc>
          <w:tcPr>
            <w:tcW w:w="5483" w:type="dxa"/>
            <w:gridSpan w:val="5"/>
            <w:tcBorders>
              <w:top w:val="nil"/>
              <w:left w:val="nil"/>
              <w:bottom w:val="nil"/>
              <w:right w:val="nil"/>
            </w:tcBorders>
            <w:shd w:val="clear" w:color="auto" w:fill="auto"/>
            <w:noWrap/>
            <w:vAlign w:val="center"/>
            <w:hideMark/>
          </w:tcPr>
          <w:p w14:paraId="7098417F" w14:textId="77777777" w:rsidR="006C49F5" w:rsidRDefault="006C49F5" w:rsidP="0064218A">
            <w:pPr>
              <w:spacing w:after="0" w:line="240" w:lineRule="auto"/>
              <w:rPr>
                <w:rFonts w:ascii="Times New Roman" w:eastAsia="Times New Roman" w:hAnsi="Times New Roman" w:cs="Times New Roman"/>
                <w:sz w:val="20"/>
                <w:szCs w:val="20"/>
                <w:u w:val="single"/>
                <w:lang w:eastAsia="fr-CA"/>
              </w:rPr>
            </w:pPr>
          </w:p>
          <w:p w14:paraId="1C159E60" w14:textId="77777777" w:rsidR="006C49F5" w:rsidRPr="00B72341" w:rsidRDefault="006C49F5" w:rsidP="0064218A">
            <w:pPr>
              <w:spacing w:after="0" w:line="240" w:lineRule="auto"/>
              <w:rPr>
                <w:rFonts w:ascii="Times New Roman" w:eastAsia="Times New Roman" w:hAnsi="Times New Roman" w:cs="Times New Roman"/>
                <w:sz w:val="20"/>
                <w:szCs w:val="20"/>
                <w:u w:val="single"/>
                <w:lang w:eastAsia="fr-CA"/>
              </w:rPr>
            </w:pPr>
            <w:r w:rsidRPr="00B72341">
              <w:rPr>
                <w:rFonts w:ascii="Times New Roman" w:eastAsia="Times New Roman" w:hAnsi="Times New Roman" w:cs="Times New Roman"/>
                <w:sz w:val="20"/>
                <w:szCs w:val="20"/>
                <w:u w:val="single"/>
                <w:lang w:eastAsia="fr-CA"/>
              </w:rPr>
              <w:t xml:space="preserve">Physical </w:t>
            </w:r>
            <w:r w:rsidRPr="00CB3CC9">
              <w:rPr>
                <w:rFonts w:ascii="Times New Roman" w:eastAsia="Times New Roman" w:hAnsi="Times New Roman" w:cs="Times New Roman"/>
                <w:sz w:val="20"/>
                <w:szCs w:val="20"/>
                <w:u w:val="single"/>
                <w:lang w:eastAsia="fr-CA"/>
              </w:rPr>
              <w:t>&amp;</w:t>
            </w:r>
            <w:r w:rsidRPr="00B72341">
              <w:rPr>
                <w:rFonts w:ascii="Times New Roman" w:eastAsia="Times New Roman" w:hAnsi="Times New Roman" w:cs="Times New Roman"/>
                <w:sz w:val="20"/>
                <w:szCs w:val="20"/>
                <w:u w:val="single"/>
                <w:lang w:eastAsia="fr-CA"/>
              </w:rPr>
              <w:t xml:space="preserve"> Sexual Abuse</w:t>
            </w:r>
            <w:r w:rsidRPr="00CB3CC9">
              <w:rPr>
                <w:rFonts w:ascii="Times New Roman" w:eastAsia="Times New Roman" w:hAnsi="Times New Roman" w:cs="Times New Roman"/>
                <w:sz w:val="20"/>
                <w:szCs w:val="20"/>
                <w:u w:val="single"/>
                <w:vertAlign w:val="superscript"/>
                <w:lang w:eastAsia="fr-CA"/>
              </w:rPr>
              <w:t>A</w:t>
            </w:r>
          </w:p>
        </w:tc>
        <w:tc>
          <w:tcPr>
            <w:tcW w:w="590" w:type="dxa"/>
            <w:tcBorders>
              <w:top w:val="nil"/>
              <w:left w:val="nil"/>
              <w:bottom w:val="nil"/>
              <w:right w:val="nil"/>
            </w:tcBorders>
            <w:shd w:val="clear" w:color="auto" w:fill="auto"/>
            <w:noWrap/>
            <w:vAlign w:val="bottom"/>
            <w:hideMark/>
          </w:tcPr>
          <w:p w14:paraId="04697875"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5D3EE117"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072" w:type="dxa"/>
            <w:tcBorders>
              <w:top w:val="nil"/>
              <w:left w:val="nil"/>
              <w:bottom w:val="nil"/>
              <w:right w:val="nil"/>
            </w:tcBorders>
            <w:shd w:val="clear" w:color="auto" w:fill="auto"/>
            <w:noWrap/>
            <w:vAlign w:val="bottom"/>
            <w:hideMark/>
          </w:tcPr>
          <w:p w14:paraId="504E1F39"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6010AED0"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7B0F4AFC"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14BC9531"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21B44528"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1BCDC688"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40460F52"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5AC6944E"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0F34542C"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658DDBAC"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0E313E76"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90" w:type="dxa"/>
            <w:tcBorders>
              <w:top w:val="nil"/>
              <w:left w:val="nil"/>
              <w:bottom w:val="nil"/>
              <w:right w:val="nil"/>
            </w:tcBorders>
            <w:shd w:val="clear" w:color="auto" w:fill="auto"/>
            <w:noWrap/>
            <w:vAlign w:val="bottom"/>
            <w:hideMark/>
          </w:tcPr>
          <w:p w14:paraId="1235FAB4"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1072" w:type="dxa"/>
            <w:tcBorders>
              <w:top w:val="nil"/>
              <w:left w:val="nil"/>
              <w:bottom w:val="nil"/>
              <w:right w:val="nil"/>
            </w:tcBorders>
            <w:shd w:val="clear" w:color="auto" w:fill="auto"/>
            <w:noWrap/>
            <w:vAlign w:val="bottom"/>
            <w:hideMark/>
          </w:tcPr>
          <w:p w14:paraId="3BDF89F5"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c>
          <w:tcPr>
            <w:tcW w:w="590" w:type="dxa"/>
            <w:tcBorders>
              <w:top w:val="nil"/>
              <w:left w:val="nil"/>
              <w:bottom w:val="nil"/>
              <w:right w:val="nil"/>
            </w:tcBorders>
            <w:shd w:val="clear" w:color="auto" w:fill="auto"/>
            <w:noWrap/>
            <w:vAlign w:val="bottom"/>
            <w:hideMark/>
          </w:tcPr>
          <w:p w14:paraId="09BC492F"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p>
        </w:tc>
      </w:tr>
      <w:tr w:rsidR="006C49F5" w:rsidRPr="00CB3CC9" w14:paraId="742BC718" w14:textId="77777777" w:rsidTr="0064218A">
        <w:trPr>
          <w:trHeight w:val="239"/>
        </w:trPr>
        <w:tc>
          <w:tcPr>
            <w:tcW w:w="2268" w:type="dxa"/>
            <w:tcBorders>
              <w:top w:val="nil"/>
              <w:left w:val="nil"/>
              <w:bottom w:val="nil"/>
              <w:right w:val="nil"/>
            </w:tcBorders>
            <w:shd w:val="clear" w:color="auto" w:fill="auto"/>
            <w:noWrap/>
            <w:vAlign w:val="center"/>
            <w:hideMark/>
          </w:tcPr>
          <w:p w14:paraId="7DC083F1"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Severity</w:t>
            </w:r>
          </w:p>
        </w:tc>
        <w:tc>
          <w:tcPr>
            <w:tcW w:w="1276" w:type="dxa"/>
            <w:tcBorders>
              <w:top w:val="nil"/>
              <w:left w:val="nil"/>
              <w:bottom w:val="nil"/>
              <w:right w:val="nil"/>
            </w:tcBorders>
            <w:shd w:val="clear" w:color="auto" w:fill="auto"/>
            <w:noWrap/>
            <w:vAlign w:val="bottom"/>
            <w:hideMark/>
          </w:tcPr>
          <w:p w14:paraId="5D92B68D"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3.76</w:t>
            </w:r>
          </w:p>
          <w:p w14:paraId="60721EC1"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(1.33-10.67)</w:t>
            </w:r>
          </w:p>
        </w:tc>
        <w:tc>
          <w:tcPr>
            <w:tcW w:w="590" w:type="dxa"/>
            <w:tcBorders>
              <w:top w:val="nil"/>
              <w:left w:val="nil"/>
              <w:bottom w:val="nil"/>
              <w:right w:val="nil"/>
            </w:tcBorders>
            <w:shd w:val="clear" w:color="auto" w:fill="auto"/>
            <w:noWrap/>
            <w:vAlign w:val="bottom"/>
            <w:hideMark/>
          </w:tcPr>
          <w:p w14:paraId="1512C2A9"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0.013</w:t>
            </w:r>
          </w:p>
        </w:tc>
        <w:tc>
          <w:tcPr>
            <w:tcW w:w="190" w:type="dxa"/>
            <w:tcBorders>
              <w:top w:val="nil"/>
              <w:left w:val="nil"/>
              <w:bottom w:val="nil"/>
              <w:right w:val="nil"/>
            </w:tcBorders>
            <w:shd w:val="clear" w:color="auto" w:fill="auto"/>
            <w:noWrap/>
            <w:vAlign w:val="bottom"/>
            <w:hideMark/>
          </w:tcPr>
          <w:p w14:paraId="0BC27A21"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159" w:type="dxa"/>
            <w:tcBorders>
              <w:top w:val="nil"/>
              <w:left w:val="nil"/>
              <w:bottom w:val="nil"/>
              <w:right w:val="nil"/>
            </w:tcBorders>
            <w:shd w:val="clear" w:color="auto" w:fill="auto"/>
            <w:noWrap/>
            <w:vAlign w:val="bottom"/>
            <w:hideMark/>
          </w:tcPr>
          <w:p w14:paraId="3ED40853"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2.44 </w:t>
            </w:r>
          </w:p>
          <w:p w14:paraId="675024CD"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(1.06-5.63)</w:t>
            </w:r>
          </w:p>
        </w:tc>
        <w:tc>
          <w:tcPr>
            <w:tcW w:w="590" w:type="dxa"/>
            <w:tcBorders>
              <w:top w:val="nil"/>
              <w:left w:val="nil"/>
              <w:bottom w:val="nil"/>
              <w:right w:val="nil"/>
            </w:tcBorders>
            <w:shd w:val="clear" w:color="auto" w:fill="auto"/>
            <w:noWrap/>
            <w:vAlign w:val="bottom"/>
            <w:hideMark/>
          </w:tcPr>
          <w:p w14:paraId="08A0C5B6"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0.036</w:t>
            </w:r>
          </w:p>
        </w:tc>
        <w:tc>
          <w:tcPr>
            <w:tcW w:w="190" w:type="dxa"/>
            <w:tcBorders>
              <w:top w:val="nil"/>
              <w:left w:val="nil"/>
              <w:bottom w:val="nil"/>
              <w:right w:val="nil"/>
            </w:tcBorders>
            <w:shd w:val="clear" w:color="auto" w:fill="auto"/>
            <w:noWrap/>
            <w:vAlign w:val="bottom"/>
            <w:hideMark/>
          </w:tcPr>
          <w:p w14:paraId="1ACD868D"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072" w:type="dxa"/>
            <w:tcBorders>
              <w:top w:val="nil"/>
              <w:left w:val="nil"/>
              <w:bottom w:val="nil"/>
              <w:right w:val="nil"/>
            </w:tcBorders>
            <w:shd w:val="clear" w:color="auto" w:fill="auto"/>
            <w:noWrap/>
            <w:vAlign w:val="bottom"/>
            <w:hideMark/>
          </w:tcPr>
          <w:p w14:paraId="59AF81DF"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1.56 </w:t>
            </w:r>
          </w:p>
          <w:p w14:paraId="3D16401F"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(.67-3.62)</w:t>
            </w:r>
          </w:p>
        </w:tc>
        <w:tc>
          <w:tcPr>
            <w:tcW w:w="590" w:type="dxa"/>
            <w:tcBorders>
              <w:top w:val="nil"/>
              <w:left w:val="nil"/>
              <w:bottom w:val="nil"/>
              <w:right w:val="nil"/>
            </w:tcBorders>
            <w:shd w:val="clear" w:color="auto" w:fill="auto"/>
            <w:noWrap/>
            <w:vAlign w:val="bottom"/>
            <w:hideMark/>
          </w:tcPr>
          <w:p w14:paraId="19A6C59F"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0.303</w:t>
            </w:r>
          </w:p>
        </w:tc>
        <w:tc>
          <w:tcPr>
            <w:tcW w:w="190" w:type="dxa"/>
            <w:tcBorders>
              <w:top w:val="nil"/>
              <w:left w:val="nil"/>
              <w:bottom w:val="nil"/>
              <w:right w:val="nil"/>
            </w:tcBorders>
            <w:shd w:val="clear" w:color="auto" w:fill="auto"/>
            <w:noWrap/>
            <w:vAlign w:val="bottom"/>
            <w:hideMark/>
          </w:tcPr>
          <w:p w14:paraId="2DF82EDE"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252AC6C7"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2.18 </w:t>
            </w:r>
          </w:p>
          <w:p w14:paraId="751888BF"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(1.01-4.72)</w:t>
            </w:r>
          </w:p>
        </w:tc>
        <w:tc>
          <w:tcPr>
            <w:tcW w:w="590" w:type="dxa"/>
            <w:tcBorders>
              <w:top w:val="nil"/>
              <w:left w:val="nil"/>
              <w:bottom w:val="nil"/>
              <w:right w:val="nil"/>
            </w:tcBorders>
            <w:shd w:val="clear" w:color="auto" w:fill="auto"/>
            <w:noWrap/>
            <w:vAlign w:val="bottom"/>
            <w:hideMark/>
          </w:tcPr>
          <w:p w14:paraId="4942FA07"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0.048</w:t>
            </w:r>
          </w:p>
        </w:tc>
        <w:tc>
          <w:tcPr>
            <w:tcW w:w="190" w:type="dxa"/>
            <w:tcBorders>
              <w:top w:val="nil"/>
              <w:left w:val="nil"/>
              <w:bottom w:val="nil"/>
              <w:right w:val="nil"/>
            </w:tcBorders>
            <w:shd w:val="clear" w:color="auto" w:fill="auto"/>
            <w:noWrap/>
            <w:vAlign w:val="bottom"/>
            <w:hideMark/>
          </w:tcPr>
          <w:p w14:paraId="297EB516"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159" w:type="dxa"/>
            <w:tcBorders>
              <w:top w:val="nil"/>
              <w:left w:val="nil"/>
              <w:bottom w:val="nil"/>
              <w:right w:val="nil"/>
            </w:tcBorders>
            <w:shd w:val="clear" w:color="auto" w:fill="auto"/>
            <w:noWrap/>
            <w:vAlign w:val="bottom"/>
            <w:hideMark/>
          </w:tcPr>
          <w:p w14:paraId="7CF5DEF6"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1.53 </w:t>
            </w:r>
          </w:p>
          <w:p w14:paraId="7F7778A0"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(.83-2.82)</w:t>
            </w:r>
          </w:p>
        </w:tc>
        <w:tc>
          <w:tcPr>
            <w:tcW w:w="590" w:type="dxa"/>
            <w:tcBorders>
              <w:top w:val="nil"/>
              <w:left w:val="nil"/>
              <w:bottom w:val="nil"/>
              <w:right w:val="nil"/>
            </w:tcBorders>
            <w:shd w:val="clear" w:color="auto" w:fill="auto"/>
            <w:noWrap/>
            <w:vAlign w:val="bottom"/>
            <w:hideMark/>
          </w:tcPr>
          <w:p w14:paraId="255B9CAB"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0.174</w:t>
            </w:r>
          </w:p>
        </w:tc>
        <w:tc>
          <w:tcPr>
            <w:tcW w:w="190" w:type="dxa"/>
            <w:tcBorders>
              <w:top w:val="nil"/>
              <w:left w:val="nil"/>
              <w:bottom w:val="nil"/>
              <w:right w:val="nil"/>
            </w:tcBorders>
            <w:shd w:val="clear" w:color="auto" w:fill="auto"/>
            <w:noWrap/>
            <w:vAlign w:val="bottom"/>
            <w:hideMark/>
          </w:tcPr>
          <w:p w14:paraId="4696206A"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0866699D"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2.18 </w:t>
            </w:r>
          </w:p>
          <w:p w14:paraId="5BEE5D1D"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(1.01-4.72)</w:t>
            </w:r>
          </w:p>
        </w:tc>
        <w:tc>
          <w:tcPr>
            <w:tcW w:w="590" w:type="dxa"/>
            <w:tcBorders>
              <w:top w:val="nil"/>
              <w:left w:val="nil"/>
              <w:bottom w:val="nil"/>
              <w:right w:val="nil"/>
            </w:tcBorders>
            <w:shd w:val="clear" w:color="auto" w:fill="auto"/>
            <w:noWrap/>
            <w:vAlign w:val="bottom"/>
            <w:hideMark/>
          </w:tcPr>
          <w:p w14:paraId="6276FA66"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0.048</w:t>
            </w:r>
          </w:p>
        </w:tc>
        <w:tc>
          <w:tcPr>
            <w:tcW w:w="190" w:type="dxa"/>
            <w:tcBorders>
              <w:top w:val="nil"/>
              <w:left w:val="nil"/>
              <w:bottom w:val="nil"/>
              <w:right w:val="nil"/>
            </w:tcBorders>
            <w:shd w:val="clear" w:color="auto" w:fill="auto"/>
            <w:noWrap/>
            <w:vAlign w:val="bottom"/>
            <w:hideMark/>
          </w:tcPr>
          <w:p w14:paraId="0971053B"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072" w:type="dxa"/>
            <w:tcBorders>
              <w:top w:val="nil"/>
              <w:left w:val="nil"/>
              <w:bottom w:val="nil"/>
              <w:right w:val="nil"/>
            </w:tcBorders>
            <w:shd w:val="clear" w:color="auto" w:fill="auto"/>
            <w:noWrap/>
            <w:vAlign w:val="bottom"/>
            <w:hideMark/>
          </w:tcPr>
          <w:p w14:paraId="4FE26AAB"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1.45 </w:t>
            </w:r>
          </w:p>
          <w:p w14:paraId="3C2311D7"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(.70-3.01)</w:t>
            </w:r>
          </w:p>
        </w:tc>
        <w:tc>
          <w:tcPr>
            <w:tcW w:w="590" w:type="dxa"/>
            <w:tcBorders>
              <w:top w:val="nil"/>
              <w:left w:val="nil"/>
              <w:bottom w:val="nil"/>
              <w:right w:val="nil"/>
            </w:tcBorders>
            <w:shd w:val="clear" w:color="auto" w:fill="auto"/>
            <w:noWrap/>
            <w:vAlign w:val="bottom"/>
            <w:hideMark/>
          </w:tcPr>
          <w:p w14:paraId="28703847"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0.321</w:t>
            </w:r>
          </w:p>
        </w:tc>
      </w:tr>
      <w:tr w:rsidR="006C49F5" w:rsidRPr="00CB3CC9" w14:paraId="05EF8C50" w14:textId="77777777" w:rsidTr="0064218A">
        <w:trPr>
          <w:trHeight w:val="248"/>
        </w:trPr>
        <w:tc>
          <w:tcPr>
            <w:tcW w:w="2268" w:type="dxa"/>
            <w:tcBorders>
              <w:top w:val="nil"/>
              <w:left w:val="nil"/>
              <w:bottom w:val="nil"/>
              <w:right w:val="nil"/>
            </w:tcBorders>
            <w:shd w:val="clear" w:color="auto" w:fill="auto"/>
            <w:noWrap/>
            <w:vAlign w:val="center"/>
            <w:hideMark/>
          </w:tcPr>
          <w:p w14:paraId="4E81D29D" w14:textId="77777777" w:rsidR="006C49F5" w:rsidRPr="00B72341" w:rsidRDefault="006C49F5" w:rsidP="0064218A">
            <w:pPr>
              <w:spacing w:after="0" w:line="240" w:lineRule="auto"/>
              <w:rPr>
                <w:rFonts w:ascii="Times New Roman" w:eastAsia="Times New Roman" w:hAnsi="Times New Roman" w:cs="Times New Roman"/>
                <w:sz w:val="20"/>
                <w:szCs w:val="20"/>
                <w:lang w:eastAsia="fr-CA"/>
              </w:rPr>
            </w:pPr>
            <w:r w:rsidRPr="00B72341">
              <w:rPr>
                <w:rFonts w:ascii="Times New Roman" w:eastAsia="Times New Roman" w:hAnsi="Times New Roman" w:cs="Times New Roman"/>
                <w:sz w:val="20"/>
                <w:szCs w:val="20"/>
                <w:lang w:eastAsia="fr-CA"/>
              </w:rPr>
              <w:t>Frequency</w:t>
            </w:r>
          </w:p>
        </w:tc>
        <w:tc>
          <w:tcPr>
            <w:tcW w:w="1276" w:type="dxa"/>
            <w:tcBorders>
              <w:top w:val="nil"/>
              <w:left w:val="nil"/>
              <w:bottom w:val="nil"/>
              <w:right w:val="nil"/>
            </w:tcBorders>
            <w:shd w:val="clear" w:color="auto" w:fill="auto"/>
            <w:noWrap/>
            <w:vAlign w:val="bottom"/>
            <w:hideMark/>
          </w:tcPr>
          <w:p w14:paraId="6579A447"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2.85</w:t>
            </w:r>
          </w:p>
          <w:p w14:paraId="06A0306E"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(1.32-6.15)</w:t>
            </w:r>
          </w:p>
        </w:tc>
        <w:tc>
          <w:tcPr>
            <w:tcW w:w="590" w:type="dxa"/>
            <w:tcBorders>
              <w:top w:val="nil"/>
              <w:left w:val="nil"/>
              <w:bottom w:val="nil"/>
              <w:right w:val="nil"/>
            </w:tcBorders>
            <w:shd w:val="clear" w:color="auto" w:fill="auto"/>
            <w:noWrap/>
            <w:vAlign w:val="bottom"/>
            <w:hideMark/>
          </w:tcPr>
          <w:p w14:paraId="4A6EB05F"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0.007</w:t>
            </w:r>
          </w:p>
        </w:tc>
        <w:tc>
          <w:tcPr>
            <w:tcW w:w="190" w:type="dxa"/>
            <w:tcBorders>
              <w:top w:val="nil"/>
              <w:left w:val="nil"/>
              <w:bottom w:val="nil"/>
              <w:right w:val="nil"/>
            </w:tcBorders>
            <w:shd w:val="clear" w:color="auto" w:fill="auto"/>
            <w:noWrap/>
            <w:vAlign w:val="bottom"/>
            <w:hideMark/>
          </w:tcPr>
          <w:p w14:paraId="13710022"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159" w:type="dxa"/>
            <w:tcBorders>
              <w:top w:val="nil"/>
              <w:left w:val="nil"/>
              <w:bottom w:val="nil"/>
              <w:right w:val="nil"/>
            </w:tcBorders>
            <w:shd w:val="clear" w:color="auto" w:fill="auto"/>
            <w:noWrap/>
            <w:vAlign w:val="bottom"/>
            <w:hideMark/>
          </w:tcPr>
          <w:p w14:paraId="711EE719"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1.64 </w:t>
            </w:r>
          </w:p>
          <w:p w14:paraId="4994A69D"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(.94-2.86)</w:t>
            </w:r>
          </w:p>
        </w:tc>
        <w:tc>
          <w:tcPr>
            <w:tcW w:w="590" w:type="dxa"/>
            <w:tcBorders>
              <w:top w:val="nil"/>
              <w:left w:val="nil"/>
              <w:bottom w:val="nil"/>
              <w:right w:val="nil"/>
            </w:tcBorders>
            <w:shd w:val="clear" w:color="auto" w:fill="auto"/>
            <w:noWrap/>
            <w:vAlign w:val="bottom"/>
            <w:hideMark/>
          </w:tcPr>
          <w:p w14:paraId="66C8AAAD"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0.083</w:t>
            </w:r>
          </w:p>
        </w:tc>
        <w:tc>
          <w:tcPr>
            <w:tcW w:w="190" w:type="dxa"/>
            <w:tcBorders>
              <w:top w:val="nil"/>
              <w:left w:val="nil"/>
              <w:bottom w:val="nil"/>
              <w:right w:val="nil"/>
            </w:tcBorders>
            <w:shd w:val="clear" w:color="auto" w:fill="auto"/>
            <w:noWrap/>
            <w:vAlign w:val="bottom"/>
            <w:hideMark/>
          </w:tcPr>
          <w:p w14:paraId="3B48A04A"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p>
        </w:tc>
        <w:tc>
          <w:tcPr>
            <w:tcW w:w="1072" w:type="dxa"/>
            <w:tcBorders>
              <w:top w:val="nil"/>
              <w:left w:val="nil"/>
              <w:bottom w:val="nil"/>
              <w:right w:val="nil"/>
            </w:tcBorders>
            <w:shd w:val="clear" w:color="auto" w:fill="auto"/>
            <w:noWrap/>
            <w:vAlign w:val="bottom"/>
            <w:hideMark/>
          </w:tcPr>
          <w:p w14:paraId="6C3A10DF"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1.22 </w:t>
            </w:r>
          </w:p>
          <w:p w14:paraId="0AA61AA0"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(.70-2.12)</w:t>
            </w:r>
          </w:p>
        </w:tc>
        <w:tc>
          <w:tcPr>
            <w:tcW w:w="590" w:type="dxa"/>
            <w:tcBorders>
              <w:top w:val="nil"/>
              <w:left w:val="nil"/>
              <w:bottom w:val="nil"/>
              <w:right w:val="nil"/>
            </w:tcBorders>
            <w:shd w:val="clear" w:color="auto" w:fill="auto"/>
            <w:noWrap/>
            <w:vAlign w:val="bottom"/>
            <w:hideMark/>
          </w:tcPr>
          <w:p w14:paraId="215816E9"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0.479</w:t>
            </w:r>
          </w:p>
        </w:tc>
        <w:tc>
          <w:tcPr>
            <w:tcW w:w="190" w:type="dxa"/>
            <w:tcBorders>
              <w:top w:val="nil"/>
              <w:left w:val="nil"/>
              <w:bottom w:val="nil"/>
              <w:right w:val="nil"/>
            </w:tcBorders>
            <w:shd w:val="clear" w:color="auto" w:fill="auto"/>
            <w:noWrap/>
            <w:vAlign w:val="bottom"/>
            <w:hideMark/>
          </w:tcPr>
          <w:p w14:paraId="4B73B79E"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31581379"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1.90 </w:t>
            </w:r>
          </w:p>
          <w:p w14:paraId="1AEFD217"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(1.13-3.22)</w:t>
            </w:r>
          </w:p>
        </w:tc>
        <w:tc>
          <w:tcPr>
            <w:tcW w:w="590" w:type="dxa"/>
            <w:tcBorders>
              <w:top w:val="nil"/>
              <w:left w:val="nil"/>
              <w:bottom w:val="nil"/>
              <w:right w:val="nil"/>
            </w:tcBorders>
            <w:shd w:val="clear" w:color="auto" w:fill="auto"/>
            <w:noWrap/>
            <w:vAlign w:val="bottom"/>
            <w:hideMark/>
          </w:tcPr>
          <w:p w14:paraId="7D5B7A9E"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0.016</w:t>
            </w:r>
          </w:p>
        </w:tc>
        <w:tc>
          <w:tcPr>
            <w:tcW w:w="190" w:type="dxa"/>
            <w:tcBorders>
              <w:top w:val="nil"/>
              <w:left w:val="nil"/>
              <w:bottom w:val="nil"/>
              <w:right w:val="nil"/>
            </w:tcBorders>
            <w:shd w:val="clear" w:color="auto" w:fill="auto"/>
            <w:noWrap/>
            <w:vAlign w:val="bottom"/>
            <w:hideMark/>
          </w:tcPr>
          <w:p w14:paraId="397BFD6E"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159" w:type="dxa"/>
            <w:tcBorders>
              <w:top w:val="nil"/>
              <w:left w:val="nil"/>
              <w:bottom w:val="nil"/>
              <w:right w:val="nil"/>
            </w:tcBorders>
            <w:shd w:val="clear" w:color="auto" w:fill="auto"/>
            <w:noWrap/>
            <w:vAlign w:val="bottom"/>
            <w:hideMark/>
          </w:tcPr>
          <w:p w14:paraId="64B62C84"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1.29 </w:t>
            </w:r>
          </w:p>
          <w:p w14:paraId="3BD6AFB3"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(.89-1.89)</w:t>
            </w:r>
          </w:p>
        </w:tc>
        <w:tc>
          <w:tcPr>
            <w:tcW w:w="590" w:type="dxa"/>
            <w:tcBorders>
              <w:top w:val="nil"/>
              <w:left w:val="nil"/>
              <w:bottom w:val="nil"/>
              <w:right w:val="nil"/>
            </w:tcBorders>
            <w:shd w:val="clear" w:color="auto" w:fill="auto"/>
            <w:noWrap/>
            <w:vAlign w:val="bottom"/>
            <w:hideMark/>
          </w:tcPr>
          <w:p w14:paraId="361F4783"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0.185</w:t>
            </w:r>
          </w:p>
        </w:tc>
        <w:tc>
          <w:tcPr>
            <w:tcW w:w="190" w:type="dxa"/>
            <w:tcBorders>
              <w:top w:val="nil"/>
              <w:left w:val="nil"/>
              <w:bottom w:val="nil"/>
              <w:right w:val="nil"/>
            </w:tcBorders>
            <w:shd w:val="clear" w:color="auto" w:fill="auto"/>
            <w:noWrap/>
            <w:vAlign w:val="bottom"/>
            <w:hideMark/>
          </w:tcPr>
          <w:p w14:paraId="69072C20"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p>
        </w:tc>
        <w:tc>
          <w:tcPr>
            <w:tcW w:w="1159" w:type="dxa"/>
            <w:tcBorders>
              <w:top w:val="nil"/>
              <w:left w:val="nil"/>
              <w:bottom w:val="nil"/>
              <w:right w:val="nil"/>
            </w:tcBorders>
            <w:shd w:val="clear" w:color="auto" w:fill="auto"/>
            <w:noWrap/>
            <w:vAlign w:val="bottom"/>
            <w:hideMark/>
          </w:tcPr>
          <w:p w14:paraId="5334C906"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 xml:space="preserve">1.90 </w:t>
            </w:r>
          </w:p>
          <w:p w14:paraId="2B10DF9F"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(1.13-3.22)</w:t>
            </w:r>
          </w:p>
        </w:tc>
        <w:tc>
          <w:tcPr>
            <w:tcW w:w="590" w:type="dxa"/>
            <w:tcBorders>
              <w:top w:val="nil"/>
              <w:left w:val="nil"/>
              <w:bottom w:val="nil"/>
              <w:right w:val="nil"/>
            </w:tcBorders>
            <w:shd w:val="clear" w:color="auto" w:fill="auto"/>
            <w:noWrap/>
            <w:vAlign w:val="bottom"/>
            <w:hideMark/>
          </w:tcPr>
          <w:p w14:paraId="415F9494"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0.016</w:t>
            </w:r>
          </w:p>
        </w:tc>
        <w:tc>
          <w:tcPr>
            <w:tcW w:w="190" w:type="dxa"/>
            <w:tcBorders>
              <w:top w:val="nil"/>
              <w:left w:val="nil"/>
              <w:bottom w:val="nil"/>
              <w:right w:val="nil"/>
            </w:tcBorders>
            <w:shd w:val="clear" w:color="auto" w:fill="auto"/>
            <w:noWrap/>
            <w:vAlign w:val="bottom"/>
            <w:hideMark/>
          </w:tcPr>
          <w:p w14:paraId="0AD3C5FD"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p>
        </w:tc>
        <w:tc>
          <w:tcPr>
            <w:tcW w:w="1072" w:type="dxa"/>
            <w:tcBorders>
              <w:top w:val="nil"/>
              <w:left w:val="nil"/>
              <w:bottom w:val="nil"/>
              <w:right w:val="nil"/>
            </w:tcBorders>
            <w:shd w:val="clear" w:color="auto" w:fill="auto"/>
            <w:noWrap/>
            <w:vAlign w:val="bottom"/>
            <w:hideMark/>
          </w:tcPr>
          <w:p w14:paraId="795F34AD"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 xml:space="preserve">1.50 </w:t>
            </w:r>
          </w:p>
          <w:p w14:paraId="5474D2C6" w14:textId="77777777" w:rsidR="006C49F5" w:rsidRPr="00965364" w:rsidRDefault="006C49F5" w:rsidP="0064218A">
            <w:pPr>
              <w:spacing w:after="0" w:line="240" w:lineRule="auto"/>
              <w:jc w:val="center"/>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(.91-2.46)</w:t>
            </w:r>
          </w:p>
        </w:tc>
        <w:tc>
          <w:tcPr>
            <w:tcW w:w="590" w:type="dxa"/>
            <w:tcBorders>
              <w:top w:val="nil"/>
              <w:left w:val="nil"/>
              <w:bottom w:val="nil"/>
              <w:right w:val="nil"/>
            </w:tcBorders>
            <w:shd w:val="clear" w:color="auto" w:fill="auto"/>
            <w:noWrap/>
            <w:vAlign w:val="bottom"/>
            <w:hideMark/>
          </w:tcPr>
          <w:p w14:paraId="20C6CE92" w14:textId="77777777" w:rsidR="006C49F5" w:rsidRPr="00965364" w:rsidRDefault="006C49F5" w:rsidP="0064218A">
            <w:pPr>
              <w:spacing w:after="0" w:line="240" w:lineRule="auto"/>
              <w:rPr>
                <w:rFonts w:ascii="Times New Roman" w:eastAsia="Times New Roman" w:hAnsi="Times New Roman" w:cs="Times New Roman"/>
                <w:sz w:val="20"/>
                <w:szCs w:val="20"/>
                <w:lang w:eastAsia="fr-CA"/>
              </w:rPr>
            </w:pPr>
            <w:r w:rsidRPr="00965364">
              <w:rPr>
                <w:rFonts w:ascii="Times New Roman" w:eastAsia="Times New Roman" w:hAnsi="Times New Roman" w:cs="Times New Roman"/>
                <w:sz w:val="20"/>
                <w:szCs w:val="20"/>
                <w:lang w:eastAsia="fr-CA"/>
              </w:rPr>
              <w:t>0.114</w:t>
            </w:r>
          </w:p>
        </w:tc>
      </w:tr>
      <w:tr w:rsidR="006C49F5" w:rsidRPr="00A237BD" w14:paraId="494EBBA0" w14:textId="77777777" w:rsidTr="0064218A">
        <w:trPr>
          <w:trHeight w:val="450"/>
        </w:trPr>
        <w:tc>
          <w:tcPr>
            <w:tcW w:w="15594" w:type="dxa"/>
            <w:gridSpan w:val="21"/>
            <w:vMerge w:val="restart"/>
            <w:tcBorders>
              <w:top w:val="single" w:sz="8" w:space="0" w:color="auto"/>
              <w:left w:val="nil"/>
              <w:bottom w:val="nil"/>
              <w:right w:val="nil"/>
            </w:tcBorders>
            <w:shd w:val="clear" w:color="auto" w:fill="auto"/>
            <w:vAlign w:val="center"/>
            <w:hideMark/>
          </w:tcPr>
          <w:p w14:paraId="51E6814C" w14:textId="011E8328" w:rsidR="006C49F5" w:rsidRPr="00CB3CC9" w:rsidRDefault="006C49F5" w:rsidP="0064218A">
            <w:pPr>
              <w:spacing w:after="0" w:line="240" w:lineRule="auto"/>
              <w:rPr>
                <w:rFonts w:ascii="Times New Roman" w:eastAsia="Times New Roman" w:hAnsi="Times New Roman" w:cs="Times New Roman"/>
                <w:sz w:val="20"/>
                <w:szCs w:val="20"/>
                <w:lang w:val="en-CA" w:eastAsia="fr-CA"/>
              </w:rPr>
            </w:pPr>
            <w:r w:rsidRPr="00A5439B">
              <w:rPr>
                <w:rFonts w:ascii="Times New Roman" w:eastAsia="Times New Roman" w:hAnsi="Times New Roman" w:cs="Times New Roman"/>
                <w:i/>
                <w:sz w:val="20"/>
                <w:szCs w:val="20"/>
                <w:lang w:val="en-CA" w:eastAsia="fr-CA"/>
              </w:rPr>
              <w:t>Note.</w:t>
            </w:r>
            <w:r w:rsidRPr="00A5439B">
              <w:rPr>
                <w:rFonts w:ascii="Times New Roman" w:eastAsia="Times New Roman" w:hAnsi="Times New Roman" w:cs="Times New Roman"/>
                <w:sz w:val="20"/>
                <w:szCs w:val="20"/>
                <w:lang w:val="en-CA" w:eastAsia="fr-CA"/>
              </w:rPr>
              <w:t xml:space="preserve">  </w:t>
            </w:r>
            <w:r w:rsidRPr="00CB3CC9">
              <w:rPr>
                <w:rFonts w:ascii="Times New Roman" w:eastAsia="Times New Roman" w:hAnsi="Times New Roman" w:cs="Times New Roman"/>
                <w:sz w:val="20"/>
                <w:szCs w:val="20"/>
                <w:lang w:val="en-CA" w:eastAsia="fr-CA"/>
              </w:rPr>
              <w:t>A = Childhood abuse (Before age of 12) was assessed retrospectively at age 18 (Before 12 years old);</w:t>
            </w:r>
            <w:r w:rsidRPr="00A5439B">
              <w:rPr>
                <w:rFonts w:ascii="Times New Roman" w:eastAsia="Times New Roman" w:hAnsi="Times New Roman" w:cs="Times New Roman"/>
                <w:sz w:val="20"/>
                <w:szCs w:val="20"/>
                <w:lang w:val="en-CA" w:eastAsia="fr-CA"/>
              </w:rPr>
              <w:t xml:space="preserve"> </w:t>
            </w:r>
            <w:r w:rsidRPr="00CB3CC9">
              <w:rPr>
                <w:rFonts w:ascii="Times New Roman" w:eastAsia="Times New Roman" w:hAnsi="Times New Roman" w:cs="Times New Roman"/>
                <w:b/>
                <w:sz w:val="20"/>
                <w:szCs w:val="20"/>
                <w:lang w:val="en-CA" w:eastAsia="fr-CA"/>
              </w:rPr>
              <w:t>Bolded values represent statistically significant result (p&lt;0.</w:t>
            </w:r>
            <w:r w:rsidR="00965364">
              <w:rPr>
                <w:rFonts w:ascii="Times New Roman" w:eastAsia="Times New Roman" w:hAnsi="Times New Roman" w:cs="Times New Roman"/>
                <w:b/>
                <w:sz w:val="20"/>
                <w:szCs w:val="20"/>
                <w:lang w:val="en-CA" w:eastAsia="fr-CA"/>
              </w:rPr>
              <w:t>0</w:t>
            </w:r>
            <w:r w:rsidRPr="00CB3CC9">
              <w:rPr>
                <w:rFonts w:ascii="Times New Roman" w:eastAsia="Times New Roman" w:hAnsi="Times New Roman" w:cs="Times New Roman"/>
                <w:b/>
                <w:sz w:val="20"/>
                <w:szCs w:val="20"/>
                <w:lang w:val="en-CA" w:eastAsia="fr-CA"/>
              </w:rPr>
              <w:t>05);</w:t>
            </w:r>
            <w:r w:rsidRPr="00CB3CC9">
              <w:rPr>
                <w:rFonts w:ascii="Times New Roman" w:eastAsia="Times New Roman" w:hAnsi="Times New Roman" w:cs="Times New Roman"/>
                <w:sz w:val="20"/>
                <w:szCs w:val="20"/>
                <w:lang w:val="en-CA" w:eastAsia="fr-CA"/>
              </w:rPr>
              <w:t xml:space="preserve"> No formal correction was made for multiple comparisons; ADT= Anxiety-Depression Traits; TA = Trait-Aggression;  LADT-LTA = Low ADT - Low TA; MADT-LTA = Moderate ADT - Low TA; MADT-HTA = Moderate ADT - High TA; IADT-HTA = Increasing ADT - High TA; HADT-HTA = High ADT - High TA; OR = Odds Ratio. </w:t>
            </w:r>
          </w:p>
          <w:p w14:paraId="12FB2F35" w14:textId="77777777" w:rsidR="006C49F5" w:rsidRPr="00B72341" w:rsidRDefault="006C49F5" w:rsidP="0064218A">
            <w:pPr>
              <w:spacing w:after="0" w:line="240" w:lineRule="auto"/>
              <w:rPr>
                <w:rFonts w:ascii="Times New Roman" w:eastAsia="Times New Roman" w:hAnsi="Times New Roman" w:cs="Times New Roman"/>
                <w:sz w:val="20"/>
                <w:szCs w:val="20"/>
                <w:lang w:val="en-CA" w:eastAsia="fr-CA"/>
              </w:rPr>
            </w:pPr>
          </w:p>
        </w:tc>
      </w:tr>
      <w:tr w:rsidR="006C49F5" w:rsidRPr="00A237BD" w14:paraId="241A6004" w14:textId="77777777" w:rsidTr="0064218A">
        <w:trPr>
          <w:trHeight w:val="450"/>
        </w:trPr>
        <w:tc>
          <w:tcPr>
            <w:tcW w:w="15594" w:type="dxa"/>
            <w:gridSpan w:val="21"/>
            <w:vMerge/>
            <w:tcBorders>
              <w:top w:val="single" w:sz="8" w:space="0" w:color="auto"/>
              <w:left w:val="nil"/>
              <w:bottom w:val="nil"/>
              <w:right w:val="nil"/>
            </w:tcBorders>
            <w:vAlign w:val="center"/>
            <w:hideMark/>
          </w:tcPr>
          <w:p w14:paraId="6C80CBE1" w14:textId="77777777" w:rsidR="006C49F5" w:rsidRPr="00B72341" w:rsidRDefault="006C49F5" w:rsidP="0064218A">
            <w:pPr>
              <w:spacing w:after="0" w:line="240" w:lineRule="auto"/>
              <w:rPr>
                <w:rFonts w:ascii="Times New Roman" w:eastAsia="Times New Roman" w:hAnsi="Times New Roman" w:cs="Times New Roman"/>
                <w:sz w:val="20"/>
                <w:szCs w:val="20"/>
                <w:lang w:val="en-CA" w:eastAsia="fr-CA"/>
              </w:rPr>
            </w:pPr>
          </w:p>
        </w:tc>
      </w:tr>
    </w:tbl>
    <w:p w14:paraId="676983D0" w14:textId="7D95709F" w:rsidR="006C49F5" w:rsidRDefault="006C49F5">
      <w:pPr>
        <w:rPr>
          <w:lang w:val="en-CA"/>
        </w:rPr>
      </w:pPr>
    </w:p>
    <w:p w14:paraId="690E787F" w14:textId="6B31A056" w:rsidR="006C49F5" w:rsidRDefault="006C49F5">
      <w:pPr>
        <w:rPr>
          <w:lang w:val="en-CA"/>
        </w:rPr>
      </w:pPr>
    </w:p>
    <w:p w14:paraId="69E0FB46" w14:textId="7714AC54" w:rsidR="006C49F5" w:rsidRDefault="006C49F5">
      <w:pPr>
        <w:rPr>
          <w:lang w:val="en-CA"/>
        </w:rPr>
      </w:pPr>
    </w:p>
    <w:p w14:paraId="6F24150A" w14:textId="56480AA8" w:rsidR="006C49F5" w:rsidRDefault="006C49F5">
      <w:pPr>
        <w:rPr>
          <w:lang w:val="en-CA"/>
        </w:rPr>
      </w:pPr>
    </w:p>
    <w:p w14:paraId="24CDA9C5" w14:textId="00F6C323" w:rsidR="006C49F5" w:rsidRDefault="006C49F5">
      <w:pPr>
        <w:rPr>
          <w:lang w:val="en-CA"/>
        </w:rPr>
      </w:pPr>
    </w:p>
    <w:p w14:paraId="15A8BDA8" w14:textId="05808265" w:rsidR="006C49F5" w:rsidRDefault="006C49F5">
      <w:pPr>
        <w:rPr>
          <w:lang w:val="en-CA"/>
        </w:rPr>
      </w:pPr>
    </w:p>
    <w:p w14:paraId="2E1709B0" w14:textId="44DB6E7B" w:rsidR="006C49F5" w:rsidRDefault="006C49F5">
      <w:pPr>
        <w:rPr>
          <w:lang w:val="en-CA"/>
        </w:rPr>
      </w:pPr>
    </w:p>
    <w:p w14:paraId="312A3618" w14:textId="3B6A0AF0" w:rsidR="006C49F5" w:rsidRDefault="006C49F5">
      <w:pPr>
        <w:rPr>
          <w:lang w:val="en-CA"/>
        </w:rPr>
      </w:pPr>
    </w:p>
    <w:tbl>
      <w:tblPr>
        <w:tblpPr w:leftFromText="141" w:rightFromText="141" w:horzAnchor="margin" w:tblpXSpec="center" w:tblpY="651"/>
        <w:tblW w:w="13892" w:type="dxa"/>
        <w:tblLayout w:type="fixed"/>
        <w:tblCellMar>
          <w:left w:w="70" w:type="dxa"/>
          <w:right w:w="70" w:type="dxa"/>
        </w:tblCellMar>
        <w:tblLook w:val="04A0" w:firstRow="1" w:lastRow="0" w:firstColumn="1" w:lastColumn="0" w:noHBand="0" w:noVBand="1"/>
      </w:tblPr>
      <w:tblGrid>
        <w:gridCol w:w="1750"/>
        <w:gridCol w:w="1085"/>
        <w:gridCol w:w="732"/>
        <w:gridCol w:w="190"/>
        <w:gridCol w:w="1063"/>
        <w:gridCol w:w="709"/>
        <w:gridCol w:w="190"/>
        <w:gridCol w:w="1085"/>
        <w:gridCol w:w="709"/>
        <w:gridCol w:w="190"/>
        <w:gridCol w:w="1369"/>
        <w:gridCol w:w="709"/>
        <w:gridCol w:w="190"/>
        <w:gridCol w:w="1228"/>
        <w:gridCol w:w="590"/>
        <w:gridCol w:w="190"/>
        <w:gridCol w:w="1204"/>
        <w:gridCol w:w="709"/>
      </w:tblGrid>
      <w:tr w:rsidR="006C49F5" w:rsidRPr="00A237BD" w14:paraId="7A136773" w14:textId="77777777" w:rsidTr="0064218A">
        <w:trPr>
          <w:trHeight w:val="239"/>
        </w:trPr>
        <w:tc>
          <w:tcPr>
            <w:tcW w:w="4820" w:type="dxa"/>
            <w:gridSpan w:val="5"/>
            <w:tcBorders>
              <w:top w:val="nil"/>
              <w:left w:val="nil"/>
              <w:bottom w:val="nil"/>
              <w:right w:val="nil"/>
            </w:tcBorders>
            <w:shd w:val="clear" w:color="auto" w:fill="auto"/>
            <w:noWrap/>
            <w:vAlign w:val="bottom"/>
            <w:hideMark/>
          </w:tcPr>
          <w:p w14:paraId="1EDC0383" w14:textId="2BE17AB3"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709" w:type="dxa"/>
            <w:tcBorders>
              <w:top w:val="nil"/>
              <w:left w:val="nil"/>
              <w:bottom w:val="nil"/>
              <w:right w:val="nil"/>
            </w:tcBorders>
            <w:shd w:val="clear" w:color="auto" w:fill="auto"/>
            <w:noWrap/>
            <w:vAlign w:val="bottom"/>
          </w:tcPr>
          <w:p w14:paraId="797F8730"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2C722B08" w14:textId="77777777" w:rsidR="006C49F5" w:rsidRPr="00965364" w:rsidRDefault="006C49F5"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1085" w:type="dxa"/>
            <w:tcBorders>
              <w:top w:val="nil"/>
              <w:left w:val="nil"/>
              <w:bottom w:val="nil"/>
              <w:right w:val="nil"/>
            </w:tcBorders>
            <w:shd w:val="clear" w:color="auto" w:fill="auto"/>
            <w:noWrap/>
            <w:vAlign w:val="bottom"/>
            <w:hideMark/>
          </w:tcPr>
          <w:p w14:paraId="32E9AFA5"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709" w:type="dxa"/>
            <w:tcBorders>
              <w:top w:val="nil"/>
              <w:left w:val="nil"/>
              <w:bottom w:val="nil"/>
              <w:right w:val="nil"/>
            </w:tcBorders>
            <w:shd w:val="clear" w:color="auto" w:fill="auto"/>
            <w:noWrap/>
            <w:vAlign w:val="bottom"/>
            <w:hideMark/>
          </w:tcPr>
          <w:p w14:paraId="4A040955" w14:textId="77777777" w:rsidR="006C49F5" w:rsidRPr="00965364" w:rsidRDefault="006C49F5"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17E6EB28"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369" w:type="dxa"/>
            <w:tcBorders>
              <w:top w:val="nil"/>
              <w:left w:val="nil"/>
              <w:bottom w:val="nil"/>
              <w:right w:val="nil"/>
            </w:tcBorders>
            <w:shd w:val="clear" w:color="auto" w:fill="auto"/>
            <w:noWrap/>
            <w:vAlign w:val="bottom"/>
            <w:hideMark/>
          </w:tcPr>
          <w:p w14:paraId="10D818E1" w14:textId="77777777" w:rsidR="006C49F5" w:rsidRPr="00965364" w:rsidRDefault="006C49F5" w:rsidP="0064218A">
            <w:pPr>
              <w:spacing w:after="0" w:line="240" w:lineRule="auto"/>
              <w:ind w:firstLineChars="100" w:firstLine="200"/>
              <w:rPr>
                <w:rFonts w:ascii="Times New Roman" w:eastAsia="Times New Roman" w:hAnsi="Times New Roman" w:cs="Times New Roman"/>
                <w:sz w:val="20"/>
                <w:szCs w:val="20"/>
                <w:lang w:val="en-CA" w:eastAsia="fr-CA"/>
              </w:rPr>
            </w:pPr>
          </w:p>
        </w:tc>
        <w:tc>
          <w:tcPr>
            <w:tcW w:w="709" w:type="dxa"/>
            <w:tcBorders>
              <w:top w:val="nil"/>
              <w:left w:val="nil"/>
              <w:bottom w:val="nil"/>
              <w:right w:val="nil"/>
            </w:tcBorders>
            <w:shd w:val="clear" w:color="auto" w:fill="auto"/>
            <w:noWrap/>
            <w:vAlign w:val="bottom"/>
            <w:hideMark/>
          </w:tcPr>
          <w:p w14:paraId="4D3F1DD2"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0967CFF8"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228" w:type="dxa"/>
            <w:tcBorders>
              <w:top w:val="nil"/>
              <w:left w:val="nil"/>
              <w:bottom w:val="nil"/>
              <w:right w:val="nil"/>
            </w:tcBorders>
            <w:shd w:val="clear" w:color="auto" w:fill="auto"/>
            <w:noWrap/>
            <w:vAlign w:val="bottom"/>
            <w:hideMark/>
          </w:tcPr>
          <w:p w14:paraId="6EA205ED"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590" w:type="dxa"/>
            <w:tcBorders>
              <w:top w:val="nil"/>
              <w:left w:val="nil"/>
              <w:bottom w:val="nil"/>
              <w:right w:val="nil"/>
            </w:tcBorders>
            <w:shd w:val="clear" w:color="auto" w:fill="auto"/>
            <w:noWrap/>
            <w:vAlign w:val="bottom"/>
            <w:hideMark/>
          </w:tcPr>
          <w:p w14:paraId="58CA5513"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90" w:type="dxa"/>
            <w:tcBorders>
              <w:top w:val="nil"/>
              <w:left w:val="nil"/>
              <w:bottom w:val="nil"/>
              <w:right w:val="nil"/>
            </w:tcBorders>
            <w:shd w:val="clear" w:color="auto" w:fill="auto"/>
            <w:noWrap/>
            <w:vAlign w:val="bottom"/>
            <w:hideMark/>
          </w:tcPr>
          <w:p w14:paraId="652E9D08"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1204" w:type="dxa"/>
            <w:tcBorders>
              <w:top w:val="nil"/>
              <w:left w:val="nil"/>
              <w:bottom w:val="nil"/>
              <w:right w:val="nil"/>
            </w:tcBorders>
            <w:shd w:val="clear" w:color="auto" w:fill="auto"/>
            <w:noWrap/>
            <w:vAlign w:val="bottom"/>
            <w:hideMark/>
          </w:tcPr>
          <w:p w14:paraId="484B21A9"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c>
          <w:tcPr>
            <w:tcW w:w="709" w:type="dxa"/>
            <w:tcBorders>
              <w:top w:val="nil"/>
              <w:left w:val="nil"/>
              <w:bottom w:val="nil"/>
              <w:right w:val="nil"/>
            </w:tcBorders>
            <w:shd w:val="clear" w:color="auto" w:fill="auto"/>
            <w:noWrap/>
            <w:vAlign w:val="bottom"/>
            <w:hideMark/>
          </w:tcPr>
          <w:p w14:paraId="05571D80" w14:textId="77777777" w:rsidR="006C49F5" w:rsidRPr="00965364" w:rsidRDefault="006C49F5" w:rsidP="0064218A">
            <w:pPr>
              <w:spacing w:after="0" w:line="240" w:lineRule="auto"/>
              <w:rPr>
                <w:rFonts w:ascii="Times New Roman" w:eastAsia="Times New Roman" w:hAnsi="Times New Roman" w:cs="Times New Roman"/>
                <w:sz w:val="20"/>
                <w:szCs w:val="20"/>
                <w:lang w:val="en-CA" w:eastAsia="fr-CA"/>
              </w:rPr>
            </w:pPr>
          </w:p>
        </w:tc>
      </w:tr>
      <w:tr w:rsidR="006C49F5" w:rsidRPr="00A237BD" w14:paraId="78A6AC60" w14:textId="77777777" w:rsidTr="0064218A">
        <w:trPr>
          <w:trHeight w:val="248"/>
        </w:trPr>
        <w:tc>
          <w:tcPr>
            <w:tcW w:w="13892" w:type="dxa"/>
            <w:gridSpan w:val="18"/>
            <w:tcBorders>
              <w:top w:val="nil"/>
              <w:left w:val="nil"/>
              <w:bottom w:val="single" w:sz="8" w:space="0" w:color="auto"/>
              <w:right w:val="nil"/>
            </w:tcBorders>
            <w:shd w:val="clear" w:color="auto" w:fill="auto"/>
            <w:noWrap/>
            <w:vAlign w:val="bottom"/>
            <w:hideMark/>
          </w:tcPr>
          <w:p w14:paraId="5574B092" w14:textId="59CCA853" w:rsidR="006C49F5" w:rsidRPr="005232B9" w:rsidRDefault="0064218A" w:rsidP="0064218A">
            <w:pPr>
              <w:spacing w:after="0" w:line="240" w:lineRule="auto"/>
              <w:rPr>
                <w:rFonts w:ascii="Times New Roman" w:eastAsia="Times New Roman" w:hAnsi="Times New Roman" w:cs="Times New Roman"/>
                <w:sz w:val="20"/>
                <w:szCs w:val="20"/>
                <w:lang w:val="en-CA" w:eastAsia="fr-CA"/>
              </w:rPr>
            </w:pPr>
            <w:r w:rsidRPr="0064218A">
              <w:rPr>
                <w:rFonts w:ascii="Times New Roman" w:eastAsia="Times New Roman" w:hAnsi="Times New Roman" w:cs="Times New Roman"/>
                <w:b/>
                <w:sz w:val="20"/>
                <w:szCs w:val="20"/>
                <w:lang w:val="en-CA" w:eastAsia="fr-CA"/>
              </w:rPr>
              <w:t>Table S</w:t>
            </w:r>
            <w:r w:rsidR="006A21DA">
              <w:rPr>
                <w:rFonts w:ascii="Times New Roman" w:eastAsia="Times New Roman" w:hAnsi="Times New Roman" w:cs="Times New Roman"/>
                <w:b/>
                <w:sz w:val="20"/>
                <w:szCs w:val="20"/>
                <w:lang w:val="en-CA" w:eastAsia="fr-CA"/>
              </w:rPr>
              <w:t>8</w:t>
            </w:r>
            <w:r w:rsidRPr="0064218A">
              <w:rPr>
                <w:rFonts w:ascii="Times New Roman" w:eastAsia="Times New Roman" w:hAnsi="Times New Roman" w:cs="Times New Roman"/>
                <w:b/>
                <w:sz w:val="20"/>
                <w:szCs w:val="20"/>
                <w:lang w:val="en-CA" w:eastAsia="fr-CA"/>
              </w:rPr>
              <w:t xml:space="preserve">. </w:t>
            </w:r>
            <w:r w:rsidR="006C49F5">
              <w:rPr>
                <w:rFonts w:ascii="Times New Roman" w:eastAsia="Times New Roman" w:hAnsi="Times New Roman" w:cs="Times New Roman"/>
                <w:sz w:val="20"/>
                <w:szCs w:val="20"/>
                <w:lang w:val="en-CA" w:eastAsia="fr-CA"/>
              </w:rPr>
              <w:t>CBCL subscales predictors</w:t>
            </w:r>
            <w:r w:rsidR="006C49F5" w:rsidRPr="000D51C4">
              <w:rPr>
                <w:rFonts w:ascii="Times New Roman" w:eastAsia="Times New Roman" w:hAnsi="Times New Roman" w:cs="Times New Roman"/>
                <w:sz w:val="20"/>
                <w:szCs w:val="20"/>
                <w:lang w:val="en-CA" w:eastAsia="fr-CA"/>
              </w:rPr>
              <w:t xml:space="preserve"> </w:t>
            </w:r>
            <w:r w:rsidR="006C49F5" w:rsidRPr="005232B9">
              <w:rPr>
                <w:rFonts w:ascii="Times New Roman" w:eastAsia="Times New Roman" w:hAnsi="Times New Roman" w:cs="Times New Roman"/>
                <w:sz w:val="20"/>
                <w:szCs w:val="20"/>
                <w:lang w:val="en-CA" w:eastAsia="fr-CA"/>
              </w:rPr>
              <w:t>by Trajectory groups (Between 10 and 16 years old) adjusted for statistically significant demographic variables</w:t>
            </w:r>
          </w:p>
        </w:tc>
      </w:tr>
      <w:tr w:rsidR="006C49F5" w:rsidRPr="005232B9" w14:paraId="1D381A80" w14:textId="77777777" w:rsidTr="0064218A">
        <w:trPr>
          <w:trHeight w:val="248"/>
        </w:trPr>
        <w:tc>
          <w:tcPr>
            <w:tcW w:w="13892" w:type="dxa"/>
            <w:gridSpan w:val="18"/>
            <w:tcBorders>
              <w:top w:val="single" w:sz="8" w:space="0" w:color="auto"/>
              <w:left w:val="nil"/>
              <w:bottom w:val="single" w:sz="4" w:space="0" w:color="auto"/>
              <w:right w:val="nil"/>
            </w:tcBorders>
            <w:shd w:val="clear" w:color="auto" w:fill="auto"/>
            <w:noWrap/>
            <w:vAlign w:val="bottom"/>
            <w:hideMark/>
          </w:tcPr>
          <w:p w14:paraId="2D2FC8D3"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Pairwise group comparisons</w:t>
            </w:r>
          </w:p>
        </w:tc>
      </w:tr>
      <w:tr w:rsidR="006C49F5" w:rsidRPr="00A237BD" w14:paraId="57B13722" w14:textId="77777777" w:rsidTr="0064218A">
        <w:trPr>
          <w:trHeight w:val="248"/>
        </w:trPr>
        <w:tc>
          <w:tcPr>
            <w:tcW w:w="1750" w:type="dxa"/>
            <w:tcBorders>
              <w:left w:val="nil"/>
              <w:bottom w:val="single" w:sz="4" w:space="0" w:color="auto"/>
              <w:right w:val="nil"/>
            </w:tcBorders>
            <w:shd w:val="clear" w:color="auto" w:fill="auto"/>
            <w:noWrap/>
            <w:vAlign w:val="bottom"/>
            <w:hideMark/>
          </w:tcPr>
          <w:p w14:paraId="0C5D5DCB"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w:t>
            </w:r>
          </w:p>
        </w:tc>
        <w:tc>
          <w:tcPr>
            <w:tcW w:w="1817" w:type="dxa"/>
            <w:gridSpan w:val="2"/>
            <w:tcBorders>
              <w:top w:val="single" w:sz="4" w:space="0" w:color="auto"/>
              <w:left w:val="nil"/>
              <w:bottom w:val="single" w:sz="8" w:space="0" w:color="auto"/>
              <w:right w:val="nil"/>
            </w:tcBorders>
            <w:shd w:val="clear" w:color="auto" w:fill="auto"/>
            <w:vAlign w:val="center"/>
            <w:hideMark/>
          </w:tcPr>
          <w:p w14:paraId="74E3FE8C"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A</w:t>
            </w:r>
            <w:r w:rsidRPr="005232B9">
              <w:rPr>
                <w:rFonts w:ascii="Times New Roman" w:eastAsia="Times New Roman" w:hAnsi="Times New Roman" w:cs="Times New Roman"/>
                <w:sz w:val="20"/>
                <w:szCs w:val="20"/>
                <w:vertAlign w:val="superscript"/>
                <w:lang w:val="en-CA" w:eastAsia="fr-CA"/>
              </w:rPr>
              <w:t>A</w:t>
            </w:r>
            <w:r w:rsidRPr="005232B9">
              <w:rPr>
                <w:rFonts w:ascii="Times New Roman" w:eastAsia="Times New Roman" w:hAnsi="Times New Roman" w:cs="Times New Roman"/>
                <w:sz w:val="20"/>
                <w:szCs w:val="20"/>
                <w:lang w:val="en-CA" w:eastAsia="fr-CA"/>
              </w:rPr>
              <w:t>: HADT-HTA               versus MADT-LTA</w:t>
            </w:r>
          </w:p>
        </w:tc>
        <w:tc>
          <w:tcPr>
            <w:tcW w:w="190" w:type="dxa"/>
            <w:tcBorders>
              <w:top w:val="nil"/>
              <w:left w:val="nil"/>
              <w:bottom w:val="nil"/>
              <w:right w:val="nil"/>
            </w:tcBorders>
            <w:shd w:val="clear" w:color="auto" w:fill="auto"/>
            <w:noWrap/>
            <w:vAlign w:val="bottom"/>
            <w:hideMark/>
          </w:tcPr>
          <w:p w14:paraId="69A93DD6"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772" w:type="dxa"/>
            <w:gridSpan w:val="2"/>
            <w:tcBorders>
              <w:top w:val="single" w:sz="8" w:space="0" w:color="auto"/>
              <w:left w:val="nil"/>
              <w:bottom w:val="single" w:sz="8" w:space="0" w:color="auto"/>
              <w:right w:val="nil"/>
            </w:tcBorders>
            <w:shd w:val="clear" w:color="auto" w:fill="auto"/>
            <w:vAlign w:val="center"/>
            <w:hideMark/>
          </w:tcPr>
          <w:p w14:paraId="1CB63A0C"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B</w:t>
            </w:r>
            <w:r w:rsidRPr="005232B9">
              <w:rPr>
                <w:rFonts w:ascii="Times New Roman" w:eastAsia="Times New Roman" w:hAnsi="Times New Roman" w:cs="Times New Roman"/>
                <w:sz w:val="20"/>
                <w:szCs w:val="20"/>
                <w:vertAlign w:val="superscript"/>
                <w:lang w:val="en-CA" w:eastAsia="fr-CA"/>
              </w:rPr>
              <w:t>A</w:t>
            </w:r>
            <w:r w:rsidRPr="005232B9">
              <w:rPr>
                <w:rFonts w:ascii="Times New Roman" w:eastAsia="Times New Roman" w:hAnsi="Times New Roman" w:cs="Times New Roman"/>
                <w:sz w:val="20"/>
                <w:szCs w:val="20"/>
                <w:lang w:val="en-CA" w:eastAsia="fr-CA"/>
              </w:rPr>
              <w:t>: HADT-HTA              versus MADT-HTA</w:t>
            </w:r>
          </w:p>
        </w:tc>
        <w:tc>
          <w:tcPr>
            <w:tcW w:w="190" w:type="dxa"/>
            <w:tcBorders>
              <w:top w:val="nil"/>
              <w:left w:val="nil"/>
              <w:bottom w:val="nil"/>
              <w:right w:val="nil"/>
            </w:tcBorders>
            <w:shd w:val="clear" w:color="auto" w:fill="auto"/>
            <w:noWrap/>
            <w:vAlign w:val="bottom"/>
            <w:hideMark/>
          </w:tcPr>
          <w:p w14:paraId="15DDA924"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794" w:type="dxa"/>
            <w:gridSpan w:val="2"/>
            <w:tcBorders>
              <w:top w:val="single" w:sz="8" w:space="0" w:color="auto"/>
              <w:left w:val="nil"/>
              <w:bottom w:val="single" w:sz="8" w:space="0" w:color="auto"/>
              <w:right w:val="nil"/>
            </w:tcBorders>
            <w:shd w:val="clear" w:color="auto" w:fill="auto"/>
            <w:vAlign w:val="center"/>
            <w:hideMark/>
          </w:tcPr>
          <w:p w14:paraId="73AE8831"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C</w:t>
            </w:r>
            <w:r w:rsidRPr="005232B9">
              <w:rPr>
                <w:rFonts w:ascii="Times New Roman" w:eastAsia="Times New Roman" w:hAnsi="Times New Roman" w:cs="Times New Roman"/>
                <w:sz w:val="20"/>
                <w:szCs w:val="20"/>
                <w:vertAlign w:val="superscript"/>
                <w:lang w:val="en-CA" w:eastAsia="fr-CA"/>
              </w:rPr>
              <w:t>A</w:t>
            </w:r>
            <w:r w:rsidRPr="005232B9">
              <w:rPr>
                <w:rFonts w:ascii="Times New Roman" w:eastAsia="Times New Roman" w:hAnsi="Times New Roman" w:cs="Times New Roman"/>
                <w:sz w:val="20"/>
                <w:szCs w:val="20"/>
                <w:lang w:val="en-CA" w:eastAsia="fr-CA"/>
              </w:rPr>
              <w:t>: HADT-HTA               versus IADT-HTA</w:t>
            </w:r>
          </w:p>
        </w:tc>
        <w:tc>
          <w:tcPr>
            <w:tcW w:w="190" w:type="dxa"/>
            <w:tcBorders>
              <w:top w:val="nil"/>
              <w:left w:val="nil"/>
              <w:bottom w:val="nil"/>
              <w:right w:val="nil"/>
            </w:tcBorders>
            <w:shd w:val="clear" w:color="auto" w:fill="auto"/>
            <w:noWrap/>
            <w:vAlign w:val="bottom"/>
            <w:hideMark/>
          </w:tcPr>
          <w:p w14:paraId="09ABAFE6"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2078" w:type="dxa"/>
            <w:gridSpan w:val="2"/>
            <w:tcBorders>
              <w:top w:val="single" w:sz="8" w:space="0" w:color="auto"/>
              <w:left w:val="nil"/>
              <w:bottom w:val="single" w:sz="8" w:space="0" w:color="auto"/>
              <w:right w:val="nil"/>
            </w:tcBorders>
            <w:shd w:val="clear" w:color="auto" w:fill="auto"/>
            <w:vAlign w:val="center"/>
            <w:hideMark/>
          </w:tcPr>
          <w:p w14:paraId="1A87B3D8"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D</w:t>
            </w:r>
            <w:r w:rsidRPr="005232B9">
              <w:rPr>
                <w:rFonts w:ascii="Times New Roman" w:eastAsia="Times New Roman" w:hAnsi="Times New Roman" w:cs="Times New Roman"/>
                <w:sz w:val="20"/>
                <w:szCs w:val="20"/>
                <w:vertAlign w:val="superscript"/>
                <w:lang w:eastAsia="fr-CA"/>
              </w:rPr>
              <w:t>C</w:t>
            </w:r>
            <w:r w:rsidRPr="005232B9">
              <w:rPr>
                <w:rFonts w:ascii="Times New Roman" w:eastAsia="Times New Roman" w:hAnsi="Times New Roman" w:cs="Times New Roman"/>
                <w:sz w:val="20"/>
                <w:szCs w:val="20"/>
                <w:lang w:eastAsia="fr-CA"/>
              </w:rPr>
              <w:t>: IADT-HTA                       versus MADT-LTA</w:t>
            </w:r>
          </w:p>
        </w:tc>
        <w:tc>
          <w:tcPr>
            <w:tcW w:w="190" w:type="dxa"/>
            <w:tcBorders>
              <w:top w:val="nil"/>
              <w:left w:val="nil"/>
              <w:bottom w:val="nil"/>
              <w:right w:val="nil"/>
            </w:tcBorders>
            <w:shd w:val="clear" w:color="auto" w:fill="auto"/>
            <w:noWrap/>
            <w:vAlign w:val="bottom"/>
            <w:hideMark/>
          </w:tcPr>
          <w:p w14:paraId="630B1C2A"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p>
        </w:tc>
        <w:tc>
          <w:tcPr>
            <w:tcW w:w="1818" w:type="dxa"/>
            <w:gridSpan w:val="2"/>
            <w:tcBorders>
              <w:top w:val="single" w:sz="8" w:space="0" w:color="auto"/>
              <w:left w:val="nil"/>
              <w:bottom w:val="single" w:sz="8" w:space="0" w:color="auto"/>
              <w:right w:val="nil"/>
            </w:tcBorders>
            <w:shd w:val="clear" w:color="auto" w:fill="auto"/>
            <w:vAlign w:val="center"/>
            <w:hideMark/>
          </w:tcPr>
          <w:p w14:paraId="3C446807"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E</w:t>
            </w:r>
            <w:r w:rsidRPr="005232B9">
              <w:rPr>
                <w:rFonts w:ascii="Times New Roman" w:eastAsia="Times New Roman" w:hAnsi="Times New Roman" w:cs="Times New Roman"/>
                <w:sz w:val="20"/>
                <w:szCs w:val="20"/>
                <w:lang w:val="en-CA" w:eastAsia="fr-CA"/>
              </w:rPr>
              <w:t>: IADT-HTA                         versus MADT-HTA</w:t>
            </w:r>
          </w:p>
        </w:tc>
        <w:tc>
          <w:tcPr>
            <w:tcW w:w="190" w:type="dxa"/>
            <w:tcBorders>
              <w:top w:val="nil"/>
              <w:left w:val="nil"/>
              <w:bottom w:val="nil"/>
              <w:right w:val="nil"/>
            </w:tcBorders>
            <w:shd w:val="clear" w:color="auto" w:fill="auto"/>
            <w:noWrap/>
            <w:vAlign w:val="bottom"/>
            <w:hideMark/>
          </w:tcPr>
          <w:p w14:paraId="2757962F"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913" w:type="dxa"/>
            <w:gridSpan w:val="2"/>
            <w:tcBorders>
              <w:top w:val="single" w:sz="8" w:space="0" w:color="auto"/>
              <w:left w:val="nil"/>
              <w:bottom w:val="single" w:sz="8" w:space="0" w:color="auto"/>
              <w:right w:val="nil"/>
            </w:tcBorders>
            <w:shd w:val="clear" w:color="auto" w:fill="auto"/>
            <w:vAlign w:val="center"/>
            <w:hideMark/>
          </w:tcPr>
          <w:p w14:paraId="6629410B"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F</w:t>
            </w:r>
            <w:r w:rsidRPr="005232B9">
              <w:rPr>
                <w:rFonts w:ascii="Times New Roman" w:eastAsia="Times New Roman" w:hAnsi="Times New Roman" w:cs="Times New Roman"/>
                <w:sz w:val="20"/>
                <w:szCs w:val="20"/>
                <w:vertAlign w:val="superscript"/>
                <w:lang w:val="en-CA" w:eastAsia="fr-CA"/>
              </w:rPr>
              <w:t>BC</w:t>
            </w:r>
            <w:r w:rsidRPr="005232B9">
              <w:rPr>
                <w:rFonts w:ascii="Times New Roman" w:eastAsia="Times New Roman" w:hAnsi="Times New Roman" w:cs="Times New Roman"/>
                <w:sz w:val="20"/>
                <w:szCs w:val="20"/>
                <w:lang w:val="en-CA" w:eastAsia="fr-CA"/>
              </w:rPr>
              <w:t>: MADT-HTA                    versus MADT-LTA</w:t>
            </w:r>
          </w:p>
        </w:tc>
      </w:tr>
      <w:tr w:rsidR="006C49F5" w:rsidRPr="005232B9" w14:paraId="0D4FCF44" w14:textId="77777777" w:rsidTr="0064218A">
        <w:trPr>
          <w:trHeight w:val="248"/>
        </w:trPr>
        <w:tc>
          <w:tcPr>
            <w:tcW w:w="1750" w:type="dxa"/>
            <w:tcBorders>
              <w:top w:val="single" w:sz="4" w:space="0" w:color="auto"/>
              <w:left w:val="nil"/>
              <w:bottom w:val="single" w:sz="4" w:space="0" w:color="auto"/>
              <w:right w:val="nil"/>
            </w:tcBorders>
            <w:shd w:val="clear" w:color="auto" w:fill="auto"/>
            <w:noWrap/>
            <w:vAlign w:val="bottom"/>
            <w:hideMark/>
          </w:tcPr>
          <w:p w14:paraId="449D0205"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Characteristics</w:t>
            </w:r>
          </w:p>
        </w:tc>
        <w:tc>
          <w:tcPr>
            <w:tcW w:w="1085" w:type="dxa"/>
            <w:tcBorders>
              <w:top w:val="nil"/>
              <w:left w:val="nil"/>
              <w:bottom w:val="single" w:sz="4" w:space="0" w:color="auto"/>
              <w:right w:val="nil"/>
            </w:tcBorders>
            <w:shd w:val="clear" w:color="auto" w:fill="auto"/>
            <w:noWrap/>
            <w:vAlign w:val="bottom"/>
            <w:hideMark/>
          </w:tcPr>
          <w:p w14:paraId="56635E85"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xml:space="preserve">OR </w:t>
            </w:r>
          </w:p>
          <w:p w14:paraId="3D2DF2F4"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(95% CI)</w:t>
            </w:r>
          </w:p>
        </w:tc>
        <w:tc>
          <w:tcPr>
            <w:tcW w:w="732" w:type="dxa"/>
            <w:tcBorders>
              <w:top w:val="nil"/>
              <w:left w:val="nil"/>
              <w:bottom w:val="single" w:sz="8" w:space="0" w:color="auto"/>
              <w:right w:val="nil"/>
            </w:tcBorders>
            <w:shd w:val="clear" w:color="auto" w:fill="auto"/>
            <w:noWrap/>
            <w:vAlign w:val="bottom"/>
            <w:hideMark/>
          </w:tcPr>
          <w:p w14:paraId="26CE3DEE"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p</w:t>
            </w:r>
            <w:proofErr w:type="gramEnd"/>
            <w:r w:rsidRPr="005232B9">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512A8B48"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w:t>
            </w:r>
          </w:p>
        </w:tc>
        <w:tc>
          <w:tcPr>
            <w:tcW w:w="1063" w:type="dxa"/>
            <w:tcBorders>
              <w:top w:val="nil"/>
              <w:left w:val="nil"/>
              <w:bottom w:val="single" w:sz="8" w:space="0" w:color="auto"/>
              <w:right w:val="nil"/>
            </w:tcBorders>
            <w:shd w:val="clear" w:color="auto" w:fill="auto"/>
            <w:noWrap/>
            <w:vAlign w:val="bottom"/>
            <w:hideMark/>
          </w:tcPr>
          <w:p w14:paraId="682E2F5B"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xml:space="preserve">OR </w:t>
            </w:r>
          </w:p>
          <w:p w14:paraId="4EDBACF8"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(95% CI)</w:t>
            </w:r>
          </w:p>
        </w:tc>
        <w:tc>
          <w:tcPr>
            <w:tcW w:w="709" w:type="dxa"/>
            <w:tcBorders>
              <w:top w:val="nil"/>
              <w:left w:val="nil"/>
              <w:bottom w:val="single" w:sz="8" w:space="0" w:color="auto"/>
              <w:right w:val="nil"/>
            </w:tcBorders>
            <w:shd w:val="clear" w:color="auto" w:fill="auto"/>
            <w:noWrap/>
            <w:vAlign w:val="bottom"/>
            <w:hideMark/>
          </w:tcPr>
          <w:p w14:paraId="5C878A0C"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p</w:t>
            </w:r>
            <w:proofErr w:type="gramEnd"/>
            <w:r>
              <w:rPr>
                <w:rFonts w:ascii="Times New Roman" w:eastAsia="Times New Roman" w:hAnsi="Times New Roman" w:cs="Times New Roman"/>
                <w:sz w:val="20"/>
                <w:szCs w:val="20"/>
                <w:lang w:eastAsia="fr-CA"/>
              </w:rPr>
              <w:t>-</w:t>
            </w:r>
            <w:r w:rsidRPr="005232B9">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56C7D409"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w:t>
            </w:r>
          </w:p>
        </w:tc>
        <w:tc>
          <w:tcPr>
            <w:tcW w:w="1085" w:type="dxa"/>
            <w:tcBorders>
              <w:top w:val="nil"/>
              <w:left w:val="nil"/>
              <w:bottom w:val="single" w:sz="8" w:space="0" w:color="auto"/>
              <w:right w:val="nil"/>
            </w:tcBorders>
            <w:shd w:val="clear" w:color="auto" w:fill="auto"/>
            <w:noWrap/>
            <w:vAlign w:val="bottom"/>
            <w:hideMark/>
          </w:tcPr>
          <w:p w14:paraId="4B1E49C4"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xml:space="preserve">OR </w:t>
            </w:r>
          </w:p>
          <w:p w14:paraId="6400BEA4"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(95% CI)</w:t>
            </w:r>
          </w:p>
        </w:tc>
        <w:tc>
          <w:tcPr>
            <w:tcW w:w="709" w:type="dxa"/>
            <w:tcBorders>
              <w:top w:val="nil"/>
              <w:left w:val="nil"/>
              <w:bottom w:val="single" w:sz="8" w:space="0" w:color="auto"/>
              <w:right w:val="nil"/>
            </w:tcBorders>
            <w:shd w:val="clear" w:color="auto" w:fill="auto"/>
            <w:noWrap/>
            <w:vAlign w:val="bottom"/>
            <w:hideMark/>
          </w:tcPr>
          <w:p w14:paraId="0B9E7CA3"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p</w:t>
            </w:r>
            <w:proofErr w:type="gramEnd"/>
            <w:r w:rsidRPr="005232B9">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5A2031A2"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w:t>
            </w:r>
          </w:p>
        </w:tc>
        <w:tc>
          <w:tcPr>
            <w:tcW w:w="1369" w:type="dxa"/>
            <w:tcBorders>
              <w:top w:val="nil"/>
              <w:left w:val="nil"/>
              <w:bottom w:val="single" w:sz="8" w:space="0" w:color="auto"/>
              <w:right w:val="nil"/>
            </w:tcBorders>
            <w:shd w:val="clear" w:color="auto" w:fill="auto"/>
            <w:noWrap/>
            <w:vAlign w:val="bottom"/>
            <w:hideMark/>
          </w:tcPr>
          <w:p w14:paraId="201D0B70"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xml:space="preserve">OR </w:t>
            </w:r>
          </w:p>
          <w:p w14:paraId="154C9DA2"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xml:space="preserve">(95% CI) </w:t>
            </w:r>
          </w:p>
        </w:tc>
        <w:tc>
          <w:tcPr>
            <w:tcW w:w="709" w:type="dxa"/>
            <w:tcBorders>
              <w:top w:val="nil"/>
              <w:left w:val="nil"/>
              <w:bottom w:val="single" w:sz="8" w:space="0" w:color="auto"/>
              <w:right w:val="nil"/>
            </w:tcBorders>
            <w:shd w:val="clear" w:color="auto" w:fill="auto"/>
            <w:noWrap/>
            <w:vAlign w:val="bottom"/>
            <w:hideMark/>
          </w:tcPr>
          <w:p w14:paraId="37481071"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p</w:t>
            </w:r>
            <w:proofErr w:type="gramEnd"/>
            <w:r w:rsidRPr="005232B9">
              <w:rPr>
                <w:rFonts w:ascii="Times New Roman" w:eastAsia="Times New Roman" w:hAnsi="Times New Roman" w:cs="Times New Roman"/>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62AB888E"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w:t>
            </w:r>
          </w:p>
        </w:tc>
        <w:tc>
          <w:tcPr>
            <w:tcW w:w="1228" w:type="dxa"/>
            <w:tcBorders>
              <w:top w:val="nil"/>
              <w:left w:val="nil"/>
              <w:bottom w:val="single" w:sz="8" w:space="0" w:color="auto"/>
              <w:right w:val="nil"/>
            </w:tcBorders>
            <w:shd w:val="clear" w:color="auto" w:fill="auto"/>
            <w:noWrap/>
            <w:vAlign w:val="bottom"/>
            <w:hideMark/>
          </w:tcPr>
          <w:p w14:paraId="69A290B1"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xml:space="preserve"> </w:t>
            </w:r>
            <w:r w:rsidRPr="005232B9">
              <w:rPr>
                <w:rFonts w:ascii="Times New Roman" w:eastAsia="Times New Roman" w:hAnsi="Times New Roman" w:cs="Times New Roman"/>
                <w:sz w:val="20"/>
                <w:szCs w:val="20"/>
                <w:lang w:eastAsia="fr-CA"/>
              </w:rPr>
              <w:t xml:space="preserve">OR </w:t>
            </w:r>
          </w:p>
          <w:p w14:paraId="1C95BFBA"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 xml:space="preserve">  </w:t>
            </w:r>
            <w:r w:rsidRPr="005232B9">
              <w:rPr>
                <w:rFonts w:ascii="Times New Roman" w:eastAsia="Times New Roman" w:hAnsi="Times New Roman" w:cs="Times New Roman"/>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37E90BDA"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p</w:t>
            </w:r>
            <w:proofErr w:type="gramEnd"/>
            <w:r w:rsidRPr="005232B9">
              <w:rPr>
                <w:rFonts w:ascii="Times New Roman" w:eastAsia="Times New Roman" w:hAnsi="Times New Roman" w:cs="Times New Roman"/>
                <w:sz w:val="20"/>
                <w:szCs w:val="20"/>
                <w:lang w:eastAsia="fr-CA"/>
              </w:rPr>
              <w:t>-</w:t>
            </w:r>
          </w:p>
          <w:p w14:paraId="02787667"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value</w:t>
            </w:r>
            <w:proofErr w:type="gramEnd"/>
          </w:p>
        </w:tc>
        <w:tc>
          <w:tcPr>
            <w:tcW w:w="190" w:type="dxa"/>
            <w:tcBorders>
              <w:top w:val="nil"/>
              <w:left w:val="nil"/>
              <w:bottom w:val="single" w:sz="8" w:space="0" w:color="auto"/>
              <w:right w:val="nil"/>
            </w:tcBorders>
            <w:shd w:val="clear" w:color="auto" w:fill="auto"/>
            <w:noWrap/>
            <w:vAlign w:val="bottom"/>
            <w:hideMark/>
          </w:tcPr>
          <w:p w14:paraId="6262F67A"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w:t>
            </w:r>
          </w:p>
        </w:tc>
        <w:tc>
          <w:tcPr>
            <w:tcW w:w="1204" w:type="dxa"/>
            <w:tcBorders>
              <w:top w:val="nil"/>
              <w:left w:val="nil"/>
              <w:bottom w:val="single" w:sz="8" w:space="0" w:color="auto"/>
              <w:right w:val="nil"/>
            </w:tcBorders>
            <w:shd w:val="clear" w:color="auto" w:fill="auto"/>
            <w:noWrap/>
            <w:vAlign w:val="bottom"/>
            <w:hideMark/>
          </w:tcPr>
          <w:p w14:paraId="099694D8"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 xml:space="preserve">OR </w:t>
            </w:r>
          </w:p>
          <w:p w14:paraId="70D8E9DF"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(95% CI)</w:t>
            </w:r>
          </w:p>
        </w:tc>
        <w:tc>
          <w:tcPr>
            <w:tcW w:w="709" w:type="dxa"/>
            <w:tcBorders>
              <w:top w:val="nil"/>
              <w:left w:val="nil"/>
              <w:bottom w:val="single" w:sz="8" w:space="0" w:color="auto"/>
              <w:right w:val="nil"/>
            </w:tcBorders>
            <w:shd w:val="clear" w:color="auto" w:fill="auto"/>
            <w:noWrap/>
            <w:vAlign w:val="bottom"/>
            <w:hideMark/>
          </w:tcPr>
          <w:p w14:paraId="4C91142F"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p</w:t>
            </w:r>
            <w:proofErr w:type="gramEnd"/>
            <w:r w:rsidRPr="005232B9">
              <w:rPr>
                <w:rFonts w:ascii="Times New Roman" w:eastAsia="Times New Roman" w:hAnsi="Times New Roman" w:cs="Times New Roman"/>
                <w:sz w:val="20"/>
                <w:szCs w:val="20"/>
                <w:lang w:eastAsia="fr-CA"/>
              </w:rPr>
              <w:t>-</w:t>
            </w:r>
          </w:p>
          <w:p w14:paraId="74C038CC" w14:textId="77777777" w:rsidR="006C49F5" w:rsidRPr="005232B9"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5232B9">
              <w:rPr>
                <w:rFonts w:ascii="Times New Roman" w:eastAsia="Times New Roman" w:hAnsi="Times New Roman" w:cs="Times New Roman"/>
                <w:sz w:val="20"/>
                <w:szCs w:val="20"/>
                <w:lang w:eastAsia="fr-CA"/>
              </w:rPr>
              <w:t>value</w:t>
            </w:r>
            <w:proofErr w:type="gramEnd"/>
          </w:p>
        </w:tc>
      </w:tr>
      <w:tr w:rsidR="006C49F5" w:rsidRPr="005232B9" w14:paraId="2D495566" w14:textId="77777777" w:rsidTr="0064218A">
        <w:trPr>
          <w:trHeight w:val="239"/>
        </w:trPr>
        <w:tc>
          <w:tcPr>
            <w:tcW w:w="1750" w:type="dxa"/>
            <w:tcBorders>
              <w:top w:val="single" w:sz="4" w:space="0" w:color="auto"/>
              <w:left w:val="nil"/>
              <w:bottom w:val="nil"/>
              <w:right w:val="nil"/>
            </w:tcBorders>
            <w:shd w:val="clear" w:color="auto" w:fill="auto"/>
            <w:noWrap/>
            <w:vAlign w:val="bottom"/>
            <w:hideMark/>
          </w:tcPr>
          <w:p w14:paraId="49CF1F92"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ADHD scores</w:t>
            </w:r>
            <w:r w:rsidRPr="005232B9">
              <w:rPr>
                <w:rFonts w:ascii="Times New Roman" w:eastAsia="Times New Roman" w:hAnsi="Times New Roman" w:cs="Times New Roman"/>
                <w:sz w:val="20"/>
                <w:szCs w:val="20"/>
                <w:vertAlign w:val="superscript"/>
                <w:lang w:eastAsia="fr-CA"/>
              </w:rPr>
              <w:t>D</w:t>
            </w:r>
          </w:p>
        </w:tc>
        <w:tc>
          <w:tcPr>
            <w:tcW w:w="1085" w:type="dxa"/>
            <w:tcBorders>
              <w:top w:val="single" w:sz="4" w:space="0" w:color="auto"/>
              <w:left w:val="nil"/>
              <w:bottom w:val="nil"/>
              <w:right w:val="nil"/>
            </w:tcBorders>
            <w:shd w:val="clear" w:color="auto" w:fill="auto"/>
            <w:noWrap/>
            <w:vAlign w:val="bottom"/>
            <w:hideMark/>
          </w:tcPr>
          <w:p w14:paraId="29FB02E6"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1.40</w:t>
            </w:r>
          </w:p>
          <w:p w14:paraId="1DAB09BF"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(1.23-1.59)</w:t>
            </w:r>
          </w:p>
        </w:tc>
        <w:tc>
          <w:tcPr>
            <w:tcW w:w="732" w:type="dxa"/>
            <w:tcBorders>
              <w:top w:val="nil"/>
              <w:left w:val="nil"/>
              <w:bottom w:val="nil"/>
              <w:right w:val="nil"/>
            </w:tcBorders>
            <w:shd w:val="clear" w:color="auto" w:fill="auto"/>
            <w:noWrap/>
            <w:vAlign w:val="bottom"/>
            <w:hideMark/>
          </w:tcPr>
          <w:p w14:paraId="45A1B635"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67D7F694"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063" w:type="dxa"/>
            <w:tcBorders>
              <w:top w:val="nil"/>
              <w:left w:val="nil"/>
              <w:bottom w:val="nil"/>
              <w:right w:val="nil"/>
            </w:tcBorders>
            <w:shd w:val="clear" w:color="auto" w:fill="auto"/>
            <w:noWrap/>
            <w:vAlign w:val="bottom"/>
            <w:hideMark/>
          </w:tcPr>
          <w:p w14:paraId="631B781C"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1.21</w:t>
            </w:r>
          </w:p>
          <w:p w14:paraId="2FDBBD0A"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(1.08-1.36)</w:t>
            </w:r>
          </w:p>
        </w:tc>
        <w:tc>
          <w:tcPr>
            <w:tcW w:w="709" w:type="dxa"/>
            <w:tcBorders>
              <w:top w:val="nil"/>
              <w:left w:val="nil"/>
              <w:bottom w:val="nil"/>
              <w:right w:val="nil"/>
            </w:tcBorders>
            <w:shd w:val="clear" w:color="auto" w:fill="auto"/>
            <w:noWrap/>
            <w:vAlign w:val="bottom"/>
            <w:hideMark/>
          </w:tcPr>
          <w:p w14:paraId="1BEFED92"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0.001</w:t>
            </w:r>
          </w:p>
        </w:tc>
        <w:tc>
          <w:tcPr>
            <w:tcW w:w="190" w:type="dxa"/>
            <w:tcBorders>
              <w:top w:val="nil"/>
              <w:left w:val="nil"/>
              <w:bottom w:val="nil"/>
              <w:right w:val="nil"/>
            </w:tcBorders>
            <w:shd w:val="clear" w:color="auto" w:fill="auto"/>
            <w:noWrap/>
            <w:vAlign w:val="bottom"/>
            <w:hideMark/>
          </w:tcPr>
          <w:p w14:paraId="5E79B1B6"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085" w:type="dxa"/>
            <w:tcBorders>
              <w:top w:val="nil"/>
              <w:left w:val="nil"/>
              <w:bottom w:val="nil"/>
              <w:right w:val="nil"/>
            </w:tcBorders>
            <w:shd w:val="clear" w:color="auto" w:fill="auto"/>
            <w:noWrap/>
            <w:vAlign w:val="bottom"/>
            <w:hideMark/>
          </w:tcPr>
          <w:p w14:paraId="7DA36B61"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1.18</w:t>
            </w:r>
          </w:p>
          <w:p w14:paraId="015B6765"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(1.05-1.33)</w:t>
            </w:r>
          </w:p>
        </w:tc>
        <w:tc>
          <w:tcPr>
            <w:tcW w:w="709" w:type="dxa"/>
            <w:tcBorders>
              <w:top w:val="nil"/>
              <w:left w:val="nil"/>
              <w:bottom w:val="nil"/>
              <w:right w:val="nil"/>
            </w:tcBorders>
            <w:shd w:val="clear" w:color="auto" w:fill="auto"/>
            <w:noWrap/>
            <w:vAlign w:val="bottom"/>
            <w:hideMark/>
          </w:tcPr>
          <w:p w14:paraId="2A9A4A9C"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0.007</w:t>
            </w:r>
          </w:p>
        </w:tc>
        <w:tc>
          <w:tcPr>
            <w:tcW w:w="190" w:type="dxa"/>
            <w:tcBorders>
              <w:top w:val="nil"/>
              <w:left w:val="nil"/>
              <w:bottom w:val="nil"/>
              <w:right w:val="nil"/>
            </w:tcBorders>
            <w:shd w:val="clear" w:color="auto" w:fill="auto"/>
            <w:noWrap/>
            <w:vAlign w:val="bottom"/>
            <w:hideMark/>
          </w:tcPr>
          <w:p w14:paraId="7C2D0FFF"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369" w:type="dxa"/>
            <w:tcBorders>
              <w:top w:val="nil"/>
              <w:left w:val="nil"/>
              <w:bottom w:val="nil"/>
              <w:right w:val="nil"/>
            </w:tcBorders>
            <w:shd w:val="clear" w:color="auto" w:fill="auto"/>
            <w:noWrap/>
            <w:vAlign w:val="bottom"/>
            <w:hideMark/>
          </w:tcPr>
          <w:p w14:paraId="67CBA05C" w14:textId="77777777" w:rsidR="006C49F5"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1.24</w:t>
            </w:r>
          </w:p>
          <w:p w14:paraId="09D3CF41" w14:textId="77777777" w:rsidR="006C49F5" w:rsidRPr="005232B9"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(1.14-1.36)</w:t>
            </w:r>
          </w:p>
        </w:tc>
        <w:tc>
          <w:tcPr>
            <w:tcW w:w="709" w:type="dxa"/>
            <w:tcBorders>
              <w:top w:val="nil"/>
              <w:left w:val="nil"/>
              <w:bottom w:val="nil"/>
              <w:right w:val="nil"/>
            </w:tcBorders>
            <w:shd w:val="clear" w:color="auto" w:fill="auto"/>
            <w:noWrap/>
            <w:vAlign w:val="bottom"/>
            <w:hideMark/>
          </w:tcPr>
          <w:p w14:paraId="1DC29E52"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4E4081FC"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228" w:type="dxa"/>
            <w:tcBorders>
              <w:top w:val="nil"/>
              <w:left w:val="nil"/>
              <w:bottom w:val="nil"/>
              <w:right w:val="nil"/>
            </w:tcBorders>
            <w:shd w:val="clear" w:color="auto" w:fill="auto"/>
            <w:noWrap/>
            <w:vAlign w:val="bottom"/>
            <w:hideMark/>
          </w:tcPr>
          <w:p w14:paraId="1BC7845B" w14:textId="77777777" w:rsidR="006C49F5"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1.04</w:t>
            </w:r>
          </w:p>
          <w:p w14:paraId="502D4870" w14:textId="77777777" w:rsidR="006C49F5" w:rsidRPr="005232B9"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(.97-1.11)</w:t>
            </w:r>
          </w:p>
        </w:tc>
        <w:tc>
          <w:tcPr>
            <w:tcW w:w="590" w:type="dxa"/>
            <w:tcBorders>
              <w:top w:val="nil"/>
              <w:left w:val="nil"/>
              <w:bottom w:val="nil"/>
              <w:right w:val="nil"/>
            </w:tcBorders>
            <w:shd w:val="clear" w:color="auto" w:fill="auto"/>
            <w:noWrap/>
            <w:vAlign w:val="bottom"/>
            <w:hideMark/>
          </w:tcPr>
          <w:p w14:paraId="7440BF0F"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0.290</w:t>
            </w:r>
          </w:p>
        </w:tc>
        <w:tc>
          <w:tcPr>
            <w:tcW w:w="190" w:type="dxa"/>
            <w:tcBorders>
              <w:top w:val="nil"/>
              <w:left w:val="nil"/>
              <w:bottom w:val="nil"/>
              <w:right w:val="nil"/>
            </w:tcBorders>
            <w:shd w:val="clear" w:color="auto" w:fill="auto"/>
            <w:noWrap/>
            <w:vAlign w:val="bottom"/>
            <w:hideMark/>
          </w:tcPr>
          <w:p w14:paraId="72EEA280"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p>
        </w:tc>
        <w:tc>
          <w:tcPr>
            <w:tcW w:w="1204" w:type="dxa"/>
            <w:tcBorders>
              <w:top w:val="nil"/>
              <w:left w:val="nil"/>
              <w:bottom w:val="nil"/>
              <w:right w:val="nil"/>
            </w:tcBorders>
            <w:shd w:val="clear" w:color="auto" w:fill="auto"/>
            <w:noWrap/>
            <w:vAlign w:val="bottom"/>
            <w:hideMark/>
          </w:tcPr>
          <w:p w14:paraId="47DCF2AC"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1.20</w:t>
            </w:r>
          </w:p>
          <w:p w14:paraId="0256992A"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(1.12-1.30)</w:t>
            </w:r>
          </w:p>
        </w:tc>
        <w:tc>
          <w:tcPr>
            <w:tcW w:w="709" w:type="dxa"/>
            <w:tcBorders>
              <w:top w:val="nil"/>
              <w:left w:val="nil"/>
              <w:bottom w:val="nil"/>
              <w:right w:val="nil"/>
            </w:tcBorders>
            <w:shd w:val="clear" w:color="auto" w:fill="auto"/>
            <w:noWrap/>
            <w:vAlign w:val="bottom"/>
            <w:hideMark/>
          </w:tcPr>
          <w:p w14:paraId="4F3E8A38"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r>
      <w:tr w:rsidR="006C49F5" w:rsidRPr="005232B9" w14:paraId="2273A49A" w14:textId="77777777" w:rsidTr="0064218A">
        <w:trPr>
          <w:trHeight w:val="239"/>
        </w:trPr>
        <w:tc>
          <w:tcPr>
            <w:tcW w:w="1750" w:type="dxa"/>
            <w:tcBorders>
              <w:top w:val="nil"/>
              <w:left w:val="nil"/>
              <w:bottom w:val="nil"/>
              <w:right w:val="nil"/>
            </w:tcBorders>
            <w:shd w:val="clear" w:color="auto" w:fill="auto"/>
            <w:noWrap/>
            <w:vAlign w:val="bottom"/>
            <w:hideMark/>
          </w:tcPr>
          <w:p w14:paraId="715DE65F"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Social Problems</w:t>
            </w:r>
            <w:r w:rsidRPr="005232B9">
              <w:rPr>
                <w:rFonts w:ascii="Times New Roman" w:eastAsia="Times New Roman" w:hAnsi="Times New Roman" w:cs="Times New Roman"/>
                <w:sz w:val="20"/>
                <w:szCs w:val="20"/>
                <w:vertAlign w:val="superscript"/>
                <w:lang w:eastAsia="fr-CA"/>
              </w:rPr>
              <w:t>D</w:t>
            </w:r>
          </w:p>
        </w:tc>
        <w:tc>
          <w:tcPr>
            <w:tcW w:w="1085" w:type="dxa"/>
            <w:tcBorders>
              <w:top w:val="nil"/>
              <w:left w:val="nil"/>
              <w:bottom w:val="nil"/>
              <w:right w:val="nil"/>
            </w:tcBorders>
            <w:shd w:val="clear" w:color="auto" w:fill="auto"/>
            <w:noWrap/>
            <w:vAlign w:val="bottom"/>
            <w:hideMark/>
          </w:tcPr>
          <w:p w14:paraId="3A5BACD1"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1.66</w:t>
            </w:r>
          </w:p>
          <w:p w14:paraId="6A01B3C0"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(1.37-2.02)</w:t>
            </w:r>
          </w:p>
        </w:tc>
        <w:tc>
          <w:tcPr>
            <w:tcW w:w="732" w:type="dxa"/>
            <w:tcBorders>
              <w:top w:val="nil"/>
              <w:left w:val="nil"/>
              <w:bottom w:val="nil"/>
              <w:right w:val="nil"/>
            </w:tcBorders>
            <w:shd w:val="clear" w:color="auto" w:fill="auto"/>
            <w:noWrap/>
            <w:vAlign w:val="bottom"/>
            <w:hideMark/>
          </w:tcPr>
          <w:p w14:paraId="5E59C72E"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353B2846"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063" w:type="dxa"/>
            <w:tcBorders>
              <w:top w:val="nil"/>
              <w:left w:val="nil"/>
              <w:bottom w:val="nil"/>
              <w:right w:val="nil"/>
            </w:tcBorders>
            <w:shd w:val="clear" w:color="auto" w:fill="auto"/>
            <w:noWrap/>
            <w:vAlign w:val="bottom"/>
            <w:hideMark/>
          </w:tcPr>
          <w:p w14:paraId="3984C2DF"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1.36</w:t>
            </w:r>
          </w:p>
          <w:p w14:paraId="3534BCC1"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(1.17-1.57)</w:t>
            </w:r>
          </w:p>
        </w:tc>
        <w:tc>
          <w:tcPr>
            <w:tcW w:w="709" w:type="dxa"/>
            <w:tcBorders>
              <w:top w:val="nil"/>
              <w:left w:val="nil"/>
              <w:bottom w:val="nil"/>
              <w:right w:val="nil"/>
            </w:tcBorders>
            <w:shd w:val="clear" w:color="auto" w:fill="auto"/>
            <w:noWrap/>
            <w:vAlign w:val="bottom"/>
            <w:hideMark/>
          </w:tcPr>
          <w:p w14:paraId="433A067D"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2417C31A"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085" w:type="dxa"/>
            <w:tcBorders>
              <w:top w:val="nil"/>
              <w:left w:val="nil"/>
              <w:bottom w:val="nil"/>
              <w:right w:val="nil"/>
            </w:tcBorders>
            <w:shd w:val="clear" w:color="auto" w:fill="auto"/>
            <w:noWrap/>
            <w:vAlign w:val="bottom"/>
            <w:hideMark/>
          </w:tcPr>
          <w:p w14:paraId="3EA4802E"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1.28</w:t>
            </w:r>
          </w:p>
          <w:p w14:paraId="47D64658"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(1.10-1.48)</w:t>
            </w:r>
          </w:p>
        </w:tc>
        <w:tc>
          <w:tcPr>
            <w:tcW w:w="709" w:type="dxa"/>
            <w:tcBorders>
              <w:top w:val="nil"/>
              <w:left w:val="nil"/>
              <w:bottom w:val="nil"/>
              <w:right w:val="nil"/>
            </w:tcBorders>
            <w:shd w:val="clear" w:color="auto" w:fill="auto"/>
            <w:noWrap/>
            <w:vAlign w:val="bottom"/>
            <w:hideMark/>
          </w:tcPr>
          <w:p w14:paraId="02556B73"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0.001</w:t>
            </w:r>
          </w:p>
        </w:tc>
        <w:tc>
          <w:tcPr>
            <w:tcW w:w="190" w:type="dxa"/>
            <w:tcBorders>
              <w:top w:val="nil"/>
              <w:left w:val="nil"/>
              <w:bottom w:val="nil"/>
              <w:right w:val="nil"/>
            </w:tcBorders>
            <w:shd w:val="clear" w:color="auto" w:fill="auto"/>
            <w:noWrap/>
            <w:vAlign w:val="bottom"/>
            <w:hideMark/>
          </w:tcPr>
          <w:p w14:paraId="2207C736"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369" w:type="dxa"/>
            <w:tcBorders>
              <w:top w:val="nil"/>
              <w:left w:val="nil"/>
              <w:bottom w:val="nil"/>
              <w:right w:val="nil"/>
            </w:tcBorders>
            <w:shd w:val="clear" w:color="auto" w:fill="auto"/>
            <w:noWrap/>
            <w:vAlign w:val="bottom"/>
            <w:hideMark/>
          </w:tcPr>
          <w:p w14:paraId="1F723172" w14:textId="77777777" w:rsidR="006C49F5"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1.25</w:t>
            </w:r>
          </w:p>
          <w:p w14:paraId="7ADFB030" w14:textId="77777777" w:rsidR="006C49F5" w:rsidRPr="005232B9"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(1.11-1.42)</w:t>
            </w:r>
          </w:p>
        </w:tc>
        <w:tc>
          <w:tcPr>
            <w:tcW w:w="709" w:type="dxa"/>
            <w:tcBorders>
              <w:top w:val="nil"/>
              <w:left w:val="nil"/>
              <w:bottom w:val="nil"/>
              <w:right w:val="nil"/>
            </w:tcBorders>
            <w:shd w:val="clear" w:color="auto" w:fill="auto"/>
            <w:noWrap/>
            <w:vAlign w:val="bottom"/>
            <w:hideMark/>
          </w:tcPr>
          <w:p w14:paraId="7277101B"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5CB1C096"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228" w:type="dxa"/>
            <w:tcBorders>
              <w:top w:val="nil"/>
              <w:left w:val="nil"/>
              <w:bottom w:val="nil"/>
              <w:right w:val="nil"/>
            </w:tcBorders>
            <w:shd w:val="clear" w:color="auto" w:fill="auto"/>
            <w:noWrap/>
            <w:vAlign w:val="bottom"/>
            <w:hideMark/>
          </w:tcPr>
          <w:p w14:paraId="2A36202C" w14:textId="77777777" w:rsidR="006C49F5"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1.05</w:t>
            </w:r>
          </w:p>
          <w:p w14:paraId="797CFE1D" w14:textId="77777777" w:rsidR="006C49F5" w:rsidRPr="005232B9"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(.96-1.15)</w:t>
            </w:r>
          </w:p>
        </w:tc>
        <w:tc>
          <w:tcPr>
            <w:tcW w:w="590" w:type="dxa"/>
            <w:tcBorders>
              <w:top w:val="nil"/>
              <w:left w:val="nil"/>
              <w:bottom w:val="nil"/>
              <w:right w:val="nil"/>
            </w:tcBorders>
            <w:shd w:val="clear" w:color="auto" w:fill="auto"/>
            <w:noWrap/>
            <w:vAlign w:val="bottom"/>
            <w:hideMark/>
          </w:tcPr>
          <w:p w14:paraId="4B2D9F56"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0.275</w:t>
            </w:r>
          </w:p>
        </w:tc>
        <w:tc>
          <w:tcPr>
            <w:tcW w:w="190" w:type="dxa"/>
            <w:tcBorders>
              <w:top w:val="nil"/>
              <w:left w:val="nil"/>
              <w:bottom w:val="nil"/>
              <w:right w:val="nil"/>
            </w:tcBorders>
            <w:shd w:val="clear" w:color="auto" w:fill="auto"/>
            <w:noWrap/>
            <w:vAlign w:val="bottom"/>
            <w:hideMark/>
          </w:tcPr>
          <w:p w14:paraId="30468960"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p>
        </w:tc>
        <w:tc>
          <w:tcPr>
            <w:tcW w:w="1204" w:type="dxa"/>
            <w:tcBorders>
              <w:top w:val="nil"/>
              <w:left w:val="nil"/>
              <w:bottom w:val="nil"/>
              <w:right w:val="nil"/>
            </w:tcBorders>
            <w:shd w:val="clear" w:color="auto" w:fill="auto"/>
            <w:noWrap/>
            <w:vAlign w:val="bottom"/>
            <w:hideMark/>
          </w:tcPr>
          <w:p w14:paraId="1D10E744"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1.18</w:t>
            </w:r>
          </w:p>
          <w:p w14:paraId="2C84E8CE"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(1.06-1.31)</w:t>
            </w:r>
          </w:p>
        </w:tc>
        <w:tc>
          <w:tcPr>
            <w:tcW w:w="709" w:type="dxa"/>
            <w:tcBorders>
              <w:top w:val="nil"/>
              <w:left w:val="nil"/>
              <w:bottom w:val="nil"/>
              <w:right w:val="nil"/>
            </w:tcBorders>
            <w:shd w:val="clear" w:color="auto" w:fill="auto"/>
            <w:noWrap/>
            <w:vAlign w:val="bottom"/>
            <w:hideMark/>
          </w:tcPr>
          <w:p w14:paraId="01E3FD28"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0.002</w:t>
            </w:r>
          </w:p>
        </w:tc>
      </w:tr>
      <w:tr w:rsidR="006C49F5" w:rsidRPr="005232B9" w14:paraId="066A2F46" w14:textId="77777777" w:rsidTr="0064218A">
        <w:trPr>
          <w:trHeight w:val="248"/>
        </w:trPr>
        <w:tc>
          <w:tcPr>
            <w:tcW w:w="1750" w:type="dxa"/>
            <w:tcBorders>
              <w:top w:val="nil"/>
              <w:left w:val="nil"/>
              <w:bottom w:val="nil"/>
              <w:right w:val="nil"/>
            </w:tcBorders>
            <w:shd w:val="clear" w:color="auto" w:fill="auto"/>
            <w:noWrap/>
            <w:vAlign w:val="bottom"/>
            <w:hideMark/>
          </w:tcPr>
          <w:p w14:paraId="497E5CD9"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Delinquen</w:t>
            </w:r>
            <w:r>
              <w:rPr>
                <w:rFonts w:ascii="Times New Roman" w:eastAsia="Times New Roman" w:hAnsi="Times New Roman" w:cs="Times New Roman"/>
                <w:sz w:val="20"/>
                <w:szCs w:val="20"/>
                <w:lang w:eastAsia="fr-CA"/>
              </w:rPr>
              <w:t>cy</w:t>
            </w:r>
            <w:r w:rsidRPr="005232B9">
              <w:rPr>
                <w:rFonts w:ascii="Times New Roman" w:eastAsia="Times New Roman" w:hAnsi="Times New Roman" w:cs="Times New Roman"/>
                <w:sz w:val="20"/>
                <w:szCs w:val="20"/>
                <w:vertAlign w:val="superscript"/>
                <w:lang w:eastAsia="fr-CA"/>
              </w:rPr>
              <w:t>D</w:t>
            </w:r>
          </w:p>
        </w:tc>
        <w:tc>
          <w:tcPr>
            <w:tcW w:w="1085" w:type="dxa"/>
            <w:tcBorders>
              <w:top w:val="nil"/>
              <w:left w:val="nil"/>
              <w:bottom w:val="nil"/>
              <w:right w:val="nil"/>
            </w:tcBorders>
            <w:shd w:val="clear" w:color="auto" w:fill="auto"/>
            <w:noWrap/>
            <w:vAlign w:val="bottom"/>
            <w:hideMark/>
          </w:tcPr>
          <w:p w14:paraId="0FBCC475"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1.73</w:t>
            </w:r>
          </w:p>
          <w:p w14:paraId="57C964E4"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(1.38-2.17)</w:t>
            </w:r>
          </w:p>
        </w:tc>
        <w:tc>
          <w:tcPr>
            <w:tcW w:w="732" w:type="dxa"/>
            <w:tcBorders>
              <w:top w:val="nil"/>
              <w:left w:val="nil"/>
              <w:bottom w:val="nil"/>
              <w:right w:val="nil"/>
            </w:tcBorders>
            <w:shd w:val="clear" w:color="auto" w:fill="auto"/>
            <w:noWrap/>
            <w:vAlign w:val="bottom"/>
            <w:hideMark/>
          </w:tcPr>
          <w:p w14:paraId="643054FE"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2D399022"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063" w:type="dxa"/>
            <w:tcBorders>
              <w:top w:val="nil"/>
              <w:left w:val="nil"/>
              <w:bottom w:val="nil"/>
              <w:right w:val="nil"/>
            </w:tcBorders>
            <w:shd w:val="clear" w:color="auto" w:fill="auto"/>
            <w:noWrap/>
            <w:vAlign w:val="bottom"/>
            <w:hideMark/>
          </w:tcPr>
          <w:p w14:paraId="145B257F"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1.22</w:t>
            </w:r>
          </w:p>
          <w:p w14:paraId="07BA3502"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(1.08-1.38)</w:t>
            </w:r>
          </w:p>
        </w:tc>
        <w:tc>
          <w:tcPr>
            <w:tcW w:w="709" w:type="dxa"/>
            <w:tcBorders>
              <w:top w:val="nil"/>
              <w:left w:val="nil"/>
              <w:bottom w:val="nil"/>
              <w:right w:val="nil"/>
            </w:tcBorders>
            <w:shd w:val="clear" w:color="auto" w:fill="auto"/>
            <w:noWrap/>
            <w:vAlign w:val="bottom"/>
            <w:hideMark/>
          </w:tcPr>
          <w:p w14:paraId="0D90463A"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0.001</w:t>
            </w:r>
          </w:p>
        </w:tc>
        <w:tc>
          <w:tcPr>
            <w:tcW w:w="190" w:type="dxa"/>
            <w:tcBorders>
              <w:top w:val="nil"/>
              <w:left w:val="nil"/>
              <w:bottom w:val="nil"/>
              <w:right w:val="nil"/>
            </w:tcBorders>
            <w:shd w:val="clear" w:color="auto" w:fill="auto"/>
            <w:noWrap/>
            <w:vAlign w:val="bottom"/>
            <w:hideMark/>
          </w:tcPr>
          <w:p w14:paraId="72E2D0E5"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085" w:type="dxa"/>
            <w:tcBorders>
              <w:top w:val="nil"/>
              <w:left w:val="nil"/>
              <w:bottom w:val="nil"/>
              <w:right w:val="nil"/>
            </w:tcBorders>
            <w:shd w:val="clear" w:color="auto" w:fill="auto"/>
            <w:noWrap/>
            <w:vAlign w:val="bottom"/>
            <w:hideMark/>
          </w:tcPr>
          <w:p w14:paraId="0274D961"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1.19</w:t>
            </w:r>
          </w:p>
          <w:p w14:paraId="57C41F33"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(1.06-1.34)</w:t>
            </w:r>
          </w:p>
        </w:tc>
        <w:tc>
          <w:tcPr>
            <w:tcW w:w="709" w:type="dxa"/>
            <w:tcBorders>
              <w:top w:val="nil"/>
              <w:left w:val="nil"/>
              <w:bottom w:val="nil"/>
              <w:right w:val="nil"/>
            </w:tcBorders>
            <w:shd w:val="clear" w:color="auto" w:fill="auto"/>
            <w:noWrap/>
            <w:vAlign w:val="bottom"/>
            <w:hideMark/>
          </w:tcPr>
          <w:p w14:paraId="19EDD3E1"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0.005</w:t>
            </w:r>
          </w:p>
        </w:tc>
        <w:tc>
          <w:tcPr>
            <w:tcW w:w="190" w:type="dxa"/>
            <w:tcBorders>
              <w:top w:val="nil"/>
              <w:left w:val="nil"/>
              <w:bottom w:val="nil"/>
              <w:right w:val="nil"/>
            </w:tcBorders>
            <w:shd w:val="clear" w:color="auto" w:fill="auto"/>
            <w:noWrap/>
            <w:vAlign w:val="bottom"/>
            <w:hideMark/>
          </w:tcPr>
          <w:p w14:paraId="53E61BE1"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369" w:type="dxa"/>
            <w:tcBorders>
              <w:top w:val="nil"/>
              <w:left w:val="nil"/>
              <w:bottom w:val="nil"/>
              <w:right w:val="nil"/>
            </w:tcBorders>
            <w:shd w:val="clear" w:color="auto" w:fill="auto"/>
            <w:noWrap/>
            <w:vAlign w:val="bottom"/>
            <w:hideMark/>
          </w:tcPr>
          <w:p w14:paraId="3DC868F8" w14:textId="77777777" w:rsidR="006C49F5"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1.39</w:t>
            </w:r>
          </w:p>
          <w:p w14:paraId="4C6FD0F4" w14:textId="77777777" w:rsidR="006C49F5" w:rsidRPr="005232B9"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(1.20-1.61)</w:t>
            </w:r>
          </w:p>
        </w:tc>
        <w:tc>
          <w:tcPr>
            <w:tcW w:w="709" w:type="dxa"/>
            <w:tcBorders>
              <w:top w:val="nil"/>
              <w:left w:val="nil"/>
              <w:bottom w:val="nil"/>
              <w:right w:val="nil"/>
            </w:tcBorders>
            <w:shd w:val="clear" w:color="auto" w:fill="auto"/>
            <w:noWrap/>
            <w:vAlign w:val="bottom"/>
            <w:hideMark/>
          </w:tcPr>
          <w:p w14:paraId="78AFF8D4"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c>
          <w:tcPr>
            <w:tcW w:w="190" w:type="dxa"/>
            <w:tcBorders>
              <w:top w:val="nil"/>
              <w:left w:val="nil"/>
              <w:bottom w:val="nil"/>
              <w:right w:val="nil"/>
            </w:tcBorders>
            <w:shd w:val="clear" w:color="auto" w:fill="auto"/>
            <w:noWrap/>
            <w:vAlign w:val="bottom"/>
            <w:hideMark/>
          </w:tcPr>
          <w:p w14:paraId="11E9D534"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p>
        </w:tc>
        <w:tc>
          <w:tcPr>
            <w:tcW w:w="1228" w:type="dxa"/>
            <w:tcBorders>
              <w:top w:val="nil"/>
              <w:left w:val="nil"/>
              <w:bottom w:val="nil"/>
              <w:right w:val="nil"/>
            </w:tcBorders>
            <w:shd w:val="clear" w:color="auto" w:fill="auto"/>
            <w:noWrap/>
            <w:vAlign w:val="bottom"/>
            <w:hideMark/>
          </w:tcPr>
          <w:p w14:paraId="52A4ECDA" w14:textId="77777777" w:rsidR="006C49F5"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1.02</w:t>
            </w:r>
          </w:p>
          <w:p w14:paraId="1C1F538B" w14:textId="77777777" w:rsidR="006C49F5" w:rsidRPr="005232B9"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(.94-1.11)</w:t>
            </w:r>
          </w:p>
        </w:tc>
        <w:tc>
          <w:tcPr>
            <w:tcW w:w="590" w:type="dxa"/>
            <w:tcBorders>
              <w:top w:val="nil"/>
              <w:left w:val="nil"/>
              <w:bottom w:val="nil"/>
              <w:right w:val="nil"/>
            </w:tcBorders>
            <w:shd w:val="clear" w:color="auto" w:fill="auto"/>
            <w:noWrap/>
            <w:vAlign w:val="bottom"/>
            <w:hideMark/>
          </w:tcPr>
          <w:p w14:paraId="78D4C7FF"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r w:rsidRPr="005232B9">
              <w:rPr>
                <w:rFonts w:ascii="Times New Roman" w:eastAsia="Times New Roman" w:hAnsi="Times New Roman" w:cs="Times New Roman"/>
                <w:sz w:val="20"/>
                <w:szCs w:val="20"/>
                <w:lang w:eastAsia="fr-CA"/>
              </w:rPr>
              <w:t>0.675</w:t>
            </w:r>
          </w:p>
        </w:tc>
        <w:tc>
          <w:tcPr>
            <w:tcW w:w="190" w:type="dxa"/>
            <w:tcBorders>
              <w:top w:val="nil"/>
              <w:left w:val="nil"/>
              <w:bottom w:val="nil"/>
              <w:right w:val="nil"/>
            </w:tcBorders>
            <w:shd w:val="clear" w:color="auto" w:fill="auto"/>
            <w:noWrap/>
            <w:vAlign w:val="bottom"/>
            <w:hideMark/>
          </w:tcPr>
          <w:p w14:paraId="16096CF0" w14:textId="77777777" w:rsidR="006C49F5" w:rsidRPr="005232B9" w:rsidRDefault="006C49F5" w:rsidP="0064218A">
            <w:pPr>
              <w:spacing w:after="0" w:line="240" w:lineRule="auto"/>
              <w:rPr>
                <w:rFonts w:ascii="Times New Roman" w:eastAsia="Times New Roman" w:hAnsi="Times New Roman" w:cs="Times New Roman"/>
                <w:sz w:val="20"/>
                <w:szCs w:val="20"/>
                <w:lang w:eastAsia="fr-CA"/>
              </w:rPr>
            </w:pPr>
          </w:p>
        </w:tc>
        <w:tc>
          <w:tcPr>
            <w:tcW w:w="1204" w:type="dxa"/>
            <w:tcBorders>
              <w:top w:val="nil"/>
              <w:left w:val="nil"/>
              <w:bottom w:val="nil"/>
              <w:right w:val="nil"/>
            </w:tcBorders>
            <w:shd w:val="clear" w:color="auto" w:fill="auto"/>
            <w:noWrap/>
            <w:vAlign w:val="bottom"/>
            <w:hideMark/>
          </w:tcPr>
          <w:p w14:paraId="02A4EADD" w14:textId="77777777" w:rsidR="006C49F5"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1.41</w:t>
            </w:r>
          </w:p>
          <w:p w14:paraId="0BD2D231" w14:textId="77777777" w:rsidR="006C49F5" w:rsidRPr="005232B9" w:rsidRDefault="006C49F5" w:rsidP="0064218A">
            <w:pPr>
              <w:spacing w:after="0" w:line="240" w:lineRule="auto"/>
              <w:jc w:val="center"/>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(1.24-1.62)</w:t>
            </w:r>
          </w:p>
        </w:tc>
        <w:tc>
          <w:tcPr>
            <w:tcW w:w="709" w:type="dxa"/>
            <w:tcBorders>
              <w:top w:val="nil"/>
              <w:left w:val="nil"/>
              <w:bottom w:val="nil"/>
              <w:right w:val="nil"/>
            </w:tcBorders>
            <w:shd w:val="clear" w:color="auto" w:fill="auto"/>
            <w:noWrap/>
            <w:vAlign w:val="bottom"/>
            <w:hideMark/>
          </w:tcPr>
          <w:p w14:paraId="31D6543B" w14:textId="77777777" w:rsidR="006C49F5" w:rsidRPr="005232B9" w:rsidRDefault="006C49F5" w:rsidP="0064218A">
            <w:pPr>
              <w:spacing w:after="0" w:line="240" w:lineRule="auto"/>
              <w:rPr>
                <w:rFonts w:ascii="Times New Roman" w:eastAsia="Times New Roman" w:hAnsi="Times New Roman" w:cs="Times New Roman"/>
                <w:b/>
                <w:bCs/>
                <w:sz w:val="20"/>
                <w:szCs w:val="20"/>
                <w:lang w:eastAsia="fr-CA"/>
              </w:rPr>
            </w:pPr>
            <w:r w:rsidRPr="005232B9">
              <w:rPr>
                <w:rFonts w:ascii="Times New Roman" w:eastAsia="Times New Roman" w:hAnsi="Times New Roman" w:cs="Times New Roman"/>
                <w:b/>
                <w:bCs/>
                <w:sz w:val="20"/>
                <w:szCs w:val="20"/>
                <w:lang w:eastAsia="fr-CA"/>
              </w:rPr>
              <w:t>0.000</w:t>
            </w:r>
          </w:p>
        </w:tc>
      </w:tr>
      <w:tr w:rsidR="006C49F5" w:rsidRPr="00A237BD" w14:paraId="561728F5" w14:textId="77777777" w:rsidTr="0064218A">
        <w:trPr>
          <w:trHeight w:val="450"/>
        </w:trPr>
        <w:tc>
          <w:tcPr>
            <w:tcW w:w="13892" w:type="dxa"/>
            <w:gridSpan w:val="18"/>
            <w:vMerge w:val="restart"/>
            <w:tcBorders>
              <w:top w:val="single" w:sz="8" w:space="0" w:color="auto"/>
              <w:left w:val="nil"/>
              <w:bottom w:val="nil"/>
              <w:right w:val="nil"/>
            </w:tcBorders>
            <w:shd w:val="clear" w:color="auto" w:fill="auto"/>
            <w:vAlign w:val="center"/>
            <w:hideMark/>
          </w:tcPr>
          <w:p w14:paraId="32A43E79" w14:textId="3050A304"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r w:rsidRPr="005232B9">
              <w:rPr>
                <w:rFonts w:ascii="Times New Roman" w:eastAsia="Times New Roman" w:hAnsi="Times New Roman" w:cs="Times New Roman"/>
                <w:i/>
                <w:sz w:val="20"/>
                <w:szCs w:val="20"/>
                <w:lang w:val="en-CA" w:eastAsia="fr-CA"/>
              </w:rPr>
              <w:t>Note.</w:t>
            </w:r>
            <w:r w:rsidRPr="005232B9">
              <w:rPr>
                <w:rFonts w:ascii="Times New Roman" w:eastAsia="Times New Roman" w:hAnsi="Times New Roman" w:cs="Times New Roman"/>
                <w:sz w:val="20"/>
                <w:szCs w:val="20"/>
                <w:lang w:val="en-CA" w:eastAsia="fr-CA"/>
              </w:rPr>
              <w:t xml:space="preserve">  </w:t>
            </w:r>
            <w:r w:rsidRPr="005232B9">
              <w:rPr>
                <w:rFonts w:ascii="Times New Roman" w:eastAsia="Times New Roman" w:hAnsi="Times New Roman" w:cs="Times New Roman"/>
                <w:sz w:val="20"/>
                <w:szCs w:val="20"/>
                <w:vertAlign w:val="superscript"/>
                <w:lang w:val="en-CA" w:eastAsia="fr-CA"/>
              </w:rPr>
              <w:t>A</w:t>
            </w:r>
            <w:r w:rsidRPr="005232B9">
              <w:rPr>
                <w:rFonts w:ascii="Times New Roman" w:eastAsia="Times New Roman" w:hAnsi="Times New Roman" w:cs="Times New Roman"/>
                <w:sz w:val="20"/>
                <w:szCs w:val="20"/>
                <w:lang w:val="en-CA" w:eastAsia="fr-CA"/>
              </w:rPr>
              <w:t xml:space="preserve">= adjusted for ethnicity; </w:t>
            </w:r>
            <w:r w:rsidRPr="005232B9">
              <w:rPr>
                <w:rFonts w:ascii="Times New Roman" w:eastAsia="Times New Roman" w:hAnsi="Times New Roman" w:cs="Times New Roman"/>
                <w:sz w:val="20"/>
                <w:szCs w:val="20"/>
                <w:vertAlign w:val="superscript"/>
                <w:lang w:val="en-CA" w:eastAsia="fr-CA"/>
              </w:rPr>
              <w:t>B</w:t>
            </w:r>
            <w:r w:rsidRPr="005232B9">
              <w:rPr>
                <w:rFonts w:ascii="Times New Roman" w:eastAsia="Times New Roman" w:hAnsi="Times New Roman" w:cs="Times New Roman"/>
                <w:sz w:val="20"/>
                <w:szCs w:val="20"/>
                <w:lang w:val="en-CA" w:eastAsia="fr-CA"/>
              </w:rPr>
              <w:t xml:space="preserve">= Adjusted for Sex; </w:t>
            </w:r>
            <w:r w:rsidRPr="005232B9">
              <w:rPr>
                <w:rFonts w:ascii="Times New Roman" w:eastAsia="Times New Roman" w:hAnsi="Times New Roman" w:cs="Times New Roman"/>
                <w:sz w:val="20"/>
                <w:szCs w:val="20"/>
                <w:vertAlign w:val="superscript"/>
                <w:lang w:val="en-CA" w:eastAsia="fr-CA"/>
              </w:rPr>
              <w:t>C</w:t>
            </w:r>
            <w:r w:rsidRPr="005232B9">
              <w:rPr>
                <w:rFonts w:ascii="Times New Roman" w:eastAsia="Times New Roman" w:hAnsi="Times New Roman" w:cs="Times New Roman"/>
                <w:sz w:val="20"/>
                <w:szCs w:val="20"/>
                <w:lang w:val="en-CA" w:eastAsia="fr-CA"/>
              </w:rPr>
              <w:t xml:space="preserve">= Adjusted for sites; </w:t>
            </w:r>
            <w:r w:rsidRPr="005232B9">
              <w:rPr>
                <w:rFonts w:ascii="Times New Roman" w:eastAsia="Times New Roman" w:hAnsi="Times New Roman" w:cs="Times New Roman"/>
                <w:sz w:val="20"/>
                <w:szCs w:val="20"/>
                <w:vertAlign w:val="superscript"/>
                <w:lang w:val="en-CA" w:eastAsia="fr-CA"/>
              </w:rPr>
              <w:t>D</w:t>
            </w:r>
            <w:r w:rsidRPr="005232B9">
              <w:rPr>
                <w:rFonts w:ascii="Times New Roman" w:eastAsia="Times New Roman" w:hAnsi="Times New Roman" w:cs="Times New Roman"/>
                <w:sz w:val="20"/>
                <w:szCs w:val="20"/>
                <w:lang w:val="en-CA" w:eastAsia="fr-CA"/>
              </w:rPr>
              <w:t xml:space="preserve">= Assessed at 8 yrs old; </w:t>
            </w:r>
            <w:r w:rsidRPr="00CB3CC9">
              <w:rPr>
                <w:rFonts w:ascii="Times New Roman" w:eastAsia="Times New Roman" w:hAnsi="Times New Roman" w:cs="Times New Roman"/>
                <w:b/>
                <w:sz w:val="20"/>
                <w:szCs w:val="20"/>
                <w:lang w:val="en-CA" w:eastAsia="fr-CA"/>
              </w:rPr>
              <w:t>Bolded values represent statistically significant result (p&lt;0.0</w:t>
            </w:r>
            <w:r w:rsidR="00965364">
              <w:rPr>
                <w:rFonts w:ascii="Times New Roman" w:eastAsia="Times New Roman" w:hAnsi="Times New Roman" w:cs="Times New Roman"/>
                <w:b/>
                <w:sz w:val="20"/>
                <w:szCs w:val="20"/>
                <w:lang w:val="en-CA" w:eastAsia="fr-CA"/>
              </w:rPr>
              <w:t>0</w:t>
            </w:r>
            <w:r w:rsidRPr="00CB3CC9">
              <w:rPr>
                <w:rFonts w:ascii="Times New Roman" w:eastAsia="Times New Roman" w:hAnsi="Times New Roman" w:cs="Times New Roman"/>
                <w:b/>
                <w:sz w:val="20"/>
                <w:szCs w:val="20"/>
                <w:lang w:val="en-CA" w:eastAsia="fr-CA"/>
              </w:rPr>
              <w:t>5);</w:t>
            </w:r>
            <w:r w:rsidR="00965364">
              <w:rPr>
                <w:rFonts w:ascii="Times New Roman" w:eastAsia="Times New Roman" w:hAnsi="Times New Roman" w:cs="Times New Roman"/>
                <w:sz w:val="20"/>
                <w:szCs w:val="20"/>
                <w:lang w:val="en-CA" w:eastAsia="fr-CA"/>
              </w:rPr>
              <w:t xml:space="preserve"> </w:t>
            </w:r>
            <w:r w:rsidRPr="00CB3CC9">
              <w:rPr>
                <w:rFonts w:ascii="Times New Roman" w:eastAsia="Times New Roman" w:hAnsi="Times New Roman" w:cs="Times New Roman"/>
                <w:sz w:val="20"/>
                <w:szCs w:val="20"/>
                <w:lang w:val="en-CA" w:eastAsia="fr-CA"/>
              </w:rPr>
              <w:t>No formal correction was made for multiple comparisons; ADT= Anxiety-Depression Traits; TA = Trait-Aggression;  LADT-LTA = Low ADT - Low TA; MADT-LTA = Moderate ADT - Low TA; MADT-HTA = Moderate ADT - High TA; IADT-HTA = Increasing ADT - High TA; HADT-HTA = High ADT - High TA; OR = Odds Ratio</w:t>
            </w:r>
            <w:r>
              <w:rPr>
                <w:rFonts w:ascii="Times New Roman" w:eastAsia="Times New Roman" w:hAnsi="Times New Roman" w:cs="Times New Roman"/>
                <w:sz w:val="20"/>
                <w:szCs w:val="20"/>
                <w:lang w:val="en-CA" w:eastAsia="fr-CA"/>
              </w:rPr>
              <w:t>;</w:t>
            </w:r>
            <w:r>
              <w:rPr>
                <w:rFonts w:ascii="Times New Roman" w:eastAsia="Times New Roman" w:hAnsi="Times New Roman" w:cs="Times New Roman"/>
                <w:color w:val="000000"/>
                <w:sz w:val="20"/>
                <w:szCs w:val="20"/>
                <w:lang w:val="en-CA" w:eastAsia="fr-CA"/>
              </w:rPr>
              <w:t xml:space="preserve"> ADHD =</w:t>
            </w:r>
            <w:r w:rsidRPr="002579B6">
              <w:rPr>
                <w:rFonts w:ascii="Times New Roman" w:eastAsia="Times New Roman" w:hAnsi="Times New Roman" w:cs="Times New Roman"/>
                <w:color w:val="000000"/>
                <w:sz w:val="20"/>
                <w:szCs w:val="20"/>
                <w:lang w:val="en-CA" w:eastAsia="fr-CA"/>
              </w:rPr>
              <w:t xml:space="preserve"> Attention-Deficit Hyperactivity Disorder</w:t>
            </w:r>
            <w:r>
              <w:rPr>
                <w:rFonts w:ascii="Times New Roman" w:eastAsia="Times New Roman" w:hAnsi="Times New Roman" w:cs="Times New Roman"/>
                <w:color w:val="000000"/>
                <w:sz w:val="20"/>
                <w:szCs w:val="20"/>
                <w:lang w:val="en-CA" w:eastAsia="fr-CA"/>
              </w:rPr>
              <w:t>.</w:t>
            </w:r>
          </w:p>
          <w:p w14:paraId="61FD8654" w14:textId="77777777" w:rsidR="006C49F5" w:rsidRPr="005232B9" w:rsidRDefault="006C49F5" w:rsidP="0064218A">
            <w:pPr>
              <w:spacing w:after="0" w:line="240" w:lineRule="auto"/>
              <w:rPr>
                <w:rFonts w:ascii="Times New Roman" w:eastAsia="Times New Roman" w:hAnsi="Times New Roman" w:cs="Times New Roman"/>
                <w:sz w:val="20"/>
                <w:szCs w:val="20"/>
                <w:lang w:val="en-CA" w:eastAsia="fr-CA"/>
              </w:rPr>
            </w:pPr>
          </w:p>
        </w:tc>
      </w:tr>
      <w:tr w:rsidR="006C49F5" w:rsidRPr="00A237BD" w14:paraId="603688C9" w14:textId="77777777" w:rsidTr="0064218A">
        <w:trPr>
          <w:trHeight w:val="450"/>
        </w:trPr>
        <w:tc>
          <w:tcPr>
            <w:tcW w:w="13892" w:type="dxa"/>
            <w:gridSpan w:val="18"/>
            <w:vMerge/>
            <w:tcBorders>
              <w:top w:val="single" w:sz="8" w:space="0" w:color="auto"/>
              <w:left w:val="nil"/>
              <w:bottom w:val="nil"/>
              <w:right w:val="nil"/>
            </w:tcBorders>
            <w:vAlign w:val="center"/>
            <w:hideMark/>
          </w:tcPr>
          <w:p w14:paraId="518B1878" w14:textId="77777777" w:rsidR="006C49F5" w:rsidRPr="005232B9" w:rsidRDefault="006C49F5" w:rsidP="0064218A">
            <w:pPr>
              <w:spacing w:after="0" w:line="240" w:lineRule="auto"/>
              <w:rPr>
                <w:rFonts w:ascii="Times New Roman" w:eastAsia="Times New Roman" w:hAnsi="Times New Roman" w:cs="Times New Roman"/>
                <w:sz w:val="20"/>
                <w:szCs w:val="20"/>
                <w:lang w:val="en-CA" w:eastAsia="fr-CA"/>
              </w:rPr>
            </w:pPr>
          </w:p>
        </w:tc>
      </w:tr>
    </w:tbl>
    <w:p w14:paraId="3EB0C756" w14:textId="272A7504" w:rsidR="006C49F5" w:rsidRDefault="006C49F5">
      <w:pPr>
        <w:rPr>
          <w:lang w:val="en-CA"/>
        </w:rPr>
      </w:pPr>
    </w:p>
    <w:p w14:paraId="22D7E6CF" w14:textId="4FBE4A32" w:rsidR="006C49F5" w:rsidRDefault="006C49F5">
      <w:pPr>
        <w:rPr>
          <w:lang w:val="en-CA"/>
        </w:rPr>
      </w:pPr>
    </w:p>
    <w:p w14:paraId="52314671" w14:textId="47683491" w:rsidR="006C49F5" w:rsidRDefault="006C49F5">
      <w:pPr>
        <w:rPr>
          <w:lang w:val="en-CA"/>
        </w:rPr>
      </w:pPr>
    </w:p>
    <w:p w14:paraId="03B57E83" w14:textId="64C32747" w:rsidR="006C49F5" w:rsidRDefault="006C49F5">
      <w:pPr>
        <w:rPr>
          <w:lang w:val="en-CA"/>
        </w:rPr>
      </w:pPr>
    </w:p>
    <w:p w14:paraId="2DC6B7C5" w14:textId="3B84C666" w:rsidR="006C49F5" w:rsidRDefault="006C49F5">
      <w:pPr>
        <w:rPr>
          <w:lang w:val="en-CA"/>
        </w:rPr>
      </w:pPr>
    </w:p>
    <w:p w14:paraId="6FBC1BFB" w14:textId="1E8A5FBA" w:rsidR="006C49F5" w:rsidRDefault="006C49F5">
      <w:pPr>
        <w:rPr>
          <w:lang w:val="en-CA"/>
        </w:rPr>
      </w:pPr>
    </w:p>
    <w:p w14:paraId="3D8719A5" w14:textId="02EF95D4" w:rsidR="006C49F5" w:rsidRDefault="006C49F5">
      <w:pPr>
        <w:rPr>
          <w:lang w:val="en-CA"/>
        </w:rPr>
      </w:pPr>
    </w:p>
    <w:p w14:paraId="3C53930C" w14:textId="6D3D1391" w:rsidR="006C49F5" w:rsidRDefault="006C49F5">
      <w:pPr>
        <w:rPr>
          <w:lang w:val="en-CA"/>
        </w:rPr>
      </w:pPr>
    </w:p>
    <w:p w14:paraId="5B249B35" w14:textId="26633212" w:rsidR="006C49F5" w:rsidRDefault="006C49F5">
      <w:pPr>
        <w:rPr>
          <w:lang w:val="en-CA"/>
        </w:rPr>
      </w:pPr>
    </w:p>
    <w:p w14:paraId="4684B302" w14:textId="6BD41EBA" w:rsidR="006C49F5" w:rsidRDefault="006C49F5">
      <w:pPr>
        <w:rPr>
          <w:lang w:val="en-CA"/>
        </w:rPr>
      </w:pPr>
    </w:p>
    <w:p w14:paraId="43ABBEF4" w14:textId="2EC97A5F" w:rsidR="006C49F5" w:rsidRDefault="006C49F5">
      <w:pPr>
        <w:rPr>
          <w:lang w:val="en-CA"/>
        </w:rPr>
      </w:pPr>
    </w:p>
    <w:tbl>
      <w:tblPr>
        <w:tblW w:w="14958" w:type="dxa"/>
        <w:tblInd w:w="-1212" w:type="dxa"/>
        <w:tblCellMar>
          <w:left w:w="70" w:type="dxa"/>
          <w:right w:w="70" w:type="dxa"/>
        </w:tblCellMar>
        <w:tblLook w:val="04A0" w:firstRow="1" w:lastRow="0" w:firstColumn="1" w:lastColumn="0" w:noHBand="0" w:noVBand="1"/>
      </w:tblPr>
      <w:tblGrid>
        <w:gridCol w:w="2002"/>
        <w:gridCol w:w="1370"/>
        <w:gridCol w:w="659"/>
        <w:gridCol w:w="212"/>
        <w:gridCol w:w="1121"/>
        <w:gridCol w:w="833"/>
        <w:gridCol w:w="213"/>
        <w:gridCol w:w="1046"/>
        <w:gridCol w:w="748"/>
        <w:gridCol w:w="212"/>
        <w:gridCol w:w="1443"/>
        <w:gridCol w:w="659"/>
        <w:gridCol w:w="212"/>
        <w:gridCol w:w="1419"/>
        <w:gridCol w:w="658"/>
        <w:gridCol w:w="212"/>
        <w:gridCol w:w="1121"/>
        <w:gridCol w:w="812"/>
        <w:gridCol w:w="6"/>
      </w:tblGrid>
      <w:tr w:rsidR="006C49F5" w:rsidRPr="00A237BD" w14:paraId="131C2A92" w14:textId="77777777" w:rsidTr="0064218A">
        <w:trPr>
          <w:trHeight w:val="176"/>
        </w:trPr>
        <w:tc>
          <w:tcPr>
            <w:tcW w:w="14958" w:type="dxa"/>
            <w:gridSpan w:val="19"/>
            <w:tcBorders>
              <w:top w:val="nil"/>
              <w:left w:val="nil"/>
              <w:bottom w:val="single" w:sz="8" w:space="0" w:color="auto"/>
              <w:right w:val="nil"/>
            </w:tcBorders>
            <w:shd w:val="clear" w:color="auto" w:fill="auto"/>
            <w:noWrap/>
            <w:vAlign w:val="bottom"/>
            <w:hideMark/>
          </w:tcPr>
          <w:p w14:paraId="41A286DA" w14:textId="270CE225" w:rsidR="006C49F5" w:rsidRPr="00130CE8" w:rsidRDefault="0064218A" w:rsidP="0064218A">
            <w:pPr>
              <w:spacing w:after="0" w:line="240" w:lineRule="auto"/>
              <w:rPr>
                <w:rFonts w:ascii="Times New Roman" w:eastAsia="Times New Roman" w:hAnsi="Times New Roman" w:cs="Times New Roman"/>
                <w:sz w:val="20"/>
                <w:szCs w:val="20"/>
                <w:lang w:val="en-CA" w:eastAsia="fr-CA"/>
              </w:rPr>
            </w:pPr>
            <w:r w:rsidRPr="0064218A">
              <w:rPr>
                <w:rFonts w:ascii="Times New Roman" w:eastAsia="Times New Roman" w:hAnsi="Times New Roman" w:cs="Times New Roman"/>
                <w:b/>
                <w:sz w:val="20"/>
                <w:szCs w:val="20"/>
                <w:lang w:val="en-CA" w:eastAsia="fr-CA"/>
              </w:rPr>
              <w:lastRenderedPageBreak/>
              <w:t>Table S</w:t>
            </w:r>
            <w:r w:rsidR="006A21DA">
              <w:rPr>
                <w:rFonts w:ascii="Times New Roman" w:eastAsia="Times New Roman" w:hAnsi="Times New Roman" w:cs="Times New Roman"/>
                <w:b/>
                <w:sz w:val="20"/>
                <w:szCs w:val="20"/>
                <w:lang w:val="en-CA" w:eastAsia="fr-CA"/>
              </w:rPr>
              <w:t>9</w:t>
            </w:r>
            <w:r w:rsidRPr="0064218A">
              <w:rPr>
                <w:rFonts w:ascii="Times New Roman" w:eastAsia="Times New Roman" w:hAnsi="Times New Roman" w:cs="Times New Roman"/>
                <w:b/>
                <w:sz w:val="20"/>
                <w:szCs w:val="20"/>
                <w:lang w:val="en-CA" w:eastAsia="fr-CA"/>
              </w:rPr>
              <w:t>.</w:t>
            </w:r>
            <w:r>
              <w:rPr>
                <w:rFonts w:ascii="Times New Roman" w:eastAsia="Times New Roman" w:hAnsi="Times New Roman" w:cs="Times New Roman"/>
                <w:sz w:val="20"/>
                <w:szCs w:val="20"/>
                <w:lang w:val="en-CA" w:eastAsia="fr-CA"/>
              </w:rPr>
              <w:t xml:space="preserve"> </w:t>
            </w:r>
            <w:r w:rsidR="006C49F5" w:rsidRPr="005232B9">
              <w:rPr>
                <w:rFonts w:ascii="Times New Roman" w:eastAsia="Times New Roman" w:hAnsi="Times New Roman" w:cs="Times New Roman"/>
                <w:sz w:val="20"/>
                <w:szCs w:val="20"/>
                <w:lang w:val="en-CA" w:eastAsia="fr-CA"/>
              </w:rPr>
              <w:t xml:space="preserve">Childhood </w:t>
            </w:r>
            <w:r w:rsidR="006C49F5">
              <w:rPr>
                <w:rFonts w:ascii="Times New Roman" w:eastAsia="Times New Roman" w:hAnsi="Times New Roman" w:cs="Times New Roman"/>
                <w:sz w:val="20"/>
                <w:szCs w:val="20"/>
                <w:lang w:val="en-CA" w:eastAsia="fr-CA"/>
              </w:rPr>
              <w:t>Abuse p</w:t>
            </w:r>
            <w:r w:rsidR="006C49F5" w:rsidRPr="005232B9">
              <w:rPr>
                <w:rFonts w:ascii="Times New Roman" w:eastAsia="Times New Roman" w:hAnsi="Times New Roman" w:cs="Times New Roman"/>
                <w:sz w:val="20"/>
                <w:szCs w:val="20"/>
                <w:lang w:val="en-CA" w:eastAsia="fr-CA"/>
              </w:rPr>
              <w:t xml:space="preserve">redictors </w:t>
            </w:r>
            <w:r w:rsidR="006C49F5" w:rsidRPr="00130CE8">
              <w:rPr>
                <w:rFonts w:ascii="Times New Roman" w:eastAsia="Times New Roman" w:hAnsi="Times New Roman" w:cs="Times New Roman"/>
                <w:sz w:val="20"/>
                <w:szCs w:val="20"/>
                <w:lang w:val="en-CA" w:eastAsia="fr-CA"/>
              </w:rPr>
              <w:t>by Trajectory groups (Between 10 and 16 years old) adjusted for statistically significant demographic variables</w:t>
            </w:r>
          </w:p>
        </w:tc>
      </w:tr>
      <w:tr w:rsidR="006C49F5" w:rsidRPr="00130CE8" w14:paraId="3C48864C" w14:textId="77777777" w:rsidTr="0064218A">
        <w:trPr>
          <w:trHeight w:val="176"/>
        </w:trPr>
        <w:tc>
          <w:tcPr>
            <w:tcW w:w="14958" w:type="dxa"/>
            <w:gridSpan w:val="19"/>
            <w:tcBorders>
              <w:top w:val="single" w:sz="8" w:space="0" w:color="auto"/>
              <w:left w:val="nil"/>
              <w:bottom w:val="nil"/>
              <w:right w:val="nil"/>
            </w:tcBorders>
            <w:shd w:val="clear" w:color="auto" w:fill="auto"/>
            <w:noWrap/>
            <w:vAlign w:val="bottom"/>
            <w:hideMark/>
          </w:tcPr>
          <w:p w14:paraId="3A99E08E"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Pairwise group comparisons</w:t>
            </w:r>
          </w:p>
        </w:tc>
      </w:tr>
      <w:tr w:rsidR="006C49F5" w:rsidRPr="00A237BD" w14:paraId="2D14EF3D" w14:textId="77777777" w:rsidTr="0064218A">
        <w:trPr>
          <w:gridAfter w:val="1"/>
          <w:wAfter w:w="6" w:type="dxa"/>
          <w:trHeight w:val="505"/>
        </w:trPr>
        <w:tc>
          <w:tcPr>
            <w:tcW w:w="2002" w:type="dxa"/>
            <w:tcBorders>
              <w:top w:val="single" w:sz="4" w:space="0" w:color="auto"/>
              <w:left w:val="nil"/>
              <w:bottom w:val="single" w:sz="8" w:space="0" w:color="auto"/>
              <w:right w:val="nil"/>
            </w:tcBorders>
            <w:shd w:val="clear" w:color="auto" w:fill="auto"/>
            <w:noWrap/>
            <w:vAlign w:val="bottom"/>
            <w:hideMark/>
          </w:tcPr>
          <w:p w14:paraId="4554DBDD"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w:t>
            </w:r>
          </w:p>
        </w:tc>
        <w:tc>
          <w:tcPr>
            <w:tcW w:w="2029" w:type="dxa"/>
            <w:gridSpan w:val="2"/>
            <w:tcBorders>
              <w:top w:val="single" w:sz="4" w:space="0" w:color="auto"/>
              <w:left w:val="nil"/>
              <w:bottom w:val="single" w:sz="8" w:space="0" w:color="auto"/>
              <w:right w:val="nil"/>
            </w:tcBorders>
            <w:shd w:val="clear" w:color="auto" w:fill="auto"/>
            <w:vAlign w:val="center"/>
            <w:hideMark/>
          </w:tcPr>
          <w:p w14:paraId="63838759"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A</w:t>
            </w:r>
            <w:r w:rsidRPr="00130CE8">
              <w:rPr>
                <w:rFonts w:ascii="Times New Roman" w:eastAsia="Times New Roman" w:hAnsi="Times New Roman" w:cs="Times New Roman"/>
                <w:sz w:val="20"/>
                <w:szCs w:val="20"/>
                <w:vertAlign w:val="superscript"/>
                <w:lang w:val="en-CA" w:eastAsia="fr-CA"/>
              </w:rPr>
              <w:t>A</w:t>
            </w:r>
            <w:r w:rsidRPr="00130CE8">
              <w:rPr>
                <w:rFonts w:ascii="Times New Roman" w:eastAsia="Times New Roman" w:hAnsi="Times New Roman" w:cs="Times New Roman"/>
                <w:sz w:val="20"/>
                <w:szCs w:val="20"/>
                <w:lang w:val="en-CA" w:eastAsia="fr-CA"/>
              </w:rPr>
              <w:t>: HADT-HTA               versus MADT-LTA</w:t>
            </w:r>
          </w:p>
        </w:tc>
        <w:tc>
          <w:tcPr>
            <w:tcW w:w="212" w:type="dxa"/>
            <w:tcBorders>
              <w:top w:val="single" w:sz="4" w:space="0" w:color="auto"/>
              <w:left w:val="nil"/>
              <w:bottom w:val="nil"/>
              <w:right w:val="nil"/>
            </w:tcBorders>
            <w:shd w:val="clear" w:color="auto" w:fill="auto"/>
            <w:noWrap/>
            <w:vAlign w:val="bottom"/>
            <w:hideMark/>
          </w:tcPr>
          <w:p w14:paraId="47EC47E9"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954" w:type="dxa"/>
            <w:gridSpan w:val="2"/>
            <w:tcBorders>
              <w:top w:val="single" w:sz="4" w:space="0" w:color="auto"/>
              <w:left w:val="nil"/>
              <w:bottom w:val="single" w:sz="8" w:space="0" w:color="auto"/>
              <w:right w:val="nil"/>
            </w:tcBorders>
            <w:shd w:val="clear" w:color="auto" w:fill="auto"/>
            <w:vAlign w:val="center"/>
            <w:hideMark/>
          </w:tcPr>
          <w:p w14:paraId="4E8F82AC"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B</w:t>
            </w:r>
            <w:r w:rsidRPr="00130CE8">
              <w:rPr>
                <w:rFonts w:ascii="Times New Roman" w:eastAsia="Times New Roman" w:hAnsi="Times New Roman" w:cs="Times New Roman"/>
                <w:sz w:val="20"/>
                <w:szCs w:val="20"/>
                <w:vertAlign w:val="superscript"/>
                <w:lang w:val="en-CA" w:eastAsia="fr-CA"/>
              </w:rPr>
              <w:t>A</w:t>
            </w:r>
            <w:r w:rsidRPr="00130CE8">
              <w:rPr>
                <w:rFonts w:ascii="Times New Roman" w:eastAsia="Times New Roman" w:hAnsi="Times New Roman" w:cs="Times New Roman"/>
                <w:sz w:val="20"/>
                <w:szCs w:val="20"/>
                <w:lang w:val="en-CA" w:eastAsia="fr-CA"/>
              </w:rPr>
              <w:t>: HADT-HTA              versus MADT-HTA</w:t>
            </w:r>
          </w:p>
        </w:tc>
        <w:tc>
          <w:tcPr>
            <w:tcW w:w="213" w:type="dxa"/>
            <w:tcBorders>
              <w:top w:val="single" w:sz="4" w:space="0" w:color="auto"/>
              <w:left w:val="nil"/>
              <w:bottom w:val="nil"/>
              <w:right w:val="nil"/>
            </w:tcBorders>
            <w:shd w:val="clear" w:color="auto" w:fill="auto"/>
            <w:noWrap/>
            <w:vAlign w:val="bottom"/>
            <w:hideMark/>
          </w:tcPr>
          <w:p w14:paraId="7294CFD5"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794" w:type="dxa"/>
            <w:gridSpan w:val="2"/>
            <w:tcBorders>
              <w:top w:val="single" w:sz="4" w:space="0" w:color="auto"/>
              <w:left w:val="nil"/>
              <w:bottom w:val="single" w:sz="8" w:space="0" w:color="auto"/>
              <w:right w:val="nil"/>
            </w:tcBorders>
            <w:shd w:val="clear" w:color="auto" w:fill="auto"/>
            <w:vAlign w:val="center"/>
            <w:hideMark/>
          </w:tcPr>
          <w:p w14:paraId="51F605EE"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C</w:t>
            </w:r>
            <w:r w:rsidRPr="00130CE8">
              <w:rPr>
                <w:rFonts w:ascii="Times New Roman" w:eastAsia="Times New Roman" w:hAnsi="Times New Roman" w:cs="Times New Roman"/>
                <w:sz w:val="20"/>
                <w:szCs w:val="20"/>
                <w:vertAlign w:val="superscript"/>
                <w:lang w:val="en-CA" w:eastAsia="fr-CA"/>
              </w:rPr>
              <w:t>A</w:t>
            </w:r>
            <w:r w:rsidRPr="00130CE8">
              <w:rPr>
                <w:rFonts w:ascii="Times New Roman" w:eastAsia="Times New Roman" w:hAnsi="Times New Roman" w:cs="Times New Roman"/>
                <w:sz w:val="20"/>
                <w:szCs w:val="20"/>
                <w:lang w:val="en-CA" w:eastAsia="fr-CA"/>
              </w:rPr>
              <w:t>: HADT-HTA               versus IADT-HTA</w:t>
            </w:r>
          </w:p>
        </w:tc>
        <w:tc>
          <w:tcPr>
            <w:tcW w:w="212" w:type="dxa"/>
            <w:tcBorders>
              <w:top w:val="single" w:sz="4" w:space="0" w:color="auto"/>
              <w:left w:val="nil"/>
              <w:bottom w:val="nil"/>
              <w:right w:val="nil"/>
            </w:tcBorders>
            <w:shd w:val="clear" w:color="auto" w:fill="auto"/>
            <w:noWrap/>
            <w:vAlign w:val="bottom"/>
            <w:hideMark/>
          </w:tcPr>
          <w:p w14:paraId="664E567F"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2102" w:type="dxa"/>
            <w:gridSpan w:val="2"/>
            <w:tcBorders>
              <w:top w:val="single" w:sz="4" w:space="0" w:color="auto"/>
              <w:left w:val="nil"/>
              <w:bottom w:val="single" w:sz="8" w:space="0" w:color="auto"/>
              <w:right w:val="nil"/>
            </w:tcBorders>
            <w:shd w:val="clear" w:color="auto" w:fill="auto"/>
            <w:vAlign w:val="center"/>
            <w:hideMark/>
          </w:tcPr>
          <w:p w14:paraId="66593A93"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D</w:t>
            </w:r>
            <w:r w:rsidRPr="00130CE8">
              <w:rPr>
                <w:rFonts w:ascii="Times New Roman" w:eastAsia="Times New Roman" w:hAnsi="Times New Roman" w:cs="Times New Roman"/>
                <w:sz w:val="20"/>
                <w:szCs w:val="20"/>
                <w:vertAlign w:val="superscript"/>
                <w:lang w:eastAsia="fr-CA"/>
              </w:rPr>
              <w:t>C</w:t>
            </w:r>
            <w:r w:rsidRPr="00130CE8">
              <w:rPr>
                <w:rFonts w:ascii="Times New Roman" w:eastAsia="Times New Roman" w:hAnsi="Times New Roman" w:cs="Times New Roman"/>
                <w:sz w:val="20"/>
                <w:szCs w:val="20"/>
                <w:lang w:eastAsia="fr-CA"/>
              </w:rPr>
              <w:t>: IADT-HTA                       versus MADT-LTA</w:t>
            </w:r>
          </w:p>
        </w:tc>
        <w:tc>
          <w:tcPr>
            <w:tcW w:w="212" w:type="dxa"/>
            <w:tcBorders>
              <w:top w:val="single" w:sz="4" w:space="0" w:color="auto"/>
              <w:left w:val="nil"/>
              <w:bottom w:val="nil"/>
              <w:right w:val="nil"/>
            </w:tcBorders>
            <w:shd w:val="clear" w:color="auto" w:fill="auto"/>
            <w:noWrap/>
            <w:vAlign w:val="bottom"/>
            <w:hideMark/>
          </w:tcPr>
          <w:p w14:paraId="0828FD96"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
        </w:tc>
        <w:tc>
          <w:tcPr>
            <w:tcW w:w="2077" w:type="dxa"/>
            <w:gridSpan w:val="2"/>
            <w:tcBorders>
              <w:top w:val="single" w:sz="4" w:space="0" w:color="auto"/>
              <w:left w:val="nil"/>
              <w:bottom w:val="single" w:sz="8" w:space="0" w:color="auto"/>
              <w:right w:val="nil"/>
            </w:tcBorders>
            <w:shd w:val="clear" w:color="auto" w:fill="auto"/>
            <w:vAlign w:val="center"/>
            <w:hideMark/>
          </w:tcPr>
          <w:p w14:paraId="2795115A"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E</w:t>
            </w:r>
            <w:r w:rsidRPr="00130CE8">
              <w:rPr>
                <w:rFonts w:ascii="Times New Roman" w:eastAsia="Times New Roman" w:hAnsi="Times New Roman" w:cs="Times New Roman"/>
                <w:sz w:val="20"/>
                <w:szCs w:val="20"/>
                <w:lang w:val="en-CA" w:eastAsia="fr-CA"/>
              </w:rPr>
              <w:t>: IADT-HTA                         versus MADT-HTA</w:t>
            </w:r>
          </w:p>
        </w:tc>
        <w:tc>
          <w:tcPr>
            <w:tcW w:w="212" w:type="dxa"/>
            <w:tcBorders>
              <w:top w:val="single" w:sz="4" w:space="0" w:color="auto"/>
              <w:left w:val="nil"/>
              <w:bottom w:val="nil"/>
              <w:right w:val="nil"/>
            </w:tcBorders>
            <w:shd w:val="clear" w:color="auto" w:fill="auto"/>
            <w:noWrap/>
            <w:vAlign w:val="bottom"/>
            <w:hideMark/>
          </w:tcPr>
          <w:p w14:paraId="1CC76378"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p>
        </w:tc>
        <w:tc>
          <w:tcPr>
            <w:tcW w:w="1933" w:type="dxa"/>
            <w:gridSpan w:val="2"/>
            <w:tcBorders>
              <w:top w:val="single" w:sz="4" w:space="0" w:color="auto"/>
              <w:left w:val="nil"/>
              <w:bottom w:val="single" w:sz="8" w:space="0" w:color="auto"/>
              <w:right w:val="nil"/>
            </w:tcBorders>
            <w:shd w:val="clear" w:color="auto" w:fill="auto"/>
            <w:vAlign w:val="center"/>
            <w:hideMark/>
          </w:tcPr>
          <w:p w14:paraId="283FA7CB"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F</w:t>
            </w:r>
            <w:r w:rsidRPr="00130CE8">
              <w:rPr>
                <w:rFonts w:ascii="Times New Roman" w:eastAsia="Times New Roman" w:hAnsi="Times New Roman" w:cs="Times New Roman"/>
                <w:sz w:val="20"/>
                <w:szCs w:val="20"/>
                <w:vertAlign w:val="superscript"/>
                <w:lang w:val="en-CA" w:eastAsia="fr-CA"/>
              </w:rPr>
              <w:t>BC</w:t>
            </w:r>
            <w:r w:rsidRPr="00130CE8">
              <w:rPr>
                <w:rFonts w:ascii="Times New Roman" w:eastAsia="Times New Roman" w:hAnsi="Times New Roman" w:cs="Times New Roman"/>
                <w:sz w:val="20"/>
                <w:szCs w:val="20"/>
                <w:lang w:val="en-CA" w:eastAsia="fr-CA"/>
              </w:rPr>
              <w:t>: MADT-HTA                    versus MADT-LTA</w:t>
            </w:r>
          </w:p>
        </w:tc>
      </w:tr>
      <w:tr w:rsidR="006C49F5" w:rsidRPr="00130CE8" w14:paraId="5942B1C7" w14:textId="77777777" w:rsidTr="0064218A">
        <w:trPr>
          <w:gridAfter w:val="1"/>
          <w:wAfter w:w="6" w:type="dxa"/>
          <w:trHeight w:val="399"/>
        </w:trPr>
        <w:tc>
          <w:tcPr>
            <w:tcW w:w="2002" w:type="dxa"/>
            <w:tcBorders>
              <w:top w:val="nil"/>
              <w:left w:val="nil"/>
              <w:bottom w:val="single" w:sz="4" w:space="0" w:color="auto"/>
              <w:right w:val="nil"/>
            </w:tcBorders>
            <w:shd w:val="clear" w:color="auto" w:fill="auto"/>
            <w:noWrap/>
            <w:vAlign w:val="bottom"/>
            <w:hideMark/>
          </w:tcPr>
          <w:p w14:paraId="172ABE7F"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val="en-CA" w:eastAsia="fr-CA"/>
              </w:rPr>
            </w:pPr>
            <w:r>
              <w:rPr>
                <w:rFonts w:ascii="Times New Roman" w:eastAsia="Times New Roman" w:hAnsi="Times New Roman" w:cs="Times New Roman"/>
                <w:sz w:val="20"/>
                <w:szCs w:val="20"/>
                <w:lang w:val="en-CA" w:eastAsia="fr-CA"/>
              </w:rPr>
              <w:t>Characteristics</w:t>
            </w:r>
          </w:p>
        </w:tc>
        <w:tc>
          <w:tcPr>
            <w:tcW w:w="1370" w:type="dxa"/>
            <w:tcBorders>
              <w:top w:val="nil"/>
              <w:left w:val="nil"/>
              <w:bottom w:val="single" w:sz="8" w:space="0" w:color="auto"/>
              <w:right w:val="nil"/>
            </w:tcBorders>
            <w:shd w:val="clear" w:color="auto" w:fill="auto"/>
            <w:noWrap/>
            <w:vAlign w:val="bottom"/>
            <w:hideMark/>
          </w:tcPr>
          <w:p w14:paraId="5DDABE9D"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OR </w:t>
            </w:r>
          </w:p>
          <w:p w14:paraId="2BCF7AE2"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(95% CI)</w:t>
            </w:r>
          </w:p>
        </w:tc>
        <w:tc>
          <w:tcPr>
            <w:tcW w:w="659" w:type="dxa"/>
            <w:tcBorders>
              <w:top w:val="nil"/>
              <w:left w:val="nil"/>
              <w:bottom w:val="single" w:sz="8" w:space="0" w:color="auto"/>
              <w:right w:val="nil"/>
            </w:tcBorders>
            <w:shd w:val="clear" w:color="auto" w:fill="auto"/>
            <w:noWrap/>
            <w:vAlign w:val="bottom"/>
            <w:hideMark/>
          </w:tcPr>
          <w:p w14:paraId="51A9EE84"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130CE8">
              <w:rPr>
                <w:rFonts w:ascii="Times New Roman" w:eastAsia="Times New Roman" w:hAnsi="Times New Roman" w:cs="Times New Roman"/>
                <w:sz w:val="20"/>
                <w:szCs w:val="20"/>
                <w:lang w:eastAsia="fr-CA"/>
              </w:rPr>
              <w:t>p</w:t>
            </w:r>
            <w:proofErr w:type="gramEnd"/>
            <w:r w:rsidRPr="00130CE8">
              <w:rPr>
                <w:rFonts w:ascii="Times New Roman" w:eastAsia="Times New Roman" w:hAnsi="Times New Roman" w:cs="Times New Roman"/>
                <w:sz w:val="20"/>
                <w:szCs w:val="20"/>
                <w:lang w:eastAsia="fr-CA"/>
              </w:rPr>
              <w:t>-value</w:t>
            </w:r>
          </w:p>
        </w:tc>
        <w:tc>
          <w:tcPr>
            <w:tcW w:w="212" w:type="dxa"/>
            <w:tcBorders>
              <w:top w:val="nil"/>
              <w:left w:val="nil"/>
              <w:bottom w:val="single" w:sz="8" w:space="0" w:color="auto"/>
              <w:right w:val="nil"/>
            </w:tcBorders>
            <w:shd w:val="clear" w:color="auto" w:fill="auto"/>
            <w:noWrap/>
            <w:vAlign w:val="bottom"/>
            <w:hideMark/>
          </w:tcPr>
          <w:p w14:paraId="7F30238D"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w:t>
            </w:r>
          </w:p>
        </w:tc>
        <w:tc>
          <w:tcPr>
            <w:tcW w:w="1121" w:type="dxa"/>
            <w:tcBorders>
              <w:top w:val="nil"/>
              <w:left w:val="nil"/>
              <w:bottom w:val="single" w:sz="8" w:space="0" w:color="auto"/>
              <w:right w:val="nil"/>
            </w:tcBorders>
            <w:shd w:val="clear" w:color="auto" w:fill="auto"/>
            <w:noWrap/>
            <w:vAlign w:val="bottom"/>
            <w:hideMark/>
          </w:tcPr>
          <w:p w14:paraId="74D0E41C"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OR </w:t>
            </w:r>
          </w:p>
          <w:p w14:paraId="0CCC0B2C"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(95% CI)</w:t>
            </w:r>
          </w:p>
        </w:tc>
        <w:tc>
          <w:tcPr>
            <w:tcW w:w="833" w:type="dxa"/>
            <w:tcBorders>
              <w:top w:val="nil"/>
              <w:left w:val="nil"/>
              <w:bottom w:val="single" w:sz="8" w:space="0" w:color="auto"/>
              <w:right w:val="nil"/>
            </w:tcBorders>
            <w:shd w:val="clear" w:color="auto" w:fill="auto"/>
            <w:noWrap/>
            <w:vAlign w:val="bottom"/>
            <w:hideMark/>
          </w:tcPr>
          <w:p w14:paraId="0AD55A59"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130CE8">
              <w:rPr>
                <w:rFonts w:ascii="Times New Roman" w:eastAsia="Times New Roman" w:hAnsi="Times New Roman" w:cs="Times New Roman"/>
                <w:sz w:val="20"/>
                <w:szCs w:val="20"/>
                <w:lang w:eastAsia="fr-CA"/>
              </w:rPr>
              <w:t>p</w:t>
            </w:r>
            <w:proofErr w:type="gramEnd"/>
            <w:r w:rsidRPr="00130CE8">
              <w:rPr>
                <w:rFonts w:ascii="Times New Roman" w:eastAsia="Times New Roman" w:hAnsi="Times New Roman" w:cs="Times New Roman"/>
                <w:sz w:val="20"/>
                <w:szCs w:val="20"/>
                <w:lang w:eastAsia="fr-CA"/>
              </w:rPr>
              <w:t>-value</w:t>
            </w:r>
          </w:p>
        </w:tc>
        <w:tc>
          <w:tcPr>
            <w:tcW w:w="213" w:type="dxa"/>
            <w:tcBorders>
              <w:top w:val="nil"/>
              <w:left w:val="nil"/>
              <w:bottom w:val="single" w:sz="8" w:space="0" w:color="auto"/>
              <w:right w:val="nil"/>
            </w:tcBorders>
            <w:shd w:val="clear" w:color="auto" w:fill="auto"/>
            <w:noWrap/>
            <w:vAlign w:val="bottom"/>
            <w:hideMark/>
          </w:tcPr>
          <w:p w14:paraId="35F7C71F"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w:t>
            </w:r>
          </w:p>
        </w:tc>
        <w:tc>
          <w:tcPr>
            <w:tcW w:w="1046" w:type="dxa"/>
            <w:tcBorders>
              <w:top w:val="nil"/>
              <w:left w:val="nil"/>
              <w:bottom w:val="single" w:sz="8" w:space="0" w:color="auto"/>
              <w:right w:val="nil"/>
            </w:tcBorders>
            <w:shd w:val="clear" w:color="auto" w:fill="auto"/>
            <w:noWrap/>
            <w:vAlign w:val="bottom"/>
            <w:hideMark/>
          </w:tcPr>
          <w:p w14:paraId="7D9ED257"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OR </w:t>
            </w:r>
          </w:p>
          <w:p w14:paraId="50F84AE4"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(95% CI)</w:t>
            </w:r>
          </w:p>
        </w:tc>
        <w:tc>
          <w:tcPr>
            <w:tcW w:w="748" w:type="dxa"/>
            <w:tcBorders>
              <w:top w:val="nil"/>
              <w:left w:val="nil"/>
              <w:bottom w:val="single" w:sz="8" w:space="0" w:color="auto"/>
              <w:right w:val="nil"/>
            </w:tcBorders>
            <w:shd w:val="clear" w:color="auto" w:fill="auto"/>
            <w:noWrap/>
            <w:vAlign w:val="bottom"/>
            <w:hideMark/>
          </w:tcPr>
          <w:p w14:paraId="605DED42"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130CE8">
              <w:rPr>
                <w:rFonts w:ascii="Times New Roman" w:eastAsia="Times New Roman" w:hAnsi="Times New Roman" w:cs="Times New Roman"/>
                <w:sz w:val="20"/>
                <w:szCs w:val="20"/>
                <w:lang w:eastAsia="fr-CA"/>
              </w:rPr>
              <w:t>p</w:t>
            </w:r>
            <w:proofErr w:type="gramEnd"/>
            <w:r w:rsidRPr="00130CE8">
              <w:rPr>
                <w:rFonts w:ascii="Times New Roman" w:eastAsia="Times New Roman" w:hAnsi="Times New Roman" w:cs="Times New Roman"/>
                <w:sz w:val="20"/>
                <w:szCs w:val="20"/>
                <w:lang w:eastAsia="fr-CA"/>
              </w:rPr>
              <w:t>-value</w:t>
            </w:r>
          </w:p>
        </w:tc>
        <w:tc>
          <w:tcPr>
            <w:tcW w:w="212" w:type="dxa"/>
            <w:tcBorders>
              <w:top w:val="nil"/>
              <w:left w:val="nil"/>
              <w:bottom w:val="single" w:sz="8" w:space="0" w:color="auto"/>
              <w:right w:val="nil"/>
            </w:tcBorders>
            <w:shd w:val="clear" w:color="auto" w:fill="auto"/>
            <w:noWrap/>
            <w:vAlign w:val="bottom"/>
            <w:hideMark/>
          </w:tcPr>
          <w:p w14:paraId="0E63F46A"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w:t>
            </w:r>
          </w:p>
        </w:tc>
        <w:tc>
          <w:tcPr>
            <w:tcW w:w="1443" w:type="dxa"/>
            <w:tcBorders>
              <w:top w:val="nil"/>
              <w:left w:val="nil"/>
              <w:bottom w:val="single" w:sz="8" w:space="0" w:color="auto"/>
              <w:right w:val="nil"/>
            </w:tcBorders>
            <w:shd w:val="clear" w:color="auto" w:fill="auto"/>
            <w:noWrap/>
            <w:vAlign w:val="bottom"/>
            <w:hideMark/>
          </w:tcPr>
          <w:p w14:paraId="2BA44E84"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OR </w:t>
            </w:r>
          </w:p>
          <w:p w14:paraId="5964E6C8"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(95% CI) </w:t>
            </w:r>
          </w:p>
        </w:tc>
        <w:tc>
          <w:tcPr>
            <w:tcW w:w="659" w:type="dxa"/>
            <w:tcBorders>
              <w:top w:val="nil"/>
              <w:left w:val="nil"/>
              <w:bottom w:val="single" w:sz="8" w:space="0" w:color="auto"/>
              <w:right w:val="nil"/>
            </w:tcBorders>
            <w:shd w:val="clear" w:color="auto" w:fill="auto"/>
            <w:noWrap/>
            <w:vAlign w:val="bottom"/>
            <w:hideMark/>
          </w:tcPr>
          <w:p w14:paraId="0EF675C7"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130CE8">
              <w:rPr>
                <w:rFonts w:ascii="Times New Roman" w:eastAsia="Times New Roman" w:hAnsi="Times New Roman" w:cs="Times New Roman"/>
                <w:sz w:val="20"/>
                <w:szCs w:val="20"/>
                <w:lang w:eastAsia="fr-CA"/>
              </w:rPr>
              <w:t>p</w:t>
            </w:r>
            <w:proofErr w:type="gramEnd"/>
            <w:r w:rsidRPr="00130CE8">
              <w:rPr>
                <w:rFonts w:ascii="Times New Roman" w:eastAsia="Times New Roman" w:hAnsi="Times New Roman" w:cs="Times New Roman"/>
                <w:sz w:val="20"/>
                <w:szCs w:val="20"/>
                <w:lang w:eastAsia="fr-CA"/>
              </w:rPr>
              <w:t>-value</w:t>
            </w:r>
          </w:p>
        </w:tc>
        <w:tc>
          <w:tcPr>
            <w:tcW w:w="212" w:type="dxa"/>
            <w:tcBorders>
              <w:top w:val="nil"/>
              <w:left w:val="nil"/>
              <w:bottom w:val="single" w:sz="8" w:space="0" w:color="auto"/>
              <w:right w:val="nil"/>
            </w:tcBorders>
            <w:shd w:val="clear" w:color="auto" w:fill="auto"/>
            <w:noWrap/>
            <w:vAlign w:val="bottom"/>
            <w:hideMark/>
          </w:tcPr>
          <w:p w14:paraId="20111515"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w:t>
            </w:r>
          </w:p>
        </w:tc>
        <w:tc>
          <w:tcPr>
            <w:tcW w:w="1419" w:type="dxa"/>
            <w:tcBorders>
              <w:top w:val="nil"/>
              <w:left w:val="nil"/>
              <w:bottom w:val="single" w:sz="8" w:space="0" w:color="auto"/>
              <w:right w:val="nil"/>
            </w:tcBorders>
            <w:shd w:val="clear" w:color="auto" w:fill="auto"/>
            <w:noWrap/>
            <w:vAlign w:val="bottom"/>
            <w:hideMark/>
          </w:tcPr>
          <w:p w14:paraId="4A628C89"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OR </w:t>
            </w:r>
          </w:p>
          <w:p w14:paraId="41B64FAB"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(95% CI)</w:t>
            </w:r>
          </w:p>
        </w:tc>
        <w:tc>
          <w:tcPr>
            <w:tcW w:w="658" w:type="dxa"/>
            <w:tcBorders>
              <w:top w:val="nil"/>
              <w:left w:val="nil"/>
              <w:bottom w:val="single" w:sz="8" w:space="0" w:color="auto"/>
              <w:right w:val="nil"/>
            </w:tcBorders>
            <w:shd w:val="clear" w:color="auto" w:fill="auto"/>
            <w:noWrap/>
            <w:vAlign w:val="bottom"/>
            <w:hideMark/>
          </w:tcPr>
          <w:p w14:paraId="0A1B1C2E"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130CE8">
              <w:rPr>
                <w:rFonts w:ascii="Times New Roman" w:eastAsia="Times New Roman" w:hAnsi="Times New Roman" w:cs="Times New Roman"/>
                <w:sz w:val="20"/>
                <w:szCs w:val="20"/>
                <w:lang w:eastAsia="fr-CA"/>
              </w:rPr>
              <w:t>p</w:t>
            </w:r>
            <w:proofErr w:type="gramEnd"/>
            <w:r w:rsidRPr="00130CE8">
              <w:rPr>
                <w:rFonts w:ascii="Times New Roman" w:eastAsia="Times New Roman" w:hAnsi="Times New Roman" w:cs="Times New Roman"/>
                <w:sz w:val="20"/>
                <w:szCs w:val="20"/>
                <w:lang w:eastAsia="fr-CA"/>
              </w:rPr>
              <w:t>-value</w:t>
            </w:r>
          </w:p>
        </w:tc>
        <w:tc>
          <w:tcPr>
            <w:tcW w:w="212" w:type="dxa"/>
            <w:tcBorders>
              <w:top w:val="nil"/>
              <w:left w:val="nil"/>
              <w:bottom w:val="single" w:sz="8" w:space="0" w:color="auto"/>
              <w:right w:val="nil"/>
            </w:tcBorders>
            <w:shd w:val="clear" w:color="auto" w:fill="auto"/>
            <w:noWrap/>
            <w:vAlign w:val="bottom"/>
            <w:hideMark/>
          </w:tcPr>
          <w:p w14:paraId="4D14C802"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w:t>
            </w:r>
          </w:p>
        </w:tc>
        <w:tc>
          <w:tcPr>
            <w:tcW w:w="1121" w:type="dxa"/>
            <w:tcBorders>
              <w:top w:val="nil"/>
              <w:left w:val="nil"/>
              <w:bottom w:val="single" w:sz="8" w:space="0" w:color="auto"/>
              <w:right w:val="nil"/>
            </w:tcBorders>
            <w:shd w:val="clear" w:color="auto" w:fill="auto"/>
            <w:noWrap/>
            <w:vAlign w:val="bottom"/>
            <w:hideMark/>
          </w:tcPr>
          <w:p w14:paraId="3149D084" w14:textId="77777777" w:rsidR="006C49F5"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 xml:space="preserve">OR </w:t>
            </w:r>
          </w:p>
          <w:p w14:paraId="77D11EFB"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(95% CI)</w:t>
            </w:r>
          </w:p>
        </w:tc>
        <w:tc>
          <w:tcPr>
            <w:tcW w:w="812" w:type="dxa"/>
            <w:tcBorders>
              <w:top w:val="nil"/>
              <w:left w:val="nil"/>
              <w:bottom w:val="single" w:sz="8" w:space="0" w:color="auto"/>
              <w:right w:val="nil"/>
            </w:tcBorders>
            <w:shd w:val="clear" w:color="auto" w:fill="auto"/>
            <w:noWrap/>
            <w:vAlign w:val="bottom"/>
            <w:hideMark/>
          </w:tcPr>
          <w:p w14:paraId="2C9E8AE1"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proofErr w:type="gramStart"/>
            <w:r w:rsidRPr="00130CE8">
              <w:rPr>
                <w:rFonts w:ascii="Times New Roman" w:eastAsia="Times New Roman" w:hAnsi="Times New Roman" w:cs="Times New Roman"/>
                <w:sz w:val="20"/>
                <w:szCs w:val="20"/>
                <w:lang w:eastAsia="fr-CA"/>
              </w:rPr>
              <w:t>p</w:t>
            </w:r>
            <w:proofErr w:type="gramEnd"/>
            <w:r w:rsidRPr="00130CE8">
              <w:rPr>
                <w:rFonts w:ascii="Times New Roman" w:eastAsia="Times New Roman" w:hAnsi="Times New Roman" w:cs="Times New Roman"/>
                <w:sz w:val="20"/>
                <w:szCs w:val="20"/>
                <w:lang w:eastAsia="fr-CA"/>
              </w:rPr>
              <w:t>-value</w:t>
            </w:r>
          </w:p>
        </w:tc>
      </w:tr>
      <w:tr w:rsidR="006C49F5" w:rsidRPr="00130CE8" w14:paraId="7E7B6D91" w14:textId="77777777" w:rsidTr="0064218A">
        <w:trPr>
          <w:gridAfter w:val="1"/>
          <w:wAfter w:w="6" w:type="dxa"/>
          <w:trHeight w:val="169"/>
        </w:trPr>
        <w:tc>
          <w:tcPr>
            <w:tcW w:w="4031" w:type="dxa"/>
            <w:gridSpan w:val="3"/>
            <w:tcBorders>
              <w:top w:val="nil"/>
              <w:left w:val="nil"/>
              <w:bottom w:val="nil"/>
              <w:right w:val="nil"/>
            </w:tcBorders>
            <w:shd w:val="clear" w:color="auto" w:fill="auto"/>
            <w:noWrap/>
            <w:vAlign w:val="bottom"/>
            <w:hideMark/>
          </w:tcPr>
          <w:p w14:paraId="6EAB098A" w14:textId="77777777" w:rsidR="006C49F5" w:rsidRPr="00D477B3" w:rsidRDefault="006C49F5" w:rsidP="0064218A">
            <w:pPr>
              <w:spacing w:after="0" w:line="240" w:lineRule="auto"/>
              <w:rPr>
                <w:rFonts w:ascii="Times New Roman" w:eastAsia="Times New Roman" w:hAnsi="Times New Roman" w:cs="Times New Roman"/>
                <w:sz w:val="20"/>
                <w:szCs w:val="20"/>
                <w:u w:val="single"/>
                <w:lang w:eastAsia="fr-CA"/>
              </w:rPr>
            </w:pPr>
            <w:r w:rsidRPr="00D477B3">
              <w:rPr>
                <w:rFonts w:ascii="Times New Roman" w:eastAsia="Times New Roman" w:hAnsi="Times New Roman" w:cs="Times New Roman"/>
                <w:sz w:val="20"/>
                <w:szCs w:val="20"/>
                <w:u w:val="single"/>
                <w:lang w:eastAsia="fr-CA"/>
              </w:rPr>
              <w:t>Psychological Abuse</w:t>
            </w:r>
            <w:r w:rsidRPr="00D477B3">
              <w:rPr>
                <w:rFonts w:ascii="Times New Roman" w:eastAsia="Times New Roman" w:hAnsi="Times New Roman" w:cs="Times New Roman"/>
                <w:sz w:val="20"/>
                <w:szCs w:val="20"/>
                <w:u w:val="single"/>
                <w:vertAlign w:val="superscript"/>
                <w:lang w:eastAsia="fr-CA"/>
              </w:rPr>
              <w:t>D</w:t>
            </w:r>
          </w:p>
        </w:tc>
        <w:tc>
          <w:tcPr>
            <w:tcW w:w="212" w:type="dxa"/>
            <w:tcBorders>
              <w:top w:val="nil"/>
              <w:left w:val="nil"/>
              <w:bottom w:val="nil"/>
              <w:right w:val="nil"/>
            </w:tcBorders>
            <w:shd w:val="clear" w:color="auto" w:fill="auto"/>
            <w:noWrap/>
            <w:vAlign w:val="bottom"/>
            <w:hideMark/>
          </w:tcPr>
          <w:p w14:paraId="3299E2B4"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121" w:type="dxa"/>
            <w:tcBorders>
              <w:top w:val="nil"/>
              <w:left w:val="nil"/>
              <w:bottom w:val="nil"/>
              <w:right w:val="nil"/>
            </w:tcBorders>
            <w:shd w:val="clear" w:color="auto" w:fill="auto"/>
            <w:noWrap/>
            <w:vAlign w:val="bottom"/>
            <w:hideMark/>
          </w:tcPr>
          <w:p w14:paraId="549AD8B3"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833" w:type="dxa"/>
            <w:tcBorders>
              <w:top w:val="nil"/>
              <w:left w:val="nil"/>
              <w:bottom w:val="nil"/>
              <w:right w:val="nil"/>
            </w:tcBorders>
            <w:shd w:val="clear" w:color="auto" w:fill="auto"/>
            <w:noWrap/>
            <w:vAlign w:val="bottom"/>
            <w:hideMark/>
          </w:tcPr>
          <w:p w14:paraId="5378258A"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3" w:type="dxa"/>
            <w:tcBorders>
              <w:top w:val="nil"/>
              <w:left w:val="nil"/>
              <w:bottom w:val="nil"/>
              <w:right w:val="nil"/>
            </w:tcBorders>
            <w:shd w:val="clear" w:color="auto" w:fill="auto"/>
            <w:noWrap/>
            <w:vAlign w:val="bottom"/>
            <w:hideMark/>
          </w:tcPr>
          <w:p w14:paraId="43450928"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046" w:type="dxa"/>
            <w:tcBorders>
              <w:top w:val="nil"/>
              <w:left w:val="nil"/>
              <w:bottom w:val="nil"/>
              <w:right w:val="nil"/>
            </w:tcBorders>
            <w:shd w:val="clear" w:color="auto" w:fill="auto"/>
            <w:noWrap/>
            <w:vAlign w:val="bottom"/>
            <w:hideMark/>
          </w:tcPr>
          <w:p w14:paraId="4A7D1E32"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748" w:type="dxa"/>
            <w:tcBorders>
              <w:top w:val="nil"/>
              <w:left w:val="nil"/>
              <w:bottom w:val="nil"/>
              <w:right w:val="nil"/>
            </w:tcBorders>
            <w:shd w:val="clear" w:color="auto" w:fill="auto"/>
            <w:noWrap/>
            <w:vAlign w:val="bottom"/>
            <w:hideMark/>
          </w:tcPr>
          <w:p w14:paraId="3CFC35C3"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2" w:type="dxa"/>
            <w:tcBorders>
              <w:top w:val="nil"/>
              <w:left w:val="nil"/>
              <w:bottom w:val="nil"/>
              <w:right w:val="nil"/>
            </w:tcBorders>
            <w:shd w:val="clear" w:color="auto" w:fill="auto"/>
            <w:noWrap/>
            <w:vAlign w:val="bottom"/>
            <w:hideMark/>
          </w:tcPr>
          <w:p w14:paraId="32A74C43"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43" w:type="dxa"/>
            <w:tcBorders>
              <w:top w:val="nil"/>
              <w:left w:val="nil"/>
              <w:bottom w:val="nil"/>
              <w:right w:val="nil"/>
            </w:tcBorders>
            <w:shd w:val="clear" w:color="auto" w:fill="auto"/>
            <w:noWrap/>
            <w:vAlign w:val="bottom"/>
            <w:hideMark/>
          </w:tcPr>
          <w:p w14:paraId="572578AF"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659" w:type="dxa"/>
            <w:tcBorders>
              <w:top w:val="nil"/>
              <w:left w:val="nil"/>
              <w:bottom w:val="nil"/>
              <w:right w:val="nil"/>
            </w:tcBorders>
            <w:shd w:val="clear" w:color="auto" w:fill="auto"/>
            <w:noWrap/>
            <w:vAlign w:val="bottom"/>
            <w:hideMark/>
          </w:tcPr>
          <w:p w14:paraId="5393C351"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2" w:type="dxa"/>
            <w:tcBorders>
              <w:top w:val="nil"/>
              <w:left w:val="nil"/>
              <w:bottom w:val="nil"/>
              <w:right w:val="nil"/>
            </w:tcBorders>
            <w:shd w:val="clear" w:color="auto" w:fill="auto"/>
            <w:noWrap/>
            <w:vAlign w:val="bottom"/>
            <w:hideMark/>
          </w:tcPr>
          <w:p w14:paraId="66B8C9EC"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19" w:type="dxa"/>
            <w:tcBorders>
              <w:top w:val="nil"/>
              <w:left w:val="nil"/>
              <w:bottom w:val="nil"/>
              <w:right w:val="nil"/>
            </w:tcBorders>
            <w:shd w:val="clear" w:color="auto" w:fill="auto"/>
            <w:noWrap/>
            <w:vAlign w:val="bottom"/>
            <w:hideMark/>
          </w:tcPr>
          <w:p w14:paraId="5A275838"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658" w:type="dxa"/>
            <w:tcBorders>
              <w:top w:val="nil"/>
              <w:left w:val="nil"/>
              <w:bottom w:val="nil"/>
              <w:right w:val="nil"/>
            </w:tcBorders>
            <w:shd w:val="clear" w:color="auto" w:fill="auto"/>
            <w:noWrap/>
            <w:vAlign w:val="bottom"/>
            <w:hideMark/>
          </w:tcPr>
          <w:p w14:paraId="3270555B"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2" w:type="dxa"/>
            <w:tcBorders>
              <w:top w:val="nil"/>
              <w:left w:val="nil"/>
              <w:bottom w:val="nil"/>
              <w:right w:val="nil"/>
            </w:tcBorders>
            <w:shd w:val="clear" w:color="auto" w:fill="auto"/>
            <w:noWrap/>
            <w:vAlign w:val="bottom"/>
            <w:hideMark/>
          </w:tcPr>
          <w:p w14:paraId="1A8744F3"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121" w:type="dxa"/>
            <w:tcBorders>
              <w:top w:val="nil"/>
              <w:left w:val="nil"/>
              <w:bottom w:val="nil"/>
              <w:right w:val="nil"/>
            </w:tcBorders>
            <w:shd w:val="clear" w:color="auto" w:fill="auto"/>
            <w:noWrap/>
            <w:vAlign w:val="bottom"/>
            <w:hideMark/>
          </w:tcPr>
          <w:p w14:paraId="526CDD4B"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812" w:type="dxa"/>
            <w:tcBorders>
              <w:top w:val="nil"/>
              <w:left w:val="nil"/>
              <w:bottom w:val="nil"/>
              <w:right w:val="nil"/>
            </w:tcBorders>
            <w:shd w:val="clear" w:color="auto" w:fill="auto"/>
            <w:noWrap/>
            <w:vAlign w:val="bottom"/>
            <w:hideMark/>
          </w:tcPr>
          <w:p w14:paraId="357256DF"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r>
      <w:tr w:rsidR="006C49F5" w:rsidRPr="00130CE8" w14:paraId="71968BFD" w14:textId="77777777" w:rsidTr="0064218A">
        <w:trPr>
          <w:gridAfter w:val="1"/>
          <w:wAfter w:w="6" w:type="dxa"/>
          <w:trHeight w:val="169"/>
        </w:trPr>
        <w:tc>
          <w:tcPr>
            <w:tcW w:w="2002" w:type="dxa"/>
            <w:tcBorders>
              <w:top w:val="nil"/>
              <w:left w:val="nil"/>
              <w:bottom w:val="nil"/>
              <w:right w:val="nil"/>
            </w:tcBorders>
            <w:shd w:val="clear" w:color="auto" w:fill="auto"/>
            <w:noWrap/>
            <w:vAlign w:val="bottom"/>
            <w:hideMark/>
          </w:tcPr>
          <w:p w14:paraId="60275B98" w14:textId="77777777" w:rsidR="006C49F5" w:rsidRPr="00130CE8" w:rsidRDefault="006C49F5" w:rsidP="0064218A">
            <w:pPr>
              <w:spacing w:after="0" w:line="240" w:lineRule="auto"/>
              <w:ind w:firstLineChars="100" w:firstLine="200"/>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Severity</w:t>
            </w:r>
          </w:p>
        </w:tc>
        <w:tc>
          <w:tcPr>
            <w:tcW w:w="1370" w:type="dxa"/>
            <w:tcBorders>
              <w:top w:val="nil"/>
              <w:left w:val="nil"/>
              <w:bottom w:val="nil"/>
              <w:right w:val="nil"/>
            </w:tcBorders>
            <w:shd w:val="clear" w:color="auto" w:fill="auto"/>
            <w:noWrap/>
            <w:vAlign w:val="bottom"/>
            <w:hideMark/>
          </w:tcPr>
          <w:p w14:paraId="60F1C33D"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3.70</w:t>
            </w:r>
          </w:p>
          <w:p w14:paraId="35DBE004"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(1.53-8.98)</w:t>
            </w:r>
          </w:p>
        </w:tc>
        <w:tc>
          <w:tcPr>
            <w:tcW w:w="659" w:type="dxa"/>
            <w:tcBorders>
              <w:top w:val="nil"/>
              <w:left w:val="nil"/>
              <w:bottom w:val="nil"/>
              <w:right w:val="nil"/>
            </w:tcBorders>
            <w:shd w:val="clear" w:color="auto" w:fill="auto"/>
            <w:noWrap/>
            <w:vAlign w:val="bottom"/>
            <w:hideMark/>
          </w:tcPr>
          <w:p w14:paraId="4F2DBFA9"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0.004</w:t>
            </w:r>
          </w:p>
        </w:tc>
        <w:tc>
          <w:tcPr>
            <w:tcW w:w="212" w:type="dxa"/>
            <w:tcBorders>
              <w:top w:val="nil"/>
              <w:left w:val="nil"/>
              <w:bottom w:val="nil"/>
              <w:right w:val="nil"/>
            </w:tcBorders>
            <w:shd w:val="clear" w:color="auto" w:fill="auto"/>
            <w:noWrap/>
            <w:vAlign w:val="bottom"/>
            <w:hideMark/>
          </w:tcPr>
          <w:p w14:paraId="291E97CE"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121" w:type="dxa"/>
            <w:tcBorders>
              <w:top w:val="nil"/>
              <w:left w:val="nil"/>
              <w:bottom w:val="nil"/>
              <w:right w:val="nil"/>
            </w:tcBorders>
            <w:shd w:val="clear" w:color="auto" w:fill="auto"/>
            <w:noWrap/>
            <w:vAlign w:val="bottom"/>
            <w:hideMark/>
          </w:tcPr>
          <w:p w14:paraId="15B27269"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3.30</w:t>
            </w:r>
          </w:p>
          <w:p w14:paraId="79DBDEF0"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(1.51-7.20)</w:t>
            </w:r>
          </w:p>
        </w:tc>
        <w:tc>
          <w:tcPr>
            <w:tcW w:w="833" w:type="dxa"/>
            <w:tcBorders>
              <w:top w:val="nil"/>
              <w:left w:val="nil"/>
              <w:bottom w:val="nil"/>
              <w:right w:val="nil"/>
            </w:tcBorders>
            <w:shd w:val="clear" w:color="auto" w:fill="auto"/>
            <w:noWrap/>
            <w:vAlign w:val="bottom"/>
            <w:hideMark/>
          </w:tcPr>
          <w:p w14:paraId="03049141"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0.003</w:t>
            </w:r>
          </w:p>
        </w:tc>
        <w:tc>
          <w:tcPr>
            <w:tcW w:w="213" w:type="dxa"/>
            <w:tcBorders>
              <w:top w:val="nil"/>
              <w:left w:val="nil"/>
              <w:bottom w:val="nil"/>
              <w:right w:val="nil"/>
            </w:tcBorders>
            <w:shd w:val="clear" w:color="auto" w:fill="auto"/>
            <w:noWrap/>
            <w:vAlign w:val="bottom"/>
            <w:hideMark/>
          </w:tcPr>
          <w:p w14:paraId="61452C06"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046" w:type="dxa"/>
            <w:tcBorders>
              <w:top w:val="nil"/>
              <w:left w:val="nil"/>
              <w:bottom w:val="nil"/>
              <w:right w:val="nil"/>
            </w:tcBorders>
            <w:shd w:val="clear" w:color="auto" w:fill="auto"/>
            <w:noWrap/>
            <w:vAlign w:val="bottom"/>
            <w:hideMark/>
          </w:tcPr>
          <w:p w14:paraId="35B6D1FA"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1.41</w:t>
            </w:r>
          </w:p>
          <w:p w14:paraId="41A22E99"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(.67-2.94)</w:t>
            </w:r>
          </w:p>
        </w:tc>
        <w:tc>
          <w:tcPr>
            <w:tcW w:w="748" w:type="dxa"/>
            <w:tcBorders>
              <w:top w:val="nil"/>
              <w:left w:val="nil"/>
              <w:bottom w:val="nil"/>
              <w:right w:val="nil"/>
            </w:tcBorders>
            <w:shd w:val="clear" w:color="auto" w:fill="auto"/>
            <w:noWrap/>
            <w:vAlign w:val="bottom"/>
            <w:hideMark/>
          </w:tcPr>
          <w:p w14:paraId="05E28811"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0.367</w:t>
            </w:r>
          </w:p>
        </w:tc>
        <w:tc>
          <w:tcPr>
            <w:tcW w:w="212" w:type="dxa"/>
            <w:tcBorders>
              <w:top w:val="nil"/>
              <w:left w:val="nil"/>
              <w:bottom w:val="nil"/>
              <w:right w:val="nil"/>
            </w:tcBorders>
            <w:shd w:val="clear" w:color="auto" w:fill="auto"/>
            <w:noWrap/>
            <w:vAlign w:val="bottom"/>
            <w:hideMark/>
          </w:tcPr>
          <w:p w14:paraId="5E8A978A"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43" w:type="dxa"/>
            <w:tcBorders>
              <w:top w:val="nil"/>
              <w:left w:val="nil"/>
              <w:bottom w:val="nil"/>
              <w:right w:val="nil"/>
            </w:tcBorders>
            <w:shd w:val="clear" w:color="auto" w:fill="auto"/>
            <w:noWrap/>
            <w:vAlign w:val="bottom"/>
            <w:hideMark/>
          </w:tcPr>
          <w:p w14:paraId="05E47F26"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3.67</w:t>
            </w:r>
          </w:p>
          <w:p w14:paraId="29EE8B81"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(1.64-8.18)</w:t>
            </w:r>
          </w:p>
        </w:tc>
        <w:tc>
          <w:tcPr>
            <w:tcW w:w="659" w:type="dxa"/>
            <w:tcBorders>
              <w:top w:val="nil"/>
              <w:left w:val="nil"/>
              <w:bottom w:val="nil"/>
              <w:right w:val="nil"/>
            </w:tcBorders>
            <w:shd w:val="clear" w:color="auto" w:fill="auto"/>
            <w:noWrap/>
            <w:vAlign w:val="bottom"/>
            <w:hideMark/>
          </w:tcPr>
          <w:p w14:paraId="3F6A9E44"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0.002</w:t>
            </w:r>
          </w:p>
        </w:tc>
        <w:tc>
          <w:tcPr>
            <w:tcW w:w="212" w:type="dxa"/>
            <w:tcBorders>
              <w:top w:val="nil"/>
              <w:left w:val="nil"/>
              <w:bottom w:val="nil"/>
              <w:right w:val="nil"/>
            </w:tcBorders>
            <w:shd w:val="clear" w:color="auto" w:fill="auto"/>
            <w:noWrap/>
            <w:vAlign w:val="bottom"/>
            <w:hideMark/>
          </w:tcPr>
          <w:p w14:paraId="78467EB3"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419" w:type="dxa"/>
            <w:tcBorders>
              <w:top w:val="nil"/>
              <w:left w:val="nil"/>
              <w:bottom w:val="nil"/>
              <w:right w:val="nil"/>
            </w:tcBorders>
            <w:shd w:val="clear" w:color="auto" w:fill="auto"/>
            <w:noWrap/>
            <w:vAlign w:val="bottom"/>
            <w:hideMark/>
          </w:tcPr>
          <w:p w14:paraId="43779DBA"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2.61</w:t>
            </w:r>
          </w:p>
          <w:p w14:paraId="5EEAB66B"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(1.41-4.81)</w:t>
            </w:r>
          </w:p>
        </w:tc>
        <w:tc>
          <w:tcPr>
            <w:tcW w:w="658" w:type="dxa"/>
            <w:tcBorders>
              <w:top w:val="nil"/>
              <w:left w:val="nil"/>
              <w:bottom w:val="nil"/>
              <w:right w:val="nil"/>
            </w:tcBorders>
            <w:shd w:val="clear" w:color="auto" w:fill="auto"/>
            <w:noWrap/>
            <w:vAlign w:val="bottom"/>
            <w:hideMark/>
          </w:tcPr>
          <w:p w14:paraId="6D651C82"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0.002</w:t>
            </w:r>
          </w:p>
        </w:tc>
        <w:tc>
          <w:tcPr>
            <w:tcW w:w="212" w:type="dxa"/>
            <w:tcBorders>
              <w:top w:val="nil"/>
              <w:left w:val="nil"/>
              <w:bottom w:val="nil"/>
              <w:right w:val="nil"/>
            </w:tcBorders>
            <w:shd w:val="clear" w:color="auto" w:fill="auto"/>
            <w:noWrap/>
            <w:vAlign w:val="bottom"/>
            <w:hideMark/>
          </w:tcPr>
          <w:p w14:paraId="5B0387CF"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121" w:type="dxa"/>
            <w:tcBorders>
              <w:top w:val="nil"/>
              <w:left w:val="nil"/>
              <w:bottom w:val="nil"/>
              <w:right w:val="nil"/>
            </w:tcBorders>
            <w:shd w:val="clear" w:color="auto" w:fill="auto"/>
            <w:noWrap/>
            <w:vAlign w:val="bottom"/>
            <w:hideMark/>
          </w:tcPr>
          <w:p w14:paraId="317DEF49"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1.25</w:t>
            </w:r>
          </w:p>
          <w:p w14:paraId="47518A40"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(.59-2.68)</w:t>
            </w:r>
          </w:p>
        </w:tc>
        <w:tc>
          <w:tcPr>
            <w:tcW w:w="812" w:type="dxa"/>
            <w:tcBorders>
              <w:top w:val="nil"/>
              <w:left w:val="nil"/>
              <w:bottom w:val="nil"/>
              <w:right w:val="nil"/>
            </w:tcBorders>
            <w:shd w:val="clear" w:color="auto" w:fill="auto"/>
            <w:noWrap/>
            <w:vAlign w:val="bottom"/>
            <w:hideMark/>
          </w:tcPr>
          <w:p w14:paraId="1E31A513"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0.562</w:t>
            </w:r>
          </w:p>
        </w:tc>
      </w:tr>
      <w:tr w:rsidR="006C49F5" w:rsidRPr="00130CE8" w14:paraId="3FA3FE45" w14:textId="77777777" w:rsidTr="0064218A">
        <w:trPr>
          <w:gridAfter w:val="1"/>
          <w:wAfter w:w="6" w:type="dxa"/>
          <w:trHeight w:val="169"/>
        </w:trPr>
        <w:tc>
          <w:tcPr>
            <w:tcW w:w="2002" w:type="dxa"/>
            <w:tcBorders>
              <w:top w:val="nil"/>
              <w:left w:val="nil"/>
              <w:bottom w:val="nil"/>
              <w:right w:val="nil"/>
            </w:tcBorders>
            <w:shd w:val="clear" w:color="auto" w:fill="auto"/>
            <w:noWrap/>
            <w:vAlign w:val="bottom"/>
            <w:hideMark/>
          </w:tcPr>
          <w:p w14:paraId="37854AB1" w14:textId="77777777" w:rsidR="006C49F5" w:rsidRPr="00130CE8" w:rsidRDefault="006C49F5" w:rsidP="0064218A">
            <w:pPr>
              <w:spacing w:after="0" w:line="240" w:lineRule="auto"/>
              <w:ind w:firstLineChars="100" w:firstLine="200"/>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Frequency</w:t>
            </w:r>
          </w:p>
        </w:tc>
        <w:tc>
          <w:tcPr>
            <w:tcW w:w="1370" w:type="dxa"/>
            <w:tcBorders>
              <w:top w:val="nil"/>
              <w:left w:val="nil"/>
              <w:bottom w:val="nil"/>
              <w:right w:val="nil"/>
            </w:tcBorders>
            <w:shd w:val="clear" w:color="auto" w:fill="auto"/>
            <w:noWrap/>
            <w:vAlign w:val="bottom"/>
            <w:hideMark/>
          </w:tcPr>
          <w:p w14:paraId="0F8F43CB"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2.81</w:t>
            </w:r>
          </w:p>
          <w:p w14:paraId="06286DE9"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(1.46-5.40)</w:t>
            </w:r>
          </w:p>
        </w:tc>
        <w:tc>
          <w:tcPr>
            <w:tcW w:w="659" w:type="dxa"/>
            <w:tcBorders>
              <w:top w:val="nil"/>
              <w:left w:val="nil"/>
              <w:bottom w:val="nil"/>
              <w:right w:val="nil"/>
            </w:tcBorders>
            <w:shd w:val="clear" w:color="auto" w:fill="auto"/>
            <w:noWrap/>
            <w:vAlign w:val="bottom"/>
            <w:hideMark/>
          </w:tcPr>
          <w:p w14:paraId="580D28BC"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0.002</w:t>
            </w:r>
          </w:p>
        </w:tc>
        <w:tc>
          <w:tcPr>
            <w:tcW w:w="212" w:type="dxa"/>
            <w:tcBorders>
              <w:top w:val="nil"/>
              <w:left w:val="nil"/>
              <w:bottom w:val="nil"/>
              <w:right w:val="nil"/>
            </w:tcBorders>
            <w:shd w:val="clear" w:color="auto" w:fill="auto"/>
            <w:noWrap/>
            <w:vAlign w:val="bottom"/>
            <w:hideMark/>
          </w:tcPr>
          <w:p w14:paraId="0BE08AC5"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121" w:type="dxa"/>
            <w:tcBorders>
              <w:top w:val="nil"/>
              <w:left w:val="nil"/>
              <w:bottom w:val="nil"/>
              <w:right w:val="nil"/>
            </w:tcBorders>
            <w:shd w:val="clear" w:color="auto" w:fill="auto"/>
            <w:noWrap/>
            <w:vAlign w:val="bottom"/>
            <w:hideMark/>
          </w:tcPr>
          <w:p w14:paraId="40384C35"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2.36</w:t>
            </w:r>
          </w:p>
          <w:p w14:paraId="4AD06046" w14:textId="77777777" w:rsidR="006C49F5" w:rsidRPr="00130CE8" w:rsidRDefault="006C49F5" w:rsidP="0064218A">
            <w:pPr>
              <w:spacing w:after="0" w:line="240" w:lineRule="auto"/>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(1.36-4.09)</w:t>
            </w:r>
          </w:p>
        </w:tc>
        <w:tc>
          <w:tcPr>
            <w:tcW w:w="833" w:type="dxa"/>
            <w:tcBorders>
              <w:top w:val="nil"/>
              <w:left w:val="nil"/>
              <w:bottom w:val="nil"/>
              <w:right w:val="nil"/>
            </w:tcBorders>
            <w:shd w:val="clear" w:color="auto" w:fill="auto"/>
            <w:noWrap/>
            <w:vAlign w:val="bottom"/>
            <w:hideMark/>
          </w:tcPr>
          <w:p w14:paraId="370A4129"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0.002</w:t>
            </w:r>
          </w:p>
        </w:tc>
        <w:tc>
          <w:tcPr>
            <w:tcW w:w="213" w:type="dxa"/>
            <w:tcBorders>
              <w:top w:val="nil"/>
              <w:left w:val="nil"/>
              <w:bottom w:val="nil"/>
              <w:right w:val="nil"/>
            </w:tcBorders>
            <w:shd w:val="clear" w:color="auto" w:fill="auto"/>
            <w:noWrap/>
            <w:vAlign w:val="bottom"/>
            <w:hideMark/>
          </w:tcPr>
          <w:p w14:paraId="1F7292AB"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046" w:type="dxa"/>
            <w:tcBorders>
              <w:top w:val="nil"/>
              <w:left w:val="nil"/>
              <w:bottom w:val="nil"/>
              <w:right w:val="nil"/>
            </w:tcBorders>
            <w:shd w:val="clear" w:color="auto" w:fill="auto"/>
            <w:noWrap/>
            <w:vAlign w:val="bottom"/>
            <w:hideMark/>
          </w:tcPr>
          <w:p w14:paraId="09717C9F"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1.37</w:t>
            </w:r>
          </w:p>
          <w:p w14:paraId="61C692B6"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(.82-2.27)</w:t>
            </w:r>
          </w:p>
        </w:tc>
        <w:tc>
          <w:tcPr>
            <w:tcW w:w="748" w:type="dxa"/>
            <w:tcBorders>
              <w:top w:val="nil"/>
              <w:left w:val="nil"/>
              <w:bottom w:val="nil"/>
              <w:right w:val="nil"/>
            </w:tcBorders>
            <w:shd w:val="clear" w:color="auto" w:fill="auto"/>
            <w:noWrap/>
            <w:vAlign w:val="bottom"/>
            <w:hideMark/>
          </w:tcPr>
          <w:p w14:paraId="19F73DBD"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0.230</w:t>
            </w:r>
          </w:p>
        </w:tc>
        <w:tc>
          <w:tcPr>
            <w:tcW w:w="212" w:type="dxa"/>
            <w:tcBorders>
              <w:top w:val="nil"/>
              <w:left w:val="nil"/>
              <w:bottom w:val="nil"/>
              <w:right w:val="nil"/>
            </w:tcBorders>
            <w:shd w:val="clear" w:color="auto" w:fill="auto"/>
            <w:noWrap/>
            <w:vAlign w:val="bottom"/>
            <w:hideMark/>
          </w:tcPr>
          <w:p w14:paraId="3D084B89"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43" w:type="dxa"/>
            <w:tcBorders>
              <w:top w:val="nil"/>
              <w:left w:val="nil"/>
              <w:bottom w:val="nil"/>
              <w:right w:val="nil"/>
            </w:tcBorders>
            <w:shd w:val="clear" w:color="auto" w:fill="auto"/>
            <w:noWrap/>
            <w:vAlign w:val="bottom"/>
            <w:hideMark/>
          </w:tcPr>
          <w:p w14:paraId="02469260"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2.68</w:t>
            </w:r>
          </w:p>
          <w:p w14:paraId="686A2AEA"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(1.47-4.89)</w:t>
            </w:r>
          </w:p>
        </w:tc>
        <w:tc>
          <w:tcPr>
            <w:tcW w:w="659" w:type="dxa"/>
            <w:tcBorders>
              <w:top w:val="nil"/>
              <w:left w:val="nil"/>
              <w:bottom w:val="nil"/>
              <w:right w:val="nil"/>
            </w:tcBorders>
            <w:shd w:val="clear" w:color="auto" w:fill="auto"/>
            <w:noWrap/>
            <w:vAlign w:val="bottom"/>
            <w:hideMark/>
          </w:tcPr>
          <w:p w14:paraId="4BFD3C22"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0.001</w:t>
            </w:r>
          </w:p>
        </w:tc>
        <w:tc>
          <w:tcPr>
            <w:tcW w:w="212" w:type="dxa"/>
            <w:tcBorders>
              <w:top w:val="nil"/>
              <w:left w:val="nil"/>
              <w:bottom w:val="nil"/>
              <w:right w:val="nil"/>
            </w:tcBorders>
            <w:shd w:val="clear" w:color="auto" w:fill="auto"/>
            <w:noWrap/>
            <w:vAlign w:val="bottom"/>
            <w:hideMark/>
          </w:tcPr>
          <w:p w14:paraId="4CF8CF20"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419" w:type="dxa"/>
            <w:tcBorders>
              <w:top w:val="nil"/>
              <w:left w:val="nil"/>
              <w:bottom w:val="nil"/>
              <w:right w:val="nil"/>
            </w:tcBorders>
            <w:shd w:val="clear" w:color="auto" w:fill="auto"/>
            <w:noWrap/>
            <w:vAlign w:val="bottom"/>
            <w:hideMark/>
          </w:tcPr>
          <w:p w14:paraId="002ED240"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1.88</w:t>
            </w:r>
          </w:p>
          <w:p w14:paraId="1F4489A4" w14:textId="77777777" w:rsidR="006C49F5" w:rsidRPr="00130CE8" w:rsidRDefault="006C49F5" w:rsidP="0064218A">
            <w:pPr>
              <w:spacing w:after="0" w:line="240" w:lineRule="auto"/>
              <w:ind w:firstLineChars="100" w:firstLine="201"/>
              <w:jc w:val="center"/>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(1.21-2.91)</w:t>
            </w:r>
          </w:p>
        </w:tc>
        <w:tc>
          <w:tcPr>
            <w:tcW w:w="658" w:type="dxa"/>
            <w:tcBorders>
              <w:top w:val="nil"/>
              <w:left w:val="nil"/>
              <w:bottom w:val="nil"/>
              <w:right w:val="nil"/>
            </w:tcBorders>
            <w:shd w:val="clear" w:color="auto" w:fill="auto"/>
            <w:noWrap/>
            <w:vAlign w:val="bottom"/>
            <w:hideMark/>
          </w:tcPr>
          <w:p w14:paraId="23610863"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r w:rsidRPr="00130CE8">
              <w:rPr>
                <w:rFonts w:ascii="Times New Roman" w:eastAsia="Times New Roman" w:hAnsi="Times New Roman" w:cs="Times New Roman"/>
                <w:b/>
                <w:bCs/>
                <w:sz w:val="20"/>
                <w:szCs w:val="20"/>
                <w:lang w:eastAsia="fr-CA"/>
              </w:rPr>
              <w:t>0.005</w:t>
            </w:r>
          </w:p>
        </w:tc>
        <w:tc>
          <w:tcPr>
            <w:tcW w:w="212" w:type="dxa"/>
            <w:tcBorders>
              <w:top w:val="nil"/>
              <w:left w:val="nil"/>
              <w:bottom w:val="nil"/>
              <w:right w:val="nil"/>
            </w:tcBorders>
            <w:shd w:val="clear" w:color="auto" w:fill="auto"/>
            <w:noWrap/>
            <w:vAlign w:val="bottom"/>
            <w:hideMark/>
          </w:tcPr>
          <w:p w14:paraId="5C8B7B7B"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121" w:type="dxa"/>
            <w:tcBorders>
              <w:top w:val="nil"/>
              <w:left w:val="nil"/>
              <w:bottom w:val="nil"/>
              <w:right w:val="nil"/>
            </w:tcBorders>
            <w:shd w:val="clear" w:color="auto" w:fill="auto"/>
            <w:noWrap/>
            <w:vAlign w:val="bottom"/>
            <w:hideMark/>
          </w:tcPr>
          <w:p w14:paraId="6E0CFC64"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1.22</w:t>
            </w:r>
          </w:p>
          <w:p w14:paraId="033B78F3"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(.69-2.16)</w:t>
            </w:r>
          </w:p>
        </w:tc>
        <w:tc>
          <w:tcPr>
            <w:tcW w:w="812" w:type="dxa"/>
            <w:tcBorders>
              <w:top w:val="nil"/>
              <w:left w:val="nil"/>
              <w:bottom w:val="nil"/>
              <w:right w:val="nil"/>
            </w:tcBorders>
            <w:shd w:val="clear" w:color="auto" w:fill="auto"/>
            <w:noWrap/>
            <w:vAlign w:val="bottom"/>
            <w:hideMark/>
          </w:tcPr>
          <w:p w14:paraId="1B9BB60E"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0.496</w:t>
            </w:r>
          </w:p>
        </w:tc>
      </w:tr>
      <w:tr w:rsidR="006C49F5" w:rsidRPr="00130CE8" w14:paraId="41E33EF6" w14:textId="77777777" w:rsidTr="0064218A">
        <w:trPr>
          <w:gridAfter w:val="1"/>
          <w:wAfter w:w="6" w:type="dxa"/>
          <w:trHeight w:val="169"/>
        </w:trPr>
        <w:tc>
          <w:tcPr>
            <w:tcW w:w="4243" w:type="dxa"/>
            <w:gridSpan w:val="4"/>
            <w:tcBorders>
              <w:top w:val="nil"/>
              <w:left w:val="nil"/>
              <w:bottom w:val="nil"/>
              <w:right w:val="nil"/>
            </w:tcBorders>
            <w:shd w:val="clear" w:color="auto" w:fill="auto"/>
            <w:noWrap/>
            <w:vAlign w:val="bottom"/>
            <w:hideMark/>
          </w:tcPr>
          <w:p w14:paraId="115E7CFA" w14:textId="77777777" w:rsidR="006C49F5" w:rsidRDefault="006C49F5" w:rsidP="0064218A">
            <w:pPr>
              <w:spacing w:after="0" w:line="240" w:lineRule="auto"/>
              <w:rPr>
                <w:rFonts w:ascii="Times New Roman" w:eastAsia="Times New Roman" w:hAnsi="Times New Roman" w:cs="Times New Roman"/>
                <w:sz w:val="20"/>
                <w:szCs w:val="20"/>
                <w:lang w:eastAsia="fr-CA"/>
              </w:rPr>
            </w:pPr>
          </w:p>
          <w:p w14:paraId="70ED497A" w14:textId="77777777" w:rsidR="006C49F5" w:rsidRPr="00D477B3" w:rsidRDefault="006C49F5" w:rsidP="0064218A">
            <w:pPr>
              <w:spacing w:after="0" w:line="240" w:lineRule="auto"/>
              <w:rPr>
                <w:rFonts w:ascii="Times New Roman" w:eastAsia="Times New Roman" w:hAnsi="Times New Roman" w:cs="Times New Roman"/>
                <w:sz w:val="20"/>
                <w:szCs w:val="20"/>
                <w:u w:val="single"/>
                <w:lang w:eastAsia="fr-CA"/>
              </w:rPr>
            </w:pPr>
            <w:r w:rsidRPr="00D477B3">
              <w:rPr>
                <w:rFonts w:ascii="Times New Roman" w:eastAsia="Times New Roman" w:hAnsi="Times New Roman" w:cs="Times New Roman"/>
                <w:sz w:val="20"/>
                <w:szCs w:val="20"/>
                <w:u w:val="single"/>
                <w:lang w:eastAsia="fr-CA"/>
              </w:rPr>
              <w:t>Physical - Sexual Abuse</w:t>
            </w:r>
            <w:r w:rsidRPr="00D477B3">
              <w:rPr>
                <w:rFonts w:ascii="Times New Roman" w:eastAsia="Times New Roman" w:hAnsi="Times New Roman" w:cs="Times New Roman"/>
                <w:sz w:val="20"/>
                <w:szCs w:val="20"/>
                <w:u w:val="single"/>
                <w:vertAlign w:val="superscript"/>
                <w:lang w:eastAsia="fr-CA"/>
              </w:rPr>
              <w:t>D</w:t>
            </w:r>
          </w:p>
        </w:tc>
        <w:tc>
          <w:tcPr>
            <w:tcW w:w="1121" w:type="dxa"/>
            <w:tcBorders>
              <w:top w:val="nil"/>
              <w:left w:val="nil"/>
              <w:bottom w:val="nil"/>
              <w:right w:val="nil"/>
            </w:tcBorders>
            <w:shd w:val="clear" w:color="auto" w:fill="auto"/>
            <w:noWrap/>
            <w:vAlign w:val="bottom"/>
            <w:hideMark/>
          </w:tcPr>
          <w:p w14:paraId="5A28B22C"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833" w:type="dxa"/>
            <w:tcBorders>
              <w:top w:val="nil"/>
              <w:left w:val="nil"/>
              <w:bottom w:val="nil"/>
              <w:right w:val="nil"/>
            </w:tcBorders>
            <w:shd w:val="clear" w:color="auto" w:fill="auto"/>
            <w:noWrap/>
            <w:vAlign w:val="bottom"/>
            <w:hideMark/>
          </w:tcPr>
          <w:p w14:paraId="66482EB4"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3" w:type="dxa"/>
            <w:tcBorders>
              <w:top w:val="nil"/>
              <w:left w:val="nil"/>
              <w:bottom w:val="nil"/>
              <w:right w:val="nil"/>
            </w:tcBorders>
            <w:shd w:val="clear" w:color="auto" w:fill="auto"/>
            <w:noWrap/>
            <w:vAlign w:val="bottom"/>
            <w:hideMark/>
          </w:tcPr>
          <w:p w14:paraId="7A349EBB"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046" w:type="dxa"/>
            <w:tcBorders>
              <w:top w:val="nil"/>
              <w:left w:val="nil"/>
              <w:bottom w:val="nil"/>
              <w:right w:val="nil"/>
            </w:tcBorders>
            <w:shd w:val="clear" w:color="auto" w:fill="auto"/>
            <w:noWrap/>
            <w:vAlign w:val="bottom"/>
            <w:hideMark/>
          </w:tcPr>
          <w:p w14:paraId="4FBA68FD"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748" w:type="dxa"/>
            <w:tcBorders>
              <w:top w:val="nil"/>
              <w:left w:val="nil"/>
              <w:bottom w:val="nil"/>
              <w:right w:val="nil"/>
            </w:tcBorders>
            <w:shd w:val="clear" w:color="auto" w:fill="auto"/>
            <w:noWrap/>
            <w:vAlign w:val="bottom"/>
            <w:hideMark/>
          </w:tcPr>
          <w:p w14:paraId="3D5A91E5"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2" w:type="dxa"/>
            <w:tcBorders>
              <w:top w:val="nil"/>
              <w:left w:val="nil"/>
              <w:bottom w:val="nil"/>
              <w:right w:val="nil"/>
            </w:tcBorders>
            <w:shd w:val="clear" w:color="auto" w:fill="auto"/>
            <w:noWrap/>
            <w:vAlign w:val="bottom"/>
            <w:hideMark/>
          </w:tcPr>
          <w:p w14:paraId="569BCBD1"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43" w:type="dxa"/>
            <w:tcBorders>
              <w:top w:val="nil"/>
              <w:left w:val="nil"/>
              <w:bottom w:val="nil"/>
              <w:right w:val="nil"/>
            </w:tcBorders>
            <w:shd w:val="clear" w:color="auto" w:fill="auto"/>
            <w:noWrap/>
            <w:vAlign w:val="bottom"/>
            <w:hideMark/>
          </w:tcPr>
          <w:p w14:paraId="31E6F1A9"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659" w:type="dxa"/>
            <w:tcBorders>
              <w:top w:val="nil"/>
              <w:left w:val="nil"/>
              <w:bottom w:val="nil"/>
              <w:right w:val="nil"/>
            </w:tcBorders>
            <w:shd w:val="clear" w:color="auto" w:fill="auto"/>
            <w:noWrap/>
            <w:vAlign w:val="bottom"/>
            <w:hideMark/>
          </w:tcPr>
          <w:p w14:paraId="03D1A6FB"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2" w:type="dxa"/>
            <w:tcBorders>
              <w:top w:val="nil"/>
              <w:left w:val="nil"/>
              <w:bottom w:val="nil"/>
              <w:right w:val="nil"/>
            </w:tcBorders>
            <w:shd w:val="clear" w:color="auto" w:fill="auto"/>
            <w:noWrap/>
            <w:vAlign w:val="bottom"/>
            <w:hideMark/>
          </w:tcPr>
          <w:p w14:paraId="1CFFA2B5"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19" w:type="dxa"/>
            <w:tcBorders>
              <w:top w:val="nil"/>
              <w:left w:val="nil"/>
              <w:bottom w:val="nil"/>
              <w:right w:val="nil"/>
            </w:tcBorders>
            <w:shd w:val="clear" w:color="auto" w:fill="auto"/>
            <w:noWrap/>
            <w:vAlign w:val="bottom"/>
            <w:hideMark/>
          </w:tcPr>
          <w:p w14:paraId="1611C416"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658" w:type="dxa"/>
            <w:tcBorders>
              <w:top w:val="nil"/>
              <w:left w:val="nil"/>
              <w:bottom w:val="nil"/>
              <w:right w:val="nil"/>
            </w:tcBorders>
            <w:shd w:val="clear" w:color="auto" w:fill="auto"/>
            <w:noWrap/>
            <w:vAlign w:val="bottom"/>
            <w:hideMark/>
          </w:tcPr>
          <w:p w14:paraId="429C3AA9"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212" w:type="dxa"/>
            <w:tcBorders>
              <w:top w:val="nil"/>
              <w:left w:val="nil"/>
              <w:bottom w:val="nil"/>
              <w:right w:val="nil"/>
            </w:tcBorders>
            <w:shd w:val="clear" w:color="auto" w:fill="auto"/>
            <w:noWrap/>
            <w:vAlign w:val="bottom"/>
            <w:hideMark/>
          </w:tcPr>
          <w:p w14:paraId="7E8347D9"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121" w:type="dxa"/>
            <w:tcBorders>
              <w:top w:val="nil"/>
              <w:left w:val="nil"/>
              <w:bottom w:val="nil"/>
              <w:right w:val="nil"/>
            </w:tcBorders>
            <w:shd w:val="clear" w:color="auto" w:fill="auto"/>
            <w:noWrap/>
            <w:vAlign w:val="bottom"/>
            <w:hideMark/>
          </w:tcPr>
          <w:p w14:paraId="0D68439A"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812" w:type="dxa"/>
            <w:tcBorders>
              <w:top w:val="nil"/>
              <w:left w:val="nil"/>
              <w:bottom w:val="nil"/>
              <w:right w:val="nil"/>
            </w:tcBorders>
            <w:shd w:val="clear" w:color="auto" w:fill="auto"/>
            <w:noWrap/>
            <w:vAlign w:val="bottom"/>
            <w:hideMark/>
          </w:tcPr>
          <w:p w14:paraId="73F6107B"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r>
      <w:tr w:rsidR="006C49F5" w:rsidRPr="00130CE8" w14:paraId="18F98CA6" w14:textId="77777777" w:rsidTr="0064218A">
        <w:trPr>
          <w:gridAfter w:val="1"/>
          <w:wAfter w:w="6" w:type="dxa"/>
          <w:trHeight w:val="176"/>
        </w:trPr>
        <w:tc>
          <w:tcPr>
            <w:tcW w:w="2002" w:type="dxa"/>
            <w:tcBorders>
              <w:top w:val="nil"/>
              <w:left w:val="nil"/>
              <w:bottom w:val="nil"/>
              <w:right w:val="nil"/>
            </w:tcBorders>
            <w:shd w:val="clear" w:color="auto" w:fill="auto"/>
            <w:noWrap/>
            <w:vAlign w:val="bottom"/>
            <w:hideMark/>
          </w:tcPr>
          <w:p w14:paraId="45F33C02" w14:textId="77777777" w:rsidR="006C49F5" w:rsidRPr="00130CE8" w:rsidRDefault="006C49F5" w:rsidP="0064218A">
            <w:pPr>
              <w:spacing w:after="0" w:line="240" w:lineRule="auto"/>
              <w:ind w:firstLineChars="100" w:firstLine="200"/>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Severity</w:t>
            </w:r>
          </w:p>
        </w:tc>
        <w:tc>
          <w:tcPr>
            <w:tcW w:w="1370" w:type="dxa"/>
            <w:tcBorders>
              <w:top w:val="nil"/>
              <w:left w:val="nil"/>
              <w:bottom w:val="nil"/>
              <w:right w:val="nil"/>
            </w:tcBorders>
            <w:shd w:val="clear" w:color="auto" w:fill="auto"/>
            <w:noWrap/>
            <w:vAlign w:val="bottom"/>
            <w:hideMark/>
          </w:tcPr>
          <w:p w14:paraId="1F51EDFF"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3.23</w:t>
            </w:r>
          </w:p>
          <w:p w14:paraId="25241E3D"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(1.11-9.36)</w:t>
            </w:r>
          </w:p>
        </w:tc>
        <w:tc>
          <w:tcPr>
            <w:tcW w:w="659" w:type="dxa"/>
            <w:tcBorders>
              <w:top w:val="nil"/>
              <w:left w:val="nil"/>
              <w:bottom w:val="nil"/>
              <w:right w:val="nil"/>
            </w:tcBorders>
            <w:shd w:val="clear" w:color="auto" w:fill="auto"/>
            <w:noWrap/>
            <w:vAlign w:val="bottom"/>
            <w:hideMark/>
          </w:tcPr>
          <w:p w14:paraId="75A8D263"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0.031</w:t>
            </w:r>
          </w:p>
        </w:tc>
        <w:tc>
          <w:tcPr>
            <w:tcW w:w="212" w:type="dxa"/>
            <w:tcBorders>
              <w:top w:val="nil"/>
              <w:left w:val="nil"/>
              <w:bottom w:val="nil"/>
              <w:right w:val="nil"/>
            </w:tcBorders>
            <w:shd w:val="clear" w:color="auto" w:fill="auto"/>
            <w:noWrap/>
            <w:vAlign w:val="bottom"/>
            <w:hideMark/>
          </w:tcPr>
          <w:p w14:paraId="689C2410"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121" w:type="dxa"/>
            <w:tcBorders>
              <w:top w:val="nil"/>
              <w:left w:val="nil"/>
              <w:bottom w:val="nil"/>
              <w:right w:val="nil"/>
            </w:tcBorders>
            <w:shd w:val="clear" w:color="auto" w:fill="auto"/>
            <w:noWrap/>
            <w:vAlign w:val="bottom"/>
            <w:hideMark/>
          </w:tcPr>
          <w:p w14:paraId="49205CA5" w14:textId="77777777" w:rsidR="006C49F5" w:rsidRPr="00130CE8" w:rsidRDefault="006C49F5" w:rsidP="0064218A">
            <w:pPr>
              <w:spacing w:after="0" w:line="240" w:lineRule="auto"/>
              <w:jc w:val="center"/>
              <w:rPr>
                <w:rFonts w:ascii="Times New Roman" w:eastAsia="Times New Roman" w:hAnsi="Times New Roman" w:cs="Times New Roman"/>
                <w:bCs/>
                <w:i/>
                <w:iCs/>
                <w:sz w:val="20"/>
                <w:szCs w:val="20"/>
                <w:lang w:eastAsia="fr-CA"/>
              </w:rPr>
            </w:pPr>
            <w:r w:rsidRPr="00130CE8">
              <w:rPr>
                <w:rFonts w:ascii="Times New Roman" w:eastAsia="Times New Roman" w:hAnsi="Times New Roman" w:cs="Times New Roman"/>
                <w:bCs/>
                <w:i/>
                <w:iCs/>
                <w:sz w:val="20"/>
                <w:szCs w:val="20"/>
                <w:lang w:eastAsia="fr-CA"/>
              </w:rPr>
              <w:t>2.26</w:t>
            </w:r>
          </w:p>
          <w:p w14:paraId="798EEFD1" w14:textId="77777777" w:rsidR="006C49F5" w:rsidRPr="00130CE8" w:rsidRDefault="006C49F5" w:rsidP="0064218A">
            <w:pPr>
              <w:spacing w:after="0" w:line="240" w:lineRule="auto"/>
              <w:jc w:val="center"/>
              <w:rPr>
                <w:rFonts w:ascii="Times New Roman" w:eastAsia="Times New Roman" w:hAnsi="Times New Roman" w:cs="Times New Roman"/>
                <w:bCs/>
                <w:i/>
                <w:iCs/>
                <w:sz w:val="20"/>
                <w:szCs w:val="20"/>
                <w:lang w:eastAsia="fr-CA"/>
              </w:rPr>
            </w:pPr>
            <w:r w:rsidRPr="00130CE8">
              <w:rPr>
                <w:rFonts w:ascii="Times New Roman" w:eastAsia="Times New Roman" w:hAnsi="Times New Roman" w:cs="Times New Roman"/>
                <w:bCs/>
                <w:i/>
                <w:iCs/>
                <w:sz w:val="20"/>
                <w:szCs w:val="20"/>
                <w:lang w:eastAsia="fr-CA"/>
              </w:rPr>
              <w:t>(.94-5.43)</w:t>
            </w:r>
          </w:p>
        </w:tc>
        <w:tc>
          <w:tcPr>
            <w:tcW w:w="833" w:type="dxa"/>
            <w:tcBorders>
              <w:top w:val="nil"/>
              <w:left w:val="nil"/>
              <w:bottom w:val="nil"/>
              <w:right w:val="nil"/>
            </w:tcBorders>
            <w:shd w:val="clear" w:color="auto" w:fill="auto"/>
            <w:noWrap/>
            <w:vAlign w:val="bottom"/>
            <w:hideMark/>
          </w:tcPr>
          <w:p w14:paraId="7B9328DF" w14:textId="77777777" w:rsidR="006C49F5" w:rsidRPr="00130CE8" w:rsidRDefault="006C49F5" w:rsidP="0064218A">
            <w:pPr>
              <w:spacing w:after="0" w:line="240" w:lineRule="auto"/>
              <w:rPr>
                <w:rFonts w:ascii="Times New Roman" w:eastAsia="Times New Roman" w:hAnsi="Times New Roman" w:cs="Times New Roman"/>
                <w:bCs/>
                <w:i/>
                <w:iCs/>
                <w:sz w:val="20"/>
                <w:szCs w:val="20"/>
                <w:lang w:eastAsia="fr-CA"/>
              </w:rPr>
            </w:pPr>
            <w:r w:rsidRPr="00130CE8">
              <w:rPr>
                <w:rFonts w:ascii="Times New Roman" w:eastAsia="Times New Roman" w:hAnsi="Times New Roman" w:cs="Times New Roman"/>
                <w:bCs/>
                <w:i/>
                <w:iCs/>
                <w:sz w:val="20"/>
                <w:szCs w:val="20"/>
                <w:lang w:eastAsia="fr-CA"/>
              </w:rPr>
              <w:t>0.067</w:t>
            </w:r>
          </w:p>
        </w:tc>
        <w:tc>
          <w:tcPr>
            <w:tcW w:w="213" w:type="dxa"/>
            <w:tcBorders>
              <w:top w:val="nil"/>
              <w:left w:val="nil"/>
              <w:bottom w:val="nil"/>
              <w:right w:val="nil"/>
            </w:tcBorders>
            <w:shd w:val="clear" w:color="auto" w:fill="auto"/>
            <w:noWrap/>
            <w:vAlign w:val="bottom"/>
            <w:hideMark/>
          </w:tcPr>
          <w:p w14:paraId="5793EE45" w14:textId="77777777" w:rsidR="006C49F5" w:rsidRPr="00130CE8" w:rsidRDefault="006C49F5" w:rsidP="0064218A">
            <w:pPr>
              <w:spacing w:after="0" w:line="240" w:lineRule="auto"/>
              <w:rPr>
                <w:rFonts w:ascii="Times New Roman" w:eastAsia="Times New Roman" w:hAnsi="Times New Roman" w:cs="Times New Roman"/>
                <w:b/>
                <w:bCs/>
                <w:i/>
                <w:iCs/>
                <w:sz w:val="20"/>
                <w:szCs w:val="20"/>
                <w:lang w:eastAsia="fr-CA"/>
              </w:rPr>
            </w:pPr>
          </w:p>
        </w:tc>
        <w:tc>
          <w:tcPr>
            <w:tcW w:w="1046" w:type="dxa"/>
            <w:tcBorders>
              <w:top w:val="nil"/>
              <w:left w:val="nil"/>
              <w:bottom w:val="nil"/>
              <w:right w:val="nil"/>
            </w:tcBorders>
            <w:shd w:val="clear" w:color="auto" w:fill="auto"/>
            <w:noWrap/>
            <w:vAlign w:val="bottom"/>
            <w:hideMark/>
          </w:tcPr>
          <w:p w14:paraId="61289F43"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1.34</w:t>
            </w:r>
          </w:p>
          <w:p w14:paraId="6E72B124"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(.55-3.25)</w:t>
            </w:r>
          </w:p>
        </w:tc>
        <w:tc>
          <w:tcPr>
            <w:tcW w:w="748" w:type="dxa"/>
            <w:tcBorders>
              <w:top w:val="nil"/>
              <w:left w:val="nil"/>
              <w:bottom w:val="nil"/>
              <w:right w:val="nil"/>
            </w:tcBorders>
            <w:shd w:val="clear" w:color="auto" w:fill="auto"/>
            <w:noWrap/>
            <w:vAlign w:val="bottom"/>
            <w:hideMark/>
          </w:tcPr>
          <w:p w14:paraId="4102B02F"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0.519</w:t>
            </w:r>
          </w:p>
        </w:tc>
        <w:tc>
          <w:tcPr>
            <w:tcW w:w="212" w:type="dxa"/>
            <w:tcBorders>
              <w:top w:val="nil"/>
              <w:left w:val="nil"/>
              <w:bottom w:val="nil"/>
              <w:right w:val="nil"/>
            </w:tcBorders>
            <w:shd w:val="clear" w:color="auto" w:fill="auto"/>
            <w:noWrap/>
            <w:vAlign w:val="bottom"/>
            <w:hideMark/>
          </w:tcPr>
          <w:p w14:paraId="1F2DC987"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43" w:type="dxa"/>
            <w:tcBorders>
              <w:top w:val="nil"/>
              <w:left w:val="nil"/>
              <w:bottom w:val="nil"/>
              <w:right w:val="nil"/>
            </w:tcBorders>
            <w:shd w:val="clear" w:color="auto" w:fill="auto"/>
            <w:noWrap/>
            <w:vAlign w:val="bottom"/>
            <w:hideMark/>
          </w:tcPr>
          <w:p w14:paraId="3A98FA56"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2.54</w:t>
            </w:r>
          </w:p>
          <w:p w14:paraId="19C89B39"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(1.07-6.04)</w:t>
            </w:r>
          </w:p>
        </w:tc>
        <w:tc>
          <w:tcPr>
            <w:tcW w:w="659" w:type="dxa"/>
            <w:tcBorders>
              <w:top w:val="nil"/>
              <w:left w:val="nil"/>
              <w:bottom w:val="nil"/>
              <w:right w:val="nil"/>
            </w:tcBorders>
            <w:shd w:val="clear" w:color="auto" w:fill="auto"/>
            <w:noWrap/>
            <w:vAlign w:val="bottom"/>
            <w:hideMark/>
          </w:tcPr>
          <w:p w14:paraId="3FF7955A"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0.035</w:t>
            </w:r>
          </w:p>
        </w:tc>
        <w:tc>
          <w:tcPr>
            <w:tcW w:w="212" w:type="dxa"/>
            <w:tcBorders>
              <w:top w:val="nil"/>
              <w:left w:val="nil"/>
              <w:bottom w:val="nil"/>
              <w:right w:val="nil"/>
            </w:tcBorders>
            <w:shd w:val="clear" w:color="auto" w:fill="auto"/>
            <w:noWrap/>
            <w:vAlign w:val="bottom"/>
            <w:hideMark/>
          </w:tcPr>
          <w:p w14:paraId="182967A7"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419" w:type="dxa"/>
            <w:tcBorders>
              <w:top w:val="nil"/>
              <w:left w:val="nil"/>
              <w:bottom w:val="nil"/>
              <w:right w:val="nil"/>
            </w:tcBorders>
            <w:shd w:val="clear" w:color="auto" w:fill="auto"/>
            <w:noWrap/>
            <w:vAlign w:val="bottom"/>
            <w:hideMark/>
          </w:tcPr>
          <w:p w14:paraId="077A2FDD" w14:textId="77777777" w:rsidR="006C49F5" w:rsidRPr="00130CE8"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1.53</w:t>
            </w:r>
          </w:p>
          <w:p w14:paraId="758ADB9E" w14:textId="77777777" w:rsidR="006C49F5" w:rsidRPr="00130CE8"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(.83-2.82)</w:t>
            </w:r>
          </w:p>
        </w:tc>
        <w:tc>
          <w:tcPr>
            <w:tcW w:w="658" w:type="dxa"/>
            <w:tcBorders>
              <w:top w:val="nil"/>
              <w:left w:val="nil"/>
              <w:bottom w:val="nil"/>
              <w:right w:val="nil"/>
            </w:tcBorders>
            <w:shd w:val="clear" w:color="auto" w:fill="auto"/>
            <w:noWrap/>
            <w:vAlign w:val="bottom"/>
            <w:hideMark/>
          </w:tcPr>
          <w:p w14:paraId="6B182E4A"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0.174</w:t>
            </w:r>
          </w:p>
        </w:tc>
        <w:tc>
          <w:tcPr>
            <w:tcW w:w="212" w:type="dxa"/>
            <w:tcBorders>
              <w:top w:val="nil"/>
              <w:left w:val="nil"/>
              <w:bottom w:val="nil"/>
              <w:right w:val="nil"/>
            </w:tcBorders>
            <w:shd w:val="clear" w:color="auto" w:fill="auto"/>
            <w:noWrap/>
            <w:vAlign w:val="bottom"/>
            <w:hideMark/>
          </w:tcPr>
          <w:p w14:paraId="19B4AA52"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121" w:type="dxa"/>
            <w:tcBorders>
              <w:top w:val="nil"/>
              <w:left w:val="nil"/>
              <w:bottom w:val="nil"/>
              <w:right w:val="nil"/>
            </w:tcBorders>
            <w:shd w:val="clear" w:color="auto" w:fill="auto"/>
            <w:noWrap/>
            <w:vAlign w:val="bottom"/>
            <w:hideMark/>
          </w:tcPr>
          <w:p w14:paraId="42F6D2BF"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1.49</w:t>
            </w:r>
          </w:p>
          <w:p w14:paraId="11FFC3C1"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(.71-3.14)</w:t>
            </w:r>
          </w:p>
        </w:tc>
        <w:tc>
          <w:tcPr>
            <w:tcW w:w="812" w:type="dxa"/>
            <w:tcBorders>
              <w:top w:val="nil"/>
              <w:left w:val="nil"/>
              <w:bottom w:val="nil"/>
              <w:right w:val="nil"/>
            </w:tcBorders>
            <w:shd w:val="clear" w:color="auto" w:fill="auto"/>
            <w:noWrap/>
            <w:vAlign w:val="bottom"/>
            <w:hideMark/>
          </w:tcPr>
          <w:p w14:paraId="1C0578D7"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0.290</w:t>
            </w:r>
          </w:p>
        </w:tc>
      </w:tr>
      <w:tr w:rsidR="006C49F5" w:rsidRPr="00130CE8" w14:paraId="12A8456B" w14:textId="77777777" w:rsidTr="0064218A">
        <w:trPr>
          <w:gridAfter w:val="1"/>
          <w:wAfter w:w="6" w:type="dxa"/>
          <w:trHeight w:val="176"/>
        </w:trPr>
        <w:tc>
          <w:tcPr>
            <w:tcW w:w="2002" w:type="dxa"/>
            <w:tcBorders>
              <w:top w:val="nil"/>
              <w:left w:val="nil"/>
              <w:bottom w:val="nil"/>
              <w:right w:val="nil"/>
            </w:tcBorders>
            <w:shd w:val="clear" w:color="auto" w:fill="auto"/>
            <w:noWrap/>
            <w:vAlign w:val="bottom"/>
            <w:hideMark/>
          </w:tcPr>
          <w:p w14:paraId="38958D27" w14:textId="77777777" w:rsidR="006C49F5" w:rsidRPr="00130CE8" w:rsidRDefault="006C49F5" w:rsidP="0064218A">
            <w:pPr>
              <w:spacing w:after="0" w:line="240" w:lineRule="auto"/>
              <w:ind w:firstLineChars="100" w:firstLine="200"/>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Frequency</w:t>
            </w:r>
          </w:p>
        </w:tc>
        <w:tc>
          <w:tcPr>
            <w:tcW w:w="1370" w:type="dxa"/>
            <w:tcBorders>
              <w:top w:val="nil"/>
              <w:left w:val="nil"/>
              <w:bottom w:val="nil"/>
              <w:right w:val="nil"/>
            </w:tcBorders>
            <w:shd w:val="clear" w:color="auto" w:fill="auto"/>
            <w:noWrap/>
            <w:vAlign w:val="bottom"/>
            <w:hideMark/>
          </w:tcPr>
          <w:p w14:paraId="5C54EAA2"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2.67</w:t>
            </w:r>
          </w:p>
          <w:p w14:paraId="40BA1E0C" w14:textId="77777777" w:rsidR="006C49F5" w:rsidRPr="00965364" w:rsidRDefault="006C49F5" w:rsidP="0064218A">
            <w:pPr>
              <w:spacing w:after="0" w:line="240" w:lineRule="auto"/>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(1.21-5.88)</w:t>
            </w:r>
          </w:p>
        </w:tc>
        <w:tc>
          <w:tcPr>
            <w:tcW w:w="659" w:type="dxa"/>
            <w:tcBorders>
              <w:top w:val="nil"/>
              <w:left w:val="nil"/>
              <w:bottom w:val="nil"/>
              <w:right w:val="nil"/>
            </w:tcBorders>
            <w:shd w:val="clear" w:color="auto" w:fill="auto"/>
            <w:noWrap/>
            <w:vAlign w:val="bottom"/>
            <w:hideMark/>
          </w:tcPr>
          <w:p w14:paraId="3F1F79FE"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0.015</w:t>
            </w:r>
          </w:p>
        </w:tc>
        <w:tc>
          <w:tcPr>
            <w:tcW w:w="212" w:type="dxa"/>
            <w:tcBorders>
              <w:top w:val="nil"/>
              <w:left w:val="nil"/>
              <w:bottom w:val="nil"/>
              <w:right w:val="nil"/>
            </w:tcBorders>
            <w:shd w:val="clear" w:color="auto" w:fill="auto"/>
            <w:noWrap/>
            <w:vAlign w:val="bottom"/>
            <w:hideMark/>
          </w:tcPr>
          <w:p w14:paraId="3597D1A0"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121" w:type="dxa"/>
            <w:tcBorders>
              <w:top w:val="nil"/>
              <w:left w:val="nil"/>
              <w:bottom w:val="nil"/>
              <w:right w:val="nil"/>
            </w:tcBorders>
            <w:shd w:val="clear" w:color="auto" w:fill="auto"/>
            <w:noWrap/>
            <w:vAlign w:val="bottom"/>
            <w:hideMark/>
          </w:tcPr>
          <w:p w14:paraId="1C51C47D"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1.64</w:t>
            </w:r>
          </w:p>
          <w:p w14:paraId="07EBAF54"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(.91-2.95)</w:t>
            </w:r>
          </w:p>
        </w:tc>
        <w:tc>
          <w:tcPr>
            <w:tcW w:w="833" w:type="dxa"/>
            <w:tcBorders>
              <w:top w:val="nil"/>
              <w:left w:val="nil"/>
              <w:bottom w:val="nil"/>
              <w:right w:val="nil"/>
            </w:tcBorders>
            <w:shd w:val="clear" w:color="auto" w:fill="auto"/>
            <w:noWrap/>
            <w:vAlign w:val="bottom"/>
            <w:hideMark/>
          </w:tcPr>
          <w:p w14:paraId="77B1DAAA"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0.100</w:t>
            </w:r>
          </w:p>
        </w:tc>
        <w:tc>
          <w:tcPr>
            <w:tcW w:w="213" w:type="dxa"/>
            <w:tcBorders>
              <w:top w:val="nil"/>
              <w:left w:val="nil"/>
              <w:bottom w:val="nil"/>
              <w:right w:val="nil"/>
            </w:tcBorders>
            <w:shd w:val="clear" w:color="auto" w:fill="auto"/>
            <w:noWrap/>
            <w:vAlign w:val="bottom"/>
            <w:hideMark/>
          </w:tcPr>
          <w:p w14:paraId="7D1EB1F3"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046" w:type="dxa"/>
            <w:tcBorders>
              <w:top w:val="nil"/>
              <w:left w:val="nil"/>
              <w:bottom w:val="nil"/>
              <w:right w:val="nil"/>
            </w:tcBorders>
            <w:shd w:val="clear" w:color="auto" w:fill="auto"/>
            <w:noWrap/>
            <w:vAlign w:val="bottom"/>
            <w:hideMark/>
          </w:tcPr>
          <w:p w14:paraId="1D9DC3C5"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1.17</w:t>
            </w:r>
          </w:p>
          <w:p w14:paraId="486C2639"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(.65-2.09)</w:t>
            </w:r>
          </w:p>
        </w:tc>
        <w:tc>
          <w:tcPr>
            <w:tcW w:w="748" w:type="dxa"/>
            <w:tcBorders>
              <w:top w:val="nil"/>
              <w:left w:val="nil"/>
              <w:bottom w:val="nil"/>
              <w:right w:val="nil"/>
            </w:tcBorders>
            <w:shd w:val="clear" w:color="auto" w:fill="auto"/>
            <w:noWrap/>
            <w:vAlign w:val="bottom"/>
            <w:hideMark/>
          </w:tcPr>
          <w:p w14:paraId="78032162"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0.599</w:t>
            </w:r>
          </w:p>
        </w:tc>
        <w:tc>
          <w:tcPr>
            <w:tcW w:w="212" w:type="dxa"/>
            <w:tcBorders>
              <w:top w:val="nil"/>
              <w:left w:val="nil"/>
              <w:bottom w:val="nil"/>
              <w:right w:val="nil"/>
            </w:tcBorders>
            <w:shd w:val="clear" w:color="auto" w:fill="auto"/>
            <w:noWrap/>
            <w:vAlign w:val="bottom"/>
            <w:hideMark/>
          </w:tcPr>
          <w:p w14:paraId="2B24B426"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443" w:type="dxa"/>
            <w:tcBorders>
              <w:top w:val="nil"/>
              <w:left w:val="nil"/>
              <w:bottom w:val="nil"/>
              <w:right w:val="nil"/>
            </w:tcBorders>
            <w:shd w:val="clear" w:color="auto" w:fill="auto"/>
            <w:noWrap/>
            <w:vAlign w:val="bottom"/>
            <w:hideMark/>
          </w:tcPr>
          <w:p w14:paraId="3A1FDFE9"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2.05</w:t>
            </w:r>
          </w:p>
          <w:p w14:paraId="73DDB9C5"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(1.16-3.64)</w:t>
            </w:r>
          </w:p>
        </w:tc>
        <w:tc>
          <w:tcPr>
            <w:tcW w:w="659" w:type="dxa"/>
            <w:tcBorders>
              <w:top w:val="nil"/>
              <w:left w:val="nil"/>
              <w:bottom w:val="nil"/>
              <w:right w:val="nil"/>
            </w:tcBorders>
            <w:shd w:val="clear" w:color="auto" w:fill="auto"/>
            <w:noWrap/>
            <w:vAlign w:val="bottom"/>
            <w:hideMark/>
          </w:tcPr>
          <w:p w14:paraId="1C2CA963" w14:textId="77777777" w:rsidR="006C49F5" w:rsidRPr="00965364" w:rsidRDefault="006C49F5" w:rsidP="0064218A">
            <w:pPr>
              <w:spacing w:after="0" w:line="240" w:lineRule="auto"/>
              <w:rPr>
                <w:rFonts w:ascii="Times New Roman" w:eastAsia="Times New Roman" w:hAnsi="Times New Roman" w:cs="Times New Roman"/>
                <w:bCs/>
                <w:sz w:val="20"/>
                <w:szCs w:val="20"/>
                <w:lang w:eastAsia="fr-CA"/>
              </w:rPr>
            </w:pPr>
            <w:r w:rsidRPr="00965364">
              <w:rPr>
                <w:rFonts w:ascii="Times New Roman" w:eastAsia="Times New Roman" w:hAnsi="Times New Roman" w:cs="Times New Roman"/>
                <w:bCs/>
                <w:sz w:val="20"/>
                <w:szCs w:val="20"/>
                <w:lang w:eastAsia="fr-CA"/>
              </w:rPr>
              <w:t>0.014</w:t>
            </w:r>
          </w:p>
        </w:tc>
        <w:tc>
          <w:tcPr>
            <w:tcW w:w="212" w:type="dxa"/>
            <w:tcBorders>
              <w:top w:val="nil"/>
              <w:left w:val="nil"/>
              <w:bottom w:val="nil"/>
              <w:right w:val="nil"/>
            </w:tcBorders>
            <w:shd w:val="clear" w:color="auto" w:fill="auto"/>
            <w:noWrap/>
            <w:vAlign w:val="bottom"/>
            <w:hideMark/>
          </w:tcPr>
          <w:p w14:paraId="786B0750" w14:textId="77777777" w:rsidR="006C49F5" w:rsidRPr="00130CE8" w:rsidRDefault="006C49F5" w:rsidP="0064218A">
            <w:pPr>
              <w:spacing w:after="0" w:line="240" w:lineRule="auto"/>
              <w:rPr>
                <w:rFonts w:ascii="Times New Roman" w:eastAsia="Times New Roman" w:hAnsi="Times New Roman" w:cs="Times New Roman"/>
                <w:b/>
                <w:bCs/>
                <w:sz w:val="20"/>
                <w:szCs w:val="20"/>
                <w:lang w:eastAsia="fr-CA"/>
              </w:rPr>
            </w:pPr>
          </w:p>
        </w:tc>
        <w:tc>
          <w:tcPr>
            <w:tcW w:w="1419" w:type="dxa"/>
            <w:tcBorders>
              <w:top w:val="nil"/>
              <w:left w:val="nil"/>
              <w:bottom w:val="nil"/>
              <w:right w:val="nil"/>
            </w:tcBorders>
            <w:shd w:val="clear" w:color="auto" w:fill="auto"/>
            <w:noWrap/>
            <w:vAlign w:val="bottom"/>
            <w:hideMark/>
          </w:tcPr>
          <w:p w14:paraId="3D048BC9" w14:textId="77777777" w:rsidR="006C49F5" w:rsidRPr="00130CE8"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1.29</w:t>
            </w:r>
          </w:p>
          <w:p w14:paraId="72738472" w14:textId="77777777" w:rsidR="006C49F5" w:rsidRPr="00130CE8" w:rsidRDefault="006C49F5" w:rsidP="0064218A">
            <w:pPr>
              <w:spacing w:after="0" w:line="240" w:lineRule="auto"/>
              <w:ind w:firstLineChars="100" w:firstLine="200"/>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(.89-1.89)</w:t>
            </w:r>
          </w:p>
        </w:tc>
        <w:tc>
          <w:tcPr>
            <w:tcW w:w="658" w:type="dxa"/>
            <w:tcBorders>
              <w:top w:val="nil"/>
              <w:left w:val="nil"/>
              <w:bottom w:val="nil"/>
              <w:right w:val="nil"/>
            </w:tcBorders>
            <w:shd w:val="clear" w:color="auto" w:fill="auto"/>
            <w:noWrap/>
            <w:vAlign w:val="bottom"/>
            <w:hideMark/>
          </w:tcPr>
          <w:p w14:paraId="54ACEEDE"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0.185</w:t>
            </w:r>
          </w:p>
        </w:tc>
        <w:tc>
          <w:tcPr>
            <w:tcW w:w="212" w:type="dxa"/>
            <w:tcBorders>
              <w:top w:val="nil"/>
              <w:left w:val="nil"/>
              <w:bottom w:val="nil"/>
              <w:right w:val="nil"/>
            </w:tcBorders>
            <w:shd w:val="clear" w:color="auto" w:fill="auto"/>
            <w:noWrap/>
            <w:vAlign w:val="bottom"/>
            <w:hideMark/>
          </w:tcPr>
          <w:p w14:paraId="09549265"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p>
        </w:tc>
        <w:tc>
          <w:tcPr>
            <w:tcW w:w="1121" w:type="dxa"/>
            <w:tcBorders>
              <w:top w:val="nil"/>
              <w:left w:val="nil"/>
              <w:bottom w:val="nil"/>
              <w:right w:val="nil"/>
            </w:tcBorders>
            <w:shd w:val="clear" w:color="auto" w:fill="auto"/>
            <w:noWrap/>
            <w:vAlign w:val="bottom"/>
            <w:hideMark/>
          </w:tcPr>
          <w:p w14:paraId="0C80D4B5"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1.50</w:t>
            </w:r>
          </w:p>
          <w:p w14:paraId="456CD714" w14:textId="77777777" w:rsidR="006C49F5" w:rsidRPr="00130CE8" w:rsidRDefault="006C49F5" w:rsidP="0064218A">
            <w:pPr>
              <w:spacing w:after="0" w:line="240" w:lineRule="auto"/>
              <w:jc w:val="center"/>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(.89-2.51)</w:t>
            </w:r>
          </w:p>
        </w:tc>
        <w:tc>
          <w:tcPr>
            <w:tcW w:w="812" w:type="dxa"/>
            <w:tcBorders>
              <w:top w:val="nil"/>
              <w:left w:val="nil"/>
              <w:bottom w:val="nil"/>
              <w:right w:val="nil"/>
            </w:tcBorders>
            <w:shd w:val="clear" w:color="auto" w:fill="auto"/>
            <w:noWrap/>
            <w:vAlign w:val="bottom"/>
            <w:hideMark/>
          </w:tcPr>
          <w:p w14:paraId="7B84045C" w14:textId="77777777" w:rsidR="006C49F5" w:rsidRPr="00130CE8" w:rsidRDefault="006C49F5" w:rsidP="0064218A">
            <w:pPr>
              <w:spacing w:after="0" w:line="240" w:lineRule="auto"/>
              <w:rPr>
                <w:rFonts w:ascii="Times New Roman" w:eastAsia="Times New Roman" w:hAnsi="Times New Roman" w:cs="Times New Roman"/>
                <w:sz w:val="20"/>
                <w:szCs w:val="20"/>
                <w:lang w:eastAsia="fr-CA"/>
              </w:rPr>
            </w:pPr>
            <w:r w:rsidRPr="00130CE8">
              <w:rPr>
                <w:rFonts w:ascii="Times New Roman" w:eastAsia="Times New Roman" w:hAnsi="Times New Roman" w:cs="Times New Roman"/>
                <w:sz w:val="20"/>
                <w:szCs w:val="20"/>
                <w:lang w:eastAsia="fr-CA"/>
              </w:rPr>
              <w:t>0.128</w:t>
            </w:r>
          </w:p>
        </w:tc>
      </w:tr>
      <w:tr w:rsidR="006C49F5" w:rsidRPr="00A237BD" w14:paraId="1869F400" w14:textId="77777777" w:rsidTr="0064218A">
        <w:trPr>
          <w:trHeight w:val="450"/>
        </w:trPr>
        <w:tc>
          <w:tcPr>
            <w:tcW w:w="14958" w:type="dxa"/>
            <w:gridSpan w:val="19"/>
            <w:vMerge w:val="restart"/>
            <w:tcBorders>
              <w:top w:val="single" w:sz="8" w:space="0" w:color="auto"/>
              <w:left w:val="nil"/>
              <w:bottom w:val="nil"/>
              <w:right w:val="nil"/>
            </w:tcBorders>
            <w:shd w:val="clear" w:color="auto" w:fill="auto"/>
            <w:vAlign w:val="center"/>
            <w:hideMark/>
          </w:tcPr>
          <w:p w14:paraId="5C7BE76C" w14:textId="55719DFA" w:rsidR="006C49F5" w:rsidRPr="00130CE8" w:rsidRDefault="006C49F5" w:rsidP="0064218A">
            <w:pPr>
              <w:spacing w:after="0" w:line="240" w:lineRule="auto"/>
              <w:rPr>
                <w:rFonts w:ascii="Times New Roman" w:eastAsia="Times New Roman" w:hAnsi="Times New Roman" w:cs="Times New Roman"/>
                <w:sz w:val="20"/>
                <w:szCs w:val="20"/>
                <w:lang w:val="en-CA" w:eastAsia="fr-CA"/>
              </w:rPr>
            </w:pPr>
            <w:r w:rsidRPr="00130CE8">
              <w:rPr>
                <w:rFonts w:ascii="Times New Roman" w:eastAsia="Times New Roman" w:hAnsi="Times New Roman" w:cs="Times New Roman"/>
                <w:i/>
                <w:sz w:val="20"/>
                <w:szCs w:val="20"/>
                <w:lang w:val="en-CA" w:eastAsia="fr-CA"/>
              </w:rPr>
              <w:t>Note.</w:t>
            </w:r>
            <w:r w:rsidRPr="00130CE8">
              <w:rPr>
                <w:rFonts w:ascii="Times New Roman" w:eastAsia="Times New Roman" w:hAnsi="Times New Roman" w:cs="Times New Roman"/>
                <w:sz w:val="20"/>
                <w:szCs w:val="20"/>
                <w:lang w:val="en-CA" w:eastAsia="fr-CA"/>
              </w:rPr>
              <w:t xml:space="preserve">  </w:t>
            </w:r>
            <w:r w:rsidRPr="00D477B3">
              <w:rPr>
                <w:rFonts w:ascii="Times New Roman" w:eastAsia="Times New Roman" w:hAnsi="Times New Roman" w:cs="Times New Roman"/>
                <w:sz w:val="20"/>
                <w:szCs w:val="20"/>
                <w:vertAlign w:val="superscript"/>
                <w:lang w:val="en-CA" w:eastAsia="fr-CA"/>
              </w:rPr>
              <w:t>A</w:t>
            </w:r>
            <w:r w:rsidRPr="00130CE8">
              <w:rPr>
                <w:rFonts w:ascii="Times New Roman" w:eastAsia="Times New Roman" w:hAnsi="Times New Roman" w:cs="Times New Roman"/>
                <w:sz w:val="20"/>
                <w:szCs w:val="20"/>
                <w:lang w:val="en-CA" w:eastAsia="fr-CA"/>
              </w:rPr>
              <w:t xml:space="preserve">= adjusted for ethnicity; </w:t>
            </w:r>
            <w:r w:rsidRPr="00D477B3">
              <w:rPr>
                <w:rFonts w:ascii="Times New Roman" w:eastAsia="Times New Roman" w:hAnsi="Times New Roman" w:cs="Times New Roman"/>
                <w:sz w:val="20"/>
                <w:szCs w:val="20"/>
                <w:vertAlign w:val="superscript"/>
                <w:lang w:val="en-CA" w:eastAsia="fr-CA"/>
              </w:rPr>
              <w:t>B</w:t>
            </w:r>
            <w:r w:rsidRPr="00130CE8">
              <w:rPr>
                <w:rFonts w:ascii="Times New Roman" w:eastAsia="Times New Roman" w:hAnsi="Times New Roman" w:cs="Times New Roman"/>
                <w:sz w:val="20"/>
                <w:szCs w:val="20"/>
                <w:lang w:val="en-CA" w:eastAsia="fr-CA"/>
              </w:rPr>
              <w:t xml:space="preserve">= Adjusted for Sex; </w:t>
            </w:r>
            <w:r w:rsidRPr="00D477B3">
              <w:rPr>
                <w:rFonts w:ascii="Times New Roman" w:eastAsia="Times New Roman" w:hAnsi="Times New Roman" w:cs="Times New Roman"/>
                <w:sz w:val="20"/>
                <w:szCs w:val="20"/>
                <w:vertAlign w:val="superscript"/>
                <w:lang w:val="en-CA" w:eastAsia="fr-CA"/>
              </w:rPr>
              <w:t>C</w:t>
            </w:r>
            <w:r w:rsidRPr="00130CE8">
              <w:rPr>
                <w:rFonts w:ascii="Times New Roman" w:eastAsia="Times New Roman" w:hAnsi="Times New Roman" w:cs="Times New Roman"/>
                <w:sz w:val="20"/>
                <w:szCs w:val="20"/>
                <w:lang w:val="en-CA" w:eastAsia="fr-CA"/>
              </w:rPr>
              <w:t xml:space="preserve">= Adjusted for sites; </w:t>
            </w:r>
            <w:r w:rsidRPr="00D477B3">
              <w:rPr>
                <w:rFonts w:ascii="Times New Roman" w:eastAsia="Times New Roman" w:hAnsi="Times New Roman" w:cs="Times New Roman"/>
                <w:sz w:val="20"/>
                <w:szCs w:val="20"/>
                <w:vertAlign w:val="superscript"/>
                <w:lang w:val="en-CA" w:eastAsia="fr-CA"/>
              </w:rPr>
              <w:t>D</w:t>
            </w:r>
            <w:r w:rsidRPr="00130CE8">
              <w:rPr>
                <w:rFonts w:ascii="Times New Roman" w:eastAsia="Times New Roman" w:hAnsi="Times New Roman" w:cs="Times New Roman"/>
                <w:sz w:val="20"/>
                <w:szCs w:val="20"/>
                <w:lang w:val="en-CA" w:eastAsia="fr-CA"/>
              </w:rPr>
              <w:t xml:space="preserve">= </w:t>
            </w:r>
            <w:r w:rsidRPr="00CB3CC9">
              <w:rPr>
                <w:rFonts w:ascii="Times New Roman" w:eastAsia="Times New Roman" w:hAnsi="Times New Roman" w:cs="Times New Roman"/>
                <w:sz w:val="20"/>
                <w:szCs w:val="20"/>
                <w:lang w:val="en-CA" w:eastAsia="fr-CA"/>
              </w:rPr>
              <w:t>Childhood abuse (Before age of 12) was assessed retrospectively at age 18 (Before 12 years old)</w:t>
            </w:r>
            <w:r w:rsidRPr="00130CE8">
              <w:rPr>
                <w:rFonts w:ascii="Times New Roman" w:eastAsia="Times New Roman" w:hAnsi="Times New Roman" w:cs="Times New Roman"/>
                <w:sz w:val="20"/>
                <w:szCs w:val="20"/>
                <w:lang w:val="en-CA" w:eastAsia="fr-CA"/>
              </w:rPr>
              <w:t>;</w:t>
            </w:r>
            <w:r w:rsidRPr="00130CE8">
              <w:rPr>
                <w:rFonts w:ascii="Times New Roman" w:eastAsia="Times New Roman" w:hAnsi="Times New Roman" w:cs="Times New Roman"/>
                <w:b/>
                <w:sz w:val="20"/>
                <w:szCs w:val="20"/>
                <w:lang w:val="en-CA" w:eastAsia="fr-CA"/>
              </w:rPr>
              <w:t xml:space="preserve"> Bolded values represent statistically significant result (p&lt;0.0</w:t>
            </w:r>
            <w:r w:rsidR="00965364">
              <w:rPr>
                <w:rFonts w:ascii="Times New Roman" w:eastAsia="Times New Roman" w:hAnsi="Times New Roman" w:cs="Times New Roman"/>
                <w:b/>
                <w:sz w:val="20"/>
                <w:szCs w:val="20"/>
                <w:lang w:val="en-CA" w:eastAsia="fr-CA"/>
              </w:rPr>
              <w:t>0</w:t>
            </w:r>
            <w:r w:rsidRPr="00130CE8">
              <w:rPr>
                <w:rFonts w:ascii="Times New Roman" w:eastAsia="Times New Roman" w:hAnsi="Times New Roman" w:cs="Times New Roman"/>
                <w:b/>
                <w:sz w:val="20"/>
                <w:szCs w:val="20"/>
                <w:lang w:val="en-CA" w:eastAsia="fr-CA"/>
              </w:rPr>
              <w:t>5)</w:t>
            </w:r>
            <w:r w:rsidRPr="00130CE8">
              <w:rPr>
                <w:rFonts w:ascii="Times New Roman" w:eastAsia="Times New Roman" w:hAnsi="Times New Roman" w:cs="Times New Roman"/>
                <w:sz w:val="20"/>
                <w:szCs w:val="20"/>
                <w:lang w:val="en-CA" w:eastAsia="fr-CA"/>
              </w:rPr>
              <w:t>; No formal correction was made for multiple comparisons; ADT= Anxiety-Depression Traits; TA = Trait-Aggression;  LADT-LTA = Low ADT - Low TA; MADT-LTA = Moderate ADT - Low TA; MADT-HTA = Moderate ADT - High TA; IADT-HTA = Increasing ADT - High TA; HADT-HTA = High ADT - High TA; OR = Odds Ratio; ADHD = Attention-Deficit Hyperactivity Disorder.</w:t>
            </w:r>
          </w:p>
        </w:tc>
      </w:tr>
      <w:tr w:rsidR="006C49F5" w:rsidRPr="00A237BD" w14:paraId="451DCCE7" w14:textId="77777777" w:rsidTr="0064218A">
        <w:trPr>
          <w:trHeight w:val="450"/>
        </w:trPr>
        <w:tc>
          <w:tcPr>
            <w:tcW w:w="14958" w:type="dxa"/>
            <w:gridSpan w:val="19"/>
            <w:vMerge/>
            <w:tcBorders>
              <w:top w:val="single" w:sz="8" w:space="0" w:color="auto"/>
              <w:left w:val="nil"/>
              <w:bottom w:val="nil"/>
              <w:right w:val="nil"/>
            </w:tcBorders>
            <w:vAlign w:val="center"/>
            <w:hideMark/>
          </w:tcPr>
          <w:p w14:paraId="33C26EB4" w14:textId="77777777" w:rsidR="006C49F5" w:rsidRPr="00130CE8" w:rsidRDefault="006C49F5" w:rsidP="0064218A">
            <w:pPr>
              <w:spacing w:after="0" w:line="240" w:lineRule="auto"/>
              <w:rPr>
                <w:rFonts w:ascii="Times New Roman" w:eastAsia="Times New Roman" w:hAnsi="Times New Roman" w:cs="Times New Roman"/>
                <w:sz w:val="20"/>
                <w:szCs w:val="20"/>
                <w:lang w:val="en-CA" w:eastAsia="fr-CA"/>
              </w:rPr>
            </w:pPr>
          </w:p>
        </w:tc>
      </w:tr>
    </w:tbl>
    <w:p w14:paraId="4CB6E0C5" w14:textId="234A87C5" w:rsidR="006C49F5" w:rsidRDefault="006C49F5">
      <w:pPr>
        <w:rPr>
          <w:lang w:val="en-CA"/>
        </w:rPr>
      </w:pPr>
    </w:p>
    <w:p w14:paraId="7D475FD6" w14:textId="36349BB0" w:rsidR="006C49F5" w:rsidRDefault="006C49F5">
      <w:pPr>
        <w:rPr>
          <w:lang w:val="en-CA"/>
        </w:rPr>
      </w:pPr>
    </w:p>
    <w:p w14:paraId="1B458E06" w14:textId="566642E9" w:rsidR="006C49F5" w:rsidRDefault="006C49F5">
      <w:pPr>
        <w:rPr>
          <w:lang w:val="en-CA"/>
        </w:rPr>
      </w:pPr>
    </w:p>
    <w:p w14:paraId="2C21D078" w14:textId="28474DAF" w:rsidR="006C49F5" w:rsidRDefault="006C49F5">
      <w:pPr>
        <w:rPr>
          <w:lang w:val="en-CA"/>
        </w:rPr>
      </w:pPr>
    </w:p>
    <w:p w14:paraId="527BEDFE" w14:textId="776604AF" w:rsidR="006C49F5" w:rsidRDefault="006C49F5">
      <w:pPr>
        <w:rPr>
          <w:lang w:val="en-CA"/>
        </w:rPr>
      </w:pPr>
    </w:p>
    <w:p w14:paraId="1FCE9E7E" w14:textId="54A3176C" w:rsidR="006C49F5" w:rsidRDefault="006C49F5">
      <w:pPr>
        <w:rPr>
          <w:lang w:val="en-CA"/>
        </w:rPr>
      </w:pPr>
    </w:p>
    <w:p w14:paraId="0FC6674C" w14:textId="58328752" w:rsidR="006C49F5" w:rsidRDefault="006C49F5">
      <w:pPr>
        <w:rPr>
          <w:lang w:val="en-CA"/>
        </w:rPr>
      </w:pPr>
    </w:p>
    <w:p w14:paraId="257E4CFA" w14:textId="795BE22B" w:rsidR="0064218A" w:rsidRDefault="0064218A">
      <w:pPr>
        <w:rPr>
          <w:lang w:val="en-CA"/>
        </w:rPr>
      </w:pPr>
    </w:p>
    <w:p w14:paraId="5500732C" w14:textId="77777777" w:rsidR="0064218A" w:rsidRDefault="0064218A">
      <w:pPr>
        <w:rPr>
          <w:lang w:val="en-CA"/>
        </w:rPr>
      </w:pPr>
    </w:p>
    <w:p w14:paraId="1EDD4039" w14:textId="0D4F3A07" w:rsidR="006C49F5" w:rsidRDefault="006C49F5" w:rsidP="006C49F5">
      <w:pPr>
        <w:rPr>
          <w:rFonts w:ascii="Times New Roman" w:hAnsi="Times New Roman" w:cs="Times New Roman"/>
          <w:b/>
          <w:sz w:val="24"/>
          <w:szCs w:val="24"/>
          <w:u w:val="single"/>
          <w:lang w:val="en-CA"/>
        </w:rPr>
      </w:pPr>
    </w:p>
    <w:tbl>
      <w:tblPr>
        <w:tblpPr w:leftFromText="141" w:rightFromText="141" w:vertAnchor="text" w:horzAnchor="margin" w:tblpY="-264"/>
        <w:tblW w:w="13479" w:type="dxa"/>
        <w:tblCellMar>
          <w:left w:w="70" w:type="dxa"/>
          <w:right w:w="70" w:type="dxa"/>
        </w:tblCellMar>
        <w:tblLook w:val="04A0" w:firstRow="1" w:lastRow="0" w:firstColumn="1" w:lastColumn="0" w:noHBand="0" w:noVBand="1"/>
      </w:tblPr>
      <w:tblGrid>
        <w:gridCol w:w="1843"/>
        <w:gridCol w:w="1816"/>
        <w:gridCol w:w="860"/>
        <w:gridCol w:w="197"/>
        <w:gridCol w:w="1816"/>
        <w:gridCol w:w="866"/>
        <w:gridCol w:w="197"/>
        <w:gridCol w:w="1952"/>
        <w:gridCol w:w="860"/>
        <w:gridCol w:w="197"/>
        <w:gridCol w:w="1816"/>
        <w:gridCol w:w="860"/>
        <w:gridCol w:w="199"/>
      </w:tblGrid>
      <w:tr w:rsidR="006C49F5" w:rsidRPr="00A237BD" w14:paraId="4E89E370" w14:textId="77777777" w:rsidTr="006C49F5">
        <w:trPr>
          <w:trHeight w:val="89"/>
        </w:trPr>
        <w:tc>
          <w:tcPr>
            <w:tcW w:w="13479" w:type="dxa"/>
            <w:gridSpan w:val="13"/>
            <w:tcBorders>
              <w:top w:val="nil"/>
              <w:left w:val="nil"/>
              <w:bottom w:val="single" w:sz="8" w:space="0" w:color="auto"/>
              <w:right w:val="nil"/>
            </w:tcBorders>
            <w:shd w:val="clear" w:color="auto" w:fill="auto"/>
            <w:noWrap/>
            <w:vAlign w:val="bottom"/>
            <w:hideMark/>
          </w:tcPr>
          <w:p w14:paraId="3CBA34D7" w14:textId="2989BA99" w:rsidR="006C49F5" w:rsidRPr="003D551C" w:rsidRDefault="0064218A" w:rsidP="0064218A">
            <w:pPr>
              <w:spacing w:after="0" w:line="240" w:lineRule="auto"/>
              <w:rPr>
                <w:rFonts w:ascii="Times New Roman" w:eastAsia="Times New Roman" w:hAnsi="Times New Roman" w:cs="Times New Roman"/>
                <w:color w:val="000000"/>
                <w:sz w:val="20"/>
                <w:szCs w:val="20"/>
                <w:lang w:val="en-CA" w:eastAsia="fr-CA"/>
              </w:rPr>
            </w:pPr>
            <w:r w:rsidRPr="0064218A">
              <w:rPr>
                <w:rFonts w:ascii="Times New Roman" w:eastAsia="Times New Roman" w:hAnsi="Times New Roman" w:cs="Times New Roman"/>
                <w:b/>
                <w:color w:val="000000"/>
                <w:sz w:val="20"/>
                <w:szCs w:val="20"/>
                <w:lang w:val="en-CA" w:eastAsia="fr-CA"/>
              </w:rPr>
              <w:lastRenderedPageBreak/>
              <w:t>Table S</w:t>
            </w:r>
            <w:r w:rsidR="006A21DA">
              <w:rPr>
                <w:rFonts w:ascii="Times New Roman" w:eastAsia="Times New Roman" w:hAnsi="Times New Roman" w:cs="Times New Roman"/>
                <w:b/>
                <w:color w:val="000000"/>
                <w:sz w:val="20"/>
                <w:szCs w:val="20"/>
                <w:lang w:val="en-CA" w:eastAsia="fr-CA"/>
              </w:rPr>
              <w:t>10</w:t>
            </w:r>
            <w:r w:rsidRPr="0064218A">
              <w:rPr>
                <w:rFonts w:ascii="Times New Roman" w:eastAsia="Times New Roman" w:hAnsi="Times New Roman" w:cs="Times New Roman"/>
                <w:b/>
                <w:color w:val="000000"/>
                <w:sz w:val="20"/>
                <w:szCs w:val="20"/>
                <w:lang w:val="en-CA" w:eastAsia="fr-CA"/>
              </w:rPr>
              <w:t>.</w:t>
            </w:r>
            <w:r>
              <w:rPr>
                <w:rFonts w:ascii="Times New Roman" w:eastAsia="Times New Roman" w:hAnsi="Times New Roman" w:cs="Times New Roman"/>
                <w:color w:val="000000"/>
                <w:sz w:val="20"/>
                <w:szCs w:val="20"/>
                <w:lang w:val="en-CA" w:eastAsia="fr-CA"/>
              </w:rPr>
              <w:t xml:space="preserve"> </w:t>
            </w:r>
            <w:r w:rsidR="006C49F5" w:rsidRPr="003D551C">
              <w:rPr>
                <w:rFonts w:ascii="Times New Roman" w:eastAsia="Times New Roman" w:hAnsi="Times New Roman" w:cs="Times New Roman"/>
                <w:color w:val="000000"/>
                <w:sz w:val="20"/>
                <w:szCs w:val="20"/>
                <w:lang w:val="en-CA" w:eastAsia="fr-CA"/>
              </w:rPr>
              <w:t>Logistic regression of negative outcome</w:t>
            </w:r>
            <w:r w:rsidR="006C49F5">
              <w:rPr>
                <w:rFonts w:ascii="Times New Roman" w:eastAsia="Times New Roman" w:hAnsi="Times New Roman" w:cs="Times New Roman"/>
                <w:color w:val="000000"/>
                <w:sz w:val="20"/>
                <w:szCs w:val="20"/>
                <w:lang w:val="en-CA" w:eastAsia="fr-CA"/>
              </w:rPr>
              <w:t xml:space="preserve"> (Violence)</w:t>
            </w:r>
            <w:r w:rsidR="006C49F5" w:rsidRPr="003D551C">
              <w:rPr>
                <w:rFonts w:ascii="Times New Roman" w:eastAsia="Times New Roman" w:hAnsi="Times New Roman" w:cs="Times New Roman"/>
                <w:color w:val="000000"/>
                <w:sz w:val="20"/>
                <w:szCs w:val="20"/>
                <w:lang w:val="en-CA" w:eastAsia="fr-CA"/>
              </w:rPr>
              <w:t xml:space="preserve"> by pairwise group comparisons (Unadjusted for statistically significant demographic covariates)</w:t>
            </w:r>
            <w:r w:rsidR="006C49F5">
              <w:rPr>
                <w:rFonts w:ascii="Times New Roman" w:eastAsia="Times New Roman" w:hAnsi="Times New Roman" w:cs="Times New Roman"/>
                <w:color w:val="000000"/>
                <w:sz w:val="20"/>
                <w:szCs w:val="20"/>
                <w:lang w:val="en-CA" w:eastAsia="fr-CA"/>
              </w:rPr>
              <w:t xml:space="preserve"> (n = 1078)</w:t>
            </w:r>
          </w:p>
        </w:tc>
      </w:tr>
      <w:tr w:rsidR="006C49F5" w:rsidRPr="003D551C" w14:paraId="06D8B73F" w14:textId="77777777" w:rsidTr="006C49F5">
        <w:trPr>
          <w:trHeight w:val="83"/>
        </w:trPr>
        <w:tc>
          <w:tcPr>
            <w:tcW w:w="1843" w:type="dxa"/>
            <w:vMerge w:val="restart"/>
            <w:tcBorders>
              <w:top w:val="nil"/>
              <w:left w:val="nil"/>
              <w:bottom w:val="single" w:sz="8" w:space="0" w:color="000000"/>
              <w:right w:val="nil"/>
            </w:tcBorders>
            <w:shd w:val="clear" w:color="auto" w:fill="auto"/>
            <w:vAlign w:val="center"/>
            <w:hideMark/>
          </w:tcPr>
          <w:p w14:paraId="1AE71688"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Pairwise comparisons</w:t>
            </w:r>
          </w:p>
        </w:tc>
        <w:tc>
          <w:tcPr>
            <w:tcW w:w="11635" w:type="dxa"/>
            <w:gridSpan w:val="12"/>
            <w:tcBorders>
              <w:top w:val="single" w:sz="8" w:space="0" w:color="auto"/>
              <w:left w:val="nil"/>
              <w:bottom w:val="single" w:sz="8" w:space="0" w:color="auto"/>
              <w:right w:val="nil"/>
            </w:tcBorders>
            <w:shd w:val="clear" w:color="auto" w:fill="auto"/>
            <w:noWrap/>
            <w:vAlign w:val="bottom"/>
            <w:hideMark/>
          </w:tcPr>
          <w:p w14:paraId="2E5826E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Negative Outcomes (Violence)</w:t>
            </w:r>
          </w:p>
        </w:tc>
      </w:tr>
      <w:tr w:rsidR="006C49F5" w:rsidRPr="003D551C" w14:paraId="07D2E98F" w14:textId="77777777" w:rsidTr="006C49F5">
        <w:trPr>
          <w:trHeight w:val="83"/>
        </w:trPr>
        <w:tc>
          <w:tcPr>
            <w:tcW w:w="1843" w:type="dxa"/>
            <w:vMerge/>
            <w:tcBorders>
              <w:top w:val="nil"/>
              <w:left w:val="nil"/>
              <w:bottom w:val="single" w:sz="8" w:space="0" w:color="000000"/>
              <w:right w:val="nil"/>
            </w:tcBorders>
            <w:vAlign w:val="center"/>
            <w:hideMark/>
          </w:tcPr>
          <w:p w14:paraId="42FAAB20"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5555" w:type="dxa"/>
            <w:gridSpan w:val="5"/>
            <w:tcBorders>
              <w:top w:val="nil"/>
              <w:left w:val="nil"/>
              <w:bottom w:val="single" w:sz="8" w:space="0" w:color="auto"/>
              <w:right w:val="nil"/>
            </w:tcBorders>
            <w:shd w:val="clear" w:color="auto" w:fill="auto"/>
            <w:vAlign w:val="center"/>
            <w:hideMark/>
          </w:tcPr>
          <w:p w14:paraId="2583D028"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Physical Violence</w:t>
            </w:r>
          </w:p>
        </w:tc>
        <w:tc>
          <w:tcPr>
            <w:tcW w:w="197" w:type="dxa"/>
            <w:tcBorders>
              <w:top w:val="nil"/>
              <w:left w:val="nil"/>
              <w:bottom w:val="nil"/>
              <w:right w:val="nil"/>
            </w:tcBorders>
            <w:shd w:val="clear" w:color="auto" w:fill="auto"/>
            <w:noWrap/>
            <w:vAlign w:val="bottom"/>
            <w:hideMark/>
          </w:tcPr>
          <w:p w14:paraId="4CD546B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5882" w:type="dxa"/>
            <w:gridSpan w:val="6"/>
            <w:tcBorders>
              <w:top w:val="nil"/>
              <w:left w:val="nil"/>
              <w:bottom w:val="single" w:sz="8" w:space="0" w:color="auto"/>
              <w:right w:val="nil"/>
            </w:tcBorders>
            <w:shd w:val="clear" w:color="auto" w:fill="auto"/>
            <w:vAlign w:val="center"/>
            <w:hideMark/>
          </w:tcPr>
          <w:p w14:paraId="2D07304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Suicidal Behaviors</w:t>
            </w:r>
          </w:p>
        </w:tc>
      </w:tr>
      <w:tr w:rsidR="006C49F5" w:rsidRPr="003D551C" w14:paraId="25FE26A1" w14:textId="77777777" w:rsidTr="006C49F5">
        <w:trPr>
          <w:gridAfter w:val="1"/>
          <w:wAfter w:w="200" w:type="dxa"/>
          <w:trHeight w:val="198"/>
        </w:trPr>
        <w:tc>
          <w:tcPr>
            <w:tcW w:w="1843" w:type="dxa"/>
            <w:vMerge/>
            <w:tcBorders>
              <w:top w:val="nil"/>
              <w:left w:val="nil"/>
              <w:bottom w:val="single" w:sz="8" w:space="0" w:color="000000"/>
              <w:right w:val="nil"/>
            </w:tcBorders>
            <w:vAlign w:val="center"/>
            <w:hideMark/>
          </w:tcPr>
          <w:p w14:paraId="4156D26A"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2676" w:type="dxa"/>
            <w:gridSpan w:val="2"/>
            <w:tcBorders>
              <w:top w:val="nil"/>
              <w:left w:val="nil"/>
              <w:bottom w:val="single" w:sz="8" w:space="0" w:color="auto"/>
              <w:right w:val="nil"/>
            </w:tcBorders>
            <w:shd w:val="clear" w:color="auto" w:fill="auto"/>
            <w:noWrap/>
            <w:vAlign w:val="center"/>
            <w:hideMark/>
          </w:tcPr>
          <w:p w14:paraId="3AD3009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16 years old</w:t>
            </w:r>
          </w:p>
        </w:tc>
        <w:tc>
          <w:tcPr>
            <w:tcW w:w="197" w:type="dxa"/>
            <w:tcBorders>
              <w:top w:val="nil"/>
              <w:left w:val="nil"/>
              <w:bottom w:val="nil"/>
              <w:right w:val="nil"/>
            </w:tcBorders>
            <w:shd w:val="clear" w:color="auto" w:fill="auto"/>
            <w:noWrap/>
            <w:vAlign w:val="bottom"/>
            <w:hideMark/>
          </w:tcPr>
          <w:p w14:paraId="4BC9FFF6"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681" w:type="dxa"/>
            <w:gridSpan w:val="2"/>
            <w:tcBorders>
              <w:top w:val="nil"/>
              <w:left w:val="nil"/>
              <w:bottom w:val="single" w:sz="8" w:space="0" w:color="auto"/>
              <w:right w:val="nil"/>
            </w:tcBorders>
            <w:shd w:val="clear" w:color="auto" w:fill="auto"/>
            <w:vAlign w:val="center"/>
            <w:hideMark/>
          </w:tcPr>
          <w:p w14:paraId="1F6D642D"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18 years old</w:t>
            </w:r>
          </w:p>
        </w:tc>
        <w:tc>
          <w:tcPr>
            <w:tcW w:w="197" w:type="dxa"/>
            <w:tcBorders>
              <w:top w:val="nil"/>
              <w:left w:val="nil"/>
              <w:bottom w:val="nil"/>
              <w:right w:val="nil"/>
            </w:tcBorders>
            <w:shd w:val="clear" w:color="auto" w:fill="auto"/>
            <w:noWrap/>
            <w:vAlign w:val="bottom"/>
            <w:hideMark/>
          </w:tcPr>
          <w:p w14:paraId="42A8C3B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812" w:type="dxa"/>
            <w:gridSpan w:val="2"/>
            <w:tcBorders>
              <w:top w:val="nil"/>
              <w:left w:val="nil"/>
              <w:bottom w:val="single" w:sz="8" w:space="0" w:color="auto"/>
              <w:right w:val="nil"/>
            </w:tcBorders>
            <w:shd w:val="clear" w:color="auto" w:fill="auto"/>
            <w:noWrap/>
            <w:vAlign w:val="center"/>
            <w:hideMark/>
          </w:tcPr>
          <w:p w14:paraId="5F6984F2"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16 years old</w:t>
            </w:r>
          </w:p>
        </w:tc>
        <w:tc>
          <w:tcPr>
            <w:tcW w:w="197" w:type="dxa"/>
            <w:tcBorders>
              <w:top w:val="nil"/>
              <w:left w:val="nil"/>
              <w:bottom w:val="nil"/>
              <w:right w:val="nil"/>
            </w:tcBorders>
            <w:shd w:val="clear" w:color="auto" w:fill="auto"/>
            <w:noWrap/>
            <w:vAlign w:val="bottom"/>
            <w:hideMark/>
          </w:tcPr>
          <w:p w14:paraId="6E1E119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676" w:type="dxa"/>
            <w:gridSpan w:val="2"/>
            <w:tcBorders>
              <w:top w:val="nil"/>
              <w:left w:val="nil"/>
              <w:bottom w:val="single" w:sz="8" w:space="0" w:color="auto"/>
              <w:right w:val="nil"/>
            </w:tcBorders>
            <w:shd w:val="clear" w:color="auto" w:fill="auto"/>
            <w:vAlign w:val="center"/>
            <w:hideMark/>
          </w:tcPr>
          <w:p w14:paraId="12962B0C"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18 years old</w:t>
            </w:r>
          </w:p>
        </w:tc>
      </w:tr>
      <w:tr w:rsidR="006C49F5" w:rsidRPr="003D551C" w14:paraId="3875BEA1" w14:textId="77777777" w:rsidTr="006C49F5">
        <w:trPr>
          <w:gridAfter w:val="1"/>
          <w:wAfter w:w="200" w:type="dxa"/>
          <w:trHeight w:val="83"/>
        </w:trPr>
        <w:tc>
          <w:tcPr>
            <w:tcW w:w="1843" w:type="dxa"/>
            <w:vMerge/>
            <w:tcBorders>
              <w:top w:val="nil"/>
              <w:left w:val="nil"/>
              <w:bottom w:val="single" w:sz="8" w:space="0" w:color="000000"/>
              <w:right w:val="nil"/>
            </w:tcBorders>
            <w:vAlign w:val="center"/>
            <w:hideMark/>
          </w:tcPr>
          <w:p w14:paraId="221CBBF7"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1816" w:type="dxa"/>
            <w:tcBorders>
              <w:top w:val="nil"/>
              <w:left w:val="nil"/>
              <w:bottom w:val="single" w:sz="8" w:space="0" w:color="auto"/>
              <w:right w:val="nil"/>
            </w:tcBorders>
            <w:shd w:val="clear" w:color="auto" w:fill="auto"/>
            <w:noWrap/>
            <w:vAlign w:val="bottom"/>
            <w:hideMark/>
          </w:tcPr>
          <w:p w14:paraId="4363C587"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 (95% CI)</w:t>
            </w:r>
          </w:p>
        </w:tc>
        <w:tc>
          <w:tcPr>
            <w:tcW w:w="860" w:type="dxa"/>
            <w:tcBorders>
              <w:top w:val="nil"/>
              <w:left w:val="nil"/>
              <w:bottom w:val="single" w:sz="8" w:space="0" w:color="auto"/>
              <w:right w:val="nil"/>
            </w:tcBorders>
            <w:shd w:val="clear" w:color="auto" w:fill="auto"/>
            <w:noWrap/>
            <w:vAlign w:val="bottom"/>
            <w:hideMark/>
          </w:tcPr>
          <w:p w14:paraId="659D9AD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7" w:type="dxa"/>
            <w:tcBorders>
              <w:top w:val="nil"/>
              <w:left w:val="nil"/>
              <w:bottom w:val="single" w:sz="8" w:space="0" w:color="auto"/>
              <w:right w:val="nil"/>
            </w:tcBorders>
            <w:shd w:val="clear" w:color="auto" w:fill="auto"/>
            <w:noWrap/>
            <w:vAlign w:val="bottom"/>
            <w:hideMark/>
          </w:tcPr>
          <w:p w14:paraId="6A4B13C8"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816" w:type="dxa"/>
            <w:tcBorders>
              <w:top w:val="nil"/>
              <w:left w:val="nil"/>
              <w:bottom w:val="single" w:sz="8" w:space="0" w:color="auto"/>
              <w:right w:val="nil"/>
            </w:tcBorders>
            <w:shd w:val="clear" w:color="auto" w:fill="auto"/>
            <w:noWrap/>
            <w:vAlign w:val="bottom"/>
            <w:hideMark/>
          </w:tcPr>
          <w:p w14:paraId="5D42D764"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 (95% CI)</w:t>
            </w:r>
          </w:p>
        </w:tc>
        <w:tc>
          <w:tcPr>
            <w:tcW w:w="865" w:type="dxa"/>
            <w:tcBorders>
              <w:top w:val="nil"/>
              <w:left w:val="nil"/>
              <w:bottom w:val="single" w:sz="8" w:space="0" w:color="auto"/>
              <w:right w:val="nil"/>
            </w:tcBorders>
            <w:shd w:val="clear" w:color="auto" w:fill="auto"/>
            <w:noWrap/>
            <w:vAlign w:val="bottom"/>
            <w:hideMark/>
          </w:tcPr>
          <w:p w14:paraId="684DFB3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7" w:type="dxa"/>
            <w:tcBorders>
              <w:top w:val="nil"/>
              <w:left w:val="nil"/>
              <w:bottom w:val="single" w:sz="8" w:space="0" w:color="auto"/>
              <w:right w:val="nil"/>
            </w:tcBorders>
            <w:shd w:val="clear" w:color="auto" w:fill="auto"/>
            <w:noWrap/>
            <w:vAlign w:val="bottom"/>
            <w:hideMark/>
          </w:tcPr>
          <w:p w14:paraId="12AAFEF7"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952" w:type="dxa"/>
            <w:tcBorders>
              <w:top w:val="nil"/>
              <w:left w:val="nil"/>
              <w:bottom w:val="single" w:sz="8" w:space="0" w:color="auto"/>
              <w:right w:val="nil"/>
            </w:tcBorders>
            <w:shd w:val="clear" w:color="auto" w:fill="auto"/>
            <w:noWrap/>
            <w:vAlign w:val="bottom"/>
            <w:hideMark/>
          </w:tcPr>
          <w:p w14:paraId="450413FC"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 (95% CI)</w:t>
            </w:r>
          </w:p>
        </w:tc>
        <w:tc>
          <w:tcPr>
            <w:tcW w:w="860" w:type="dxa"/>
            <w:tcBorders>
              <w:top w:val="nil"/>
              <w:left w:val="nil"/>
              <w:bottom w:val="single" w:sz="8" w:space="0" w:color="auto"/>
              <w:right w:val="nil"/>
            </w:tcBorders>
            <w:shd w:val="clear" w:color="auto" w:fill="auto"/>
            <w:noWrap/>
            <w:vAlign w:val="bottom"/>
            <w:hideMark/>
          </w:tcPr>
          <w:p w14:paraId="487F849C"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7" w:type="dxa"/>
            <w:tcBorders>
              <w:top w:val="nil"/>
              <w:left w:val="nil"/>
              <w:bottom w:val="single" w:sz="8" w:space="0" w:color="auto"/>
              <w:right w:val="nil"/>
            </w:tcBorders>
            <w:shd w:val="clear" w:color="auto" w:fill="auto"/>
            <w:noWrap/>
            <w:vAlign w:val="bottom"/>
            <w:hideMark/>
          </w:tcPr>
          <w:p w14:paraId="5F0F3B3F"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816" w:type="dxa"/>
            <w:tcBorders>
              <w:top w:val="nil"/>
              <w:left w:val="nil"/>
              <w:bottom w:val="single" w:sz="8" w:space="0" w:color="auto"/>
              <w:right w:val="nil"/>
            </w:tcBorders>
            <w:shd w:val="clear" w:color="auto" w:fill="auto"/>
            <w:noWrap/>
            <w:vAlign w:val="bottom"/>
            <w:hideMark/>
          </w:tcPr>
          <w:p w14:paraId="6660D346"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 (95% CI)</w:t>
            </w:r>
          </w:p>
        </w:tc>
        <w:tc>
          <w:tcPr>
            <w:tcW w:w="860" w:type="dxa"/>
            <w:tcBorders>
              <w:top w:val="nil"/>
              <w:left w:val="nil"/>
              <w:bottom w:val="single" w:sz="8" w:space="0" w:color="auto"/>
              <w:right w:val="nil"/>
            </w:tcBorders>
            <w:shd w:val="clear" w:color="auto" w:fill="auto"/>
            <w:noWrap/>
            <w:vAlign w:val="bottom"/>
            <w:hideMark/>
          </w:tcPr>
          <w:p w14:paraId="2B961A2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r>
      <w:tr w:rsidR="006C49F5" w:rsidRPr="003D551C" w14:paraId="35D0EAE5"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181F0161"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A: HADT-HTA                                 versus LADT-LTA</w:t>
            </w:r>
          </w:p>
        </w:tc>
        <w:tc>
          <w:tcPr>
            <w:tcW w:w="1816" w:type="dxa"/>
            <w:tcBorders>
              <w:top w:val="nil"/>
              <w:left w:val="nil"/>
              <w:bottom w:val="nil"/>
              <w:right w:val="nil"/>
            </w:tcBorders>
            <w:shd w:val="clear" w:color="auto" w:fill="auto"/>
            <w:noWrap/>
            <w:vAlign w:val="bottom"/>
            <w:hideMark/>
          </w:tcPr>
          <w:p w14:paraId="7884A660"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3.37 (1.50-7.57)</w:t>
            </w:r>
          </w:p>
        </w:tc>
        <w:tc>
          <w:tcPr>
            <w:tcW w:w="860" w:type="dxa"/>
            <w:tcBorders>
              <w:top w:val="nil"/>
              <w:left w:val="nil"/>
              <w:bottom w:val="nil"/>
              <w:right w:val="nil"/>
            </w:tcBorders>
            <w:shd w:val="clear" w:color="auto" w:fill="auto"/>
            <w:noWrap/>
            <w:vAlign w:val="bottom"/>
            <w:hideMark/>
          </w:tcPr>
          <w:p w14:paraId="13EF9D4D"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0.003</w:t>
            </w:r>
          </w:p>
        </w:tc>
        <w:tc>
          <w:tcPr>
            <w:tcW w:w="197" w:type="dxa"/>
            <w:tcBorders>
              <w:top w:val="nil"/>
              <w:left w:val="nil"/>
              <w:bottom w:val="nil"/>
              <w:right w:val="nil"/>
            </w:tcBorders>
            <w:shd w:val="clear" w:color="auto" w:fill="auto"/>
            <w:noWrap/>
            <w:vAlign w:val="bottom"/>
            <w:hideMark/>
          </w:tcPr>
          <w:p w14:paraId="6A724027"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C140650"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2.41 (.85-6.78)</w:t>
            </w:r>
          </w:p>
        </w:tc>
        <w:tc>
          <w:tcPr>
            <w:tcW w:w="865" w:type="dxa"/>
            <w:tcBorders>
              <w:top w:val="nil"/>
              <w:left w:val="nil"/>
              <w:bottom w:val="nil"/>
              <w:right w:val="nil"/>
            </w:tcBorders>
            <w:shd w:val="clear" w:color="auto" w:fill="auto"/>
            <w:noWrap/>
            <w:vAlign w:val="bottom"/>
            <w:hideMark/>
          </w:tcPr>
          <w:p w14:paraId="67430559"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0.097</w:t>
            </w:r>
          </w:p>
        </w:tc>
        <w:tc>
          <w:tcPr>
            <w:tcW w:w="197" w:type="dxa"/>
            <w:tcBorders>
              <w:top w:val="nil"/>
              <w:left w:val="nil"/>
              <w:bottom w:val="nil"/>
              <w:right w:val="nil"/>
            </w:tcBorders>
            <w:shd w:val="clear" w:color="auto" w:fill="auto"/>
            <w:noWrap/>
            <w:vAlign w:val="bottom"/>
            <w:hideMark/>
          </w:tcPr>
          <w:p w14:paraId="113122D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25116C97"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9.57 (3.83-23.96)</w:t>
            </w:r>
          </w:p>
        </w:tc>
        <w:tc>
          <w:tcPr>
            <w:tcW w:w="860" w:type="dxa"/>
            <w:tcBorders>
              <w:top w:val="nil"/>
              <w:left w:val="nil"/>
              <w:bottom w:val="nil"/>
              <w:right w:val="nil"/>
            </w:tcBorders>
            <w:shd w:val="clear" w:color="auto" w:fill="auto"/>
            <w:noWrap/>
            <w:vAlign w:val="bottom"/>
            <w:hideMark/>
          </w:tcPr>
          <w:p w14:paraId="287FAD55"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Pr>
                <w:rFonts w:ascii="Times New Roman" w:eastAsia="Times New Roman" w:hAnsi="Times New Roman" w:cs="Times New Roman"/>
                <w:b/>
                <w:bCs/>
                <w:color w:val="000000"/>
                <w:sz w:val="20"/>
                <w:szCs w:val="20"/>
                <w:lang w:eastAsia="fr-CA"/>
              </w:rPr>
              <w:t>&lt;</w:t>
            </w:r>
            <w:r w:rsidRPr="003D551C">
              <w:rPr>
                <w:rFonts w:ascii="Times New Roman" w:eastAsia="Times New Roman" w:hAnsi="Times New Roman" w:cs="Times New Roman"/>
                <w:b/>
                <w:bCs/>
                <w:color w:val="000000"/>
                <w:sz w:val="20"/>
                <w:szCs w:val="20"/>
                <w:lang w:eastAsia="fr-CA"/>
              </w:rPr>
              <w:t>0.00</w:t>
            </w:r>
            <w:r>
              <w:rPr>
                <w:rFonts w:ascii="Times New Roman" w:eastAsia="Times New Roman" w:hAnsi="Times New Roman" w:cs="Times New Roman"/>
                <w:b/>
                <w:bCs/>
                <w:color w:val="000000"/>
                <w:sz w:val="20"/>
                <w:szCs w:val="20"/>
                <w:lang w:eastAsia="fr-CA"/>
              </w:rPr>
              <w:t>1</w:t>
            </w:r>
          </w:p>
        </w:tc>
        <w:tc>
          <w:tcPr>
            <w:tcW w:w="197" w:type="dxa"/>
            <w:tcBorders>
              <w:top w:val="nil"/>
              <w:left w:val="nil"/>
              <w:bottom w:val="nil"/>
              <w:right w:val="nil"/>
            </w:tcBorders>
            <w:shd w:val="clear" w:color="auto" w:fill="auto"/>
            <w:noWrap/>
            <w:vAlign w:val="bottom"/>
            <w:hideMark/>
          </w:tcPr>
          <w:p w14:paraId="45294C80"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5C68B44C"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2.26 (.49-10.40)</w:t>
            </w:r>
          </w:p>
        </w:tc>
        <w:tc>
          <w:tcPr>
            <w:tcW w:w="860" w:type="dxa"/>
            <w:tcBorders>
              <w:top w:val="nil"/>
              <w:left w:val="nil"/>
              <w:bottom w:val="nil"/>
              <w:right w:val="nil"/>
            </w:tcBorders>
            <w:shd w:val="clear" w:color="auto" w:fill="auto"/>
            <w:noWrap/>
            <w:vAlign w:val="bottom"/>
            <w:hideMark/>
          </w:tcPr>
          <w:p w14:paraId="37D9B3BB"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0.297</w:t>
            </w:r>
          </w:p>
        </w:tc>
      </w:tr>
      <w:tr w:rsidR="006C49F5" w:rsidRPr="003D551C" w14:paraId="64BB43DF"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2AD0247D"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0E14AC5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B: HADT-HTA                              versus MADT-LTA</w:t>
            </w:r>
          </w:p>
        </w:tc>
        <w:tc>
          <w:tcPr>
            <w:tcW w:w="1816" w:type="dxa"/>
            <w:tcBorders>
              <w:top w:val="nil"/>
              <w:left w:val="nil"/>
              <w:bottom w:val="nil"/>
              <w:right w:val="nil"/>
            </w:tcBorders>
            <w:shd w:val="clear" w:color="auto" w:fill="auto"/>
            <w:noWrap/>
            <w:vAlign w:val="bottom"/>
            <w:hideMark/>
          </w:tcPr>
          <w:p w14:paraId="4A23A89F"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3.18 (1.28-7.94)</w:t>
            </w:r>
          </w:p>
        </w:tc>
        <w:tc>
          <w:tcPr>
            <w:tcW w:w="860" w:type="dxa"/>
            <w:tcBorders>
              <w:top w:val="nil"/>
              <w:left w:val="nil"/>
              <w:bottom w:val="nil"/>
              <w:right w:val="nil"/>
            </w:tcBorders>
            <w:shd w:val="clear" w:color="auto" w:fill="auto"/>
            <w:noWrap/>
            <w:vAlign w:val="bottom"/>
            <w:hideMark/>
          </w:tcPr>
          <w:p w14:paraId="5508A5A4"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0.013</w:t>
            </w:r>
          </w:p>
        </w:tc>
        <w:tc>
          <w:tcPr>
            <w:tcW w:w="197" w:type="dxa"/>
            <w:tcBorders>
              <w:top w:val="nil"/>
              <w:left w:val="nil"/>
              <w:bottom w:val="nil"/>
              <w:right w:val="nil"/>
            </w:tcBorders>
            <w:shd w:val="clear" w:color="auto" w:fill="auto"/>
            <w:noWrap/>
            <w:vAlign w:val="bottom"/>
            <w:hideMark/>
          </w:tcPr>
          <w:p w14:paraId="47C7622A"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470DBA14"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1.53 (.50-4.68)</w:t>
            </w:r>
          </w:p>
        </w:tc>
        <w:tc>
          <w:tcPr>
            <w:tcW w:w="865" w:type="dxa"/>
            <w:tcBorders>
              <w:top w:val="nil"/>
              <w:left w:val="nil"/>
              <w:bottom w:val="nil"/>
              <w:right w:val="nil"/>
            </w:tcBorders>
            <w:shd w:val="clear" w:color="auto" w:fill="auto"/>
            <w:noWrap/>
            <w:vAlign w:val="bottom"/>
            <w:hideMark/>
          </w:tcPr>
          <w:p w14:paraId="74A85C6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0.457</w:t>
            </w:r>
          </w:p>
        </w:tc>
        <w:tc>
          <w:tcPr>
            <w:tcW w:w="197" w:type="dxa"/>
            <w:tcBorders>
              <w:top w:val="nil"/>
              <w:left w:val="nil"/>
              <w:bottom w:val="nil"/>
              <w:right w:val="nil"/>
            </w:tcBorders>
            <w:shd w:val="clear" w:color="auto" w:fill="auto"/>
            <w:noWrap/>
            <w:vAlign w:val="bottom"/>
            <w:hideMark/>
          </w:tcPr>
          <w:p w14:paraId="79EE55D3"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475F81A7"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2.69 (1.04-7.00)</w:t>
            </w:r>
          </w:p>
        </w:tc>
        <w:tc>
          <w:tcPr>
            <w:tcW w:w="860" w:type="dxa"/>
            <w:tcBorders>
              <w:top w:val="nil"/>
              <w:left w:val="nil"/>
              <w:bottom w:val="nil"/>
              <w:right w:val="nil"/>
            </w:tcBorders>
            <w:shd w:val="clear" w:color="auto" w:fill="auto"/>
            <w:noWrap/>
            <w:vAlign w:val="bottom"/>
            <w:hideMark/>
          </w:tcPr>
          <w:p w14:paraId="35FDC334"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0.042</w:t>
            </w:r>
          </w:p>
        </w:tc>
        <w:tc>
          <w:tcPr>
            <w:tcW w:w="197" w:type="dxa"/>
            <w:tcBorders>
              <w:top w:val="nil"/>
              <w:left w:val="nil"/>
              <w:bottom w:val="nil"/>
              <w:right w:val="nil"/>
            </w:tcBorders>
            <w:shd w:val="clear" w:color="auto" w:fill="auto"/>
            <w:noWrap/>
            <w:vAlign w:val="bottom"/>
            <w:hideMark/>
          </w:tcPr>
          <w:p w14:paraId="63366C11"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9DCC1A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1.81 (.33-9.91)</w:t>
            </w:r>
          </w:p>
        </w:tc>
        <w:tc>
          <w:tcPr>
            <w:tcW w:w="860" w:type="dxa"/>
            <w:tcBorders>
              <w:top w:val="nil"/>
              <w:left w:val="nil"/>
              <w:bottom w:val="nil"/>
              <w:right w:val="nil"/>
            </w:tcBorders>
            <w:shd w:val="clear" w:color="auto" w:fill="auto"/>
            <w:noWrap/>
            <w:vAlign w:val="bottom"/>
            <w:hideMark/>
          </w:tcPr>
          <w:p w14:paraId="64FD4E8C"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0.495</w:t>
            </w:r>
          </w:p>
        </w:tc>
      </w:tr>
      <w:tr w:rsidR="006C49F5" w:rsidRPr="003D551C" w14:paraId="6C782955"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7F27BB3E"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324735AE"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C: HADT-HTA                          versus MADT-HTA</w:t>
            </w:r>
          </w:p>
        </w:tc>
        <w:tc>
          <w:tcPr>
            <w:tcW w:w="1816" w:type="dxa"/>
            <w:tcBorders>
              <w:top w:val="nil"/>
              <w:left w:val="nil"/>
              <w:bottom w:val="nil"/>
              <w:right w:val="nil"/>
            </w:tcBorders>
            <w:shd w:val="clear" w:color="auto" w:fill="auto"/>
            <w:noWrap/>
            <w:vAlign w:val="bottom"/>
            <w:hideMark/>
          </w:tcPr>
          <w:p w14:paraId="70E32D4C"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1.55 (.67-3.58)</w:t>
            </w:r>
          </w:p>
        </w:tc>
        <w:tc>
          <w:tcPr>
            <w:tcW w:w="860" w:type="dxa"/>
            <w:tcBorders>
              <w:top w:val="nil"/>
              <w:left w:val="nil"/>
              <w:bottom w:val="nil"/>
              <w:right w:val="nil"/>
            </w:tcBorders>
            <w:shd w:val="clear" w:color="auto" w:fill="auto"/>
            <w:noWrap/>
            <w:vAlign w:val="bottom"/>
            <w:hideMark/>
          </w:tcPr>
          <w:p w14:paraId="564DBBB0"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0.304</w:t>
            </w:r>
          </w:p>
        </w:tc>
        <w:tc>
          <w:tcPr>
            <w:tcW w:w="197" w:type="dxa"/>
            <w:tcBorders>
              <w:top w:val="nil"/>
              <w:left w:val="nil"/>
              <w:bottom w:val="nil"/>
              <w:right w:val="nil"/>
            </w:tcBorders>
            <w:shd w:val="clear" w:color="auto" w:fill="auto"/>
            <w:noWrap/>
            <w:vAlign w:val="bottom"/>
            <w:hideMark/>
          </w:tcPr>
          <w:p w14:paraId="7F262B2C"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765327D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1.78 (.60-5.26)</w:t>
            </w:r>
          </w:p>
        </w:tc>
        <w:tc>
          <w:tcPr>
            <w:tcW w:w="865" w:type="dxa"/>
            <w:tcBorders>
              <w:top w:val="nil"/>
              <w:left w:val="nil"/>
              <w:bottom w:val="nil"/>
              <w:right w:val="nil"/>
            </w:tcBorders>
            <w:shd w:val="clear" w:color="auto" w:fill="auto"/>
            <w:noWrap/>
            <w:vAlign w:val="bottom"/>
            <w:hideMark/>
          </w:tcPr>
          <w:p w14:paraId="6F2BB8C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0.295</w:t>
            </w:r>
          </w:p>
        </w:tc>
        <w:tc>
          <w:tcPr>
            <w:tcW w:w="197" w:type="dxa"/>
            <w:tcBorders>
              <w:top w:val="nil"/>
              <w:left w:val="nil"/>
              <w:bottom w:val="nil"/>
              <w:right w:val="nil"/>
            </w:tcBorders>
            <w:shd w:val="clear" w:color="auto" w:fill="auto"/>
            <w:noWrap/>
            <w:vAlign w:val="bottom"/>
            <w:hideMark/>
          </w:tcPr>
          <w:p w14:paraId="7B5C45C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1DEE49B3"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3.69 (1.46-9.31)</w:t>
            </w:r>
          </w:p>
        </w:tc>
        <w:tc>
          <w:tcPr>
            <w:tcW w:w="860" w:type="dxa"/>
            <w:tcBorders>
              <w:top w:val="nil"/>
              <w:left w:val="nil"/>
              <w:bottom w:val="nil"/>
              <w:right w:val="nil"/>
            </w:tcBorders>
            <w:shd w:val="clear" w:color="auto" w:fill="auto"/>
            <w:noWrap/>
            <w:vAlign w:val="bottom"/>
            <w:hideMark/>
          </w:tcPr>
          <w:p w14:paraId="598E207B"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0.006</w:t>
            </w:r>
          </w:p>
        </w:tc>
        <w:tc>
          <w:tcPr>
            <w:tcW w:w="197" w:type="dxa"/>
            <w:tcBorders>
              <w:top w:val="nil"/>
              <w:left w:val="nil"/>
              <w:bottom w:val="nil"/>
              <w:right w:val="nil"/>
            </w:tcBorders>
            <w:shd w:val="clear" w:color="auto" w:fill="auto"/>
            <w:noWrap/>
            <w:vAlign w:val="bottom"/>
            <w:hideMark/>
          </w:tcPr>
          <w:p w14:paraId="3C810153"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C1CA38C"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1.42 (.29-6.88)</w:t>
            </w:r>
          </w:p>
        </w:tc>
        <w:tc>
          <w:tcPr>
            <w:tcW w:w="860" w:type="dxa"/>
            <w:tcBorders>
              <w:top w:val="nil"/>
              <w:left w:val="nil"/>
              <w:bottom w:val="nil"/>
              <w:right w:val="nil"/>
            </w:tcBorders>
            <w:shd w:val="clear" w:color="auto" w:fill="auto"/>
            <w:noWrap/>
            <w:vAlign w:val="bottom"/>
            <w:hideMark/>
          </w:tcPr>
          <w:p w14:paraId="31BAF5E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0.665</w:t>
            </w:r>
          </w:p>
        </w:tc>
      </w:tr>
      <w:tr w:rsidR="006C49F5" w:rsidRPr="003D551C" w14:paraId="6033DE4C"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58D6853C" w14:textId="77777777" w:rsidR="006C49F5" w:rsidRDefault="006C49F5" w:rsidP="0064218A">
            <w:pPr>
              <w:spacing w:after="0" w:line="240" w:lineRule="auto"/>
              <w:rPr>
                <w:rFonts w:ascii="Times New Roman" w:eastAsia="Times New Roman" w:hAnsi="Times New Roman" w:cs="Times New Roman"/>
                <w:sz w:val="20"/>
                <w:szCs w:val="20"/>
                <w:lang w:val="en-CA" w:eastAsia="fr-CA"/>
              </w:rPr>
            </w:pPr>
          </w:p>
          <w:p w14:paraId="38C2233E" w14:textId="77777777" w:rsidR="006C49F5" w:rsidRPr="003D551C" w:rsidRDefault="006C49F5" w:rsidP="0064218A">
            <w:pPr>
              <w:spacing w:after="0" w:line="240" w:lineRule="auto"/>
              <w:rPr>
                <w:rFonts w:ascii="Times New Roman" w:eastAsia="Times New Roman" w:hAnsi="Times New Roman" w:cs="Times New Roman"/>
                <w:sz w:val="20"/>
                <w:szCs w:val="20"/>
                <w:lang w:val="en-CA" w:eastAsia="fr-CA"/>
              </w:rPr>
            </w:pPr>
            <w:r w:rsidRPr="003D551C">
              <w:rPr>
                <w:rFonts w:ascii="Times New Roman" w:eastAsia="Times New Roman" w:hAnsi="Times New Roman" w:cs="Times New Roman"/>
                <w:sz w:val="20"/>
                <w:szCs w:val="20"/>
                <w:lang w:val="en-CA" w:eastAsia="fr-CA"/>
              </w:rPr>
              <w:t>D: HADT-HTA                             versus IADT-HTA</w:t>
            </w:r>
          </w:p>
        </w:tc>
        <w:tc>
          <w:tcPr>
            <w:tcW w:w="1816" w:type="dxa"/>
            <w:tcBorders>
              <w:top w:val="nil"/>
              <w:left w:val="nil"/>
              <w:bottom w:val="nil"/>
              <w:right w:val="nil"/>
            </w:tcBorders>
            <w:shd w:val="clear" w:color="auto" w:fill="auto"/>
            <w:noWrap/>
            <w:vAlign w:val="bottom"/>
            <w:hideMark/>
          </w:tcPr>
          <w:p w14:paraId="0ACED034"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1.99 (.79-5.01)</w:t>
            </w:r>
          </w:p>
        </w:tc>
        <w:tc>
          <w:tcPr>
            <w:tcW w:w="860" w:type="dxa"/>
            <w:tcBorders>
              <w:top w:val="nil"/>
              <w:left w:val="nil"/>
              <w:bottom w:val="nil"/>
              <w:right w:val="nil"/>
            </w:tcBorders>
            <w:shd w:val="clear" w:color="auto" w:fill="auto"/>
            <w:noWrap/>
            <w:vAlign w:val="bottom"/>
            <w:hideMark/>
          </w:tcPr>
          <w:p w14:paraId="3B1603B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0.142</w:t>
            </w:r>
          </w:p>
        </w:tc>
        <w:tc>
          <w:tcPr>
            <w:tcW w:w="197" w:type="dxa"/>
            <w:tcBorders>
              <w:top w:val="nil"/>
              <w:left w:val="nil"/>
              <w:bottom w:val="nil"/>
              <w:right w:val="nil"/>
            </w:tcBorders>
            <w:shd w:val="clear" w:color="auto" w:fill="auto"/>
            <w:noWrap/>
            <w:vAlign w:val="bottom"/>
            <w:hideMark/>
          </w:tcPr>
          <w:p w14:paraId="5699D02F"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65D47E34"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.67 (.22-1.99)</w:t>
            </w:r>
          </w:p>
        </w:tc>
        <w:tc>
          <w:tcPr>
            <w:tcW w:w="865" w:type="dxa"/>
            <w:tcBorders>
              <w:top w:val="nil"/>
              <w:left w:val="nil"/>
              <w:bottom w:val="nil"/>
              <w:right w:val="nil"/>
            </w:tcBorders>
            <w:shd w:val="clear" w:color="auto" w:fill="auto"/>
            <w:noWrap/>
            <w:vAlign w:val="bottom"/>
            <w:hideMark/>
          </w:tcPr>
          <w:p w14:paraId="23FA76A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0.471</w:t>
            </w:r>
          </w:p>
        </w:tc>
        <w:tc>
          <w:tcPr>
            <w:tcW w:w="197" w:type="dxa"/>
            <w:tcBorders>
              <w:top w:val="nil"/>
              <w:left w:val="nil"/>
              <w:bottom w:val="nil"/>
              <w:right w:val="nil"/>
            </w:tcBorders>
            <w:shd w:val="clear" w:color="auto" w:fill="auto"/>
            <w:noWrap/>
            <w:vAlign w:val="bottom"/>
            <w:hideMark/>
          </w:tcPr>
          <w:p w14:paraId="5AA6650B"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3C7F2D50"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1.55 (.60-3.98)</w:t>
            </w:r>
          </w:p>
        </w:tc>
        <w:tc>
          <w:tcPr>
            <w:tcW w:w="860" w:type="dxa"/>
            <w:tcBorders>
              <w:top w:val="nil"/>
              <w:left w:val="nil"/>
              <w:bottom w:val="nil"/>
              <w:right w:val="nil"/>
            </w:tcBorders>
            <w:shd w:val="clear" w:color="auto" w:fill="auto"/>
            <w:noWrap/>
            <w:vAlign w:val="bottom"/>
            <w:hideMark/>
          </w:tcPr>
          <w:p w14:paraId="75FA397D"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0.366</w:t>
            </w:r>
          </w:p>
        </w:tc>
        <w:tc>
          <w:tcPr>
            <w:tcW w:w="197" w:type="dxa"/>
            <w:tcBorders>
              <w:top w:val="nil"/>
              <w:left w:val="nil"/>
              <w:bottom w:val="nil"/>
              <w:right w:val="nil"/>
            </w:tcBorders>
            <w:shd w:val="clear" w:color="auto" w:fill="auto"/>
            <w:noWrap/>
            <w:vAlign w:val="bottom"/>
            <w:hideMark/>
          </w:tcPr>
          <w:p w14:paraId="1B7C720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102FA667"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.60 (.12-2.91)</w:t>
            </w:r>
          </w:p>
        </w:tc>
        <w:tc>
          <w:tcPr>
            <w:tcW w:w="860" w:type="dxa"/>
            <w:tcBorders>
              <w:top w:val="nil"/>
              <w:left w:val="nil"/>
              <w:bottom w:val="nil"/>
              <w:right w:val="nil"/>
            </w:tcBorders>
            <w:shd w:val="clear" w:color="auto" w:fill="auto"/>
            <w:noWrap/>
            <w:vAlign w:val="bottom"/>
            <w:hideMark/>
          </w:tcPr>
          <w:p w14:paraId="0F0F7CD0"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0.527</w:t>
            </w:r>
          </w:p>
        </w:tc>
      </w:tr>
      <w:tr w:rsidR="006C49F5" w:rsidRPr="003D551C" w14:paraId="5FBA08C4"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40E4064A"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06D22851"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E: IADT-HTA                                    versus LADT-LTA</w:t>
            </w:r>
          </w:p>
        </w:tc>
        <w:tc>
          <w:tcPr>
            <w:tcW w:w="1816" w:type="dxa"/>
            <w:tcBorders>
              <w:top w:val="nil"/>
              <w:left w:val="nil"/>
              <w:bottom w:val="nil"/>
              <w:right w:val="nil"/>
            </w:tcBorders>
            <w:shd w:val="clear" w:color="auto" w:fill="auto"/>
            <w:noWrap/>
            <w:vAlign w:val="bottom"/>
            <w:hideMark/>
          </w:tcPr>
          <w:p w14:paraId="47616053" w14:textId="77777777" w:rsidR="006C49F5" w:rsidRPr="003D551C" w:rsidRDefault="006C49F5" w:rsidP="0064218A">
            <w:pPr>
              <w:spacing w:after="0" w:line="240" w:lineRule="auto"/>
              <w:rPr>
                <w:rFonts w:ascii="Times New Roman" w:eastAsia="Times New Roman" w:hAnsi="Times New Roman" w:cs="Times New Roman"/>
                <w:i/>
                <w:iCs/>
                <w:color w:val="000000"/>
                <w:sz w:val="20"/>
                <w:szCs w:val="20"/>
                <w:lang w:eastAsia="fr-CA"/>
              </w:rPr>
            </w:pPr>
            <w:r w:rsidRPr="003D551C">
              <w:rPr>
                <w:rFonts w:ascii="Times New Roman" w:eastAsia="Times New Roman" w:hAnsi="Times New Roman" w:cs="Times New Roman"/>
                <w:i/>
                <w:iCs/>
                <w:color w:val="000000"/>
                <w:sz w:val="20"/>
                <w:szCs w:val="20"/>
                <w:lang w:eastAsia="fr-CA"/>
              </w:rPr>
              <w:t>1.69 (.95-2.99)</w:t>
            </w:r>
          </w:p>
        </w:tc>
        <w:tc>
          <w:tcPr>
            <w:tcW w:w="860" w:type="dxa"/>
            <w:tcBorders>
              <w:top w:val="nil"/>
              <w:left w:val="nil"/>
              <w:bottom w:val="nil"/>
              <w:right w:val="nil"/>
            </w:tcBorders>
            <w:shd w:val="clear" w:color="auto" w:fill="auto"/>
            <w:noWrap/>
            <w:vAlign w:val="bottom"/>
            <w:hideMark/>
          </w:tcPr>
          <w:p w14:paraId="7DB93321" w14:textId="77777777" w:rsidR="006C49F5" w:rsidRPr="003D551C"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3D551C">
              <w:rPr>
                <w:rFonts w:ascii="Times New Roman" w:eastAsia="Times New Roman" w:hAnsi="Times New Roman" w:cs="Times New Roman"/>
                <w:i/>
                <w:iCs/>
                <w:color w:val="000000"/>
                <w:sz w:val="20"/>
                <w:szCs w:val="20"/>
                <w:lang w:eastAsia="fr-CA"/>
              </w:rPr>
              <w:t>0.072</w:t>
            </w:r>
          </w:p>
        </w:tc>
        <w:tc>
          <w:tcPr>
            <w:tcW w:w="197" w:type="dxa"/>
            <w:tcBorders>
              <w:top w:val="nil"/>
              <w:left w:val="nil"/>
              <w:bottom w:val="nil"/>
              <w:right w:val="nil"/>
            </w:tcBorders>
            <w:shd w:val="clear" w:color="auto" w:fill="auto"/>
            <w:noWrap/>
            <w:vAlign w:val="bottom"/>
            <w:hideMark/>
          </w:tcPr>
          <w:p w14:paraId="44EB772B" w14:textId="77777777" w:rsidR="006C49F5" w:rsidRPr="003D551C"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184781F8"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3.60 (2.04-6.36)</w:t>
            </w:r>
          </w:p>
        </w:tc>
        <w:tc>
          <w:tcPr>
            <w:tcW w:w="865" w:type="dxa"/>
            <w:tcBorders>
              <w:top w:val="nil"/>
              <w:left w:val="nil"/>
              <w:bottom w:val="nil"/>
              <w:right w:val="nil"/>
            </w:tcBorders>
            <w:shd w:val="clear" w:color="auto" w:fill="auto"/>
            <w:noWrap/>
            <w:vAlign w:val="bottom"/>
            <w:hideMark/>
          </w:tcPr>
          <w:p w14:paraId="0A51B64D"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Pr>
                <w:rFonts w:ascii="Times New Roman" w:eastAsia="Times New Roman" w:hAnsi="Times New Roman" w:cs="Times New Roman"/>
                <w:b/>
                <w:bCs/>
                <w:color w:val="000000"/>
                <w:sz w:val="20"/>
                <w:szCs w:val="20"/>
                <w:lang w:eastAsia="fr-CA"/>
              </w:rPr>
              <w:t>&lt;</w:t>
            </w:r>
            <w:r w:rsidRPr="003D551C">
              <w:rPr>
                <w:rFonts w:ascii="Times New Roman" w:eastAsia="Times New Roman" w:hAnsi="Times New Roman" w:cs="Times New Roman"/>
                <w:b/>
                <w:bCs/>
                <w:color w:val="000000"/>
                <w:sz w:val="20"/>
                <w:szCs w:val="20"/>
                <w:lang w:eastAsia="fr-CA"/>
              </w:rPr>
              <w:t>0.00</w:t>
            </w:r>
            <w:r>
              <w:rPr>
                <w:rFonts w:ascii="Times New Roman" w:eastAsia="Times New Roman" w:hAnsi="Times New Roman" w:cs="Times New Roman"/>
                <w:b/>
                <w:bCs/>
                <w:color w:val="000000"/>
                <w:sz w:val="20"/>
                <w:szCs w:val="20"/>
                <w:lang w:eastAsia="fr-CA"/>
              </w:rPr>
              <w:t>1</w:t>
            </w:r>
          </w:p>
        </w:tc>
        <w:tc>
          <w:tcPr>
            <w:tcW w:w="197" w:type="dxa"/>
            <w:tcBorders>
              <w:top w:val="nil"/>
              <w:left w:val="nil"/>
              <w:bottom w:val="nil"/>
              <w:right w:val="nil"/>
            </w:tcBorders>
            <w:shd w:val="clear" w:color="auto" w:fill="auto"/>
            <w:noWrap/>
            <w:vAlign w:val="bottom"/>
            <w:hideMark/>
          </w:tcPr>
          <w:p w14:paraId="7BCB6C14"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45FE3FBD"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6.19 (3.11-12.35)</w:t>
            </w:r>
          </w:p>
        </w:tc>
        <w:tc>
          <w:tcPr>
            <w:tcW w:w="860" w:type="dxa"/>
            <w:tcBorders>
              <w:top w:val="nil"/>
              <w:left w:val="nil"/>
              <w:bottom w:val="nil"/>
              <w:right w:val="nil"/>
            </w:tcBorders>
            <w:shd w:val="clear" w:color="auto" w:fill="auto"/>
            <w:noWrap/>
            <w:vAlign w:val="bottom"/>
            <w:hideMark/>
          </w:tcPr>
          <w:p w14:paraId="45E014E5"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Pr>
                <w:rFonts w:ascii="Times New Roman" w:eastAsia="Times New Roman" w:hAnsi="Times New Roman" w:cs="Times New Roman"/>
                <w:b/>
                <w:bCs/>
                <w:color w:val="000000"/>
                <w:sz w:val="20"/>
                <w:szCs w:val="20"/>
                <w:lang w:eastAsia="fr-CA"/>
              </w:rPr>
              <w:t>&lt;</w:t>
            </w:r>
            <w:r w:rsidRPr="003D551C">
              <w:rPr>
                <w:rFonts w:ascii="Times New Roman" w:eastAsia="Times New Roman" w:hAnsi="Times New Roman" w:cs="Times New Roman"/>
                <w:b/>
                <w:bCs/>
                <w:color w:val="000000"/>
                <w:sz w:val="20"/>
                <w:szCs w:val="20"/>
                <w:lang w:eastAsia="fr-CA"/>
              </w:rPr>
              <w:t>0.00</w:t>
            </w:r>
            <w:r>
              <w:rPr>
                <w:rFonts w:ascii="Times New Roman" w:eastAsia="Times New Roman" w:hAnsi="Times New Roman" w:cs="Times New Roman"/>
                <w:b/>
                <w:bCs/>
                <w:color w:val="000000"/>
                <w:sz w:val="20"/>
                <w:szCs w:val="20"/>
                <w:lang w:eastAsia="fr-CA"/>
              </w:rPr>
              <w:t>1</w:t>
            </w:r>
          </w:p>
        </w:tc>
        <w:tc>
          <w:tcPr>
            <w:tcW w:w="197" w:type="dxa"/>
            <w:tcBorders>
              <w:top w:val="nil"/>
              <w:left w:val="nil"/>
              <w:bottom w:val="nil"/>
              <w:right w:val="nil"/>
            </w:tcBorders>
            <w:shd w:val="clear" w:color="auto" w:fill="auto"/>
            <w:noWrap/>
            <w:vAlign w:val="bottom"/>
            <w:hideMark/>
          </w:tcPr>
          <w:p w14:paraId="408E69DC"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2800081"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3.75 (1.68-8.40)</w:t>
            </w:r>
          </w:p>
        </w:tc>
        <w:tc>
          <w:tcPr>
            <w:tcW w:w="860" w:type="dxa"/>
            <w:tcBorders>
              <w:top w:val="nil"/>
              <w:left w:val="nil"/>
              <w:bottom w:val="nil"/>
              <w:right w:val="nil"/>
            </w:tcBorders>
            <w:shd w:val="clear" w:color="auto" w:fill="auto"/>
            <w:noWrap/>
            <w:vAlign w:val="bottom"/>
            <w:hideMark/>
          </w:tcPr>
          <w:p w14:paraId="73A017B2"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0.001</w:t>
            </w:r>
          </w:p>
        </w:tc>
      </w:tr>
      <w:tr w:rsidR="006C49F5" w:rsidRPr="003D551C" w14:paraId="2890D4F9"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7EEF1FD7"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36A576BD"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F: IADT-HTA                                      versus MADT-LTA</w:t>
            </w:r>
          </w:p>
        </w:tc>
        <w:tc>
          <w:tcPr>
            <w:tcW w:w="1816" w:type="dxa"/>
            <w:tcBorders>
              <w:top w:val="nil"/>
              <w:left w:val="nil"/>
              <w:bottom w:val="nil"/>
              <w:right w:val="nil"/>
            </w:tcBorders>
            <w:shd w:val="clear" w:color="auto" w:fill="auto"/>
            <w:noWrap/>
            <w:vAlign w:val="bottom"/>
            <w:hideMark/>
          </w:tcPr>
          <w:p w14:paraId="04C8FF6A"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1.60 (.79-3.25)</w:t>
            </w:r>
          </w:p>
        </w:tc>
        <w:tc>
          <w:tcPr>
            <w:tcW w:w="860" w:type="dxa"/>
            <w:tcBorders>
              <w:top w:val="nil"/>
              <w:left w:val="nil"/>
              <w:bottom w:val="nil"/>
              <w:right w:val="nil"/>
            </w:tcBorders>
            <w:shd w:val="clear" w:color="auto" w:fill="auto"/>
            <w:noWrap/>
            <w:vAlign w:val="bottom"/>
            <w:hideMark/>
          </w:tcPr>
          <w:p w14:paraId="2DFB3550"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0.196</w:t>
            </w:r>
          </w:p>
        </w:tc>
        <w:tc>
          <w:tcPr>
            <w:tcW w:w="197" w:type="dxa"/>
            <w:tcBorders>
              <w:top w:val="nil"/>
              <w:left w:val="nil"/>
              <w:bottom w:val="nil"/>
              <w:right w:val="nil"/>
            </w:tcBorders>
            <w:shd w:val="clear" w:color="auto" w:fill="auto"/>
            <w:noWrap/>
            <w:vAlign w:val="bottom"/>
            <w:hideMark/>
          </w:tcPr>
          <w:p w14:paraId="1939138F"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DB01217"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2.29 (1.12-4.65)</w:t>
            </w:r>
          </w:p>
        </w:tc>
        <w:tc>
          <w:tcPr>
            <w:tcW w:w="865" w:type="dxa"/>
            <w:tcBorders>
              <w:top w:val="nil"/>
              <w:left w:val="nil"/>
              <w:bottom w:val="nil"/>
              <w:right w:val="nil"/>
            </w:tcBorders>
            <w:shd w:val="clear" w:color="auto" w:fill="auto"/>
            <w:noWrap/>
            <w:vAlign w:val="bottom"/>
            <w:hideMark/>
          </w:tcPr>
          <w:p w14:paraId="26B2DE97"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0.022</w:t>
            </w:r>
          </w:p>
        </w:tc>
        <w:tc>
          <w:tcPr>
            <w:tcW w:w="197" w:type="dxa"/>
            <w:tcBorders>
              <w:top w:val="nil"/>
              <w:left w:val="nil"/>
              <w:bottom w:val="nil"/>
              <w:right w:val="nil"/>
            </w:tcBorders>
            <w:shd w:val="clear" w:color="auto" w:fill="auto"/>
            <w:noWrap/>
            <w:vAlign w:val="bottom"/>
            <w:hideMark/>
          </w:tcPr>
          <w:p w14:paraId="3711FF5A"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487DF7E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1.74 (.83-3.65)</w:t>
            </w:r>
          </w:p>
        </w:tc>
        <w:tc>
          <w:tcPr>
            <w:tcW w:w="860" w:type="dxa"/>
            <w:tcBorders>
              <w:top w:val="nil"/>
              <w:left w:val="nil"/>
              <w:bottom w:val="nil"/>
              <w:right w:val="nil"/>
            </w:tcBorders>
            <w:shd w:val="clear" w:color="auto" w:fill="auto"/>
            <w:noWrap/>
            <w:vAlign w:val="bottom"/>
            <w:hideMark/>
          </w:tcPr>
          <w:p w14:paraId="239B914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0.141</w:t>
            </w:r>
          </w:p>
        </w:tc>
        <w:tc>
          <w:tcPr>
            <w:tcW w:w="197" w:type="dxa"/>
            <w:tcBorders>
              <w:top w:val="nil"/>
              <w:left w:val="nil"/>
              <w:bottom w:val="nil"/>
              <w:right w:val="nil"/>
            </w:tcBorders>
            <w:shd w:val="clear" w:color="auto" w:fill="auto"/>
            <w:noWrap/>
            <w:vAlign w:val="bottom"/>
            <w:hideMark/>
          </w:tcPr>
          <w:p w14:paraId="222184D9"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7AF23ED0"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3.01 (1.00-9.02)</w:t>
            </w:r>
          </w:p>
        </w:tc>
        <w:tc>
          <w:tcPr>
            <w:tcW w:w="860" w:type="dxa"/>
            <w:tcBorders>
              <w:top w:val="nil"/>
              <w:left w:val="nil"/>
              <w:bottom w:val="nil"/>
              <w:right w:val="nil"/>
            </w:tcBorders>
            <w:shd w:val="clear" w:color="auto" w:fill="auto"/>
            <w:noWrap/>
            <w:vAlign w:val="bottom"/>
            <w:hideMark/>
          </w:tcPr>
          <w:p w14:paraId="3A60A46E"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0.049</w:t>
            </w:r>
          </w:p>
        </w:tc>
      </w:tr>
      <w:tr w:rsidR="006C49F5" w:rsidRPr="003D551C" w14:paraId="2751400B"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57471319"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5CB47A3A"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G: IADT-HTA                                      versus MADT-HTA</w:t>
            </w:r>
          </w:p>
        </w:tc>
        <w:tc>
          <w:tcPr>
            <w:tcW w:w="1816" w:type="dxa"/>
            <w:tcBorders>
              <w:top w:val="nil"/>
              <w:left w:val="nil"/>
              <w:bottom w:val="nil"/>
              <w:right w:val="nil"/>
            </w:tcBorders>
            <w:shd w:val="clear" w:color="auto" w:fill="auto"/>
            <w:noWrap/>
            <w:vAlign w:val="bottom"/>
            <w:hideMark/>
          </w:tcPr>
          <w:p w14:paraId="12C1DC3D"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.78 (.42-1.43)</w:t>
            </w:r>
          </w:p>
        </w:tc>
        <w:tc>
          <w:tcPr>
            <w:tcW w:w="860" w:type="dxa"/>
            <w:tcBorders>
              <w:top w:val="nil"/>
              <w:left w:val="nil"/>
              <w:bottom w:val="nil"/>
              <w:right w:val="nil"/>
            </w:tcBorders>
            <w:shd w:val="clear" w:color="auto" w:fill="auto"/>
            <w:noWrap/>
            <w:vAlign w:val="bottom"/>
            <w:hideMark/>
          </w:tcPr>
          <w:p w14:paraId="322AC97B"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0.416</w:t>
            </w:r>
          </w:p>
        </w:tc>
        <w:tc>
          <w:tcPr>
            <w:tcW w:w="197" w:type="dxa"/>
            <w:tcBorders>
              <w:top w:val="nil"/>
              <w:left w:val="nil"/>
              <w:bottom w:val="nil"/>
              <w:right w:val="nil"/>
            </w:tcBorders>
            <w:shd w:val="clear" w:color="auto" w:fill="auto"/>
            <w:noWrap/>
            <w:vAlign w:val="bottom"/>
            <w:hideMark/>
          </w:tcPr>
          <w:p w14:paraId="2E804BCD"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0AE8C254"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2.67 (1.39-5.11)</w:t>
            </w:r>
          </w:p>
        </w:tc>
        <w:tc>
          <w:tcPr>
            <w:tcW w:w="865" w:type="dxa"/>
            <w:tcBorders>
              <w:top w:val="nil"/>
              <w:left w:val="nil"/>
              <w:bottom w:val="nil"/>
              <w:right w:val="nil"/>
            </w:tcBorders>
            <w:shd w:val="clear" w:color="auto" w:fill="auto"/>
            <w:noWrap/>
            <w:vAlign w:val="bottom"/>
            <w:hideMark/>
          </w:tcPr>
          <w:p w14:paraId="1E73D59A"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0.003</w:t>
            </w:r>
          </w:p>
        </w:tc>
        <w:tc>
          <w:tcPr>
            <w:tcW w:w="197" w:type="dxa"/>
            <w:tcBorders>
              <w:top w:val="nil"/>
              <w:left w:val="nil"/>
              <w:bottom w:val="nil"/>
              <w:right w:val="nil"/>
            </w:tcBorders>
            <w:shd w:val="clear" w:color="auto" w:fill="auto"/>
            <w:noWrap/>
            <w:vAlign w:val="bottom"/>
            <w:hideMark/>
          </w:tcPr>
          <w:p w14:paraId="5CD63A8D"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2191299D"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2.39 (1.18-4.82)</w:t>
            </w:r>
          </w:p>
        </w:tc>
        <w:tc>
          <w:tcPr>
            <w:tcW w:w="860" w:type="dxa"/>
            <w:tcBorders>
              <w:top w:val="nil"/>
              <w:left w:val="nil"/>
              <w:bottom w:val="nil"/>
              <w:right w:val="nil"/>
            </w:tcBorders>
            <w:shd w:val="clear" w:color="auto" w:fill="auto"/>
            <w:noWrap/>
            <w:vAlign w:val="bottom"/>
            <w:hideMark/>
          </w:tcPr>
          <w:p w14:paraId="58F61F36"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0.015</w:t>
            </w:r>
          </w:p>
        </w:tc>
        <w:tc>
          <w:tcPr>
            <w:tcW w:w="197" w:type="dxa"/>
            <w:tcBorders>
              <w:top w:val="nil"/>
              <w:left w:val="nil"/>
              <w:bottom w:val="nil"/>
              <w:right w:val="nil"/>
            </w:tcBorders>
            <w:shd w:val="clear" w:color="auto" w:fill="auto"/>
            <w:noWrap/>
            <w:vAlign w:val="bottom"/>
            <w:hideMark/>
          </w:tcPr>
          <w:p w14:paraId="751836C7"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CFA5A2B" w14:textId="77777777" w:rsidR="006C49F5" w:rsidRPr="003D551C" w:rsidRDefault="006C49F5" w:rsidP="0064218A">
            <w:pPr>
              <w:spacing w:after="0" w:line="240" w:lineRule="auto"/>
              <w:rPr>
                <w:rFonts w:ascii="Times New Roman" w:eastAsia="Times New Roman" w:hAnsi="Times New Roman" w:cs="Times New Roman"/>
                <w:i/>
                <w:iCs/>
                <w:color w:val="000000"/>
                <w:sz w:val="20"/>
                <w:szCs w:val="20"/>
                <w:lang w:eastAsia="fr-CA"/>
              </w:rPr>
            </w:pPr>
            <w:r w:rsidRPr="003D551C">
              <w:rPr>
                <w:rFonts w:ascii="Times New Roman" w:eastAsia="Times New Roman" w:hAnsi="Times New Roman" w:cs="Times New Roman"/>
                <w:i/>
                <w:iCs/>
                <w:color w:val="000000"/>
                <w:sz w:val="20"/>
                <w:szCs w:val="20"/>
                <w:lang w:eastAsia="fr-CA"/>
              </w:rPr>
              <w:t>2.36 (.96-5.80)</w:t>
            </w:r>
          </w:p>
        </w:tc>
        <w:tc>
          <w:tcPr>
            <w:tcW w:w="860" w:type="dxa"/>
            <w:tcBorders>
              <w:top w:val="nil"/>
              <w:left w:val="nil"/>
              <w:bottom w:val="nil"/>
              <w:right w:val="nil"/>
            </w:tcBorders>
            <w:shd w:val="clear" w:color="auto" w:fill="auto"/>
            <w:noWrap/>
            <w:vAlign w:val="bottom"/>
            <w:hideMark/>
          </w:tcPr>
          <w:p w14:paraId="6B61F06C" w14:textId="77777777" w:rsidR="006C49F5" w:rsidRPr="003D551C"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3D551C">
              <w:rPr>
                <w:rFonts w:ascii="Times New Roman" w:eastAsia="Times New Roman" w:hAnsi="Times New Roman" w:cs="Times New Roman"/>
                <w:i/>
                <w:iCs/>
                <w:color w:val="000000"/>
                <w:sz w:val="20"/>
                <w:szCs w:val="20"/>
                <w:lang w:eastAsia="fr-CA"/>
              </w:rPr>
              <w:t>0.061</w:t>
            </w:r>
          </w:p>
        </w:tc>
      </w:tr>
      <w:tr w:rsidR="006C49F5" w:rsidRPr="003D551C" w14:paraId="6C827E98"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7312B38B"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2F7EDBA0"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H: MADT-HTA                                   versus LADT-LTA</w:t>
            </w:r>
          </w:p>
        </w:tc>
        <w:tc>
          <w:tcPr>
            <w:tcW w:w="1816" w:type="dxa"/>
            <w:tcBorders>
              <w:top w:val="nil"/>
              <w:left w:val="nil"/>
              <w:bottom w:val="nil"/>
              <w:right w:val="nil"/>
            </w:tcBorders>
            <w:shd w:val="clear" w:color="auto" w:fill="auto"/>
            <w:noWrap/>
            <w:vAlign w:val="bottom"/>
            <w:hideMark/>
          </w:tcPr>
          <w:p w14:paraId="30BC53FB"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2.17 (1.43-3.31)</w:t>
            </w:r>
          </w:p>
        </w:tc>
        <w:tc>
          <w:tcPr>
            <w:tcW w:w="860" w:type="dxa"/>
            <w:tcBorders>
              <w:top w:val="nil"/>
              <w:left w:val="nil"/>
              <w:bottom w:val="nil"/>
              <w:right w:val="nil"/>
            </w:tcBorders>
            <w:shd w:val="clear" w:color="auto" w:fill="auto"/>
            <w:noWrap/>
            <w:vAlign w:val="bottom"/>
            <w:hideMark/>
          </w:tcPr>
          <w:p w14:paraId="43EE8944"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Pr>
                <w:rFonts w:ascii="Times New Roman" w:eastAsia="Times New Roman" w:hAnsi="Times New Roman" w:cs="Times New Roman"/>
                <w:b/>
                <w:bCs/>
                <w:color w:val="000000"/>
                <w:sz w:val="20"/>
                <w:szCs w:val="20"/>
                <w:lang w:eastAsia="fr-CA"/>
              </w:rPr>
              <w:t>&lt;</w:t>
            </w:r>
            <w:r w:rsidRPr="003D551C">
              <w:rPr>
                <w:rFonts w:ascii="Times New Roman" w:eastAsia="Times New Roman" w:hAnsi="Times New Roman" w:cs="Times New Roman"/>
                <w:b/>
                <w:bCs/>
                <w:color w:val="000000"/>
                <w:sz w:val="20"/>
                <w:szCs w:val="20"/>
                <w:lang w:eastAsia="fr-CA"/>
              </w:rPr>
              <w:t>0.00</w:t>
            </w:r>
            <w:r>
              <w:rPr>
                <w:rFonts w:ascii="Times New Roman" w:eastAsia="Times New Roman" w:hAnsi="Times New Roman" w:cs="Times New Roman"/>
                <w:b/>
                <w:bCs/>
                <w:color w:val="000000"/>
                <w:sz w:val="20"/>
                <w:szCs w:val="20"/>
                <w:lang w:eastAsia="fr-CA"/>
              </w:rPr>
              <w:t>1</w:t>
            </w:r>
          </w:p>
        </w:tc>
        <w:tc>
          <w:tcPr>
            <w:tcW w:w="197" w:type="dxa"/>
            <w:tcBorders>
              <w:top w:val="nil"/>
              <w:left w:val="nil"/>
              <w:bottom w:val="nil"/>
              <w:right w:val="nil"/>
            </w:tcBorders>
            <w:shd w:val="clear" w:color="auto" w:fill="auto"/>
            <w:noWrap/>
            <w:vAlign w:val="bottom"/>
            <w:hideMark/>
          </w:tcPr>
          <w:p w14:paraId="3114E1AD"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092279E0"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1.35 (.78-2.34)</w:t>
            </w:r>
          </w:p>
        </w:tc>
        <w:tc>
          <w:tcPr>
            <w:tcW w:w="865" w:type="dxa"/>
            <w:tcBorders>
              <w:top w:val="nil"/>
              <w:left w:val="nil"/>
              <w:bottom w:val="nil"/>
              <w:right w:val="nil"/>
            </w:tcBorders>
            <w:shd w:val="clear" w:color="auto" w:fill="auto"/>
            <w:noWrap/>
            <w:vAlign w:val="bottom"/>
            <w:hideMark/>
          </w:tcPr>
          <w:p w14:paraId="0AAA398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0.284</w:t>
            </w:r>
          </w:p>
        </w:tc>
        <w:tc>
          <w:tcPr>
            <w:tcW w:w="197" w:type="dxa"/>
            <w:tcBorders>
              <w:top w:val="nil"/>
              <w:left w:val="nil"/>
              <w:bottom w:val="nil"/>
              <w:right w:val="nil"/>
            </w:tcBorders>
            <w:shd w:val="clear" w:color="auto" w:fill="auto"/>
            <w:noWrap/>
            <w:vAlign w:val="bottom"/>
            <w:hideMark/>
          </w:tcPr>
          <w:p w14:paraId="3F6EB263"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14BE437A"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2.60 (1.34-5.04)</w:t>
            </w:r>
          </w:p>
        </w:tc>
        <w:tc>
          <w:tcPr>
            <w:tcW w:w="860" w:type="dxa"/>
            <w:tcBorders>
              <w:top w:val="nil"/>
              <w:left w:val="nil"/>
              <w:bottom w:val="nil"/>
              <w:right w:val="nil"/>
            </w:tcBorders>
            <w:shd w:val="clear" w:color="auto" w:fill="auto"/>
            <w:noWrap/>
            <w:vAlign w:val="bottom"/>
            <w:hideMark/>
          </w:tcPr>
          <w:p w14:paraId="622F6C0C"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0.005</w:t>
            </w:r>
          </w:p>
        </w:tc>
        <w:tc>
          <w:tcPr>
            <w:tcW w:w="197" w:type="dxa"/>
            <w:tcBorders>
              <w:top w:val="nil"/>
              <w:left w:val="nil"/>
              <w:bottom w:val="nil"/>
              <w:right w:val="nil"/>
            </w:tcBorders>
            <w:shd w:val="clear" w:color="auto" w:fill="auto"/>
            <w:noWrap/>
            <w:vAlign w:val="bottom"/>
            <w:hideMark/>
          </w:tcPr>
          <w:p w14:paraId="5050E233"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4A02903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1.59 (.71-3.58)</w:t>
            </w:r>
          </w:p>
        </w:tc>
        <w:tc>
          <w:tcPr>
            <w:tcW w:w="860" w:type="dxa"/>
            <w:tcBorders>
              <w:top w:val="nil"/>
              <w:left w:val="nil"/>
              <w:bottom w:val="nil"/>
              <w:right w:val="nil"/>
            </w:tcBorders>
            <w:shd w:val="clear" w:color="auto" w:fill="auto"/>
            <w:noWrap/>
            <w:vAlign w:val="bottom"/>
            <w:hideMark/>
          </w:tcPr>
          <w:p w14:paraId="5F62CDE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0.261</w:t>
            </w:r>
          </w:p>
        </w:tc>
      </w:tr>
      <w:tr w:rsidR="006C49F5" w:rsidRPr="003D551C" w14:paraId="1C6543DD"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653F7F55"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5004D24B"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I: MADT-HTA                                 versus MADT-LTA</w:t>
            </w:r>
          </w:p>
        </w:tc>
        <w:tc>
          <w:tcPr>
            <w:tcW w:w="1816" w:type="dxa"/>
            <w:tcBorders>
              <w:top w:val="nil"/>
              <w:left w:val="nil"/>
              <w:bottom w:val="nil"/>
              <w:right w:val="nil"/>
            </w:tcBorders>
            <w:shd w:val="clear" w:color="auto" w:fill="auto"/>
            <w:noWrap/>
            <w:vAlign w:val="bottom"/>
            <w:hideMark/>
          </w:tcPr>
          <w:p w14:paraId="64046F18" w14:textId="77777777" w:rsidR="006C49F5" w:rsidRPr="00965364" w:rsidRDefault="006C49F5" w:rsidP="0064218A">
            <w:pPr>
              <w:spacing w:after="0" w:line="240" w:lineRule="auto"/>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2.05 (1.13-3.73)</w:t>
            </w:r>
          </w:p>
        </w:tc>
        <w:tc>
          <w:tcPr>
            <w:tcW w:w="860" w:type="dxa"/>
            <w:tcBorders>
              <w:top w:val="nil"/>
              <w:left w:val="nil"/>
              <w:bottom w:val="nil"/>
              <w:right w:val="nil"/>
            </w:tcBorders>
            <w:shd w:val="clear" w:color="auto" w:fill="auto"/>
            <w:noWrap/>
            <w:vAlign w:val="bottom"/>
            <w:hideMark/>
          </w:tcPr>
          <w:p w14:paraId="1926E27C"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0.018</w:t>
            </w:r>
          </w:p>
        </w:tc>
        <w:tc>
          <w:tcPr>
            <w:tcW w:w="197" w:type="dxa"/>
            <w:tcBorders>
              <w:top w:val="nil"/>
              <w:left w:val="nil"/>
              <w:bottom w:val="nil"/>
              <w:right w:val="nil"/>
            </w:tcBorders>
            <w:shd w:val="clear" w:color="auto" w:fill="auto"/>
            <w:noWrap/>
            <w:vAlign w:val="bottom"/>
            <w:hideMark/>
          </w:tcPr>
          <w:p w14:paraId="03CB5EB5"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2BFCE6F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.86 (.43-1.72)</w:t>
            </w:r>
          </w:p>
        </w:tc>
        <w:tc>
          <w:tcPr>
            <w:tcW w:w="865" w:type="dxa"/>
            <w:tcBorders>
              <w:top w:val="nil"/>
              <w:left w:val="nil"/>
              <w:bottom w:val="nil"/>
              <w:right w:val="nil"/>
            </w:tcBorders>
            <w:shd w:val="clear" w:color="auto" w:fill="auto"/>
            <w:noWrap/>
            <w:vAlign w:val="bottom"/>
            <w:hideMark/>
          </w:tcPr>
          <w:p w14:paraId="2034BDA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0.666</w:t>
            </w:r>
          </w:p>
        </w:tc>
        <w:tc>
          <w:tcPr>
            <w:tcW w:w="197" w:type="dxa"/>
            <w:tcBorders>
              <w:top w:val="nil"/>
              <w:left w:val="nil"/>
              <w:bottom w:val="nil"/>
              <w:right w:val="nil"/>
            </w:tcBorders>
            <w:shd w:val="clear" w:color="auto" w:fill="auto"/>
            <w:noWrap/>
            <w:vAlign w:val="bottom"/>
            <w:hideMark/>
          </w:tcPr>
          <w:p w14:paraId="225CDDE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5FB8C047"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.73 (.36-1.49)</w:t>
            </w:r>
          </w:p>
        </w:tc>
        <w:tc>
          <w:tcPr>
            <w:tcW w:w="860" w:type="dxa"/>
            <w:tcBorders>
              <w:top w:val="nil"/>
              <w:left w:val="nil"/>
              <w:bottom w:val="nil"/>
              <w:right w:val="nil"/>
            </w:tcBorders>
            <w:shd w:val="clear" w:color="auto" w:fill="auto"/>
            <w:noWrap/>
            <w:vAlign w:val="bottom"/>
            <w:hideMark/>
          </w:tcPr>
          <w:p w14:paraId="4DB53ED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0.388</w:t>
            </w:r>
          </w:p>
        </w:tc>
        <w:tc>
          <w:tcPr>
            <w:tcW w:w="197" w:type="dxa"/>
            <w:tcBorders>
              <w:top w:val="nil"/>
              <w:left w:val="nil"/>
              <w:bottom w:val="nil"/>
              <w:right w:val="nil"/>
            </w:tcBorders>
            <w:shd w:val="clear" w:color="auto" w:fill="auto"/>
            <w:noWrap/>
            <w:vAlign w:val="bottom"/>
            <w:hideMark/>
          </w:tcPr>
          <w:p w14:paraId="3D383F7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31E72952"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1.28 (.42-3.84)</w:t>
            </w:r>
          </w:p>
        </w:tc>
        <w:tc>
          <w:tcPr>
            <w:tcW w:w="860" w:type="dxa"/>
            <w:tcBorders>
              <w:top w:val="nil"/>
              <w:left w:val="nil"/>
              <w:bottom w:val="nil"/>
              <w:right w:val="nil"/>
            </w:tcBorders>
            <w:shd w:val="clear" w:color="auto" w:fill="auto"/>
            <w:noWrap/>
            <w:vAlign w:val="bottom"/>
            <w:hideMark/>
          </w:tcPr>
          <w:p w14:paraId="0C290303"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0.664</w:t>
            </w:r>
          </w:p>
        </w:tc>
      </w:tr>
      <w:tr w:rsidR="006C49F5" w:rsidRPr="003D551C" w14:paraId="5C291DEE" w14:textId="77777777" w:rsidTr="006C49F5">
        <w:trPr>
          <w:gridAfter w:val="1"/>
          <w:wAfter w:w="200" w:type="dxa"/>
          <w:trHeight w:val="188"/>
        </w:trPr>
        <w:tc>
          <w:tcPr>
            <w:tcW w:w="1843" w:type="dxa"/>
            <w:tcBorders>
              <w:top w:val="nil"/>
              <w:left w:val="nil"/>
              <w:bottom w:val="nil"/>
              <w:right w:val="nil"/>
            </w:tcBorders>
            <w:shd w:val="clear" w:color="auto" w:fill="auto"/>
            <w:vAlign w:val="bottom"/>
            <w:hideMark/>
          </w:tcPr>
          <w:p w14:paraId="73E92A7B"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530FAF89"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J: MADT-LTA                                  versus LADT-LTA</w:t>
            </w:r>
          </w:p>
        </w:tc>
        <w:tc>
          <w:tcPr>
            <w:tcW w:w="1816" w:type="dxa"/>
            <w:tcBorders>
              <w:top w:val="nil"/>
              <w:left w:val="nil"/>
              <w:bottom w:val="nil"/>
              <w:right w:val="nil"/>
            </w:tcBorders>
            <w:shd w:val="clear" w:color="auto" w:fill="auto"/>
            <w:noWrap/>
            <w:vAlign w:val="bottom"/>
            <w:hideMark/>
          </w:tcPr>
          <w:p w14:paraId="1BCE088B"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1.06 (.60-1.85)</w:t>
            </w:r>
          </w:p>
        </w:tc>
        <w:tc>
          <w:tcPr>
            <w:tcW w:w="860" w:type="dxa"/>
            <w:tcBorders>
              <w:top w:val="nil"/>
              <w:left w:val="nil"/>
              <w:bottom w:val="nil"/>
              <w:right w:val="nil"/>
            </w:tcBorders>
            <w:shd w:val="clear" w:color="auto" w:fill="auto"/>
            <w:noWrap/>
            <w:vAlign w:val="bottom"/>
            <w:hideMark/>
          </w:tcPr>
          <w:p w14:paraId="4A2A73F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0.845</w:t>
            </w:r>
          </w:p>
        </w:tc>
        <w:tc>
          <w:tcPr>
            <w:tcW w:w="197" w:type="dxa"/>
            <w:tcBorders>
              <w:top w:val="nil"/>
              <w:left w:val="nil"/>
              <w:bottom w:val="nil"/>
              <w:right w:val="nil"/>
            </w:tcBorders>
            <w:shd w:val="clear" w:color="auto" w:fill="auto"/>
            <w:noWrap/>
            <w:vAlign w:val="bottom"/>
            <w:hideMark/>
          </w:tcPr>
          <w:p w14:paraId="59AECE46"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222C3896"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1.57 (.85-2.92)</w:t>
            </w:r>
          </w:p>
        </w:tc>
        <w:tc>
          <w:tcPr>
            <w:tcW w:w="865" w:type="dxa"/>
            <w:tcBorders>
              <w:top w:val="nil"/>
              <w:left w:val="nil"/>
              <w:bottom w:val="nil"/>
              <w:right w:val="nil"/>
            </w:tcBorders>
            <w:shd w:val="clear" w:color="auto" w:fill="auto"/>
            <w:noWrap/>
            <w:vAlign w:val="bottom"/>
            <w:hideMark/>
          </w:tcPr>
          <w:p w14:paraId="15838E37"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0.151</w:t>
            </w:r>
          </w:p>
        </w:tc>
        <w:tc>
          <w:tcPr>
            <w:tcW w:w="197" w:type="dxa"/>
            <w:tcBorders>
              <w:top w:val="nil"/>
              <w:left w:val="nil"/>
              <w:bottom w:val="nil"/>
              <w:right w:val="nil"/>
            </w:tcBorders>
            <w:shd w:val="clear" w:color="auto" w:fill="auto"/>
            <w:noWrap/>
            <w:vAlign w:val="bottom"/>
            <w:hideMark/>
          </w:tcPr>
          <w:p w14:paraId="72F37E89"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52" w:type="dxa"/>
            <w:tcBorders>
              <w:top w:val="nil"/>
              <w:left w:val="nil"/>
              <w:bottom w:val="nil"/>
              <w:right w:val="nil"/>
            </w:tcBorders>
            <w:shd w:val="clear" w:color="auto" w:fill="auto"/>
            <w:noWrap/>
            <w:vAlign w:val="bottom"/>
            <w:hideMark/>
          </w:tcPr>
          <w:p w14:paraId="024A5492" w14:textId="77777777" w:rsidR="006C49F5" w:rsidRPr="003D551C" w:rsidRDefault="006C49F5" w:rsidP="0064218A">
            <w:pPr>
              <w:spacing w:after="0" w:line="240" w:lineRule="auto"/>
              <w:rPr>
                <w:rFonts w:ascii="Times New Roman" w:eastAsia="Times New Roman" w:hAnsi="Times New Roman" w:cs="Times New Roman"/>
                <w:b/>
                <w:bCs/>
                <w:color w:val="000000"/>
                <w:sz w:val="20"/>
                <w:szCs w:val="20"/>
                <w:lang w:eastAsia="fr-CA"/>
              </w:rPr>
            </w:pPr>
            <w:r w:rsidRPr="003D551C">
              <w:rPr>
                <w:rFonts w:ascii="Times New Roman" w:eastAsia="Times New Roman" w:hAnsi="Times New Roman" w:cs="Times New Roman"/>
                <w:b/>
                <w:bCs/>
                <w:color w:val="000000"/>
                <w:sz w:val="20"/>
                <w:szCs w:val="20"/>
                <w:lang w:eastAsia="fr-CA"/>
              </w:rPr>
              <w:t>3.55 (1.76-7.18)</w:t>
            </w:r>
          </w:p>
        </w:tc>
        <w:tc>
          <w:tcPr>
            <w:tcW w:w="860" w:type="dxa"/>
            <w:tcBorders>
              <w:top w:val="nil"/>
              <w:left w:val="nil"/>
              <w:bottom w:val="nil"/>
              <w:right w:val="nil"/>
            </w:tcBorders>
            <w:shd w:val="clear" w:color="auto" w:fill="auto"/>
            <w:noWrap/>
            <w:vAlign w:val="bottom"/>
            <w:hideMark/>
          </w:tcPr>
          <w:p w14:paraId="789B0FD2"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Pr>
                <w:rFonts w:ascii="Times New Roman" w:eastAsia="Times New Roman" w:hAnsi="Times New Roman" w:cs="Times New Roman"/>
                <w:b/>
                <w:bCs/>
                <w:color w:val="000000"/>
                <w:sz w:val="20"/>
                <w:szCs w:val="20"/>
                <w:lang w:eastAsia="fr-CA"/>
              </w:rPr>
              <w:t>&lt;</w:t>
            </w:r>
            <w:r w:rsidRPr="003D551C">
              <w:rPr>
                <w:rFonts w:ascii="Times New Roman" w:eastAsia="Times New Roman" w:hAnsi="Times New Roman" w:cs="Times New Roman"/>
                <w:b/>
                <w:bCs/>
                <w:color w:val="000000"/>
                <w:sz w:val="20"/>
                <w:szCs w:val="20"/>
                <w:lang w:eastAsia="fr-CA"/>
              </w:rPr>
              <w:t>0.00</w:t>
            </w:r>
            <w:r>
              <w:rPr>
                <w:rFonts w:ascii="Times New Roman" w:eastAsia="Times New Roman" w:hAnsi="Times New Roman" w:cs="Times New Roman"/>
                <w:b/>
                <w:bCs/>
                <w:color w:val="000000"/>
                <w:sz w:val="20"/>
                <w:szCs w:val="20"/>
                <w:lang w:eastAsia="fr-CA"/>
              </w:rPr>
              <w:t>1</w:t>
            </w:r>
          </w:p>
        </w:tc>
        <w:tc>
          <w:tcPr>
            <w:tcW w:w="197" w:type="dxa"/>
            <w:tcBorders>
              <w:top w:val="nil"/>
              <w:left w:val="nil"/>
              <w:bottom w:val="nil"/>
              <w:right w:val="nil"/>
            </w:tcBorders>
            <w:shd w:val="clear" w:color="auto" w:fill="auto"/>
            <w:noWrap/>
            <w:vAlign w:val="bottom"/>
            <w:hideMark/>
          </w:tcPr>
          <w:p w14:paraId="6FBAE0A0" w14:textId="77777777" w:rsidR="006C49F5" w:rsidRPr="003D551C"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816" w:type="dxa"/>
            <w:tcBorders>
              <w:top w:val="nil"/>
              <w:left w:val="nil"/>
              <w:bottom w:val="nil"/>
              <w:right w:val="nil"/>
            </w:tcBorders>
            <w:shd w:val="clear" w:color="auto" w:fill="auto"/>
            <w:noWrap/>
            <w:vAlign w:val="bottom"/>
            <w:hideMark/>
          </w:tcPr>
          <w:p w14:paraId="6F485C46"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1.04 (.36-2.99)</w:t>
            </w:r>
          </w:p>
        </w:tc>
        <w:tc>
          <w:tcPr>
            <w:tcW w:w="860" w:type="dxa"/>
            <w:tcBorders>
              <w:top w:val="nil"/>
              <w:left w:val="nil"/>
              <w:bottom w:val="nil"/>
              <w:right w:val="nil"/>
            </w:tcBorders>
            <w:shd w:val="clear" w:color="auto" w:fill="auto"/>
            <w:noWrap/>
            <w:vAlign w:val="bottom"/>
            <w:hideMark/>
          </w:tcPr>
          <w:p w14:paraId="4608D6E6"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0.943</w:t>
            </w:r>
          </w:p>
        </w:tc>
      </w:tr>
      <w:tr w:rsidR="006C49F5" w:rsidRPr="00A237BD" w14:paraId="092672F8" w14:textId="77777777" w:rsidTr="006C49F5">
        <w:trPr>
          <w:trHeight w:val="450"/>
        </w:trPr>
        <w:tc>
          <w:tcPr>
            <w:tcW w:w="13479" w:type="dxa"/>
            <w:gridSpan w:val="13"/>
            <w:vMerge w:val="restart"/>
            <w:tcBorders>
              <w:top w:val="single" w:sz="8" w:space="0" w:color="auto"/>
              <w:left w:val="nil"/>
              <w:bottom w:val="nil"/>
              <w:right w:val="nil"/>
            </w:tcBorders>
            <w:shd w:val="clear" w:color="auto" w:fill="auto"/>
            <w:vAlign w:val="center"/>
            <w:hideMark/>
          </w:tcPr>
          <w:p w14:paraId="3E2B12BE"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 xml:space="preserve">Note.  </w:t>
            </w:r>
            <w:r w:rsidRPr="00631B10">
              <w:rPr>
                <w:rFonts w:ascii="Times New Roman" w:eastAsia="Times New Roman" w:hAnsi="Times New Roman" w:cs="Times New Roman"/>
                <w:b/>
                <w:color w:val="000000"/>
                <w:sz w:val="20"/>
                <w:szCs w:val="20"/>
                <w:lang w:val="en-CA" w:eastAsia="fr-CA"/>
              </w:rPr>
              <w:t>Bolded values represent statistically significant result (p&lt;0.0</w:t>
            </w:r>
            <w:r w:rsidR="00965364">
              <w:rPr>
                <w:rFonts w:ascii="Times New Roman" w:eastAsia="Times New Roman" w:hAnsi="Times New Roman" w:cs="Times New Roman"/>
                <w:b/>
                <w:color w:val="000000"/>
                <w:sz w:val="20"/>
                <w:szCs w:val="20"/>
                <w:lang w:val="en-CA" w:eastAsia="fr-CA"/>
              </w:rPr>
              <w:t>0</w:t>
            </w:r>
            <w:r w:rsidRPr="00631B10">
              <w:rPr>
                <w:rFonts w:ascii="Times New Roman" w:eastAsia="Times New Roman" w:hAnsi="Times New Roman" w:cs="Times New Roman"/>
                <w:b/>
                <w:color w:val="000000"/>
                <w:sz w:val="20"/>
                <w:szCs w:val="20"/>
                <w:lang w:val="en-CA" w:eastAsia="fr-CA"/>
              </w:rPr>
              <w:t>5);</w:t>
            </w:r>
            <w:r w:rsidRPr="00631B10">
              <w:rPr>
                <w:rFonts w:ascii="Times New Roman" w:eastAsia="Times New Roman" w:hAnsi="Times New Roman" w:cs="Times New Roman"/>
                <w:color w:val="000000"/>
                <w:sz w:val="20"/>
                <w:szCs w:val="20"/>
                <w:lang w:val="en-CA" w:eastAsia="fr-CA"/>
              </w:rPr>
              <w:t xml:space="preserve"> </w:t>
            </w:r>
            <w:r>
              <w:rPr>
                <w:rFonts w:ascii="Times New Roman" w:eastAsia="Times New Roman" w:hAnsi="Times New Roman" w:cs="Times New Roman"/>
                <w:color w:val="000000"/>
                <w:sz w:val="20"/>
                <w:szCs w:val="20"/>
                <w:lang w:val="en-CA" w:eastAsia="fr-CA"/>
              </w:rPr>
              <w:t xml:space="preserve">No formal correction was made for multiple comparisons; </w:t>
            </w:r>
            <w:r w:rsidRPr="003D551C">
              <w:rPr>
                <w:rFonts w:ascii="Times New Roman" w:eastAsia="Times New Roman" w:hAnsi="Times New Roman" w:cs="Times New Roman"/>
                <w:color w:val="000000"/>
                <w:sz w:val="20"/>
                <w:szCs w:val="20"/>
                <w:lang w:val="en-CA" w:eastAsia="fr-CA"/>
              </w:rPr>
              <w:t>ADT= Anxiety-Depression Traits; TA = Trait-Aggression; LADT-LTA = Low ADT - Low TA; MADT-LTA = Moderate ADT - Low TA; MADT-HTA = Moderate ADT - High TA; IADT-HTA = Increasing ADT - High TA; HADT-HTA = High ADT - High TA; OR = Odds Ratio;</w:t>
            </w:r>
          </w:p>
          <w:p w14:paraId="23D9EE95" w14:textId="77777777" w:rsidR="00965364" w:rsidRDefault="00965364" w:rsidP="0064218A">
            <w:pPr>
              <w:spacing w:after="0" w:line="240" w:lineRule="auto"/>
              <w:rPr>
                <w:rFonts w:ascii="Times New Roman" w:eastAsia="Times New Roman" w:hAnsi="Times New Roman" w:cs="Times New Roman"/>
                <w:color w:val="000000"/>
                <w:sz w:val="20"/>
                <w:szCs w:val="20"/>
                <w:lang w:val="en-CA" w:eastAsia="fr-CA"/>
              </w:rPr>
            </w:pPr>
          </w:p>
          <w:p w14:paraId="306E0E46" w14:textId="157AD213" w:rsidR="00965364" w:rsidRPr="003D551C" w:rsidRDefault="00965364" w:rsidP="0064218A">
            <w:pPr>
              <w:spacing w:after="0" w:line="240" w:lineRule="auto"/>
              <w:rPr>
                <w:rFonts w:ascii="Times New Roman" w:eastAsia="Times New Roman" w:hAnsi="Times New Roman" w:cs="Times New Roman"/>
                <w:color w:val="000000"/>
                <w:sz w:val="20"/>
                <w:szCs w:val="20"/>
                <w:lang w:val="en-CA" w:eastAsia="fr-CA"/>
              </w:rPr>
            </w:pPr>
          </w:p>
        </w:tc>
      </w:tr>
      <w:tr w:rsidR="006C49F5" w:rsidRPr="00A237BD" w14:paraId="000EB8BF" w14:textId="77777777" w:rsidTr="006C49F5">
        <w:trPr>
          <w:trHeight w:val="450"/>
        </w:trPr>
        <w:tc>
          <w:tcPr>
            <w:tcW w:w="13479" w:type="dxa"/>
            <w:gridSpan w:val="13"/>
            <w:vMerge/>
            <w:tcBorders>
              <w:top w:val="single" w:sz="8" w:space="0" w:color="auto"/>
              <w:left w:val="nil"/>
              <w:bottom w:val="nil"/>
              <w:right w:val="nil"/>
            </w:tcBorders>
            <w:vAlign w:val="center"/>
            <w:hideMark/>
          </w:tcPr>
          <w:p w14:paraId="231537E9"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p>
        </w:tc>
      </w:tr>
      <w:tr w:rsidR="006C49F5" w:rsidRPr="00A237BD" w14:paraId="498A3713" w14:textId="77777777" w:rsidTr="006C49F5">
        <w:trPr>
          <w:trHeight w:val="450"/>
        </w:trPr>
        <w:tc>
          <w:tcPr>
            <w:tcW w:w="13479" w:type="dxa"/>
            <w:gridSpan w:val="13"/>
            <w:vMerge/>
            <w:tcBorders>
              <w:top w:val="single" w:sz="8" w:space="0" w:color="auto"/>
              <w:left w:val="nil"/>
              <w:bottom w:val="nil"/>
              <w:right w:val="nil"/>
            </w:tcBorders>
            <w:vAlign w:val="center"/>
            <w:hideMark/>
          </w:tcPr>
          <w:p w14:paraId="4FD2155B"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p>
        </w:tc>
      </w:tr>
    </w:tbl>
    <w:p w14:paraId="3BE852F8" w14:textId="5E0249BC" w:rsidR="006C49F5" w:rsidRDefault="006C49F5">
      <w:pPr>
        <w:rPr>
          <w:lang w:val="en-CA"/>
        </w:rPr>
      </w:pPr>
    </w:p>
    <w:tbl>
      <w:tblPr>
        <w:tblpPr w:leftFromText="141" w:rightFromText="141" w:vertAnchor="text" w:horzAnchor="margin" w:tblpXSpec="center" w:tblpY="-263"/>
        <w:tblW w:w="15205" w:type="dxa"/>
        <w:tblCellMar>
          <w:left w:w="70" w:type="dxa"/>
          <w:right w:w="70" w:type="dxa"/>
        </w:tblCellMar>
        <w:tblLook w:val="04A0" w:firstRow="1" w:lastRow="0" w:firstColumn="1" w:lastColumn="0" w:noHBand="0" w:noVBand="1"/>
      </w:tblPr>
      <w:tblGrid>
        <w:gridCol w:w="1805"/>
        <w:gridCol w:w="1051"/>
        <w:gridCol w:w="778"/>
        <w:gridCol w:w="190"/>
        <w:gridCol w:w="992"/>
        <w:gridCol w:w="853"/>
        <w:gridCol w:w="190"/>
        <w:gridCol w:w="1225"/>
        <w:gridCol w:w="814"/>
        <w:gridCol w:w="190"/>
        <w:gridCol w:w="1264"/>
        <w:gridCol w:w="852"/>
        <w:gridCol w:w="190"/>
        <w:gridCol w:w="1513"/>
        <w:gridCol w:w="793"/>
        <w:gridCol w:w="190"/>
        <w:gridCol w:w="1573"/>
        <w:gridCol w:w="742"/>
      </w:tblGrid>
      <w:tr w:rsidR="006C49F5" w:rsidRPr="00A237BD" w14:paraId="4599BD1A" w14:textId="77777777" w:rsidTr="0064218A">
        <w:trPr>
          <w:trHeight w:val="175"/>
        </w:trPr>
        <w:tc>
          <w:tcPr>
            <w:tcW w:w="15205" w:type="dxa"/>
            <w:gridSpan w:val="18"/>
            <w:tcBorders>
              <w:top w:val="nil"/>
              <w:left w:val="nil"/>
              <w:bottom w:val="single" w:sz="8" w:space="0" w:color="auto"/>
              <w:right w:val="nil"/>
            </w:tcBorders>
            <w:shd w:val="clear" w:color="auto" w:fill="auto"/>
            <w:noWrap/>
            <w:vAlign w:val="bottom"/>
            <w:hideMark/>
          </w:tcPr>
          <w:p w14:paraId="7862330F" w14:textId="4D8BE232" w:rsidR="006C49F5" w:rsidRPr="00EE731D" w:rsidRDefault="006C49F5" w:rsidP="0064218A">
            <w:pPr>
              <w:spacing w:after="0" w:line="240" w:lineRule="auto"/>
              <w:rPr>
                <w:rFonts w:ascii="Times New Roman" w:eastAsia="Times New Roman" w:hAnsi="Times New Roman" w:cs="Times New Roman"/>
                <w:b/>
                <w:color w:val="000000"/>
                <w:sz w:val="20"/>
                <w:szCs w:val="20"/>
                <w:lang w:val="en-CA" w:eastAsia="fr-CA"/>
              </w:rPr>
            </w:pPr>
          </w:p>
          <w:p w14:paraId="6A4DCC0B" w14:textId="550D7915" w:rsidR="006C49F5" w:rsidRPr="003D551C" w:rsidRDefault="0064218A" w:rsidP="0064218A">
            <w:pPr>
              <w:spacing w:after="0" w:line="240" w:lineRule="auto"/>
              <w:rPr>
                <w:rFonts w:ascii="Times New Roman" w:eastAsia="Times New Roman" w:hAnsi="Times New Roman" w:cs="Times New Roman"/>
                <w:color w:val="000000"/>
                <w:sz w:val="20"/>
                <w:szCs w:val="20"/>
                <w:lang w:val="en-CA" w:eastAsia="fr-CA"/>
              </w:rPr>
            </w:pPr>
            <w:r w:rsidRPr="0064218A">
              <w:rPr>
                <w:rFonts w:ascii="Times New Roman" w:eastAsia="Times New Roman" w:hAnsi="Times New Roman" w:cs="Times New Roman"/>
                <w:b/>
                <w:color w:val="000000"/>
                <w:sz w:val="20"/>
                <w:szCs w:val="20"/>
                <w:lang w:val="en-CA" w:eastAsia="fr-CA"/>
              </w:rPr>
              <w:t>Table S1</w:t>
            </w:r>
            <w:r w:rsidR="006A21DA">
              <w:rPr>
                <w:rFonts w:ascii="Times New Roman" w:eastAsia="Times New Roman" w:hAnsi="Times New Roman" w:cs="Times New Roman"/>
                <w:b/>
                <w:color w:val="000000"/>
                <w:sz w:val="20"/>
                <w:szCs w:val="20"/>
                <w:lang w:val="en-CA" w:eastAsia="fr-CA"/>
              </w:rPr>
              <w:t>1</w:t>
            </w:r>
            <w:r w:rsidRPr="0064218A">
              <w:rPr>
                <w:rFonts w:ascii="Times New Roman" w:eastAsia="Times New Roman" w:hAnsi="Times New Roman" w:cs="Times New Roman"/>
                <w:b/>
                <w:color w:val="000000"/>
                <w:sz w:val="20"/>
                <w:szCs w:val="20"/>
                <w:lang w:val="en-CA" w:eastAsia="fr-CA"/>
              </w:rPr>
              <w:t>.</w:t>
            </w:r>
            <w:r>
              <w:rPr>
                <w:rFonts w:ascii="Times New Roman" w:eastAsia="Times New Roman" w:hAnsi="Times New Roman" w:cs="Times New Roman"/>
                <w:color w:val="000000"/>
                <w:sz w:val="20"/>
                <w:szCs w:val="20"/>
                <w:lang w:val="en-CA" w:eastAsia="fr-CA"/>
              </w:rPr>
              <w:t xml:space="preserve"> </w:t>
            </w:r>
            <w:r w:rsidR="006C49F5" w:rsidRPr="003D551C">
              <w:rPr>
                <w:rFonts w:ascii="Times New Roman" w:eastAsia="Times New Roman" w:hAnsi="Times New Roman" w:cs="Times New Roman"/>
                <w:color w:val="000000"/>
                <w:sz w:val="20"/>
                <w:szCs w:val="20"/>
                <w:lang w:val="en-CA" w:eastAsia="fr-CA"/>
              </w:rPr>
              <w:t>Logistic regression of negative outcome</w:t>
            </w:r>
            <w:r w:rsidR="006C49F5">
              <w:rPr>
                <w:rFonts w:ascii="Times New Roman" w:eastAsia="Times New Roman" w:hAnsi="Times New Roman" w:cs="Times New Roman"/>
                <w:color w:val="000000"/>
                <w:sz w:val="20"/>
                <w:szCs w:val="20"/>
                <w:lang w:val="en-CA" w:eastAsia="fr-CA"/>
              </w:rPr>
              <w:t xml:space="preserve"> (Substance Use)</w:t>
            </w:r>
            <w:r w:rsidR="006C49F5" w:rsidRPr="003D551C">
              <w:rPr>
                <w:rFonts w:ascii="Times New Roman" w:eastAsia="Times New Roman" w:hAnsi="Times New Roman" w:cs="Times New Roman"/>
                <w:color w:val="000000"/>
                <w:sz w:val="20"/>
                <w:szCs w:val="20"/>
                <w:lang w:val="en-CA" w:eastAsia="fr-CA"/>
              </w:rPr>
              <w:t xml:space="preserve"> by pairwise group comparisons (Unadjusted for statistically significant demographic covariates)</w:t>
            </w:r>
            <w:r w:rsidR="006C49F5">
              <w:rPr>
                <w:rFonts w:ascii="Times New Roman" w:eastAsia="Times New Roman" w:hAnsi="Times New Roman" w:cs="Times New Roman"/>
                <w:color w:val="000000"/>
                <w:sz w:val="20"/>
                <w:szCs w:val="20"/>
                <w:lang w:val="en-CA" w:eastAsia="fr-CA"/>
              </w:rPr>
              <w:t xml:space="preserve"> (n = 1078)</w:t>
            </w:r>
          </w:p>
        </w:tc>
      </w:tr>
      <w:tr w:rsidR="006C49F5" w:rsidRPr="003D551C" w14:paraId="65A990CE" w14:textId="77777777" w:rsidTr="0064218A">
        <w:trPr>
          <w:trHeight w:val="175"/>
        </w:trPr>
        <w:tc>
          <w:tcPr>
            <w:tcW w:w="1805" w:type="dxa"/>
            <w:vMerge w:val="restart"/>
            <w:tcBorders>
              <w:top w:val="nil"/>
              <w:left w:val="nil"/>
              <w:bottom w:val="single" w:sz="8" w:space="0" w:color="000000"/>
              <w:right w:val="nil"/>
            </w:tcBorders>
            <w:shd w:val="clear" w:color="auto" w:fill="auto"/>
            <w:vAlign w:val="center"/>
            <w:hideMark/>
          </w:tcPr>
          <w:p w14:paraId="35F878FF"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Pairwise comparisons</w:t>
            </w:r>
          </w:p>
        </w:tc>
        <w:tc>
          <w:tcPr>
            <w:tcW w:w="13400" w:type="dxa"/>
            <w:gridSpan w:val="17"/>
            <w:tcBorders>
              <w:top w:val="single" w:sz="8" w:space="0" w:color="auto"/>
              <w:left w:val="nil"/>
              <w:bottom w:val="single" w:sz="8" w:space="0" w:color="auto"/>
              <w:right w:val="nil"/>
            </w:tcBorders>
            <w:shd w:val="clear" w:color="auto" w:fill="auto"/>
            <w:noWrap/>
            <w:vAlign w:val="bottom"/>
            <w:hideMark/>
          </w:tcPr>
          <w:p w14:paraId="18468D5B"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Negative Outcomes (Substance Use)</w:t>
            </w:r>
          </w:p>
        </w:tc>
      </w:tr>
      <w:tr w:rsidR="006C49F5" w:rsidRPr="003D551C" w14:paraId="38FB068A" w14:textId="77777777" w:rsidTr="0064218A">
        <w:trPr>
          <w:trHeight w:val="175"/>
        </w:trPr>
        <w:tc>
          <w:tcPr>
            <w:tcW w:w="1805" w:type="dxa"/>
            <w:vMerge/>
            <w:tcBorders>
              <w:top w:val="nil"/>
              <w:left w:val="nil"/>
              <w:bottom w:val="single" w:sz="8" w:space="0" w:color="000000"/>
              <w:right w:val="nil"/>
            </w:tcBorders>
            <w:vAlign w:val="center"/>
            <w:hideMark/>
          </w:tcPr>
          <w:p w14:paraId="35252A3E"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3864" w:type="dxa"/>
            <w:gridSpan w:val="5"/>
            <w:tcBorders>
              <w:top w:val="single" w:sz="8" w:space="0" w:color="auto"/>
              <w:left w:val="nil"/>
              <w:bottom w:val="single" w:sz="8" w:space="0" w:color="auto"/>
              <w:right w:val="nil"/>
            </w:tcBorders>
            <w:shd w:val="clear" w:color="auto" w:fill="auto"/>
            <w:vAlign w:val="center"/>
            <w:hideMark/>
          </w:tcPr>
          <w:p w14:paraId="6DD26C9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Alcohol Use</w:t>
            </w:r>
          </w:p>
        </w:tc>
        <w:tc>
          <w:tcPr>
            <w:tcW w:w="190" w:type="dxa"/>
            <w:tcBorders>
              <w:top w:val="nil"/>
              <w:left w:val="nil"/>
              <w:bottom w:val="nil"/>
              <w:right w:val="nil"/>
            </w:tcBorders>
            <w:shd w:val="clear" w:color="auto" w:fill="auto"/>
            <w:noWrap/>
            <w:vAlign w:val="bottom"/>
            <w:hideMark/>
          </w:tcPr>
          <w:p w14:paraId="3C9C64B9"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4345" w:type="dxa"/>
            <w:gridSpan w:val="5"/>
            <w:tcBorders>
              <w:top w:val="nil"/>
              <w:left w:val="nil"/>
              <w:bottom w:val="single" w:sz="8" w:space="0" w:color="auto"/>
              <w:right w:val="nil"/>
            </w:tcBorders>
            <w:shd w:val="clear" w:color="auto" w:fill="auto"/>
            <w:vAlign w:val="center"/>
            <w:hideMark/>
          </w:tcPr>
          <w:p w14:paraId="56D0E9E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Cigarette Use</w:t>
            </w:r>
          </w:p>
        </w:tc>
        <w:tc>
          <w:tcPr>
            <w:tcW w:w="190" w:type="dxa"/>
            <w:tcBorders>
              <w:top w:val="nil"/>
              <w:left w:val="nil"/>
              <w:bottom w:val="nil"/>
              <w:right w:val="nil"/>
            </w:tcBorders>
            <w:shd w:val="clear" w:color="auto" w:fill="auto"/>
            <w:noWrap/>
            <w:vAlign w:val="bottom"/>
            <w:hideMark/>
          </w:tcPr>
          <w:p w14:paraId="27A9C41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4811" w:type="dxa"/>
            <w:gridSpan w:val="5"/>
            <w:tcBorders>
              <w:top w:val="nil"/>
              <w:left w:val="nil"/>
              <w:bottom w:val="single" w:sz="8" w:space="0" w:color="auto"/>
              <w:right w:val="nil"/>
            </w:tcBorders>
            <w:shd w:val="clear" w:color="auto" w:fill="auto"/>
            <w:vAlign w:val="center"/>
            <w:hideMark/>
          </w:tcPr>
          <w:p w14:paraId="36D5892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Cannabis Use</w:t>
            </w:r>
          </w:p>
        </w:tc>
      </w:tr>
      <w:tr w:rsidR="006C49F5" w:rsidRPr="003D551C" w14:paraId="54DB5849" w14:textId="77777777" w:rsidTr="0064218A">
        <w:trPr>
          <w:trHeight w:val="175"/>
        </w:trPr>
        <w:tc>
          <w:tcPr>
            <w:tcW w:w="1805" w:type="dxa"/>
            <w:vMerge/>
            <w:tcBorders>
              <w:top w:val="nil"/>
              <w:left w:val="nil"/>
              <w:bottom w:val="single" w:sz="8" w:space="0" w:color="000000"/>
              <w:right w:val="nil"/>
            </w:tcBorders>
            <w:vAlign w:val="center"/>
            <w:hideMark/>
          </w:tcPr>
          <w:p w14:paraId="1136BB85"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1829" w:type="dxa"/>
            <w:gridSpan w:val="2"/>
            <w:tcBorders>
              <w:top w:val="single" w:sz="8" w:space="0" w:color="auto"/>
              <w:left w:val="nil"/>
              <w:bottom w:val="single" w:sz="8" w:space="0" w:color="auto"/>
              <w:right w:val="nil"/>
            </w:tcBorders>
            <w:shd w:val="clear" w:color="auto" w:fill="auto"/>
            <w:vAlign w:val="center"/>
            <w:hideMark/>
          </w:tcPr>
          <w:p w14:paraId="7BC4998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16 years old</w:t>
            </w:r>
          </w:p>
        </w:tc>
        <w:tc>
          <w:tcPr>
            <w:tcW w:w="190" w:type="dxa"/>
            <w:tcBorders>
              <w:top w:val="nil"/>
              <w:left w:val="nil"/>
              <w:bottom w:val="nil"/>
              <w:right w:val="nil"/>
            </w:tcBorders>
            <w:shd w:val="clear" w:color="auto" w:fill="auto"/>
            <w:noWrap/>
            <w:vAlign w:val="bottom"/>
            <w:hideMark/>
          </w:tcPr>
          <w:p w14:paraId="4043DE4A"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45" w:type="dxa"/>
            <w:gridSpan w:val="2"/>
            <w:tcBorders>
              <w:top w:val="single" w:sz="8" w:space="0" w:color="auto"/>
              <w:left w:val="nil"/>
              <w:bottom w:val="single" w:sz="8" w:space="0" w:color="auto"/>
              <w:right w:val="nil"/>
            </w:tcBorders>
            <w:shd w:val="clear" w:color="auto" w:fill="auto"/>
            <w:noWrap/>
            <w:vAlign w:val="center"/>
            <w:hideMark/>
          </w:tcPr>
          <w:p w14:paraId="06B3808C"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18 years old</w:t>
            </w:r>
          </w:p>
        </w:tc>
        <w:tc>
          <w:tcPr>
            <w:tcW w:w="190" w:type="dxa"/>
            <w:tcBorders>
              <w:top w:val="nil"/>
              <w:left w:val="nil"/>
              <w:bottom w:val="nil"/>
              <w:right w:val="nil"/>
            </w:tcBorders>
            <w:shd w:val="clear" w:color="auto" w:fill="auto"/>
            <w:noWrap/>
            <w:vAlign w:val="bottom"/>
            <w:hideMark/>
          </w:tcPr>
          <w:p w14:paraId="2F572F29"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9" w:type="dxa"/>
            <w:gridSpan w:val="2"/>
            <w:tcBorders>
              <w:top w:val="nil"/>
              <w:left w:val="nil"/>
              <w:bottom w:val="single" w:sz="8" w:space="0" w:color="auto"/>
              <w:right w:val="nil"/>
            </w:tcBorders>
            <w:shd w:val="clear" w:color="auto" w:fill="auto"/>
            <w:vAlign w:val="center"/>
            <w:hideMark/>
          </w:tcPr>
          <w:p w14:paraId="3EB9097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16 years old</w:t>
            </w:r>
          </w:p>
        </w:tc>
        <w:tc>
          <w:tcPr>
            <w:tcW w:w="190" w:type="dxa"/>
            <w:tcBorders>
              <w:top w:val="nil"/>
              <w:left w:val="nil"/>
              <w:bottom w:val="nil"/>
              <w:right w:val="nil"/>
            </w:tcBorders>
            <w:shd w:val="clear" w:color="auto" w:fill="auto"/>
            <w:noWrap/>
            <w:vAlign w:val="bottom"/>
            <w:hideMark/>
          </w:tcPr>
          <w:p w14:paraId="5BADF93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116" w:type="dxa"/>
            <w:gridSpan w:val="2"/>
            <w:tcBorders>
              <w:top w:val="nil"/>
              <w:left w:val="nil"/>
              <w:bottom w:val="single" w:sz="8" w:space="0" w:color="auto"/>
              <w:right w:val="nil"/>
            </w:tcBorders>
            <w:shd w:val="clear" w:color="auto" w:fill="auto"/>
            <w:noWrap/>
            <w:vAlign w:val="center"/>
            <w:hideMark/>
          </w:tcPr>
          <w:p w14:paraId="3C3DC583"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18 years old</w:t>
            </w:r>
          </w:p>
        </w:tc>
        <w:tc>
          <w:tcPr>
            <w:tcW w:w="190" w:type="dxa"/>
            <w:tcBorders>
              <w:top w:val="nil"/>
              <w:left w:val="nil"/>
              <w:bottom w:val="nil"/>
              <w:right w:val="nil"/>
            </w:tcBorders>
            <w:shd w:val="clear" w:color="auto" w:fill="auto"/>
            <w:noWrap/>
            <w:vAlign w:val="bottom"/>
            <w:hideMark/>
          </w:tcPr>
          <w:p w14:paraId="28CEFDF8"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306" w:type="dxa"/>
            <w:gridSpan w:val="2"/>
            <w:tcBorders>
              <w:top w:val="nil"/>
              <w:left w:val="nil"/>
              <w:bottom w:val="single" w:sz="8" w:space="0" w:color="auto"/>
              <w:right w:val="nil"/>
            </w:tcBorders>
            <w:shd w:val="clear" w:color="auto" w:fill="auto"/>
            <w:vAlign w:val="center"/>
            <w:hideMark/>
          </w:tcPr>
          <w:p w14:paraId="27F1E298"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16 years old</w:t>
            </w:r>
          </w:p>
        </w:tc>
        <w:tc>
          <w:tcPr>
            <w:tcW w:w="190" w:type="dxa"/>
            <w:tcBorders>
              <w:top w:val="nil"/>
              <w:left w:val="nil"/>
              <w:bottom w:val="nil"/>
              <w:right w:val="nil"/>
            </w:tcBorders>
            <w:shd w:val="clear" w:color="auto" w:fill="auto"/>
            <w:noWrap/>
            <w:vAlign w:val="bottom"/>
            <w:hideMark/>
          </w:tcPr>
          <w:p w14:paraId="058EB059"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315" w:type="dxa"/>
            <w:gridSpan w:val="2"/>
            <w:tcBorders>
              <w:top w:val="nil"/>
              <w:left w:val="nil"/>
              <w:bottom w:val="single" w:sz="8" w:space="0" w:color="auto"/>
              <w:right w:val="nil"/>
            </w:tcBorders>
            <w:shd w:val="clear" w:color="auto" w:fill="auto"/>
            <w:noWrap/>
            <w:vAlign w:val="center"/>
            <w:hideMark/>
          </w:tcPr>
          <w:p w14:paraId="4E0FF29D"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18 years old</w:t>
            </w:r>
          </w:p>
        </w:tc>
      </w:tr>
      <w:tr w:rsidR="006C49F5" w:rsidRPr="003D551C" w14:paraId="0D3693AB" w14:textId="77777777" w:rsidTr="0064218A">
        <w:trPr>
          <w:trHeight w:val="156"/>
        </w:trPr>
        <w:tc>
          <w:tcPr>
            <w:tcW w:w="1805" w:type="dxa"/>
            <w:vMerge/>
            <w:tcBorders>
              <w:top w:val="nil"/>
              <w:left w:val="nil"/>
              <w:bottom w:val="single" w:sz="8" w:space="0" w:color="000000"/>
              <w:right w:val="nil"/>
            </w:tcBorders>
            <w:vAlign w:val="center"/>
            <w:hideMark/>
          </w:tcPr>
          <w:p w14:paraId="7DD6CDE5"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1051" w:type="dxa"/>
            <w:tcBorders>
              <w:top w:val="nil"/>
              <w:left w:val="nil"/>
              <w:bottom w:val="single" w:sz="8" w:space="0" w:color="auto"/>
              <w:right w:val="nil"/>
            </w:tcBorders>
            <w:shd w:val="clear" w:color="auto" w:fill="auto"/>
            <w:noWrap/>
            <w:vAlign w:val="bottom"/>
            <w:hideMark/>
          </w:tcPr>
          <w:p w14:paraId="34A5C12E"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w:t>
            </w:r>
          </w:p>
          <w:p w14:paraId="55F0C64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(95% CI)</w:t>
            </w:r>
          </w:p>
        </w:tc>
        <w:tc>
          <w:tcPr>
            <w:tcW w:w="778" w:type="dxa"/>
            <w:tcBorders>
              <w:top w:val="nil"/>
              <w:left w:val="nil"/>
              <w:bottom w:val="single" w:sz="8" w:space="0" w:color="auto"/>
              <w:right w:val="nil"/>
            </w:tcBorders>
            <w:shd w:val="clear" w:color="auto" w:fill="auto"/>
            <w:noWrap/>
            <w:vAlign w:val="bottom"/>
            <w:hideMark/>
          </w:tcPr>
          <w:p w14:paraId="10F326A0"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5B1D8EA2"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992" w:type="dxa"/>
            <w:tcBorders>
              <w:top w:val="nil"/>
              <w:left w:val="nil"/>
              <w:bottom w:val="single" w:sz="8" w:space="0" w:color="auto"/>
              <w:right w:val="nil"/>
            </w:tcBorders>
            <w:shd w:val="clear" w:color="auto" w:fill="auto"/>
            <w:noWrap/>
            <w:vAlign w:val="bottom"/>
            <w:hideMark/>
          </w:tcPr>
          <w:p w14:paraId="17F5B3C5"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w:t>
            </w:r>
          </w:p>
          <w:p w14:paraId="47FE5B04"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(95% CI)</w:t>
            </w:r>
          </w:p>
        </w:tc>
        <w:tc>
          <w:tcPr>
            <w:tcW w:w="853" w:type="dxa"/>
            <w:tcBorders>
              <w:top w:val="nil"/>
              <w:left w:val="nil"/>
              <w:bottom w:val="single" w:sz="8" w:space="0" w:color="auto"/>
              <w:right w:val="nil"/>
            </w:tcBorders>
            <w:shd w:val="clear" w:color="auto" w:fill="auto"/>
            <w:noWrap/>
            <w:vAlign w:val="bottom"/>
            <w:hideMark/>
          </w:tcPr>
          <w:p w14:paraId="03F6891D"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23F6DD27"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225" w:type="dxa"/>
            <w:tcBorders>
              <w:top w:val="nil"/>
              <w:left w:val="nil"/>
              <w:bottom w:val="single" w:sz="8" w:space="0" w:color="auto"/>
              <w:right w:val="nil"/>
            </w:tcBorders>
            <w:shd w:val="clear" w:color="auto" w:fill="auto"/>
            <w:noWrap/>
            <w:vAlign w:val="bottom"/>
            <w:hideMark/>
          </w:tcPr>
          <w:p w14:paraId="508EDCCF"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w:t>
            </w:r>
          </w:p>
          <w:p w14:paraId="13B9E185"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(95% CI)</w:t>
            </w:r>
          </w:p>
        </w:tc>
        <w:tc>
          <w:tcPr>
            <w:tcW w:w="814" w:type="dxa"/>
            <w:tcBorders>
              <w:top w:val="nil"/>
              <w:left w:val="nil"/>
              <w:bottom w:val="single" w:sz="8" w:space="0" w:color="auto"/>
              <w:right w:val="nil"/>
            </w:tcBorders>
            <w:shd w:val="clear" w:color="auto" w:fill="auto"/>
            <w:noWrap/>
            <w:vAlign w:val="bottom"/>
            <w:hideMark/>
          </w:tcPr>
          <w:p w14:paraId="5D0D698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669570EC"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264" w:type="dxa"/>
            <w:tcBorders>
              <w:top w:val="nil"/>
              <w:left w:val="nil"/>
              <w:bottom w:val="single" w:sz="8" w:space="0" w:color="auto"/>
              <w:right w:val="nil"/>
            </w:tcBorders>
            <w:shd w:val="clear" w:color="auto" w:fill="auto"/>
            <w:noWrap/>
            <w:vAlign w:val="bottom"/>
            <w:hideMark/>
          </w:tcPr>
          <w:p w14:paraId="0E19FFA1"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OR</w:t>
            </w:r>
          </w:p>
          <w:p w14:paraId="16707A90"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(95% CI)</w:t>
            </w:r>
          </w:p>
        </w:tc>
        <w:tc>
          <w:tcPr>
            <w:tcW w:w="852" w:type="dxa"/>
            <w:tcBorders>
              <w:top w:val="nil"/>
              <w:left w:val="nil"/>
              <w:bottom w:val="single" w:sz="8" w:space="0" w:color="auto"/>
              <w:right w:val="nil"/>
            </w:tcBorders>
            <w:shd w:val="clear" w:color="auto" w:fill="auto"/>
            <w:noWrap/>
            <w:vAlign w:val="bottom"/>
            <w:hideMark/>
          </w:tcPr>
          <w:p w14:paraId="741AAD3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3E732A8F"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513" w:type="dxa"/>
            <w:tcBorders>
              <w:top w:val="nil"/>
              <w:left w:val="nil"/>
              <w:bottom w:val="single" w:sz="8" w:space="0" w:color="auto"/>
              <w:right w:val="nil"/>
            </w:tcBorders>
            <w:shd w:val="clear" w:color="auto" w:fill="auto"/>
            <w:noWrap/>
            <w:vAlign w:val="bottom"/>
            <w:hideMark/>
          </w:tcPr>
          <w:p w14:paraId="6334903B"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xml:space="preserve">OR </w:t>
            </w:r>
          </w:p>
          <w:p w14:paraId="728E10E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(95% CI)</w:t>
            </w:r>
          </w:p>
        </w:tc>
        <w:tc>
          <w:tcPr>
            <w:tcW w:w="793" w:type="dxa"/>
            <w:tcBorders>
              <w:top w:val="nil"/>
              <w:left w:val="nil"/>
              <w:bottom w:val="single" w:sz="8" w:space="0" w:color="auto"/>
              <w:right w:val="nil"/>
            </w:tcBorders>
            <w:shd w:val="clear" w:color="auto" w:fill="auto"/>
            <w:noWrap/>
            <w:vAlign w:val="bottom"/>
            <w:hideMark/>
          </w:tcPr>
          <w:p w14:paraId="4F2C7112"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76FAAE0E"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w:t>
            </w:r>
          </w:p>
        </w:tc>
        <w:tc>
          <w:tcPr>
            <w:tcW w:w="1573" w:type="dxa"/>
            <w:tcBorders>
              <w:top w:val="nil"/>
              <w:left w:val="nil"/>
              <w:bottom w:val="single" w:sz="8" w:space="0" w:color="auto"/>
              <w:right w:val="nil"/>
            </w:tcBorders>
            <w:shd w:val="clear" w:color="auto" w:fill="auto"/>
            <w:noWrap/>
            <w:vAlign w:val="bottom"/>
            <w:hideMark/>
          </w:tcPr>
          <w:p w14:paraId="09F44C38"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 xml:space="preserve">OR </w:t>
            </w:r>
          </w:p>
          <w:p w14:paraId="7C1CC101"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(95% CI)</w:t>
            </w:r>
          </w:p>
        </w:tc>
        <w:tc>
          <w:tcPr>
            <w:tcW w:w="742" w:type="dxa"/>
            <w:tcBorders>
              <w:top w:val="nil"/>
              <w:left w:val="nil"/>
              <w:bottom w:val="single" w:sz="8" w:space="0" w:color="auto"/>
              <w:right w:val="nil"/>
            </w:tcBorders>
            <w:shd w:val="clear" w:color="auto" w:fill="auto"/>
            <w:noWrap/>
            <w:vAlign w:val="bottom"/>
            <w:hideMark/>
          </w:tcPr>
          <w:p w14:paraId="76253A32" w14:textId="77777777" w:rsidR="006C49F5" w:rsidRPr="003D551C"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3D551C">
              <w:rPr>
                <w:rFonts w:ascii="Times New Roman" w:eastAsia="Times New Roman" w:hAnsi="Times New Roman" w:cs="Times New Roman"/>
                <w:color w:val="000000"/>
                <w:sz w:val="20"/>
                <w:szCs w:val="20"/>
                <w:lang w:eastAsia="fr-CA"/>
              </w:rPr>
              <w:t>p</w:t>
            </w:r>
            <w:proofErr w:type="gramEnd"/>
            <w:r w:rsidRPr="003D551C">
              <w:rPr>
                <w:rFonts w:ascii="Times New Roman" w:eastAsia="Times New Roman" w:hAnsi="Times New Roman" w:cs="Times New Roman"/>
                <w:color w:val="000000"/>
                <w:sz w:val="20"/>
                <w:szCs w:val="20"/>
                <w:lang w:eastAsia="fr-CA"/>
              </w:rPr>
              <w:t>-value</w:t>
            </w:r>
          </w:p>
        </w:tc>
      </w:tr>
      <w:tr w:rsidR="006C49F5" w:rsidRPr="003D551C" w14:paraId="2CA7B95E" w14:textId="77777777" w:rsidTr="0064218A">
        <w:trPr>
          <w:trHeight w:val="282"/>
        </w:trPr>
        <w:tc>
          <w:tcPr>
            <w:tcW w:w="1805" w:type="dxa"/>
            <w:tcBorders>
              <w:top w:val="nil"/>
              <w:left w:val="nil"/>
              <w:bottom w:val="nil"/>
              <w:right w:val="nil"/>
            </w:tcBorders>
            <w:shd w:val="clear" w:color="auto" w:fill="auto"/>
            <w:vAlign w:val="bottom"/>
            <w:hideMark/>
          </w:tcPr>
          <w:p w14:paraId="01CBB236"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A: HADT-HTA                                 versus LADT-LTA</w:t>
            </w:r>
          </w:p>
        </w:tc>
        <w:tc>
          <w:tcPr>
            <w:tcW w:w="1051" w:type="dxa"/>
            <w:tcBorders>
              <w:top w:val="nil"/>
              <w:left w:val="nil"/>
              <w:bottom w:val="nil"/>
              <w:right w:val="nil"/>
            </w:tcBorders>
            <w:shd w:val="clear" w:color="auto" w:fill="auto"/>
            <w:noWrap/>
            <w:vAlign w:val="bottom"/>
            <w:hideMark/>
          </w:tcPr>
          <w:p w14:paraId="7E805FBC"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2.13</w:t>
            </w:r>
          </w:p>
          <w:p w14:paraId="1DE5B041"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(.96-4.75)</w:t>
            </w:r>
          </w:p>
        </w:tc>
        <w:tc>
          <w:tcPr>
            <w:tcW w:w="778" w:type="dxa"/>
            <w:tcBorders>
              <w:top w:val="nil"/>
              <w:left w:val="nil"/>
              <w:bottom w:val="nil"/>
              <w:right w:val="nil"/>
            </w:tcBorders>
            <w:shd w:val="clear" w:color="auto" w:fill="auto"/>
            <w:noWrap/>
            <w:vAlign w:val="bottom"/>
            <w:hideMark/>
          </w:tcPr>
          <w:p w14:paraId="0FA768E3"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0.064</w:t>
            </w:r>
          </w:p>
        </w:tc>
        <w:tc>
          <w:tcPr>
            <w:tcW w:w="190" w:type="dxa"/>
            <w:tcBorders>
              <w:top w:val="nil"/>
              <w:left w:val="nil"/>
              <w:bottom w:val="nil"/>
              <w:right w:val="nil"/>
            </w:tcBorders>
            <w:shd w:val="clear" w:color="auto" w:fill="auto"/>
            <w:noWrap/>
            <w:vAlign w:val="bottom"/>
            <w:hideMark/>
          </w:tcPr>
          <w:p w14:paraId="246F7394"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62B1C78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1.77</w:t>
            </w:r>
          </w:p>
          <w:p w14:paraId="5941AE23"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(.78-4.04)</w:t>
            </w:r>
          </w:p>
        </w:tc>
        <w:tc>
          <w:tcPr>
            <w:tcW w:w="853" w:type="dxa"/>
            <w:tcBorders>
              <w:top w:val="nil"/>
              <w:left w:val="nil"/>
              <w:bottom w:val="nil"/>
              <w:right w:val="nil"/>
            </w:tcBorders>
            <w:shd w:val="clear" w:color="auto" w:fill="auto"/>
            <w:noWrap/>
            <w:vAlign w:val="bottom"/>
            <w:hideMark/>
          </w:tcPr>
          <w:p w14:paraId="47C251DA"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0.176</w:t>
            </w:r>
          </w:p>
        </w:tc>
        <w:tc>
          <w:tcPr>
            <w:tcW w:w="190" w:type="dxa"/>
            <w:tcBorders>
              <w:top w:val="nil"/>
              <w:left w:val="nil"/>
              <w:bottom w:val="nil"/>
              <w:right w:val="nil"/>
            </w:tcBorders>
            <w:shd w:val="clear" w:color="auto" w:fill="auto"/>
            <w:noWrap/>
            <w:vAlign w:val="bottom"/>
            <w:hideMark/>
          </w:tcPr>
          <w:p w14:paraId="04CAE99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776F438D"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2.93</w:t>
            </w:r>
          </w:p>
          <w:p w14:paraId="027F7D4D"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(1.30-6.65)</w:t>
            </w:r>
          </w:p>
        </w:tc>
        <w:tc>
          <w:tcPr>
            <w:tcW w:w="814" w:type="dxa"/>
            <w:tcBorders>
              <w:top w:val="nil"/>
              <w:left w:val="nil"/>
              <w:bottom w:val="nil"/>
              <w:right w:val="nil"/>
            </w:tcBorders>
            <w:shd w:val="clear" w:color="auto" w:fill="auto"/>
            <w:noWrap/>
            <w:vAlign w:val="bottom"/>
            <w:hideMark/>
          </w:tcPr>
          <w:p w14:paraId="6FF696DC"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0.010</w:t>
            </w:r>
          </w:p>
        </w:tc>
        <w:tc>
          <w:tcPr>
            <w:tcW w:w="190" w:type="dxa"/>
            <w:tcBorders>
              <w:top w:val="nil"/>
              <w:left w:val="nil"/>
              <w:bottom w:val="nil"/>
              <w:right w:val="nil"/>
            </w:tcBorders>
            <w:shd w:val="clear" w:color="auto" w:fill="auto"/>
            <w:noWrap/>
            <w:vAlign w:val="bottom"/>
            <w:hideMark/>
          </w:tcPr>
          <w:p w14:paraId="6206765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2CF731FD"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2.12</w:t>
            </w:r>
          </w:p>
          <w:p w14:paraId="224581D7"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(.92-4.85)</w:t>
            </w:r>
          </w:p>
        </w:tc>
        <w:tc>
          <w:tcPr>
            <w:tcW w:w="852" w:type="dxa"/>
            <w:tcBorders>
              <w:top w:val="nil"/>
              <w:left w:val="nil"/>
              <w:bottom w:val="nil"/>
              <w:right w:val="nil"/>
            </w:tcBorders>
            <w:shd w:val="clear" w:color="auto" w:fill="auto"/>
            <w:noWrap/>
            <w:vAlign w:val="bottom"/>
            <w:hideMark/>
          </w:tcPr>
          <w:p w14:paraId="5F92E128"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0.077</w:t>
            </w:r>
          </w:p>
        </w:tc>
        <w:tc>
          <w:tcPr>
            <w:tcW w:w="190" w:type="dxa"/>
            <w:tcBorders>
              <w:top w:val="nil"/>
              <w:left w:val="nil"/>
              <w:bottom w:val="nil"/>
              <w:right w:val="nil"/>
            </w:tcBorders>
            <w:shd w:val="clear" w:color="auto" w:fill="auto"/>
            <w:noWrap/>
            <w:vAlign w:val="bottom"/>
            <w:hideMark/>
          </w:tcPr>
          <w:p w14:paraId="20D4A362"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188CB701"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3.10</w:t>
            </w:r>
          </w:p>
          <w:p w14:paraId="69555104"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(1.36-7.03)</w:t>
            </w:r>
          </w:p>
        </w:tc>
        <w:tc>
          <w:tcPr>
            <w:tcW w:w="793" w:type="dxa"/>
            <w:tcBorders>
              <w:top w:val="nil"/>
              <w:left w:val="nil"/>
              <w:bottom w:val="nil"/>
              <w:right w:val="nil"/>
            </w:tcBorders>
            <w:shd w:val="clear" w:color="auto" w:fill="auto"/>
            <w:noWrap/>
            <w:vAlign w:val="bottom"/>
            <w:hideMark/>
          </w:tcPr>
          <w:p w14:paraId="0911F460"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0.007</w:t>
            </w:r>
          </w:p>
        </w:tc>
        <w:tc>
          <w:tcPr>
            <w:tcW w:w="190" w:type="dxa"/>
            <w:tcBorders>
              <w:top w:val="nil"/>
              <w:left w:val="nil"/>
              <w:bottom w:val="nil"/>
              <w:right w:val="nil"/>
            </w:tcBorders>
            <w:shd w:val="clear" w:color="auto" w:fill="auto"/>
            <w:noWrap/>
            <w:vAlign w:val="bottom"/>
            <w:hideMark/>
          </w:tcPr>
          <w:p w14:paraId="10D8CC43"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6820E175"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2.70</w:t>
            </w:r>
          </w:p>
          <w:p w14:paraId="50762B68"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(1.17-6.20)</w:t>
            </w:r>
          </w:p>
        </w:tc>
        <w:tc>
          <w:tcPr>
            <w:tcW w:w="742" w:type="dxa"/>
            <w:tcBorders>
              <w:top w:val="nil"/>
              <w:left w:val="nil"/>
              <w:bottom w:val="nil"/>
              <w:right w:val="nil"/>
            </w:tcBorders>
            <w:shd w:val="clear" w:color="auto" w:fill="auto"/>
            <w:noWrap/>
            <w:vAlign w:val="bottom"/>
            <w:hideMark/>
          </w:tcPr>
          <w:p w14:paraId="606C0FD1"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0.020</w:t>
            </w:r>
          </w:p>
        </w:tc>
      </w:tr>
      <w:tr w:rsidR="006C49F5" w:rsidRPr="003D551C" w14:paraId="4E6D2519" w14:textId="77777777" w:rsidTr="0064218A">
        <w:trPr>
          <w:trHeight w:val="344"/>
        </w:trPr>
        <w:tc>
          <w:tcPr>
            <w:tcW w:w="1805" w:type="dxa"/>
            <w:tcBorders>
              <w:top w:val="nil"/>
              <w:left w:val="nil"/>
              <w:bottom w:val="nil"/>
              <w:right w:val="nil"/>
            </w:tcBorders>
            <w:shd w:val="clear" w:color="auto" w:fill="auto"/>
            <w:vAlign w:val="bottom"/>
            <w:hideMark/>
          </w:tcPr>
          <w:p w14:paraId="397F08F7"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5987BFF3"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B: HADT-HTA                              versus MADT-LTA</w:t>
            </w:r>
          </w:p>
        </w:tc>
        <w:tc>
          <w:tcPr>
            <w:tcW w:w="1051" w:type="dxa"/>
            <w:tcBorders>
              <w:top w:val="nil"/>
              <w:left w:val="nil"/>
              <w:bottom w:val="nil"/>
              <w:right w:val="nil"/>
            </w:tcBorders>
            <w:shd w:val="clear" w:color="auto" w:fill="auto"/>
            <w:noWrap/>
            <w:vAlign w:val="bottom"/>
            <w:hideMark/>
          </w:tcPr>
          <w:p w14:paraId="47DBAD6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1.41</w:t>
            </w:r>
          </w:p>
          <w:p w14:paraId="519870B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(.59-3.37)</w:t>
            </w:r>
          </w:p>
        </w:tc>
        <w:tc>
          <w:tcPr>
            <w:tcW w:w="778" w:type="dxa"/>
            <w:tcBorders>
              <w:top w:val="nil"/>
              <w:left w:val="nil"/>
              <w:bottom w:val="nil"/>
              <w:right w:val="nil"/>
            </w:tcBorders>
            <w:shd w:val="clear" w:color="auto" w:fill="auto"/>
            <w:noWrap/>
            <w:vAlign w:val="bottom"/>
            <w:hideMark/>
          </w:tcPr>
          <w:p w14:paraId="6028A83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0.434</w:t>
            </w:r>
          </w:p>
        </w:tc>
        <w:tc>
          <w:tcPr>
            <w:tcW w:w="190" w:type="dxa"/>
            <w:tcBorders>
              <w:top w:val="nil"/>
              <w:left w:val="nil"/>
              <w:bottom w:val="nil"/>
              <w:right w:val="nil"/>
            </w:tcBorders>
            <w:shd w:val="clear" w:color="auto" w:fill="auto"/>
            <w:noWrap/>
            <w:vAlign w:val="bottom"/>
            <w:hideMark/>
          </w:tcPr>
          <w:p w14:paraId="12CB403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1A6B7B30"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1.16</w:t>
            </w:r>
          </w:p>
          <w:p w14:paraId="2861A7E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(.48-2.82)</w:t>
            </w:r>
          </w:p>
        </w:tc>
        <w:tc>
          <w:tcPr>
            <w:tcW w:w="853" w:type="dxa"/>
            <w:tcBorders>
              <w:top w:val="nil"/>
              <w:left w:val="nil"/>
              <w:bottom w:val="nil"/>
              <w:right w:val="nil"/>
            </w:tcBorders>
            <w:shd w:val="clear" w:color="auto" w:fill="auto"/>
            <w:noWrap/>
            <w:vAlign w:val="bottom"/>
            <w:hideMark/>
          </w:tcPr>
          <w:p w14:paraId="4573C72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0.742</w:t>
            </w:r>
          </w:p>
        </w:tc>
        <w:tc>
          <w:tcPr>
            <w:tcW w:w="190" w:type="dxa"/>
            <w:tcBorders>
              <w:top w:val="nil"/>
              <w:left w:val="nil"/>
              <w:bottom w:val="nil"/>
              <w:right w:val="nil"/>
            </w:tcBorders>
            <w:shd w:val="clear" w:color="auto" w:fill="auto"/>
            <w:noWrap/>
            <w:vAlign w:val="bottom"/>
            <w:hideMark/>
          </w:tcPr>
          <w:p w14:paraId="05ABE26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2E19954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1.82</w:t>
            </w:r>
          </w:p>
          <w:p w14:paraId="2681D643"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(.75-4.45)</w:t>
            </w:r>
          </w:p>
        </w:tc>
        <w:tc>
          <w:tcPr>
            <w:tcW w:w="814" w:type="dxa"/>
            <w:tcBorders>
              <w:top w:val="nil"/>
              <w:left w:val="nil"/>
              <w:bottom w:val="nil"/>
              <w:right w:val="nil"/>
            </w:tcBorders>
            <w:shd w:val="clear" w:color="auto" w:fill="auto"/>
            <w:noWrap/>
            <w:vAlign w:val="bottom"/>
            <w:hideMark/>
          </w:tcPr>
          <w:p w14:paraId="5E0584A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0.188</w:t>
            </w:r>
          </w:p>
        </w:tc>
        <w:tc>
          <w:tcPr>
            <w:tcW w:w="190" w:type="dxa"/>
            <w:tcBorders>
              <w:top w:val="nil"/>
              <w:left w:val="nil"/>
              <w:bottom w:val="nil"/>
              <w:right w:val="nil"/>
            </w:tcBorders>
            <w:shd w:val="clear" w:color="auto" w:fill="auto"/>
            <w:noWrap/>
            <w:vAlign w:val="bottom"/>
            <w:hideMark/>
          </w:tcPr>
          <w:p w14:paraId="14BF0357"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7EEFE01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1.46</w:t>
            </w:r>
          </w:p>
          <w:p w14:paraId="5373E69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(.60-3.56)</w:t>
            </w:r>
          </w:p>
        </w:tc>
        <w:tc>
          <w:tcPr>
            <w:tcW w:w="852" w:type="dxa"/>
            <w:tcBorders>
              <w:top w:val="nil"/>
              <w:left w:val="nil"/>
              <w:bottom w:val="nil"/>
              <w:right w:val="nil"/>
            </w:tcBorders>
            <w:shd w:val="clear" w:color="auto" w:fill="auto"/>
            <w:noWrap/>
            <w:vAlign w:val="bottom"/>
            <w:hideMark/>
          </w:tcPr>
          <w:p w14:paraId="2062C10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0.406</w:t>
            </w:r>
          </w:p>
        </w:tc>
        <w:tc>
          <w:tcPr>
            <w:tcW w:w="190" w:type="dxa"/>
            <w:tcBorders>
              <w:top w:val="nil"/>
              <w:left w:val="nil"/>
              <w:bottom w:val="nil"/>
              <w:right w:val="nil"/>
            </w:tcBorders>
            <w:shd w:val="clear" w:color="auto" w:fill="auto"/>
            <w:noWrap/>
            <w:vAlign w:val="bottom"/>
            <w:hideMark/>
          </w:tcPr>
          <w:p w14:paraId="0793A833"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46A855AA"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1.82</w:t>
            </w:r>
          </w:p>
          <w:p w14:paraId="42EB29E2"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(.75-4.45)</w:t>
            </w:r>
          </w:p>
        </w:tc>
        <w:tc>
          <w:tcPr>
            <w:tcW w:w="793" w:type="dxa"/>
            <w:tcBorders>
              <w:top w:val="nil"/>
              <w:left w:val="nil"/>
              <w:bottom w:val="nil"/>
              <w:right w:val="nil"/>
            </w:tcBorders>
            <w:shd w:val="clear" w:color="auto" w:fill="auto"/>
            <w:noWrap/>
            <w:vAlign w:val="bottom"/>
            <w:hideMark/>
          </w:tcPr>
          <w:p w14:paraId="52B295B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0.188</w:t>
            </w:r>
          </w:p>
        </w:tc>
        <w:tc>
          <w:tcPr>
            <w:tcW w:w="190" w:type="dxa"/>
            <w:tcBorders>
              <w:top w:val="nil"/>
              <w:left w:val="nil"/>
              <w:bottom w:val="nil"/>
              <w:right w:val="nil"/>
            </w:tcBorders>
            <w:shd w:val="clear" w:color="auto" w:fill="auto"/>
            <w:noWrap/>
            <w:vAlign w:val="bottom"/>
            <w:hideMark/>
          </w:tcPr>
          <w:p w14:paraId="2827A7A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1456FD99"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2.33</w:t>
            </w:r>
          </w:p>
          <w:p w14:paraId="684B80D7"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(.94-5.79)</w:t>
            </w:r>
          </w:p>
        </w:tc>
        <w:tc>
          <w:tcPr>
            <w:tcW w:w="742" w:type="dxa"/>
            <w:tcBorders>
              <w:top w:val="nil"/>
              <w:left w:val="nil"/>
              <w:bottom w:val="nil"/>
              <w:right w:val="nil"/>
            </w:tcBorders>
            <w:shd w:val="clear" w:color="auto" w:fill="auto"/>
            <w:noWrap/>
            <w:vAlign w:val="bottom"/>
            <w:hideMark/>
          </w:tcPr>
          <w:p w14:paraId="339AA307"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0.067</w:t>
            </w:r>
          </w:p>
        </w:tc>
      </w:tr>
      <w:tr w:rsidR="006C49F5" w:rsidRPr="003D551C" w14:paraId="71CCE865" w14:textId="77777777" w:rsidTr="0064218A">
        <w:trPr>
          <w:trHeight w:val="344"/>
        </w:trPr>
        <w:tc>
          <w:tcPr>
            <w:tcW w:w="1805" w:type="dxa"/>
            <w:tcBorders>
              <w:top w:val="nil"/>
              <w:left w:val="nil"/>
              <w:bottom w:val="nil"/>
              <w:right w:val="nil"/>
            </w:tcBorders>
            <w:shd w:val="clear" w:color="auto" w:fill="auto"/>
            <w:vAlign w:val="bottom"/>
            <w:hideMark/>
          </w:tcPr>
          <w:p w14:paraId="4C351CF4"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2CA4938F"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C: HADT-HTA                          versus MADT-HTA</w:t>
            </w:r>
          </w:p>
        </w:tc>
        <w:tc>
          <w:tcPr>
            <w:tcW w:w="1051" w:type="dxa"/>
            <w:tcBorders>
              <w:top w:val="nil"/>
              <w:left w:val="nil"/>
              <w:bottom w:val="nil"/>
              <w:right w:val="nil"/>
            </w:tcBorders>
            <w:shd w:val="clear" w:color="auto" w:fill="auto"/>
            <w:noWrap/>
            <w:vAlign w:val="bottom"/>
            <w:hideMark/>
          </w:tcPr>
          <w:p w14:paraId="40BDA36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1.03</w:t>
            </w:r>
          </w:p>
          <w:p w14:paraId="463260B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(.45-2.35)</w:t>
            </w:r>
          </w:p>
        </w:tc>
        <w:tc>
          <w:tcPr>
            <w:tcW w:w="778" w:type="dxa"/>
            <w:tcBorders>
              <w:top w:val="nil"/>
              <w:left w:val="nil"/>
              <w:bottom w:val="nil"/>
              <w:right w:val="nil"/>
            </w:tcBorders>
            <w:shd w:val="clear" w:color="auto" w:fill="auto"/>
            <w:noWrap/>
            <w:vAlign w:val="bottom"/>
            <w:hideMark/>
          </w:tcPr>
          <w:p w14:paraId="15B50C1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0.951</w:t>
            </w:r>
          </w:p>
        </w:tc>
        <w:tc>
          <w:tcPr>
            <w:tcW w:w="190" w:type="dxa"/>
            <w:tcBorders>
              <w:top w:val="nil"/>
              <w:left w:val="nil"/>
              <w:bottom w:val="nil"/>
              <w:right w:val="nil"/>
            </w:tcBorders>
            <w:shd w:val="clear" w:color="auto" w:fill="auto"/>
            <w:noWrap/>
            <w:vAlign w:val="bottom"/>
            <w:hideMark/>
          </w:tcPr>
          <w:p w14:paraId="5D9DD6B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0B436787"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1.38</w:t>
            </w:r>
          </w:p>
          <w:p w14:paraId="33E7643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(.58-3.24)</w:t>
            </w:r>
          </w:p>
        </w:tc>
        <w:tc>
          <w:tcPr>
            <w:tcW w:w="853" w:type="dxa"/>
            <w:tcBorders>
              <w:top w:val="nil"/>
              <w:left w:val="nil"/>
              <w:bottom w:val="nil"/>
              <w:right w:val="nil"/>
            </w:tcBorders>
            <w:shd w:val="clear" w:color="auto" w:fill="auto"/>
            <w:noWrap/>
            <w:vAlign w:val="bottom"/>
            <w:hideMark/>
          </w:tcPr>
          <w:p w14:paraId="4EFD227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0.465</w:t>
            </w:r>
          </w:p>
        </w:tc>
        <w:tc>
          <w:tcPr>
            <w:tcW w:w="190" w:type="dxa"/>
            <w:tcBorders>
              <w:top w:val="nil"/>
              <w:left w:val="nil"/>
              <w:bottom w:val="nil"/>
              <w:right w:val="nil"/>
            </w:tcBorders>
            <w:shd w:val="clear" w:color="auto" w:fill="auto"/>
            <w:noWrap/>
            <w:vAlign w:val="bottom"/>
            <w:hideMark/>
          </w:tcPr>
          <w:p w14:paraId="60212DAA"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73E1B03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1.02</w:t>
            </w:r>
          </w:p>
          <w:p w14:paraId="3431350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(.44-2.35)</w:t>
            </w:r>
          </w:p>
        </w:tc>
        <w:tc>
          <w:tcPr>
            <w:tcW w:w="814" w:type="dxa"/>
            <w:tcBorders>
              <w:top w:val="nil"/>
              <w:left w:val="nil"/>
              <w:bottom w:val="nil"/>
              <w:right w:val="nil"/>
            </w:tcBorders>
            <w:shd w:val="clear" w:color="auto" w:fill="auto"/>
            <w:noWrap/>
            <w:vAlign w:val="bottom"/>
            <w:hideMark/>
          </w:tcPr>
          <w:p w14:paraId="5ECCE0E7"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0.969</w:t>
            </w:r>
          </w:p>
        </w:tc>
        <w:tc>
          <w:tcPr>
            <w:tcW w:w="190" w:type="dxa"/>
            <w:tcBorders>
              <w:top w:val="nil"/>
              <w:left w:val="nil"/>
              <w:bottom w:val="nil"/>
              <w:right w:val="nil"/>
            </w:tcBorders>
            <w:shd w:val="clear" w:color="auto" w:fill="auto"/>
            <w:noWrap/>
            <w:vAlign w:val="bottom"/>
            <w:hideMark/>
          </w:tcPr>
          <w:p w14:paraId="74DCEC0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5A58FC1A"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.76</w:t>
            </w:r>
          </w:p>
          <w:p w14:paraId="22CC46A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(.32-1.79)</w:t>
            </w:r>
          </w:p>
        </w:tc>
        <w:tc>
          <w:tcPr>
            <w:tcW w:w="852" w:type="dxa"/>
            <w:tcBorders>
              <w:top w:val="nil"/>
              <w:left w:val="nil"/>
              <w:bottom w:val="nil"/>
              <w:right w:val="nil"/>
            </w:tcBorders>
            <w:shd w:val="clear" w:color="auto" w:fill="auto"/>
            <w:noWrap/>
            <w:vAlign w:val="bottom"/>
            <w:hideMark/>
          </w:tcPr>
          <w:p w14:paraId="11BEC93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0.533</w:t>
            </w:r>
          </w:p>
        </w:tc>
        <w:tc>
          <w:tcPr>
            <w:tcW w:w="190" w:type="dxa"/>
            <w:tcBorders>
              <w:top w:val="nil"/>
              <w:left w:val="nil"/>
              <w:bottom w:val="nil"/>
              <w:right w:val="nil"/>
            </w:tcBorders>
            <w:shd w:val="clear" w:color="auto" w:fill="auto"/>
            <w:noWrap/>
            <w:vAlign w:val="bottom"/>
            <w:hideMark/>
          </w:tcPr>
          <w:p w14:paraId="5F39E8F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4BAB4F74"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1.26</w:t>
            </w:r>
          </w:p>
          <w:p w14:paraId="0613FB6C"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(.55-2.93)</w:t>
            </w:r>
          </w:p>
        </w:tc>
        <w:tc>
          <w:tcPr>
            <w:tcW w:w="793" w:type="dxa"/>
            <w:tcBorders>
              <w:top w:val="nil"/>
              <w:left w:val="nil"/>
              <w:bottom w:val="nil"/>
              <w:right w:val="nil"/>
            </w:tcBorders>
            <w:shd w:val="clear" w:color="auto" w:fill="auto"/>
            <w:noWrap/>
            <w:vAlign w:val="bottom"/>
            <w:hideMark/>
          </w:tcPr>
          <w:p w14:paraId="47A10F63"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0.585</w:t>
            </w:r>
          </w:p>
        </w:tc>
        <w:tc>
          <w:tcPr>
            <w:tcW w:w="190" w:type="dxa"/>
            <w:tcBorders>
              <w:top w:val="nil"/>
              <w:left w:val="nil"/>
              <w:bottom w:val="nil"/>
              <w:right w:val="nil"/>
            </w:tcBorders>
            <w:shd w:val="clear" w:color="auto" w:fill="auto"/>
            <w:noWrap/>
            <w:vAlign w:val="bottom"/>
            <w:hideMark/>
          </w:tcPr>
          <w:p w14:paraId="08D828CD"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67A20029"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1.42</w:t>
            </w:r>
          </w:p>
          <w:p w14:paraId="4CED0DDE"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(.60-3.35)</w:t>
            </w:r>
          </w:p>
        </w:tc>
        <w:tc>
          <w:tcPr>
            <w:tcW w:w="742" w:type="dxa"/>
            <w:tcBorders>
              <w:top w:val="nil"/>
              <w:left w:val="nil"/>
              <w:bottom w:val="nil"/>
              <w:right w:val="nil"/>
            </w:tcBorders>
            <w:shd w:val="clear" w:color="auto" w:fill="auto"/>
            <w:noWrap/>
            <w:vAlign w:val="bottom"/>
            <w:hideMark/>
          </w:tcPr>
          <w:p w14:paraId="3D39E9D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0.430</w:t>
            </w:r>
          </w:p>
        </w:tc>
      </w:tr>
      <w:tr w:rsidR="006C49F5" w:rsidRPr="003D551C" w14:paraId="6D48DBEC" w14:textId="77777777" w:rsidTr="0064218A">
        <w:trPr>
          <w:trHeight w:val="344"/>
        </w:trPr>
        <w:tc>
          <w:tcPr>
            <w:tcW w:w="1805" w:type="dxa"/>
            <w:tcBorders>
              <w:top w:val="nil"/>
              <w:left w:val="nil"/>
              <w:bottom w:val="nil"/>
              <w:right w:val="nil"/>
            </w:tcBorders>
            <w:shd w:val="clear" w:color="auto" w:fill="auto"/>
            <w:vAlign w:val="bottom"/>
            <w:hideMark/>
          </w:tcPr>
          <w:p w14:paraId="5CFC5E3B" w14:textId="77777777" w:rsidR="006C49F5" w:rsidRDefault="006C49F5" w:rsidP="0064218A">
            <w:pPr>
              <w:spacing w:after="0" w:line="240" w:lineRule="auto"/>
              <w:rPr>
                <w:rFonts w:ascii="Times New Roman" w:eastAsia="Times New Roman" w:hAnsi="Times New Roman" w:cs="Times New Roman"/>
                <w:sz w:val="20"/>
                <w:szCs w:val="20"/>
                <w:lang w:val="en-CA" w:eastAsia="fr-CA"/>
              </w:rPr>
            </w:pPr>
          </w:p>
          <w:p w14:paraId="58B7DADE" w14:textId="77777777" w:rsidR="006C49F5" w:rsidRPr="003D551C" w:rsidRDefault="006C49F5" w:rsidP="0064218A">
            <w:pPr>
              <w:spacing w:after="0" w:line="240" w:lineRule="auto"/>
              <w:rPr>
                <w:rFonts w:ascii="Times New Roman" w:eastAsia="Times New Roman" w:hAnsi="Times New Roman" w:cs="Times New Roman"/>
                <w:sz w:val="20"/>
                <w:szCs w:val="20"/>
                <w:lang w:val="en-CA" w:eastAsia="fr-CA"/>
              </w:rPr>
            </w:pPr>
            <w:r w:rsidRPr="003D551C">
              <w:rPr>
                <w:rFonts w:ascii="Times New Roman" w:eastAsia="Times New Roman" w:hAnsi="Times New Roman" w:cs="Times New Roman"/>
                <w:sz w:val="20"/>
                <w:szCs w:val="20"/>
                <w:lang w:val="en-CA" w:eastAsia="fr-CA"/>
              </w:rPr>
              <w:t>D: HADT-HTA                             versus IADT-HTA</w:t>
            </w:r>
          </w:p>
        </w:tc>
        <w:tc>
          <w:tcPr>
            <w:tcW w:w="1051" w:type="dxa"/>
            <w:tcBorders>
              <w:top w:val="nil"/>
              <w:left w:val="nil"/>
              <w:bottom w:val="nil"/>
              <w:right w:val="nil"/>
            </w:tcBorders>
            <w:shd w:val="clear" w:color="auto" w:fill="auto"/>
            <w:noWrap/>
            <w:vAlign w:val="bottom"/>
            <w:hideMark/>
          </w:tcPr>
          <w:p w14:paraId="205463E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1.25</w:t>
            </w:r>
          </w:p>
          <w:p w14:paraId="60891B9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(.51-3.07)</w:t>
            </w:r>
          </w:p>
        </w:tc>
        <w:tc>
          <w:tcPr>
            <w:tcW w:w="778" w:type="dxa"/>
            <w:tcBorders>
              <w:top w:val="nil"/>
              <w:left w:val="nil"/>
              <w:bottom w:val="nil"/>
              <w:right w:val="nil"/>
            </w:tcBorders>
            <w:shd w:val="clear" w:color="auto" w:fill="auto"/>
            <w:noWrap/>
            <w:vAlign w:val="bottom"/>
            <w:hideMark/>
          </w:tcPr>
          <w:p w14:paraId="06F429B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0.622</w:t>
            </w:r>
          </w:p>
        </w:tc>
        <w:tc>
          <w:tcPr>
            <w:tcW w:w="190" w:type="dxa"/>
            <w:tcBorders>
              <w:top w:val="nil"/>
              <w:left w:val="nil"/>
              <w:bottom w:val="nil"/>
              <w:right w:val="nil"/>
            </w:tcBorders>
            <w:shd w:val="clear" w:color="auto" w:fill="auto"/>
            <w:noWrap/>
            <w:vAlign w:val="bottom"/>
            <w:hideMark/>
          </w:tcPr>
          <w:p w14:paraId="5FF09A8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2C66345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1.27</w:t>
            </w:r>
          </w:p>
          <w:p w14:paraId="67F1F57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(.51-3.15)</w:t>
            </w:r>
          </w:p>
        </w:tc>
        <w:tc>
          <w:tcPr>
            <w:tcW w:w="853" w:type="dxa"/>
            <w:tcBorders>
              <w:top w:val="nil"/>
              <w:left w:val="nil"/>
              <w:bottom w:val="nil"/>
              <w:right w:val="nil"/>
            </w:tcBorders>
            <w:shd w:val="clear" w:color="auto" w:fill="auto"/>
            <w:noWrap/>
            <w:vAlign w:val="bottom"/>
            <w:hideMark/>
          </w:tcPr>
          <w:p w14:paraId="4863DC7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0.608</w:t>
            </w:r>
          </w:p>
        </w:tc>
        <w:tc>
          <w:tcPr>
            <w:tcW w:w="190" w:type="dxa"/>
            <w:tcBorders>
              <w:top w:val="nil"/>
              <w:left w:val="nil"/>
              <w:bottom w:val="nil"/>
              <w:right w:val="nil"/>
            </w:tcBorders>
            <w:shd w:val="clear" w:color="auto" w:fill="auto"/>
            <w:noWrap/>
            <w:vAlign w:val="bottom"/>
            <w:hideMark/>
          </w:tcPr>
          <w:p w14:paraId="3A0D4DB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2B6C58AD"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.77</w:t>
            </w:r>
          </w:p>
          <w:p w14:paraId="7692B8D7"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(.32-1.89)</w:t>
            </w:r>
          </w:p>
        </w:tc>
        <w:tc>
          <w:tcPr>
            <w:tcW w:w="814" w:type="dxa"/>
            <w:tcBorders>
              <w:top w:val="nil"/>
              <w:left w:val="nil"/>
              <w:bottom w:val="nil"/>
              <w:right w:val="nil"/>
            </w:tcBorders>
            <w:shd w:val="clear" w:color="auto" w:fill="auto"/>
            <w:noWrap/>
            <w:vAlign w:val="bottom"/>
            <w:hideMark/>
          </w:tcPr>
          <w:p w14:paraId="75CA01B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0.575</w:t>
            </w:r>
          </w:p>
        </w:tc>
        <w:tc>
          <w:tcPr>
            <w:tcW w:w="190" w:type="dxa"/>
            <w:tcBorders>
              <w:top w:val="nil"/>
              <w:left w:val="nil"/>
              <w:bottom w:val="nil"/>
              <w:right w:val="nil"/>
            </w:tcBorders>
            <w:shd w:val="clear" w:color="auto" w:fill="auto"/>
            <w:noWrap/>
            <w:vAlign w:val="bottom"/>
            <w:hideMark/>
          </w:tcPr>
          <w:p w14:paraId="61AFF19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35D4054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.67</w:t>
            </w:r>
          </w:p>
          <w:p w14:paraId="21DC0D7A"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(.27-1.66)</w:t>
            </w:r>
          </w:p>
        </w:tc>
        <w:tc>
          <w:tcPr>
            <w:tcW w:w="852" w:type="dxa"/>
            <w:tcBorders>
              <w:top w:val="nil"/>
              <w:left w:val="nil"/>
              <w:bottom w:val="nil"/>
              <w:right w:val="nil"/>
            </w:tcBorders>
            <w:shd w:val="clear" w:color="auto" w:fill="auto"/>
            <w:noWrap/>
            <w:vAlign w:val="bottom"/>
            <w:hideMark/>
          </w:tcPr>
          <w:p w14:paraId="11FDC52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0.388</w:t>
            </w:r>
          </w:p>
        </w:tc>
        <w:tc>
          <w:tcPr>
            <w:tcW w:w="190" w:type="dxa"/>
            <w:tcBorders>
              <w:top w:val="nil"/>
              <w:left w:val="nil"/>
              <w:bottom w:val="nil"/>
              <w:right w:val="nil"/>
            </w:tcBorders>
            <w:shd w:val="clear" w:color="auto" w:fill="auto"/>
            <w:noWrap/>
            <w:vAlign w:val="bottom"/>
            <w:hideMark/>
          </w:tcPr>
          <w:p w14:paraId="4F806B9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0CAC4937"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1.44</w:t>
            </w:r>
          </w:p>
          <w:p w14:paraId="48816FCA"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(.58-3.60)</w:t>
            </w:r>
          </w:p>
        </w:tc>
        <w:tc>
          <w:tcPr>
            <w:tcW w:w="793" w:type="dxa"/>
            <w:tcBorders>
              <w:top w:val="nil"/>
              <w:left w:val="nil"/>
              <w:bottom w:val="nil"/>
              <w:right w:val="nil"/>
            </w:tcBorders>
            <w:shd w:val="clear" w:color="auto" w:fill="auto"/>
            <w:noWrap/>
            <w:vAlign w:val="bottom"/>
            <w:hideMark/>
          </w:tcPr>
          <w:p w14:paraId="28AA63B0"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0.436</w:t>
            </w:r>
          </w:p>
        </w:tc>
        <w:tc>
          <w:tcPr>
            <w:tcW w:w="190" w:type="dxa"/>
            <w:tcBorders>
              <w:top w:val="nil"/>
              <w:left w:val="nil"/>
              <w:bottom w:val="nil"/>
              <w:right w:val="nil"/>
            </w:tcBorders>
            <w:shd w:val="clear" w:color="auto" w:fill="auto"/>
            <w:noWrap/>
            <w:vAlign w:val="bottom"/>
            <w:hideMark/>
          </w:tcPr>
          <w:p w14:paraId="2BBF1F7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5E2711D6"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1.27</w:t>
            </w:r>
          </w:p>
          <w:p w14:paraId="1BE43761"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(.51-3.16)</w:t>
            </w:r>
          </w:p>
        </w:tc>
        <w:tc>
          <w:tcPr>
            <w:tcW w:w="742" w:type="dxa"/>
            <w:tcBorders>
              <w:top w:val="nil"/>
              <w:left w:val="nil"/>
              <w:bottom w:val="nil"/>
              <w:right w:val="nil"/>
            </w:tcBorders>
            <w:shd w:val="clear" w:color="auto" w:fill="auto"/>
            <w:noWrap/>
            <w:vAlign w:val="bottom"/>
            <w:hideMark/>
          </w:tcPr>
          <w:p w14:paraId="1D2D48A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0.609</w:t>
            </w:r>
          </w:p>
        </w:tc>
      </w:tr>
      <w:tr w:rsidR="006C49F5" w:rsidRPr="003D551C" w14:paraId="5B143B19" w14:textId="77777777" w:rsidTr="0064218A">
        <w:trPr>
          <w:trHeight w:val="344"/>
        </w:trPr>
        <w:tc>
          <w:tcPr>
            <w:tcW w:w="1805" w:type="dxa"/>
            <w:tcBorders>
              <w:top w:val="nil"/>
              <w:left w:val="nil"/>
              <w:bottom w:val="nil"/>
              <w:right w:val="nil"/>
            </w:tcBorders>
            <w:shd w:val="clear" w:color="auto" w:fill="auto"/>
            <w:vAlign w:val="bottom"/>
            <w:hideMark/>
          </w:tcPr>
          <w:p w14:paraId="1F29E1DA"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24CA1814"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E: IADT-HTA                                    versus LADT-LTA</w:t>
            </w:r>
          </w:p>
        </w:tc>
        <w:tc>
          <w:tcPr>
            <w:tcW w:w="1051" w:type="dxa"/>
            <w:tcBorders>
              <w:top w:val="nil"/>
              <w:left w:val="nil"/>
              <w:bottom w:val="nil"/>
              <w:right w:val="nil"/>
            </w:tcBorders>
            <w:shd w:val="clear" w:color="auto" w:fill="auto"/>
            <w:noWrap/>
            <w:vAlign w:val="bottom"/>
            <w:hideMark/>
          </w:tcPr>
          <w:p w14:paraId="780A6D5C"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1.70</w:t>
            </w:r>
          </w:p>
          <w:p w14:paraId="4312682B"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(1.02-2.85)</w:t>
            </w:r>
          </w:p>
        </w:tc>
        <w:tc>
          <w:tcPr>
            <w:tcW w:w="778" w:type="dxa"/>
            <w:tcBorders>
              <w:top w:val="nil"/>
              <w:left w:val="nil"/>
              <w:bottom w:val="nil"/>
              <w:right w:val="nil"/>
            </w:tcBorders>
            <w:shd w:val="clear" w:color="auto" w:fill="auto"/>
            <w:noWrap/>
            <w:vAlign w:val="bottom"/>
            <w:hideMark/>
          </w:tcPr>
          <w:p w14:paraId="34331C4D"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0.042</w:t>
            </w:r>
          </w:p>
        </w:tc>
        <w:tc>
          <w:tcPr>
            <w:tcW w:w="190" w:type="dxa"/>
            <w:tcBorders>
              <w:top w:val="nil"/>
              <w:left w:val="nil"/>
              <w:bottom w:val="nil"/>
              <w:right w:val="nil"/>
            </w:tcBorders>
            <w:shd w:val="clear" w:color="auto" w:fill="auto"/>
            <w:noWrap/>
            <w:vAlign w:val="bottom"/>
            <w:hideMark/>
          </w:tcPr>
          <w:p w14:paraId="27D19848"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2ECBC19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1.40</w:t>
            </w:r>
          </w:p>
          <w:p w14:paraId="59CFC4D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(.87-2.23)</w:t>
            </w:r>
          </w:p>
        </w:tc>
        <w:tc>
          <w:tcPr>
            <w:tcW w:w="853" w:type="dxa"/>
            <w:tcBorders>
              <w:top w:val="nil"/>
              <w:left w:val="nil"/>
              <w:bottom w:val="nil"/>
              <w:right w:val="nil"/>
            </w:tcBorders>
            <w:shd w:val="clear" w:color="auto" w:fill="auto"/>
            <w:noWrap/>
            <w:vAlign w:val="bottom"/>
            <w:hideMark/>
          </w:tcPr>
          <w:p w14:paraId="12BEF19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0.163</w:t>
            </w:r>
          </w:p>
        </w:tc>
        <w:tc>
          <w:tcPr>
            <w:tcW w:w="190" w:type="dxa"/>
            <w:tcBorders>
              <w:top w:val="nil"/>
              <w:left w:val="nil"/>
              <w:bottom w:val="nil"/>
              <w:right w:val="nil"/>
            </w:tcBorders>
            <w:shd w:val="clear" w:color="auto" w:fill="auto"/>
            <w:noWrap/>
            <w:vAlign w:val="bottom"/>
            <w:hideMark/>
          </w:tcPr>
          <w:p w14:paraId="4246783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247E60FF"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3.79</w:t>
            </w:r>
          </w:p>
          <w:p w14:paraId="1F5BE504"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(2.25-6.38)</w:t>
            </w:r>
          </w:p>
        </w:tc>
        <w:tc>
          <w:tcPr>
            <w:tcW w:w="814" w:type="dxa"/>
            <w:tcBorders>
              <w:top w:val="nil"/>
              <w:left w:val="nil"/>
              <w:bottom w:val="nil"/>
              <w:right w:val="nil"/>
            </w:tcBorders>
            <w:shd w:val="clear" w:color="auto" w:fill="auto"/>
            <w:noWrap/>
            <w:vAlign w:val="bottom"/>
            <w:hideMark/>
          </w:tcPr>
          <w:p w14:paraId="236D7DC8"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3A7F2564"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3ACA4EF6"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3.16</w:t>
            </w:r>
          </w:p>
          <w:p w14:paraId="7E4400D7"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(1.97-5.08)</w:t>
            </w:r>
          </w:p>
        </w:tc>
        <w:tc>
          <w:tcPr>
            <w:tcW w:w="852" w:type="dxa"/>
            <w:tcBorders>
              <w:top w:val="nil"/>
              <w:left w:val="nil"/>
              <w:bottom w:val="nil"/>
              <w:right w:val="nil"/>
            </w:tcBorders>
            <w:shd w:val="clear" w:color="auto" w:fill="auto"/>
            <w:noWrap/>
            <w:vAlign w:val="bottom"/>
            <w:hideMark/>
          </w:tcPr>
          <w:p w14:paraId="11E13145"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072BCC9B"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3655140D"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2.15</w:t>
            </w:r>
          </w:p>
          <w:p w14:paraId="78EF03F8"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(1.23-3.78)</w:t>
            </w:r>
          </w:p>
        </w:tc>
        <w:tc>
          <w:tcPr>
            <w:tcW w:w="793" w:type="dxa"/>
            <w:tcBorders>
              <w:top w:val="nil"/>
              <w:left w:val="nil"/>
              <w:bottom w:val="nil"/>
              <w:right w:val="nil"/>
            </w:tcBorders>
            <w:shd w:val="clear" w:color="auto" w:fill="auto"/>
            <w:noWrap/>
            <w:vAlign w:val="bottom"/>
            <w:hideMark/>
          </w:tcPr>
          <w:p w14:paraId="04784BB7"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0.008</w:t>
            </w:r>
          </w:p>
        </w:tc>
        <w:tc>
          <w:tcPr>
            <w:tcW w:w="190" w:type="dxa"/>
            <w:tcBorders>
              <w:top w:val="nil"/>
              <w:left w:val="nil"/>
              <w:bottom w:val="nil"/>
              <w:right w:val="nil"/>
            </w:tcBorders>
            <w:shd w:val="clear" w:color="auto" w:fill="auto"/>
            <w:noWrap/>
            <w:vAlign w:val="bottom"/>
            <w:hideMark/>
          </w:tcPr>
          <w:p w14:paraId="15FD6075"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346A2C17" w14:textId="77777777" w:rsidR="006C49F5" w:rsidRPr="00965364" w:rsidRDefault="006C49F5" w:rsidP="0064218A">
            <w:pPr>
              <w:spacing w:after="0" w:line="240" w:lineRule="auto"/>
              <w:ind w:firstLineChars="100" w:firstLine="201"/>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2.12</w:t>
            </w:r>
          </w:p>
          <w:p w14:paraId="682A420C" w14:textId="77777777" w:rsidR="006C49F5" w:rsidRPr="00965364" w:rsidRDefault="006C49F5" w:rsidP="0064218A">
            <w:pPr>
              <w:spacing w:after="0" w:line="240" w:lineRule="auto"/>
              <w:ind w:firstLineChars="100" w:firstLine="201"/>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(1.30-3.46)</w:t>
            </w:r>
          </w:p>
        </w:tc>
        <w:tc>
          <w:tcPr>
            <w:tcW w:w="742" w:type="dxa"/>
            <w:tcBorders>
              <w:top w:val="nil"/>
              <w:left w:val="nil"/>
              <w:bottom w:val="nil"/>
              <w:right w:val="nil"/>
            </w:tcBorders>
            <w:shd w:val="clear" w:color="auto" w:fill="auto"/>
            <w:noWrap/>
            <w:vAlign w:val="bottom"/>
            <w:hideMark/>
          </w:tcPr>
          <w:p w14:paraId="3834C271"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0.002</w:t>
            </w:r>
          </w:p>
        </w:tc>
      </w:tr>
      <w:tr w:rsidR="006C49F5" w:rsidRPr="003D551C" w14:paraId="1AEBD231" w14:textId="77777777" w:rsidTr="0064218A">
        <w:trPr>
          <w:trHeight w:val="344"/>
        </w:trPr>
        <w:tc>
          <w:tcPr>
            <w:tcW w:w="1805" w:type="dxa"/>
            <w:tcBorders>
              <w:top w:val="nil"/>
              <w:left w:val="nil"/>
              <w:bottom w:val="nil"/>
              <w:right w:val="nil"/>
            </w:tcBorders>
            <w:shd w:val="clear" w:color="auto" w:fill="auto"/>
            <w:vAlign w:val="bottom"/>
            <w:hideMark/>
          </w:tcPr>
          <w:p w14:paraId="322C03F3"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5DA06142"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F: IADT-HTA                                      versus MADT-LTA</w:t>
            </w:r>
          </w:p>
        </w:tc>
        <w:tc>
          <w:tcPr>
            <w:tcW w:w="1051" w:type="dxa"/>
            <w:tcBorders>
              <w:top w:val="nil"/>
              <w:left w:val="nil"/>
              <w:bottom w:val="nil"/>
              <w:right w:val="nil"/>
            </w:tcBorders>
            <w:shd w:val="clear" w:color="auto" w:fill="auto"/>
            <w:noWrap/>
            <w:vAlign w:val="bottom"/>
            <w:hideMark/>
          </w:tcPr>
          <w:p w14:paraId="6CC014F7"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1.13</w:t>
            </w:r>
          </w:p>
          <w:p w14:paraId="1FF12877"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(.61-2.09)</w:t>
            </w:r>
          </w:p>
        </w:tc>
        <w:tc>
          <w:tcPr>
            <w:tcW w:w="778" w:type="dxa"/>
            <w:tcBorders>
              <w:top w:val="nil"/>
              <w:left w:val="nil"/>
              <w:bottom w:val="nil"/>
              <w:right w:val="nil"/>
            </w:tcBorders>
            <w:shd w:val="clear" w:color="auto" w:fill="auto"/>
            <w:noWrap/>
            <w:vAlign w:val="bottom"/>
            <w:hideMark/>
          </w:tcPr>
          <w:p w14:paraId="01AA23E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0.697</w:t>
            </w:r>
          </w:p>
        </w:tc>
        <w:tc>
          <w:tcPr>
            <w:tcW w:w="190" w:type="dxa"/>
            <w:tcBorders>
              <w:top w:val="nil"/>
              <w:left w:val="nil"/>
              <w:bottom w:val="nil"/>
              <w:right w:val="nil"/>
            </w:tcBorders>
            <w:shd w:val="clear" w:color="auto" w:fill="auto"/>
            <w:noWrap/>
            <w:vAlign w:val="bottom"/>
            <w:hideMark/>
          </w:tcPr>
          <w:p w14:paraId="772FA05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79262FFF"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.92</w:t>
            </w:r>
          </w:p>
          <w:p w14:paraId="490C36A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(.52-1.61)</w:t>
            </w:r>
          </w:p>
        </w:tc>
        <w:tc>
          <w:tcPr>
            <w:tcW w:w="853" w:type="dxa"/>
            <w:tcBorders>
              <w:top w:val="nil"/>
              <w:left w:val="nil"/>
              <w:bottom w:val="nil"/>
              <w:right w:val="nil"/>
            </w:tcBorders>
            <w:shd w:val="clear" w:color="auto" w:fill="auto"/>
            <w:noWrap/>
            <w:vAlign w:val="bottom"/>
            <w:hideMark/>
          </w:tcPr>
          <w:p w14:paraId="7499AFF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0.759</w:t>
            </w:r>
          </w:p>
        </w:tc>
        <w:tc>
          <w:tcPr>
            <w:tcW w:w="190" w:type="dxa"/>
            <w:tcBorders>
              <w:top w:val="nil"/>
              <w:left w:val="nil"/>
              <w:bottom w:val="nil"/>
              <w:right w:val="nil"/>
            </w:tcBorders>
            <w:shd w:val="clear" w:color="auto" w:fill="auto"/>
            <w:noWrap/>
            <w:vAlign w:val="bottom"/>
            <w:hideMark/>
          </w:tcPr>
          <w:p w14:paraId="47003D8B"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6F45DAEE"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2.35</w:t>
            </w:r>
          </w:p>
          <w:p w14:paraId="65ECC9B4"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(1.25-4.43)</w:t>
            </w:r>
          </w:p>
        </w:tc>
        <w:tc>
          <w:tcPr>
            <w:tcW w:w="814" w:type="dxa"/>
            <w:tcBorders>
              <w:top w:val="nil"/>
              <w:left w:val="nil"/>
              <w:bottom w:val="nil"/>
              <w:right w:val="nil"/>
            </w:tcBorders>
            <w:shd w:val="clear" w:color="auto" w:fill="auto"/>
            <w:noWrap/>
            <w:vAlign w:val="bottom"/>
            <w:hideMark/>
          </w:tcPr>
          <w:p w14:paraId="4802F84C"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0.008</w:t>
            </w:r>
          </w:p>
        </w:tc>
        <w:tc>
          <w:tcPr>
            <w:tcW w:w="190" w:type="dxa"/>
            <w:tcBorders>
              <w:top w:val="nil"/>
              <w:left w:val="nil"/>
              <w:bottom w:val="nil"/>
              <w:right w:val="nil"/>
            </w:tcBorders>
            <w:shd w:val="clear" w:color="auto" w:fill="auto"/>
            <w:noWrap/>
            <w:vAlign w:val="bottom"/>
            <w:hideMark/>
          </w:tcPr>
          <w:p w14:paraId="34FC69C1"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5271EB67"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2.18</w:t>
            </w:r>
          </w:p>
          <w:p w14:paraId="7760A389"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(1.22-3.88)</w:t>
            </w:r>
          </w:p>
        </w:tc>
        <w:tc>
          <w:tcPr>
            <w:tcW w:w="852" w:type="dxa"/>
            <w:tcBorders>
              <w:top w:val="nil"/>
              <w:left w:val="nil"/>
              <w:bottom w:val="nil"/>
              <w:right w:val="nil"/>
            </w:tcBorders>
            <w:shd w:val="clear" w:color="auto" w:fill="auto"/>
            <w:noWrap/>
            <w:vAlign w:val="bottom"/>
            <w:hideMark/>
          </w:tcPr>
          <w:p w14:paraId="516EA5CC"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0.008</w:t>
            </w:r>
          </w:p>
        </w:tc>
        <w:tc>
          <w:tcPr>
            <w:tcW w:w="190" w:type="dxa"/>
            <w:tcBorders>
              <w:top w:val="nil"/>
              <w:left w:val="nil"/>
              <w:bottom w:val="nil"/>
              <w:right w:val="nil"/>
            </w:tcBorders>
            <w:shd w:val="clear" w:color="auto" w:fill="auto"/>
            <w:noWrap/>
            <w:vAlign w:val="bottom"/>
            <w:hideMark/>
          </w:tcPr>
          <w:p w14:paraId="1CDB53A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252537FD"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1.27</w:t>
            </w:r>
          </w:p>
          <w:p w14:paraId="1FE1A43A"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(.65-2.46)</w:t>
            </w:r>
          </w:p>
        </w:tc>
        <w:tc>
          <w:tcPr>
            <w:tcW w:w="793" w:type="dxa"/>
            <w:tcBorders>
              <w:top w:val="nil"/>
              <w:left w:val="nil"/>
              <w:bottom w:val="nil"/>
              <w:right w:val="nil"/>
            </w:tcBorders>
            <w:shd w:val="clear" w:color="auto" w:fill="auto"/>
            <w:noWrap/>
            <w:vAlign w:val="bottom"/>
            <w:hideMark/>
          </w:tcPr>
          <w:p w14:paraId="2E660B3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0.487</w:t>
            </w:r>
          </w:p>
        </w:tc>
        <w:tc>
          <w:tcPr>
            <w:tcW w:w="190" w:type="dxa"/>
            <w:tcBorders>
              <w:top w:val="nil"/>
              <w:left w:val="nil"/>
              <w:bottom w:val="nil"/>
              <w:right w:val="nil"/>
            </w:tcBorders>
            <w:shd w:val="clear" w:color="auto" w:fill="auto"/>
            <w:noWrap/>
            <w:vAlign w:val="bottom"/>
            <w:hideMark/>
          </w:tcPr>
          <w:p w14:paraId="1BC8A455"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7B550D91"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1.84</w:t>
            </w:r>
          </w:p>
          <w:p w14:paraId="08F678D4"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(1.00-3.38)</w:t>
            </w:r>
          </w:p>
        </w:tc>
        <w:tc>
          <w:tcPr>
            <w:tcW w:w="742" w:type="dxa"/>
            <w:tcBorders>
              <w:top w:val="nil"/>
              <w:left w:val="nil"/>
              <w:bottom w:val="nil"/>
              <w:right w:val="nil"/>
            </w:tcBorders>
            <w:shd w:val="clear" w:color="auto" w:fill="auto"/>
            <w:noWrap/>
            <w:vAlign w:val="bottom"/>
            <w:hideMark/>
          </w:tcPr>
          <w:p w14:paraId="728607F2"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0.049</w:t>
            </w:r>
          </w:p>
        </w:tc>
      </w:tr>
      <w:tr w:rsidR="006C49F5" w:rsidRPr="003D551C" w14:paraId="4AE2B254" w14:textId="77777777" w:rsidTr="0064218A">
        <w:trPr>
          <w:trHeight w:val="344"/>
        </w:trPr>
        <w:tc>
          <w:tcPr>
            <w:tcW w:w="1805" w:type="dxa"/>
            <w:tcBorders>
              <w:top w:val="nil"/>
              <w:left w:val="nil"/>
              <w:bottom w:val="nil"/>
              <w:right w:val="nil"/>
            </w:tcBorders>
            <w:shd w:val="clear" w:color="auto" w:fill="auto"/>
            <w:vAlign w:val="bottom"/>
            <w:hideMark/>
          </w:tcPr>
          <w:p w14:paraId="63EB5E44"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578C46F2"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G: IADT-HTA                                      versus MADT-HTA</w:t>
            </w:r>
          </w:p>
        </w:tc>
        <w:tc>
          <w:tcPr>
            <w:tcW w:w="1051" w:type="dxa"/>
            <w:tcBorders>
              <w:top w:val="nil"/>
              <w:left w:val="nil"/>
              <w:bottom w:val="nil"/>
              <w:right w:val="nil"/>
            </w:tcBorders>
            <w:shd w:val="clear" w:color="auto" w:fill="auto"/>
            <w:noWrap/>
            <w:vAlign w:val="bottom"/>
            <w:hideMark/>
          </w:tcPr>
          <w:p w14:paraId="3B8A8F80"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0.82</w:t>
            </w:r>
          </w:p>
          <w:p w14:paraId="4DAFF65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(.47-1.43)</w:t>
            </w:r>
          </w:p>
        </w:tc>
        <w:tc>
          <w:tcPr>
            <w:tcW w:w="778" w:type="dxa"/>
            <w:tcBorders>
              <w:top w:val="nil"/>
              <w:left w:val="nil"/>
              <w:bottom w:val="nil"/>
              <w:right w:val="nil"/>
            </w:tcBorders>
            <w:shd w:val="clear" w:color="auto" w:fill="auto"/>
            <w:noWrap/>
            <w:vAlign w:val="bottom"/>
            <w:hideMark/>
          </w:tcPr>
          <w:p w14:paraId="728972F0"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0.482</w:t>
            </w:r>
          </w:p>
        </w:tc>
        <w:tc>
          <w:tcPr>
            <w:tcW w:w="190" w:type="dxa"/>
            <w:tcBorders>
              <w:top w:val="nil"/>
              <w:left w:val="nil"/>
              <w:bottom w:val="nil"/>
              <w:right w:val="nil"/>
            </w:tcBorders>
            <w:shd w:val="clear" w:color="auto" w:fill="auto"/>
            <w:noWrap/>
            <w:vAlign w:val="bottom"/>
            <w:hideMark/>
          </w:tcPr>
          <w:p w14:paraId="1E0B6883"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36B51EDD"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1.09</w:t>
            </w:r>
          </w:p>
          <w:p w14:paraId="5D6DE3B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(.65-1.83)</w:t>
            </w:r>
          </w:p>
        </w:tc>
        <w:tc>
          <w:tcPr>
            <w:tcW w:w="853" w:type="dxa"/>
            <w:tcBorders>
              <w:top w:val="nil"/>
              <w:left w:val="nil"/>
              <w:bottom w:val="nil"/>
              <w:right w:val="nil"/>
            </w:tcBorders>
            <w:shd w:val="clear" w:color="auto" w:fill="auto"/>
            <w:noWrap/>
            <w:vAlign w:val="bottom"/>
            <w:hideMark/>
          </w:tcPr>
          <w:p w14:paraId="5BC6D99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0.758</w:t>
            </w:r>
          </w:p>
        </w:tc>
        <w:tc>
          <w:tcPr>
            <w:tcW w:w="190" w:type="dxa"/>
            <w:tcBorders>
              <w:top w:val="nil"/>
              <w:left w:val="nil"/>
              <w:bottom w:val="nil"/>
              <w:right w:val="nil"/>
            </w:tcBorders>
            <w:shd w:val="clear" w:color="auto" w:fill="auto"/>
            <w:noWrap/>
            <w:vAlign w:val="bottom"/>
            <w:hideMark/>
          </w:tcPr>
          <w:p w14:paraId="769699C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0A971170"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1.31</w:t>
            </w:r>
          </w:p>
          <w:p w14:paraId="60849F9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(.76-2.27)</w:t>
            </w:r>
          </w:p>
        </w:tc>
        <w:tc>
          <w:tcPr>
            <w:tcW w:w="814" w:type="dxa"/>
            <w:tcBorders>
              <w:top w:val="nil"/>
              <w:left w:val="nil"/>
              <w:bottom w:val="nil"/>
              <w:right w:val="nil"/>
            </w:tcBorders>
            <w:shd w:val="clear" w:color="auto" w:fill="auto"/>
            <w:noWrap/>
            <w:vAlign w:val="bottom"/>
            <w:hideMark/>
          </w:tcPr>
          <w:p w14:paraId="5AEA927B"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0.330</w:t>
            </w:r>
          </w:p>
        </w:tc>
        <w:tc>
          <w:tcPr>
            <w:tcW w:w="190" w:type="dxa"/>
            <w:tcBorders>
              <w:top w:val="nil"/>
              <w:left w:val="nil"/>
              <w:bottom w:val="nil"/>
              <w:right w:val="nil"/>
            </w:tcBorders>
            <w:shd w:val="clear" w:color="auto" w:fill="auto"/>
            <w:noWrap/>
            <w:vAlign w:val="bottom"/>
            <w:hideMark/>
          </w:tcPr>
          <w:p w14:paraId="74026ED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1C633F7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1.14</w:t>
            </w:r>
          </w:p>
          <w:p w14:paraId="2686A0C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(.68-1.91)</w:t>
            </w:r>
          </w:p>
        </w:tc>
        <w:tc>
          <w:tcPr>
            <w:tcW w:w="852" w:type="dxa"/>
            <w:tcBorders>
              <w:top w:val="nil"/>
              <w:left w:val="nil"/>
              <w:bottom w:val="nil"/>
              <w:right w:val="nil"/>
            </w:tcBorders>
            <w:shd w:val="clear" w:color="auto" w:fill="auto"/>
            <w:noWrap/>
            <w:vAlign w:val="bottom"/>
            <w:hideMark/>
          </w:tcPr>
          <w:p w14:paraId="15D1F4D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0.629</w:t>
            </w:r>
          </w:p>
        </w:tc>
        <w:tc>
          <w:tcPr>
            <w:tcW w:w="190" w:type="dxa"/>
            <w:tcBorders>
              <w:top w:val="nil"/>
              <w:left w:val="nil"/>
              <w:bottom w:val="nil"/>
              <w:right w:val="nil"/>
            </w:tcBorders>
            <w:shd w:val="clear" w:color="auto" w:fill="auto"/>
            <w:noWrap/>
            <w:vAlign w:val="bottom"/>
            <w:hideMark/>
          </w:tcPr>
          <w:p w14:paraId="32AB999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7C2F8DB1"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.88</w:t>
            </w:r>
          </w:p>
          <w:p w14:paraId="475BB1B7"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(.49-1.59)</w:t>
            </w:r>
          </w:p>
        </w:tc>
        <w:tc>
          <w:tcPr>
            <w:tcW w:w="793" w:type="dxa"/>
            <w:tcBorders>
              <w:top w:val="nil"/>
              <w:left w:val="nil"/>
              <w:bottom w:val="nil"/>
              <w:right w:val="nil"/>
            </w:tcBorders>
            <w:shd w:val="clear" w:color="auto" w:fill="auto"/>
            <w:noWrap/>
            <w:vAlign w:val="bottom"/>
            <w:hideMark/>
          </w:tcPr>
          <w:p w14:paraId="23BDA16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0.666</w:t>
            </w:r>
          </w:p>
        </w:tc>
        <w:tc>
          <w:tcPr>
            <w:tcW w:w="190" w:type="dxa"/>
            <w:tcBorders>
              <w:top w:val="nil"/>
              <w:left w:val="nil"/>
              <w:bottom w:val="nil"/>
              <w:right w:val="nil"/>
            </w:tcBorders>
            <w:shd w:val="clear" w:color="auto" w:fill="auto"/>
            <w:noWrap/>
            <w:vAlign w:val="bottom"/>
            <w:hideMark/>
          </w:tcPr>
          <w:p w14:paraId="3CE5EA26"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5B5485B3"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1.12</w:t>
            </w:r>
          </w:p>
          <w:p w14:paraId="549A1252"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(.65-1.90)</w:t>
            </w:r>
          </w:p>
        </w:tc>
        <w:tc>
          <w:tcPr>
            <w:tcW w:w="742" w:type="dxa"/>
            <w:tcBorders>
              <w:top w:val="nil"/>
              <w:left w:val="nil"/>
              <w:bottom w:val="nil"/>
              <w:right w:val="nil"/>
            </w:tcBorders>
            <w:shd w:val="clear" w:color="auto" w:fill="auto"/>
            <w:noWrap/>
            <w:vAlign w:val="bottom"/>
            <w:hideMark/>
          </w:tcPr>
          <w:p w14:paraId="35BDBC0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0.690</w:t>
            </w:r>
          </w:p>
        </w:tc>
      </w:tr>
      <w:tr w:rsidR="006C49F5" w:rsidRPr="003D551C" w14:paraId="6C0F0DD2" w14:textId="77777777" w:rsidTr="0064218A">
        <w:trPr>
          <w:trHeight w:val="344"/>
        </w:trPr>
        <w:tc>
          <w:tcPr>
            <w:tcW w:w="1805" w:type="dxa"/>
            <w:tcBorders>
              <w:top w:val="nil"/>
              <w:left w:val="nil"/>
              <w:bottom w:val="nil"/>
              <w:right w:val="nil"/>
            </w:tcBorders>
            <w:shd w:val="clear" w:color="auto" w:fill="auto"/>
            <w:vAlign w:val="bottom"/>
            <w:hideMark/>
          </w:tcPr>
          <w:p w14:paraId="75E0284A"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33768EAD"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H: MADT-HTA                                   versus LADT-LTA</w:t>
            </w:r>
          </w:p>
        </w:tc>
        <w:tc>
          <w:tcPr>
            <w:tcW w:w="1051" w:type="dxa"/>
            <w:tcBorders>
              <w:top w:val="nil"/>
              <w:left w:val="nil"/>
              <w:bottom w:val="nil"/>
              <w:right w:val="nil"/>
            </w:tcBorders>
            <w:shd w:val="clear" w:color="auto" w:fill="auto"/>
            <w:noWrap/>
            <w:vAlign w:val="bottom"/>
            <w:hideMark/>
          </w:tcPr>
          <w:p w14:paraId="664C5CFC"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2.08</w:t>
            </w:r>
          </w:p>
          <w:p w14:paraId="1A981D18"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(1.42-3.05)</w:t>
            </w:r>
          </w:p>
        </w:tc>
        <w:tc>
          <w:tcPr>
            <w:tcW w:w="778" w:type="dxa"/>
            <w:tcBorders>
              <w:top w:val="nil"/>
              <w:left w:val="nil"/>
              <w:bottom w:val="nil"/>
              <w:right w:val="nil"/>
            </w:tcBorders>
            <w:shd w:val="clear" w:color="auto" w:fill="auto"/>
            <w:noWrap/>
            <w:vAlign w:val="bottom"/>
            <w:hideMark/>
          </w:tcPr>
          <w:p w14:paraId="58A0EA9F"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3055CBDA"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667A27DC"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1.29</w:t>
            </w:r>
          </w:p>
          <w:p w14:paraId="77580F9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(.90-1.84)</w:t>
            </w:r>
          </w:p>
        </w:tc>
        <w:tc>
          <w:tcPr>
            <w:tcW w:w="853" w:type="dxa"/>
            <w:tcBorders>
              <w:top w:val="nil"/>
              <w:left w:val="nil"/>
              <w:bottom w:val="nil"/>
              <w:right w:val="nil"/>
            </w:tcBorders>
            <w:shd w:val="clear" w:color="auto" w:fill="auto"/>
            <w:noWrap/>
            <w:vAlign w:val="bottom"/>
            <w:hideMark/>
          </w:tcPr>
          <w:p w14:paraId="085A160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0.169</w:t>
            </w:r>
          </w:p>
        </w:tc>
        <w:tc>
          <w:tcPr>
            <w:tcW w:w="190" w:type="dxa"/>
            <w:tcBorders>
              <w:top w:val="nil"/>
              <w:left w:val="nil"/>
              <w:bottom w:val="nil"/>
              <w:right w:val="nil"/>
            </w:tcBorders>
            <w:shd w:val="clear" w:color="auto" w:fill="auto"/>
            <w:noWrap/>
            <w:vAlign w:val="bottom"/>
            <w:hideMark/>
          </w:tcPr>
          <w:p w14:paraId="030CCB9D"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1CEC062D"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2.89</w:t>
            </w:r>
          </w:p>
          <w:p w14:paraId="25B5B26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(1.91-4.37)</w:t>
            </w:r>
          </w:p>
        </w:tc>
        <w:tc>
          <w:tcPr>
            <w:tcW w:w="814" w:type="dxa"/>
            <w:tcBorders>
              <w:top w:val="nil"/>
              <w:left w:val="nil"/>
              <w:bottom w:val="nil"/>
              <w:right w:val="nil"/>
            </w:tcBorders>
            <w:shd w:val="clear" w:color="auto" w:fill="auto"/>
            <w:noWrap/>
            <w:vAlign w:val="bottom"/>
            <w:hideMark/>
          </w:tcPr>
          <w:p w14:paraId="468A2A41"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3D83DDB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06DDE172"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2.78</w:t>
            </w:r>
          </w:p>
          <w:p w14:paraId="091E80B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(1.93-4.01)</w:t>
            </w:r>
          </w:p>
        </w:tc>
        <w:tc>
          <w:tcPr>
            <w:tcW w:w="852" w:type="dxa"/>
            <w:tcBorders>
              <w:top w:val="nil"/>
              <w:left w:val="nil"/>
              <w:bottom w:val="nil"/>
              <w:right w:val="nil"/>
            </w:tcBorders>
            <w:shd w:val="clear" w:color="auto" w:fill="auto"/>
            <w:noWrap/>
            <w:vAlign w:val="bottom"/>
            <w:hideMark/>
          </w:tcPr>
          <w:p w14:paraId="723CF66C"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27C6766F"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03BA5B11" w14:textId="77777777" w:rsidR="006C49F5" w:rsidRPr="00965364" w:rsidRDefault="006C49F5" w:rsidP="0064218A">
            <w:pPr>
              <w:spacing w:after="0" w:line="240" w:lineRule="auto"/>
              <w:ind w:firstLineChars="100" w:firstLine="201"/>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2.45</w:t>
            </w:r>
          </w:p>
          <w:p w14:paraId="1F444D61" w14:textId="77777777" w:rsidR="006C49F5" w:rsidRPr="00965364" w:rsidRDefault="006C49F5" w:rsidP="0064218A">
            <w:pPr>
              <w:spacing w:after="0" w:line="240" w:lineRule="auto"/>
              <w:ind w:firstLineChars="100" w:firstLine="201"/>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(1.60-3.76)</w:t>
            </w:r>
          </w:p>
        </w:tc>
        <w:tc>
          <w:tcPr>
            <w:tcW w:w="793" w:type="dxa"/>
            <w:tcBorders>
              <w:top w:val="nil"/>
              <w:left w:val="nil"/>
              <w:bottom w:val="nil"/>
              <w:right w:val="nil"/>
            </w:tcBorders>
            <w:shd w:val="clear" w:color="auto" w:fill="auto"/>
            <w:noWrap/>
            <w:vAlign w:val="bottom"/>
            <w:hideMark/>
          </w:tcPr>
          <w:p w14:paraId="1A59508A"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6F7390DA"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3F88E96A" w14:textId="77777777" w:rsidR="006C49F5" w:rsidRPr="00965364" w:rsidRDefault="006C49F5" w:rsidP="0064218A">
            <w:pPr>
              <w:spacing w:after="0" w:line="240" w:lineRule="auto"/>
              <w:ind w:firstLineChars="100" w:firstLine="201"/>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1.91</w:t>
            </w:r>
          </w:p>
          <w:p w14:paraId="026F68D8" w14:textId="77777777" w:rsidR="006C49F5" w:rsidRPr="00965364" w:rsidRDefault="006C49F5" w:rsidP="0064218A">
            <w:pPr>
              <w:spacing w:after="0" w:line="240" w:lineRule="auto"/>
              <w:ind w:firstLineChars="100" w:firstLine="201"/>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(1.30-2.79)</w:t>
            </w:r>
          </w:p>
        </w:tc>
        <w:tc>
          <w:tcPr>
            <w:tcW w:w="742" w:type="dxa"/>
            <w:tcBorders>
              <w:top w:val="nil"/>
              <w:left w:val="nil"/>
              <w:bottom w:val="nil"/>
              <w:right w:val="nil"/>
            </w:tcBorders>
            <w:shd w:val="clear" w:color="auto" w:fill="auto"/>
            <w:noWrap/>
            <w:vAlign w:val="bottom"/>
            <w:hideMark/>
          </w:tcPr>
          <w:p w14:paraId="0715D813"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0.001</w:t>
            </w:r>
          </w:p>
        </w:tc>
      </w:tr>
      <w:tr w:rsidR="006C49F5" w:rsidRPr="003D551C" w14:paraId="34737D88" w14:textId="77777777" w:rsidTr="0064218A">
        <w:trPr>
          <w:trHeight w:val="344"/>
        </w:trPr>
        <w:tc>
          <w:tcPr>
            <w:tcW w:w="1805" w:type="dxa"/>
            <w:tcBorders>
              <w:top w:val="nil"/>
              <w:left w:val="nil"/>
              <w:bottom w:val="nil"/>
              <w:right w:val="nil"/>
            </w:tcBorders>
            <w:shd w:val="clear" w:color="auto" w:fill="auto"/>
            <w:vAlign w:val="bottom"/>
            <w:hideMark/>
          </w:tcPr>
          <w:p w14:paraId="1892159D"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3753D49E"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I: MADT-HTA                                 versus MADT-LTA</w:t>
            </w:r>
          </w:p>
        </w:tc>
        <w:tc>
          <w:tcPr>
            <w:tcW w:w="1051" w:type="dxa"/>
            <w:tcBorders>
              <w:top w:val="nil"/>
              <w:left w:val="nil"/>
              <w:bottom w:val="nil"/>
              <w:right w:val="nil"/>
            </w:tcBorders>
            <w:shd w:val="clear" w:color="auto" w:fill="auto"/>
            <w:noWrap/>
            <w:vAlign w:val="bottom"/>
            <w:hideMark/>
          </w:tcPr>
          <w:p w14:paraId="26108E2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1.38</w:t>
            </w:r>
          </w:p>
          <w:p w14:paraId="642A8FC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(.83-2.29)</w:t>
            </w:r>
          </w:p>
        </w:tc>
        <w:tc>
          <w:tcPr>
            <w:tcW w:w="778" w:type="dxa"/>
            <w:tcBorders>
              <w:top w:val="nil"/>
              <w:left w:val="nil"/>
              <w:bottom w:val="nil"/>
              <w:right w:val="nil"/>
            </w:tcBorders>
            <w:shd w:val="clear" w:color="auto" w:fill="auto"/>
            <w:noWrap/>
            <w:vAlign w:val="bottom"/>
            <w:hideMark/>
          </w:tcPr>
          <w:p w14:paraId="4FDB0A8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0.216</w:t>
            </w:r>
          </w:p>
        </w:tc>
        <w:tc>
          <w:tcPr>
            <w:tcW w:w="190" w:type="dxa"/>
            <w:tcBorders>
              <w:top w:val="nil"/>
              <w:left w:val="nil"/>
              <w:bottom w:val="nil"/>
              <w:right w:val="nil"/>
            </w:tcBorders>
            <w:shd w:val="clear" w:color="auto" w:fill="auto"/>
            <w:noWrap/>
            <w:vAlign w:val="bottom"/>
            <w:hideMark/>
          </w:tcPr>
          <w:p w14:paraId="212ED3B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1C7C55E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.84</w:t>
            </w:r>
          </w:p>
          <w:p w14:paraId="68F7D9D4"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(.52-1.36)</w:t>
            </w:r>
          </w:p>
        </w:tc>
        <w:tc>
          <w:tcPr>
            <w:tcW w:w="853" w:type="dxa"/>
            <w:tcBorders>
              <w:top w:val="nil"/>
              <w:left w:val="nil"/>
              <w:bottom w:val="nil"/>
              <w:right w:val="nil"/>
            </w:tcBorders>
            <w:shd w:val="clear" w:color="auto" w:fill="auto"/>
            <w:noWrap/>
            <w:vAlign w:val="bottom"/>
            <w:hideMark/>
          </w:tcPr>
          <w:p w14:paraId="076C773B"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0.487</w:t>
            </w:r>
          </w:p>
        </w:tc>
        <w:tc>
          <w:tcPr>
            <w:tcW w:w="190" w:type="dxa"/>
            <w:tcBorders>
              <w:top w:val="nil"/>
              <w:left w:val="nil"/>
              <w:bottom w:val="nil"/>
              <w:right w:val="nil"/>
            </w:tcBorders>
            <w:shd w:val="clear" w:color="auto" w:fill="auto"/>
            <w:noWrap/>
            <w:vAlign w:val="bottom"/>
            <w:hideMark/>
          </w:tcPr>
          <w:p w14:paraId="6726C46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5549CFE7"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1.79</w:t>
            </w:r>
          </w:p>
          <w:p w14:paraId="0BB9B001"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(1.04-3.10)</w:t>
            </w:r>
          </w:p>
        </w:tc>
        <w:tc>
          <w:tcPr>
            <w:tcW w:w="814" w:type="dxa"/>
            <w:tcBorders>
              <w:top w:val="nil"/>
              <w:left w:val="nil"/>
              <w:bottom w:val="nil"/>
              <w:right w:val="nil"/>
            </w:tcBorders>
            <w:shd w:val="clear" w:color="auto" w:fill="auto"/>
            <w:noWrap/>
            <w:vAlign w:val="bottom"/>
            <w:hideMark/>
          </w:tcPr>
          <w:p w14:paraId="6DA1DD18"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0.037</w:t>
            </w:r>
          </w:p>
        </w:tc>
        <w:tc>
          <w:tcPr>
            <w:tcW w:w="190" w:type="dxa"/>
            <w:tcBorders>
              <w:top w:val="nil"/>
              <w:left w:val="nil"/>
              <w:bottom w:val="nil"/>
              <w:right w:val="nil"/>
            </w:tcBorders>
            <w:shd w:val="clear" w:color="auto" w:fill="auto"/>
            <w:noWrap/>
            <w:vAlign w:val="bottom"/>
            <w:hideMark/>
          </w:tcPr>
          <w:p w14:paraId="75ABCD8A"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5AF90FA8"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1.92</w:t>
            </w:r>
          </w:p>
          <w:p w14:paraId="1FDA88DC"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(1.17-3.13)</w:t>
            </w:r>
          </w:p>
        </w:tc>
        <w:tc>
          <w:tcPr>
            <w:tcW w:w="852" w:type="dxa"/>
            <w:tcBorders>
              <w:top w:val="nil"/>
              <w:left w:val="nil"/>
              <w:bottom w:val="nil"/>
              <w:right w:val="nil"/>
            </w:tcBorders>
            <w:shd w:val="clear" w:color="auto" w:fill="auto"/>
            <w:noWrap/>
            <w:vAlign w:val="bottom"/>
            <w:hideMark/>
          </w:tcPr>
          <w:p w14:paraId="1DC117D2"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965364">
              <w:rPr>
                <w:rFonts w:ascii="Times New Roman" w:eastAsia="Times New Roman" w:hAnsi="Times New Roman" w:cs="Times New Roman"/>
                <w:b/>
                <w:bCs/>
                <w:color w:val="000000"/>
                <w:sz w:val="20"/>
                <w:szCs w:val="20"/>
                <w:lang w:eastAsia="fr-CA"/>
              </w:rPr>
              <w:t>0.010</w:t>
            </w:r>
          </w:p>
        </w:tc>
        <w:tc>
          <w:tcPr>
            <w:tcW w:w="190" w:type="dxa"/>
            <w:tcBorders>
              <w:top w:val="nil"/>
              <w:left w:val="nil"/>
              <w:bottom w:val="nil"/>
              <w:right w:val="nil"/>
            </w:tcBorders>
            <w:shd w:val="clear" w:color="auto" w:fill="auto"/>
            <w:noWrap/>
            <w:vAlign w:val="bottom"/>
            <w:hideMark/>
          </w:tcPr>
          <w:p w14:paraId="13BB9A1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1F137D83"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1.44</w:t>
            </w:r>
          </w:p>
          <w:p w14:paraId="49C2C88E"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(.83-2.51)</w:t>
            </w:r>
          </w:p>
        </w:tc>
        <w:tc>
          <w:tcPr>
            <w:tcW w:w="793" w:type="dxa"/>
            <w:tcBorders>
              <w:top w:val="nil"/>
              <w:left w:val="nil"/>
              <w:bottom w:val="nil"/>
              <w:right w:val="nil"/>
            </w:tcBorders>
            <w:shd w:val="clear" w:color="auto" w:fill="auto"/>
            <w:noWrap/>
            <w:vAlign w:val="bottom"/>
            <w:hideMark/>
          </w:tcPr>
          <w:p w14:paraId="5094D1BE"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0.197</w:t>
            </w:r>
          </w:p>
        </w:tc>
        <w:tc>
          <w:tcPr>
            <w:tcW w:w="190" w:type="dxa"/>
            <w:tcBorders>
              <w:top w:val="nil"/>
              <w:left w:val="nil"/>
              <w:bottom w:val="nil"/>
              <w:right w:val="nil"/>
            </w:tcBorders>
            <w:shd w:val="clear" w:color="auto" w:fill="auto"/>
            <w:noWrap/>
            <w:vAlign w:val="bottom"/>
            <w:hideMark/>
          </w:tcPr>
          <w:p w14:paraId="783F3DE9"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2D371652"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1.65</w:t>
            </w:r>
          </w:p>
          <w:p w14:paraId="3560193D"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(.98-2.79)</w:t>
            </w:r>
          </w:p>
        </w:tc>
        <w:tc>
          <w:tcPr>
            <w:tcW w:w="742" w:type="dxa"/>
            <w:tcBorders>
              <w:top w:val="nil"/>
              <w:left w:val="nil"/>
              <w:bottom w:val="nil"/>
              <w:right w:val="nil"/>
            </w:tcBorders>
            <w:shd w:val="clear" w:color="auto" w:fill="auto"/>
            <w:noWrap/>
            <w:vAlign w:val="bottom"/>
            <w:hideMark/>
          </w:tcPr>
          <w:p w14:paraId="42B4FDA5"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0.062</w:t>
            </w:r>
          </w:p>
        </w:tc>
      </w:tr>
      <w:tr w:rsidR="006C49F5" w:rsidRPr="003D551C" w14:paraId="222DAAAA" w14:textId="77777777" w:rsidTr="0064218A">
        <w:trPr>
          <w:trHeight w:val="344"/>
        </w:trPr>
        <w:tc>
          <w:tcPr>
            <w:tcW w:w="1805" w:type="dxa"/>
            <w:tcBorders>
              <w:top w:val="nil"/>
              <w:left w:val="nil"/>
              <w:bottom w:val="nil"/>
              <w:right w:val="nil"/>
            </w:tcBorders>
            <w:shd w:val="clear" w:color="auto" w:fill="auto"/>
            <w:vAlign w:val="bottom"/>
            <w:hideMark/>
          </w:tcPr>
          <w:p w14:paraId="4DA39509"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179950D1"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eastAsia="fr-CA"/>
              </w:rPr>
            </w:pPr>
            <w:r w:rsidRPr="003D551C">
              <w:rPr>
                <w:rFonts w:ascii="Times New Roman" w:eastAsia="Times New Roman" w:hAnsi="Times New Roman" w:cs="Times New Roman"/>
                <w:color w:val="000000"/>
                <w:sz w:val="20"/>
                <w:szCs w:val="20"/>
                <w:lang w:eastAsia="fr-CA"/>
              </w:rPr>
              <w:t>J: MADT-LTA                                  versus LADT-LTA</w:t>
            </w:r>
          </w:p>
        </w:tc>
        <w:tc>
          <w:tcPr>
            <w:tcW w:w="1051" w:type="dxa"/>
            <w:tcBorders>
              <w:top w:val="nil"/>
              <w:left w:val="nil"/>
              <w:bottom w:val="nil"/>
              <w:right w:val="nil"/>
            </w:tcBorders>
            <w:shd w:val="clear" w:color="auto" w:fill="auto"/>
            <w:noWrap/>
            <w:vAlign w:val="bottom"/>
            <w:hideMark/>
          </w:tcPr>
          <w:p w14:paraId="6FBE0D8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1.51</w:t>
            </w:r>
          </w:p>
          <w:p w14:paraId="691A0FAB"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(.95-2.40)</w:t>
            </w:r>
          </w:p>
        </w:tc>
        <w:tc>
          <w:tcPr>
            <w:tcW w:w="778" w:type="dxa"/>
            <w:tcBorders>
              <w:top w:val="nil"/>
              <w:left w:val="nil"/>
              <w:bottom w:val="nil"/>
              <w:right w:val="nil"/>
            </w:tcBorders>
            <w:shd w:val="clear" w:color="auto" w:fill="auto"/>
            <w:noWrap/>
            <w:vAlign w:val="bottom"/>
            <w:hideMark/>
          </w:tcPr>
          <w:p w14:paraId="27D7F74D"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0.082</w:t>
            </w:r>
          </w:p>
        </w:tc>
        <w:tc>
          <w:tcPr>
            <w:tcW w:w="190" w:type="dxa"/>
            <w:tcBorders>
              <w:top w:val="nil"/>
              <w:left w:val="nil"/>
              <w:bottom w:val="nil"/>
              <w:right w:val="nil"/>
            </w:tcBorders>
            <w:shd w:val="clear" w:color="auto" w:fill="auto"/>
            <w:noWrap/>
            <w:vAlign w:val="bottom"/>
            <w:hideMark/>
          </w:tcPr>
          <w:p w14:paraId="2337193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992" w:type="dxa"/>
            <w:tcBorders>
              <w:top w:val="nil"/>
              <w:left w:val="nil"/>
              <w:bottom w:val="nil"/>
              <w:right w:val="nil"/>
            </w:tcBorders>
            <w:shd w:val="clear" w:color="auto" w:fill="auto"/>
            <w:noWrap/>
            <w:vAlign w:val="bottom"/>
            <w:hideMark/>
          </w:tcPr>
          <w:p w14:paraId="13CE4CF0"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1.53</w:t>
            </w:r>
          </w:p>
          <w:p w14:paraId="6C6A4862"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(1.0-2.33)</w:t>
            </w:r>
          </w:p>
        </w:tc>
        <w:tc>
          <w:tcPr>
            <w:tcW w:w="853" w:type="dxa"/>
            <w:tcBorders>
              <w:top w:val="nil"/>
              <w:left w:val="nil"/>
              <w:bottom w:val="nil"/>
              <w:right w:val="nil"/>
            </w:tcBorders>
            <w:shd w:val="clear" w:color="auto" w:fill="auto"/>
            <w:noWrap/>
            <w:vAlign w:val="bottom"/>
            <w:hideMark/>
          </w:tcPr>
          <w:p w14:paraId="4467D675"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0.050</w:t>
            </w:r>
          </w:p>
        </w:tc>
        <w:tc>
          <w:tcPr>
            <w:tcW w:w="190" w:type="dxa"/>
            <w:tcBorders>
              <w:top w:val="nil"/>
              <w:left w:val="nil"/>
              <w:bottom w:val="nil"/>
              <w:right w:val="nil"/>
            </w:tcBorders>
            <w:shd w:val="clear" w:color="auto" w:fill="auto"/>
            <w:noWrap/>
            <w:vAlign w:val="bottom"/>
            <w:hideMark/>
          </w:tcPr>
          <w:p w14:paraId="5E9B0DE9" w14:textId="77777777" w:rsidR="006C49F5" w:rsidRPr="00965364"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25" w:type="dxa"/>
            <w:tcBorders>
              <w:top w:val="nil"/>
              <w:left w:val="nil"/>
              <w:bottom w:val="nil"/>
              <w:right w:val="nil"/>
            </w:tcBorders>
            <w:shd w:val="clear" w:color="auto" w:fill="auto"/>
            <w:noWrap/>
            <w:vAlign w:val="bottom"/>
            <w:hideMark/>
          </w:tcPr>
          <w:p w14:paraId="7D718174"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1.61</w:t>
            </w:r>
          </w:p>
          <w:p w14:paraId="068028DE"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(.96-2.71)</w:t>
            </w:r>
          </w:p>
        </w:tc>
        <w:tc>
          <w:tcPr>
            <w:tcW w:w="814" w:type="dxa"/>
            <w:tcBorders>
              <w:top w:val="nil"/>
              <w:left w:val="nil"/>
              <w:bottom w:val="nil"/>
              <w:right w:val="nil"/>
            </w:tcBorders>
            <w:shd w:val="clear" w:color="auto" w:fill="auto"/>
            <w:noWrap/>
            <w:vAlign w:val="bottom"/>
            <w:hideMark/>
          </w:tcPr>
          <w:p w14:paraId="7DAC8B83"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965364">
              <w:rPr>
                <w:rFonts w:ascii="Times New Roman" w:eastAsia="Times New Roman" w:hAnsi="Times New Roman" w:cs="Times New Roman"/>
                <w:iCs/>
                <w:color w:val="000000"/>
                <w:sz w:val="20"/>
                <w:szCs w:val="20"/>
                <w:lang w:eastAsia="fr-CA"/>
              </w:rPr>
              <w:t>0.073</w:t>
            </w:r>
          </w:p>
        </w:tc>
        <w:tc>
          <w:tcPr>
            <w:tcW w:w="190" w:type="dxa"/>
            <w:tcBorders>
              <w:top w:val="nil"/>
              <w:left w:val="nil"/>
              <w:bottom w:val="nil"/>
              <w:right w:val="nil"/>
            </w:tcBorders>
            <w:shd w:val="clear" w:color="auto" w:fill="auto"/>
            <w:noWrap/>
            <w:vAlign w:val="bottom"/>
            <w:hideMark/>
          </w:tcPr>
          <w:p w14:paraId="5F7109A3" w14:textId="77777777" w:rsidR="006C49F5" w:rsidRPr="00965364" w:rsidRDefault="006C49F5" w:rsidP="0064218A">
            <w:pPr>
              <w:spacing w:after="0" w:line="240" w:lineRule="auto"/>
              <w:jc w:val="center"/>
              <w:rPr>
                <w:rFonts w:ascii="Times New Roman" w:eastAsia="Times New Roman" w:hAnsi="Times New Roman" w:cs="Times New Roman"/>
                <w:iCs/>
                <w:color w:val="000000"/>
                <w:sz w:val="20"/>
                <w:szCs w:val="20"/>
                <w:lang w:eastAsia="fr-CA"/>
              </w:rPr>
            </w:pPr>
          </w:p>
        </w:tc>
        <w:tc>
          <w:tcPr>
            <w:tcW w:w="1264" w:type="dxa"/>
            <w:tcBorders>
              <w:top w:val="nil"/>
              <w:left w:val="nil"/>
              <w:bottom w:val="nil"/>
              <w:right w:val="nil"/>
            </w:tcBorders>
            <w:shd w:val="clear" w:color="auto" w:fill="auto"/>
            <w:noWrap/>
            <w:vAlign w:val="bottom"/>
            <w:hideMark/>
          </w:tcPr>
          <w:p w14:paraId="0E8BA588"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1.45</w:t>
            </w:r>
          </w:p>
          <w:p w14:paraId="1E5A1ACA"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(.93-2.26)</w:t>
            </w:r>
          </w:p>
        </w:tc>
        <w:tc>
          <w:tcPr>
            <w:tcW w:w="852" w:type="dxa"/>
            <w:tcBorders>
              <w:top w:val="nil"/>
              <w:left w:val="nil"/>
              <w:bottom w:val="nil"/>
              <w:right w:val="nil"/>
            </w:tcBorders>
            <w:shd w:val="clear" w:color="auto" w:fill="auto"/>
            <w:noWrap/>
            <w:vAlign w:val="bottom"/>
            <w:hideMark/>
          </w:tcPr>
          <w:p w14:paraId="01C27CB2"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0.100</w:t>
            </w:r>
          </w:p>
        </w:tc>
        <w:tc>
          <w:tcPr>
            <w:tcW w:w="190" w:type="dxa"/>
            <w:tcBorders>
              <w:top w:val="nil"/>
              <w:left w:val="nil"/>
              <w:bottom w:val="nil"/>
              <w:right w:val="nil"/>
            </w:tcBorders>
            <w:shd w:val="clear" w:color="auto" w:fill="auto"/>
            <w:noWrap/>
            <w:vAlign w:val="bottom"/>
            <w:hideMark/>
          </w:tcPr>
          <w:p w14:paraId="1D366CD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513" w:type="dxa"/>
            <w:tcBorders>
              <w:top w:val="nil"/>
              <w:left w:val="nil"/>
              <w:bottom w:val="nil"/>
              <w:right w:val="nil"/>
            </w:tcBorders>
            <w:shd w:val="clear" w:color="auto" w:fill="auto"/>
            <w:noWrap/>
            <w:vAlign w:val="bottom"/>
            <w:hideMark/>
          </w:tcPr>
          <w:p w14:paraId="4BF95197"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1.69</w:t>
            </w:r>
          </w:p>
          <w:p w14:paraId="36BBD929"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(1.01-2.87)</w:t>
            </w:r>
          </w:p>
        </w:tc>
        <w:tc>
          <w:tcPr>
            <w:tcW w:w="793" w:type="dxa"/>
            <w:tcBorders>
              <w:top w:val="nil"/>
              <w:left w:val="nil"/>
              <w:bottom w:val="nil"/>
              <w:right w:val="nil"/>
            </w:tcBorders>
            <w:shd w:val="clear" w:color="auto" w:fill="auto"/>
            <w:noWrap/>
            <w:vAlign w:val="bottom"/>
            <w:hideMark/>
          </w:tcPr>
          <w:p w14:paraId="5F86C26C"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965364">
              <w:rPr>
                <w:rFonts w:ascii="Times New Roman" w:eastAsia="Times New Roman" w:hAnsi="Times New Roman" w:cs="Times New Roman"/>
                <w:bCs/>
                <w:color w:val="000000"/>
                <w:sz w:val="20"/>
                <w:szCs w:val="20"/>
                <w:lang w:eastAsia="fr-CA"/>
              </w:rPr>
              <w:t>0.047</w:t>
            </w:r>
          </w:p>
        </w:tc>
        <w:tc>
          <w:tcPr>
            <w:tcW w:w="190" w:type="dxa"/>
            <w:tcBorders>
              <w:top w:val="nil"/>
              <w:left w:val="nil"/>
              <w:bottom w:val="nil"/>
              <w:right w:val="nil"/>
            </w:tcBorders>
            <w:shd w:val="clear" w:color="auto" w:fill="auto"/>
            <w:noWrap/>
            <w:vAlign w:val="bottom"/>
            <w:hideMark/>
          </w:tcPr>
          <w:p w14:paraId="4FDDA2D8" w14:textId="77777777" w:rsidR="006C49F5" w:rsidRPr="00965364" w:rsidRDefault="006C49F5" w:rsidP="0064218A">
            <w:pPr>
              <w:spacing w:after="0" w:line="240" w:lineRule="auto"/>
              <w:jc w:val="center"/>
              <w:rPr>
                <w:rFonts w:ascii="Times New Roman" w:eastAsia="Times New Roman" w:hAnsi="Times New Roman" w:cs="Times New Roman"/>
                <w:bCs/>
                <w:color w:val="000000"/>
                <w:sz w:val="20"/>
                <w:szCs w:val="20"/>
                <w:lang w:eastAsia="fr-CA"/>
              </w:rPr>
            </w:pPr>
          </w:p>
        </w:tc>
        <w:tc>
          <w:tcPr>
            <w:tcW w:w="1573" w:type="dxa"/>
            <w:tcBorders>
              <w:top w:val="nil"/>
              <w:left w:val="nil"/>
              <w:bottom w:val="nil"/>
              <w:right w:val="nil"/>
            </w:tcBorders>
            <w:shd w:val="clear" w:color="auto" w:fill="auto"/>
            <w:noWrap/>
            <w:vAlign w:val="bottom"/>
            <w:hideMark/>
          </w:tcPr>
          <w:p w14:paraId="04BD0ABE"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1.16</w:t>
            </w:r>
          </w:p>
          <w:p w14:paraId="6351DF6E" w14:textId="77777777" w:rsidR="006C49F5" w:rsidRPr="00965364"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(.72-1.87)</w:t>
            </w:r>
          </w:p>
        </w:tc>
        <w:tc>
          <w:tcPr>
            <w:tcW w:w="742" w:type="dxa"/>
            <w:tcBorders>
              <w:top w:val="nil"/>
              <w:left w:val="nil"/>
              <w:bottom w:val="nil"/>
              <w:right w:val="nil"/>
            </w:tcBorders>
            <w:shd w:val="clear" w:color="auto" w:fill="auto"/>
            <w:noWrap/>
            <w:vAlign w:val="bottom"/>
            <w:hideMark/>
          </w:tcPr>
          <w:p w14:paraId="56F578F1" w14:textId="77777777" w:rsidR="006C49F5" w:rsidRPr="00965364"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965364">
              <w:rPr>
                <w:rFonts w:ascii="Times New Roman" w:eastAsia="Times New Roman" w:hAnsi="Times New Roman" w:cs="Times New Roman"/>
                <w:color w:val="000000"/>
                <w:sz w:val="20"/>
                <w:szCs w:val="20"/>
                <w:lang w:eastAsia="fr-CA"/>
              </w:rPr>
              <w:t>0.556</w:t>
            </w:r>
          </w:p>
        </w:tc>
      </w:tr>
      <w:tr w:rsidR="006C49F5" w:rsidRPr="00A237BD" w14:paraId="0A318698" w14:textId="77777777" w:rsidTr="0064218A">
        <w:trPr>
          <w:trHeight w:val="450"/>
        </w:trPr>
        <w:tc>
          <w:tcPr>
            <w:tcW w:w="15205" w:type="dxa"/>
            <w:gridSpan w:val="18"/>
            <w:vMerge w:val="restart"/>
            <w:tcBorders>
              <w:top w:val="single" w:sz="8" w:space="0" w:color="auto"/>
              <w:left w:val="nil"/>
              <w:bottom w:val="nil"/>
              <w:right w:val="nil"/>
            </w:tcBorders>
            <w:shd w:val="clear" w:color="auto" w:fill="auto"/>
            <w:vAlign w:val="center"/>
            <w:hideMark/>
          </w:tcPr>
          <w:p w14:paraId="4CF911ED"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r w:rsidRPr="003D551C">
              <w:rPr>
                <w:rFonts w:ascii="Times New Roman" w:eastAsia="Times New Roman" w:hAnsi="Times New Roman" w:cs="Times New Roman"/>
                <w:color w:val="000000"/>
                <w:sz w:val="20"/>
                <w:szCs w:val="20"/>
                <w:lang w:val="en-CA" w:eastAsia="fr-CA"/>
              </w:rPr>
              <w:t>Note</w:t>
            </w:r>
            <w:r>
              <w:rPr>
                <w:rFonts w:ascii="Times New Roman" w:eastAsia="Times New Roman" w:hAnsi="Times New Roman" w:cs="Times New Roman"/>
                <w:color w:val="000000"/>
                <w:sz w:val="20"/>
                <w:szCs w:val="20"/>
                <w:lang w:val="en-CA" w:eastAsia="fr-CA"/>
              </w:rPr>
              <w:t xml:space="preserve">. </w:t>
            </w:r>
            <w:r w:rsidRPr="00631B10">
              <w:rPr>
                <w:rFonts w:ascii="Times New Roman" w:eastAsia="Times New Roman" w:hAnsi="Times New Roman" w:cs="Times New Roman"/>
                <w:b/>
                <w:color w:val="000000"/>
                <w:sz w:val="20"/>
                <w:szCs w:val="20"/>
                <w:lang w:val="en-CA" w:eastAsia="fr-CA"/>
              </w:rPr>
              <w:t>Bolded values represent statistically significant result (p&lt;0.05);</w:t>
            </w:r>
            <w:r w:rsidRPr="00631B10">
              <w:rPr>
                <w:rFonts w:ascii="Times New Roman" w:eastAsia="Times New Roman" w:hAnsi="Times New Roman" w:cs="Times New Roman"/>
                <w:color w:val="000000"/>
                <w:sz w:val="20"/>
                <w:szCs w:val="20"/>
                <w:lang w:val="en-CA" w:eastAsia="fr-CA"/>
              </w:rPr>
              <w:t xml:space="preserve"> </w:t>
            </w:r>
            <w:r w:rsidRPr="00631B10">
              <w:rPr>
                <w:rFonts w:ascii="Times New Roman" w:eastAsia="Times New Roman" w:hAnsi="Times New Roman" w:cs="Times New Roman"/>
                <w:i/>
                <w:color w:val="000000"/>
                <w:sz w:val="20"/>
                <w:szCs w:val="20"/>
                <w:lang w:val="en-CA" w:eastAsia="fr-CA"/>
              </w:rPr>
              <w:t>Italic values represent marginally significant (p&gt;0.05 to p&lt;0.075);</w:t>
            </w:r>
            <w:r w:rsidRPr="002579B6">
              <w:rPr>
                <w:rFonts w:ascii="Times New Roman" w:eastAsia="Times New Roman" w:hAnsi="Times New Roman" w:cs="Times New Roman"/>
                <w:color w:val="000000"/>
                <w:sz w:val="20"/>
                <w:szCs w:val="20"/>
                <w:lang w:val="en-CA" w:eastAsia="fr-CA"/>
              </w:rPr>
              <w:t xml:space="preserve"> </w:t>
            </w:r>
            <w:r>
              <w:rPr>
                <w:rFonts w:ascii="Times New Roman" w:eastAsia="Times New Roman" w:hAnsi="Times New Roman" w:cs="Times New Roman"/>
                <w:color w:val="000000"/>
                <w:sz w:val="20"/>
                <w:szCs w:val="20"/>
                <w:lang w:val="en-CA" w:eastAsia="fr-CA"/>
              </w:rPr>
              <w:t xml:space="preserve">No formal correction was made for multiple comparisons; </w:t>
            </w:r>
            <w:r w:rsidRPr="003D551C">
              <w:rPr>
                <w:rFonts w:ascii="Times New Roman" w:eastAsia="Times New Roman" w:hAnsi="Times New Roman" w:cs="Times New Roman"/>
                <w:color w:val="000000"/>
                <w:sz w:val="20"/>
                <w:szCs w:val="20"/>
                <w:lang w:val="en-CA" w:eastAsia="fr-CA"/>
              </w:rPr>
              <w:t>ADT= Anxiety-Depression Traits; TA = Trait-Aggression;  LADT-LTA = Low ADT - Low TA; MADT-LTA = Moderate ADT - Low TA; MADT-HTA = Moderate ADT - High TA; IADT-HTA = Increasing ADT - High TA; HADT-HTA = High ADT - High TA; OR = Odds Ratio</w:t>
            </w:r>
            <w:r>
              <w:rPr>
                <w:rFonts w:ascii="Times New Roman" w:eastAsia="Times New Roman" w:hAnsi="Times New Roman" w:cs="Times New Roman"/>
                <w:color w:val="000000"/>
                <w:sz w:val="20"/>
                <w:szCs w:val="20"/>
                <w:lang w:val="en-CA" w:eastAsia="fr-CA"/>
              </w:rPr>
              <w:t>.</w:t>
            </w:r>
          </w:p>
        </w:tc>
      </w:tr>
      <w:tr w:rsidR="006C49F5" w:rsidRPr="00A237BD" w14:paraId="4769D5A7" w14:textId="77777777" w:rsidTr="0064218A">
        <w:trPr>
          <w:trHeight w:val="450"/>
        </w:trPr>
        <w:tc>
          <w:tcPr>
            <w:tcW w:w="15205" w:type="dxa"/>
            <w:gridSpan w:val="18"/>
            <w:vMerge/>
            <w:tcBorders>
              <w:top w:val="single" w:sz="8" w:space="0" w:color="auto"/>
              <w:left w:val="nil"/>
              <w:bottom w:val="nil"/>
              <w:right w:val="nil"/>
            </w:tcBorders>
            <w:vAlign w:val="center"/>
            <w:hideMark/>
          </w:tcPr>
          <w:p w14:paraId="2905325D" w14:textId="77777777" w:rsidR="006C49F5" w:rsidRPr="003D551C" w:rsidRDefault="006C49F5" w:rsidP="0064218A">
            <w:pPr>
              <w:spacing w:after="0" w:line="240" w:lineRule="auto"/>
              <w:rPr>
                <w:rFonts w:ascii="Times New Roman" w:eastAsia="Times New Roman" w:hAnsi="Times New Roman" w:cs="Times New Roman"/>
                <w:color w:val="000000"/>
                <w:sz w:val="20"/>
                <w:szCs w:val="20"/>
                <w:lang w:val="en-CA" w:eastAsia="fr-CA"/>
              </w:rPr>
            </w:pPr>
          </w:p>
        </w:tc>
      </w:tr>
    </w:tbl>
    <w:p w14:paraId="7D210FA5" w14:textId="4E4D2824" w:rsidR="006C49F5" w:rsidRDefault="006C49F5">
      <w:pPr>
        <w:rPr>
          <w:lang w:val="en-CA"/>
        </w:rPr>
      </w:pPr>
    </w:p>
    <w:tbl>
      <w:tblPr>
        <w:tblW w:w="13222" w:type="dxa"/>
        <w:tblCellMar>
          <w:left w:w="70" w:type="dxa"/>
          <w:right w:w="70" w:type="dxa"/>
        </w:tblCellMar>
        <w:tblLook w:val="04A0" w:firstRow="1" w:lastRow="0" w:firstColumn="1" w:lastColumn="0" w:noHBand="0" w:noVBand="1"/>
      </w:tblPr>
      <w:tblGrid>
        <w:gridCol w:w="1785"/>
        <w:gridCol w:w="1903"/>
        <w:gridCol w:w="839"/>
        <w:gridCol w:w="198"/>
        <w:gridCol w:w="1770"/>
        <w:gridCol w:w="841"/>
        <w:gridCol w:w="198"/>
        <w:gridCol w:w="2036"/>
        <w:gridCol w:w="839"/>
        <w:gridCol w:w="198"/>
        <w:gridCol w:w="1770"/>
        <w:gridCol w:w="839"/>
        <w:gridCol w:w="8"/>
      </w:tblGrid>
      <w:tr w:rsidR="006C49F5" w:rsidRPr="00A237BD" w14:paraId="56909547" w14:textId="77777777" w:rsidTr="0064218A">
        <w:trPr>
          <w:trHeight w:val="148"/>
        </w:trPr>
        <w:tc>
          <w:tcPr>
            <w:tcW w:w="13222" w:type="dxa"/>
            <w:gridSpan w:val="13"/>
            <w:tcBorders>
              <w:top w:val="nil"/>
              <w:left w:val="nil"/>
              <w:bottom w:val="single" w:sz="8" w:space="0" w:color="auto"/>
              <w:right w:val="nil"/>
            </w:tcBorders>
            <w:shd w:val="clear" w:color="auto" w:fill="auto"/>
            <w:noWrap/>
            <w:vAlign w:val="bottom"/>
            <w:hideMark/>
          </w:tcPr>
          <w:p w14:paraId="344502FE" w14:textId="51E2238E" w:rsidR="006C49F5" w:rsidRPr="00D721FD" w:rsidRDefault="0064218A" w:rsidP="0064218A">
            <w:pPr>
              <w:spacing w:after="0" w:line="240" w:lineRule="auto"/>
              <w:rPr>
                <w:rFonts w:ascii="Times New Roman" w:eastAsia="Times New Roman" w:hAnsi="Times New Roman" w:cs="Times New Roman"/>
                <w:color w:val="000000"/>
                <w:sz w:val="20"/>
                <w:szCs w:val="20"/>
                <w:lang w:val="en-CA" w:eastAsia="fr-CA"/>
              </w:rPr>
            </w:pPr>
            <w:r w:rsidRPr="0064218A">
              <w:rPr>
                <w:rFonts w:ascii="Times New Roman" w:eastAsia="Times New Roman" w:hAnsi="Times New Roman" w:cs="Times New Roman"/>
                <w:b/>
                <w:color w:val="000000"/>
                <w:sz w:val="20"/>
                <w:szCs w:val="20"/>
                <w:lang w:val="en-CA" w:eastAsia="fr-CA"/>
              </w:rPr>
              <w:lastRenderedPageBreak/>
              <w:t>Table S1</w:t>
            </w:r>
            <w:r w:rsidR="006A21DA">
              <w:rPr>
                <w:rFonts w:ascii="Times New Roman" w:eastAsia="Times New Roman" w:hAnsi="Times New Roman" w:cs="Times New Roman"/>
                <w:b/>
                <w:color w:val="000000"/>
                <w:sz w:val="20"/>
                <w:szCs w:val="20"/>
                <w:lang w:val="en-CA" w:eastAsia="fr-CA"/>
              </w:rPr>
              <w:t>2</w:t>
            </w:r>
            <w:r w:rsidRPr="0064218A">
              <w:rPr>
                <w:rFonts w:ascii="Times New Roman" w:eastAsia="Times New Roman" w:hAnsi="Times New Roman" w:cs="Times New Roman"/>
                <w:b/>
                <w:color w:val="000000"/>
                <w:sz w:val="20"/>
                <w:szCs w:val="20"/>
                <w:lang w:val="en-CA" w:eastAsia="fr-CA"/>
              </w:rPr>
              <w:t>.</w:t>
            </w:r>
            <w:r>
              <w:rPr>
                <w:rFonts w:ascii="Times New Roman" w:eastAsia="Times New Roman" w:hAnsi="Times New Roman" w:cs="Times New Roman"/>
                <w:color w:val="000000"/>
                <w:sz w:val="20"/>
                <w:szCs w:val="20"/>
                <w:lang w:val="en-CA" w:eastAsia="fr-CA"/>
              </w:rPr>
              <w:t xml:space="preserve"> </w:t>
            </w:r>
            <w:r w:rsidR="006C49F5" w:rsidRPr="00D721FD">
              <w:rPr>
                <w:rFonts w:ascii="Times New Roman" w:eastAsia="Times New Roman" w:hAnsi="Times New Roman" w:cs="Times New Roman"/>
                <w:color w:val="000000"/>
                <w:sz w:val="20"/>
                <w:szCs w:val="20"/>
                <w:lang w:val="en-CA" w:eastAsia="fr-CA"/>
              </w:rPr>
              <w:t xml:space="preserve">Logistic regression of negative outcome </w:t>
            </w:r>
            <w:r w:rsidR="006C49F5">
              <w:rPr>
                <w:rFonts w:ascii="Times New Roman" w:eastAsia="Times New Roman" w:hAnsi="Times New Roman" w:cs="Times New Roman"/>
                <w:color w:val="000000"/>
                <w:sz w:val="20"/>
                <w:szCs w:val="20"/>
                <w:lang w:val="en-CA" w:eastAsia="fr-CA"/>
              </w:rPr>
              <w:t xml:space="preserve">(Violence) </w:t>
            </w:r>
            <w:r w:rsidR="006C49F5" w:rsidRPr="00D721FD">
              <w:rPr>
                <w:rFonts w:ascii="Times New Roman" w:eastAsia="Times New Roman" w:hAnsi="Times New Roman" w:cs="Times New Roman"/>
                <w:color w:val="000000"/>
                <w:sz w:val="20"/>
                <w:szCs w:val="20"/>
                <w:lang w:val="en-CA" w:eastAsia="fr-CA"/>
              </w:rPr>
              <w:t>by pairwise group comparisons adjusted for statistically significant demographic covariates</w:t>
            </w:r>
            <w:r w:rsidR="006C49F5">
              <w:rPr>
                <w:rFonts w:ascii="Times New Roman" w:eastAsia="Times New Roman" w:hAnsi="Times New Roman" w:cs="Times New Roman"/>
                <w:color w:val="000000"/>
                <w:sz w:val="20"/>
                <w:szCs w:val="20"/>
                <w:lang w:val="en-CA" w:eastAsia="fr-CA"/>
              </w:rPr>
              <w:t xml:space="preserve"> (n=1078)</w:t>
            </w:r>
          </w:p>
        </w:tc>
      </w:tr>
      <w:tr w:rsidR="006C49F5" w:rsidRPr="00D721FD" w14:paraId="1A181005" w14:textId="77777777" w:rsidTr="0064218A">
        <w:trPr>
          <w:trHeight w:val="148"/>
        </w:trPr>
        <w:tc>
          <w:tcPr>
            <w:tcW w:w="1788" w:type="dxa"/>
            <w:vMerge w:val="restart"/>
            <w:tcBorders>
              <w:top w:val="nil"/>
              <w:left w:val="nil"/>
              <w:bottom w:val="single" w:sz="8" w:space="0" w:color="000000"/>
              <w:right w:val="nil"/>
            </w:tcBorders>
            <w:shd w:val="clear" w:color="auto" w:fill="auto"/>
            <w:vAlign w:val="center"/>
            <w:hideMark/>
          </w:tcPr>
          <w:p w14:paraId="03BB97D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Pairwise comparisons</w:t>
            </w:r>
          </w:p>
        </w:tc>
        <w:tc>
          <w:tcPr>
            <w:tcW w:w="11433" w:type="dxa"/>
            <w:gridSpan w:val="12"/>
            <w:tcBorders>
              <w:top w:val="single" w:sz="8" w:space="0" w:color="auto"/>
              <w:left w:val="nil"/>
              <w:bottom w:val="single" w:sz="8" w:space="0" w:color="auto"/>
              <w:right w:val="nil"/>
            </w:tcBorders>
            <w:shd w:val="clear" w:color="auto" w:fill="auto"/>
            <w:noWrap/>
            <w:vAlign w:val="bottom"/>
            <w:hideMark/>
          </w:tcPr>
          <w:p w14:paraId="4EBBEA4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Negative Outcomes (Violence)</w:t>
            </w:r>
          </w:p>
        </w:tc>
      </w:tr>
      <w:tr w:rsidR="006C49F5" w:rsidRPr="00D721FD" w14:paraId="22B5B6B2" w14:textId="77777777" w:rsidTr="0064218A">
        <w:trPr>
          <w:trHeight w:val="148"/>
        </w:trPr>
        <w:tc>
          <w:tcPr>
            <w:tcW w:w="1788" w:type="dxa"/>
            <w:vMerge/>
            <w:tcBorders>
              <w:top w:val="nil"/>
              <w:left w:val="nil"/>
              <w:bottom w:val="single" w:sz="8" w:space="0" w:color="000000"/>
              <w:right w:val="nil"/>
            </w:tcBorders>
            <w:vAlign w:val="center"/>
            <w:hideMark/>
          </w:tcPr>
          <w:p w14:paraId="282B6250"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5551" w:type="dxa"/>
            <w:gridSpan w:val="5"/>
            <w:tcBorders>
              <w:top w:val="nil"/>
              <w:left w:val="nil"/>
              <w:bottom w:val="single" w:sz="8" w:space="0" w:color="auto"/>
              <w:right w:val="nil"/>
            </w:tcBorders>
            <w:shd w:val="clear" w:color="auto" w:fill="auto"/>
            <w:vAlign w:val="center"/>
            <w:hideMark/>
          </w:tcPr>
          <w:p w14:paraId="2367706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Physical Violence</w:t>
            </w:r>
          </w:p>
        </w:tc>
        <w:tc>
          <w:tcPr>
            <w:tcW w:w="198" w:type="dxa"/>
            <w:tcBorders>
              <w:top w:val="nil"/>
              <w:left w:val="nil"/>
              <w:bottom w:val="nil"/>
              <w:right w:val="nil"/>
            </w:tcBorders>
            <w:shd w:val="clear" w:color="auto" w:fill="auto"/>
            <w:noWrap/>
            <w:vAlign w:val="bottom"/>
            <w:hideMark/>
          </w:tcPr>
          <w:p w14:paraId="524F007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5683" w:type="dxa"/>
            <w:gridSpan w:val="6"/>
            <w:tcBorders>
              <w:top w:val="nil"/>
              <w:left w:val="nil"/>
              <w:bottom w:val="single" w:sz="8" w:space="0" w:color="auto"/>
              <w:right w:val="nil"/>
            </w:tcBorders>
            <w:shd w:val="clear" w:color="auto" w:fill="auto"/>
            <w:vAlign w:val="center"/>
            <w:hideMark/>
          </w:tcPr>
          <w:p w14:paraId="3BD2D80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Suicidal Behaviors</w:t>
            </w:r>
          </w:p>
        </w:tc>
      </w:tr>
      <w:tr w:rsidR="006C49F5" w:rsidRPr="00D721FD" w14:paraId="17650A90" w14:textId="77777777" w:rsidTr="0064218A">
        <w:trPr>
          <w:gridAfter w:val="1"/>
          <w:wAfter w:w="5" w:type="dxa"/>
          <w:trHeight w:val="148"/>
        </w:trPr>
        <w:tc>
          <w:tcPr>
            <w:tcW w:w="1788" w:type="dxa"/>
            <w:vMerge/>
            <w:tcBorders>
              <w:top w:val="nil"/>
              <w:left w:val="nil"/>
              <w:bottom w:val="single" w:sz="8" w:space="0" w:color="000000"/>
              <w:right w:val="nil"/>
            </w:tcBorders>
            <w:vAlign w:val="center"/>
            <w:hideMark/>
          </w:tcPr>
          <w:p w14:paraId="302E88B5"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2742" w:type="dxa"/>
            <w:gridSpan w:val="2"/>
            <w:tcBorders>
              <w:top w:val="nil"/>
              <w:left w:val="nil"/>
              <w:bottom w:val="single" w:sz="8" w:space="0" w:color="auto"/>
              <w:right w:val="nil"/>
            </w:tcBorders>
            <w:shd w:val="clear" w:color="auto" w:fill="auto"/>
            <w:noWrap/>
            <w:vAlign w:val="center"/>
            <w:hideMark/>
          </w:tcPr>
          <w:p w14:paraId="043F4A8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 years old</w:t>
            </w:r>
          </w:p>
        </w:tc>
        <w:tc>
          <w:tcPr>
            <w:tcW w:w="198" w:type="dxa"/>
            <w:tcBorders>
              <w:top w:val="nil"/>
              <w:left w:val="nil"/>
              <w:bottom w:val="nil"/>
              <w:right w:val="nil"/>
            </w:tcBorders>
            <w:shd w:val="clear" w:color="auto" w:fill="auto"/>
            <w:noWrap/>
            <w:vAlign w:val="bottom"/>
            <w:hideMark/>
          </w:tcPr>
          <w:p w14:paraId="0B1A7DB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609" w:type="dxa"/>
            <w:gridSpan w:val="2"/>
            <w:tcBorders>
              <w:top w:val="nil"/>
              <w:left w:val="nil"/>
              <w:bottom w:val="single" w:sz="8" w:space="0" w:color="auto"/>
              <w:right w:val="nil"/>
            </w:tcBorders>
            <w:shd w:val="clear" w:color="auto" w:fill="auto"/>
            <w:vAlign w:val="center"/>
            <w:hideMark/>
          </w:tcPr>
          <w:p w14:paraId="1255FEE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18 years old</w:t>
            </w:r>
          </w:p>
        </w:tc>
        <w:tc>
          <w:tcPr>
            <w:tcW w:w="198" w:type="dxa"/>
            <w:tcBorders>
              <w:top w:val="nil"/>
              <w:left w:val="nil"/>
              <w:bottom w:val="nil"/>
              <w:right w:val="nil"/>
            </w:tcBorders>
            <w:shd w:val="clear" w:color="auto" w:fill="auto"/>
            <w:noWrap/>
            <w:vAlign w:val="bottom"/>
            <w:hideMark/>
          </w:tcPr>
          <w:p w14:paraId="0820651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875" w:type="dxa"/>
            <w:gridSpan w:val="2"/>
            <w:tcBorders>
              <w:top w:val="nil"/>
              <w:left w:val="nil"/>
              <w:bottom w:val="single" w:sz="8" w:space="0" w:color="auto"/>
              <w:right w:val="nil"/>
            </w:tcBorders>
            <w:shd w:val="clear" w:color="auto" w:fill="auto"/>
            <w:noWrap/>
            <w:vAlign w:val="center"/>
            <w:hideMark/>
          </w:tcPr>
          <w:p w14:paraId="5DD4062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 years old</w:t>
            </w:r>
          </w:p>
        </w:tc>
        <w:tc>
          <w:tcPr>
            <w:tcW w:w="198" w:type="dxa"/>
            <w:tcBorders>
              <w:top w:val="nil"/>
              <w:left w:val="nil"/>
              <w:bottom w:val="nil"/>
              <w:right w:val="nil"/>
            </w:tcBorders>
            <w:shd w:val="clear" w:color="auto" w:fill="auto"/>
            <w:noWrap/>
            <w:vAlign w:val="bottom"/>
            <w:hideMark/>
          </w:tcPr>
          <w:p w14:paraId="29FC6F8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609" w:type="dxa"/>
            <w:gridSpan w:val="2"/>
            <w:tcBorders>
              <w:top w:val="nil"/>
              <w:left w:val="nil"/>
              <w:bottom w:val="single" w:sz="8" w:space="0" w:color="auto"/>
              <w:right w:val="nil"/>
            </w:tcBorders>
            <w:shd w:val="clear" w:color="auto" w:fill="auto"/>
            <w:vAlign w:val="center"/>
            <w:hideMark/>
          </w:tcPr>
          <w:p w14:paraId="544FE08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18 years old</w:t>
            </w:r>
          </w:p>
        </w:tc>
      </w:tr>
      <w:tr w:rsidR="006C49F5" w:rsidRPr="00D721FD" w14:paraId="7C82B968" w14:textId="77777777" w:rsidTr="0064218A">
        <w:trPr>
          <w:gridAfter w:val="1"/>
          <w:wAfter w:w="9" w:type="dxa"/>
          <w:trHeight w:val="148"/>
        </w:trPr>
        <w:tc>
          <w:tcPr>
            <w:tcW w:w="1788" w:type="dxa"/>
            <w:vMerge/>
            <w:tcBorders>
              <w:top w:val="nil"/>
              <w:left w:val="nil"/>
              <w:bottom w:val="single" w:sz="8" w:space="0" w:color="000000"/>
              <w:right w:val="nil"/>
            </w:tcBorders>
            <w:vAlign w:val="center"/>
            <w:hideMark/>
          </w:tcPr>
          <w:p w14:paraId="1A52EB4A"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1903" w:type="dxa"/>
            <w:tcBorders>
              <w:top w:val="nil"/>
              <w:left w:val="nil"/>
              <w:bottom w:val="single" w:sz="8" w:space="0" w:color="auto"/>
              <w:right w:val="nil"/>
            </w:tcBorders>
            <w:shd w:val="clear" w:color="auto" w:fill="auto"/>
            <w:noWrap/>
            <w:vAlign w:val="bottom"/>
            <w:hideMark/>
          </w:tcPr>
          <w:p w14:paraId="7A193977"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 (95% CI)</w:t>
            </w:r>
          </w:p>
        </w:tc>
        <w:tc>
          <w:tcPr>
            <w:tcW w:w="838" w:type="dxa"/>
            <w:tcBorders>
              <w:top w:val="nil"/>
              <w:left w:val="nil"/>
              <w:bottom w:val="single" w:sz="8" w:space="0" w:color="auto"/>
              <w:right w:val="nil"/>
            </w:tcBorders>
            <w:shd w:val="clear" w:color="auto" w:fill="auto"/>
            <w:noWrap/>
            <w:vAlign w:val="bottom"/>
            <w:hideMark/>
          </w:tcPr>
          <w:p w14:paraId="34BE844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98" w:type="dxa"/>
            <w:tcBorders>
              <w:top w:val="nil"/>
              <w:left w:val="nil"/>
              <w:bottom w:val="single" w:sz="8" w:space="0" w:color="auto"/>
              <w:right w:val="nil"/>
            </w:tcBorders>
            <w:shd w:val="clear" w:color="auto" w:fill="auto"/>
            <w:noWrap/>
            <w:vAlign w:val="bottom"/>
            <w:hideMark/>
          </w:tcPr>
          <w:p w14:paraId="0BE5E0A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 </w:t>
            </w:r>
          </w:p>
        </w:tc>
        <w:tc>
          <w:tcPr>
            <w:tcW w:w="1770" w:type="dxa"/>
            <w:tcBorders>
              <w:top w:val="nil"/>
              <w:left w:val="nil"/>
              <w:bottom w:val="single" w:sz="8" w:space="0" w:color="auto"/>
              <w:right w:val="nil"/>
            </w:tcBorders>
            <w:shd w:val="clear" w:color="auto" w:fill="auto"/>
            <w:noWrap/>
            <w:vAlign w:val="bottom"/>
            <w:hideMark/>
          </w:tcPr>
          <w:p w14:paraId="0CE925DE"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 (95% CI)</w:t>
            </w:r>
          </w:p>
        </w:tc>
        <w:tc>
          <w:tcPr>
            <w:tcW w:w="838" w:type="dxa"/>
            <w:tcBorders>
              <w:top w:val="nil"/>
              <w:left w:val="nil"/>
              <w:bottom w:val="single" w:sz="8" w:space="0" w:color="auto"/>
              <w:right w:val="nil"/>
            </w:tcBorders>
            <w:shd w:val="clear" w:color="auto" w:fill="auto"/>
            <w:noWrap/>
            <w:vAlign w:val="bottom"/>
            <w:hideMark/>
          </w:tcPr>
          <w:p w14:paraId="675E610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98" w:type="dxa"/>
            <w:tcBorders>
              <w:top w:val="nil"/>
              <w:left w:val="nil"/>
              <w:bottom w:val="single" w:sz="8" w:space="0" w:color="auto"/>
              <w:right w:val="nil"/>
            </w:tcBorders>
            <w:shd w:val="clear" w:color="auto" w:fill="auto"/>
            <w:noWrap/>
            <w:vAlign w:val="bottom"/>
            <w:hideMark/>
          </w:tcPr>
          <w:p w14:paraId="2ABD504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 </w:t>
            </w:r>
          </w:p>
        </w:tc>
        <w:tc>
          <w:tcPr>
            <w:tcW w:w="2036" w:type="dxa"/>
            <w:tcBorders>
              <w:top w:val="nil"/>
              <w:left w:val="nil"/>
              <w:bottom w:val="single" w:sz="8" w:space="0" w:color="auto"/>
              <w:right w:val="nil"/>
            </w:tcBorders>
            <w:shd w:val="clear" w:color="auto" w:fill="auto"/>
            <w:noWrap/>
            <w:vAlign w:val="bottom"/>
            <w:hideMark/>
          </w:tcPr>
          <w:p w14:paraId="3BBD0ACF"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 (95% CI)</w:t>
            </w:r>
          </w:p>
        </w:tc>
        <w:tc>
          <w:tcPr>
            <w:tcW w:w="838" w:type="dxa"/>
            <w:tcBorders>
              <w:top w:val="nil"/>
              <w:left w:val="nil"/>
              <w:bottom w:val="single" w:sz="8" w:space="0" w:color="auto"/>
              <w:right w:val="nil"/>
            </w:tcBorders>
            <w:shd w:val="clear" w:color="auto" w:fill="auto"/>
            <w:noWrap/>
            <w:vAlign w:val="bottom"/>
            <w:hideMark/>
          </w:tcPr>
          <w:p w14:paraId="5E54735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98" w:type="dxa"/>
            <w:tcBorders>
              <w:top w:val="nil"/>
              <w:left w:val="nil"/>
              <w:bottom w:val="single" w:sz="8" w:space="0" w:color="auto"/>
              <w:right w:val="nil"/>
            </w:tcBorders>
            <w:shd w:val="clear" w:color="auto" w:fill="auto"/>
            <w:noWrap/>
            <w:vAlign w:val="bottom"/>
            <w:hideMark/>
          </w:tcPr>
          <w:p w14:paraId="68D925F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 </w:t>
            </w:r>
          </w:p>
        </w:tc>
        <w:tc>
          <w:tcPr>
            <w:tcW w:w="1770" w:type="dxa"/>
            <w:tcBorders>
              <w:top w:val="nil"/>
              <w:left w:val="nil"/>
              <w:bottom w:val="single" w:sz="8" w:space="0" w:color="auto"/>
              <w:right w:val="nil"/>
            </w:tcBorders>
            <w:shd w:val="clear" w:color="auto" w:fill="auto"/>
            <w:noWrap/>
            <w:vAlign w:val="bottom"/>
            <w:hideMark/>
          </w:tcPr>
          <w:p w14:paraId="6D928DBB"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 (95% CI)</w:t>
            </w:r>
          </w:p>
        </w:tc>
        <w:tc>
          <w:tcPr>
            <w:tcW w:w="838" w:type="dxa"/>
            <w:tcBorders>
              <w:top w:val="nil"/>
              <w:left w:val="nil"/>
              <w:bottom w:val="single" w:sz="8" w:space="0" w:color="auto"/>
              <w:right w:val="nil"/>
            </w:tcBorders>
            <w:shd w:val="clear" w:color="auto" w:fill="auto"/>
            <w:noWrap/>
            <w:vAlign w:val="bottom"/>
            <w:hideMark/>
          </w:tcPr>
          <w:p w14:paraId="2A543BB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r>
      <w:tr w:rsidR="006C49F5" w:rsidRPr="00D721FD" w14:paraId="217E6CA7"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3E0FCF41"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Pr>
                <w:rFonts w:ascii="Times New Roman" w:eastAsia="Times New Roman" w:hAnsi="Times New Roman" w:cs="Times New Roman"/>
                <w:color w:val="000000"/>
                <w:sz w:val="20"/>
                <w:szCs w:val="20"/>
                <w:lang w:val="en-CA" w:eastAsia="fr-CA"/>
              </w:rPr>
              <w:t>A</w:t>
            </w:r>
            <w:r w:rsidRPr="00D721FD">
              <w:rPr>
                <w:rFonts w:ascii="Times New Roman" w:eastAsia="Times New Roman" w:hAnsi="Times New Roman" w:cs="Times New Roman"/>
                <w:color w:val="000000"/>
                <w:sz w:val="20"/>
                <w:szCs w:val="20"/>
                <w:vertAlign w:val="superscript"/>
                <w:lang w:val="en-CA" w:eastAsia="fr-CA"/>
              </w:rPr>
              <w:t>AC</w:t>
            </w:r>
            <w:r w:rsidRPr="00D721FD">
              <w:rPr>
                <w:rFonts w:ascii="Times New Roman" w:eastAsia="Times New Roman" w:hAnsi="Times New Roman" w:cs="Times New Roman"/>
                <w:color w:val="000000"/>
                <w:sz w:val="20"/>
                <w:szCs w:val="20"/>
                <w:lang w:val="en-CA" w:eastAsia="fr-CA"/>
              </w:rPr>
              <w:t xml:space="preserve">: HADT-HTA                                 versus LADT-LTA </w:t>
            </w:r>
          </w:p>
        </w:tc>
        <w:tc>
          <w:tcPr>
            <w:tcW w:w="1903" w:type="dxa"/>
            <w:tcBorders>
              <w:top w:val="nil"/>
              <w:left w:val="nil"/>
              <w:bottom w:val="nil"/>
              <w:right w:val="nil"/>
            </w:tcBorders>
            <w:shd w:val="clear" w:color="auto" w:fill="auto"/>
            <w:noWrap/>
            <w:vAlign w:val="bottom"/>
            <w:hideMark/>
          </w:tcPr>
          <w:p w14:paraId="7F8ECFD8"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4.65</w:t>
            </w:r>
          </w:p>
          <w:p w14:paraId="24C88C81"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(1.91-11.35)</w:t>
            </w:r>
          </w:p>
        </w:tc>
        <w:tc>
          <w:tcPr>
            <w:tcW w:w="838" w:type="dxa"/>
            <w:tcBorders>
              <w:top w:val="nil"/>
              <w:left w:val="nil"/>
              <w:bottom w:val="nil"/>
              <w:right w:val="nil"/>
            </w:tcBorders>
            <w:shd w:val="clear" w:color="auto" w:fill="auto"/>
            <w:noWrap/>
            <w:vAlign w:val="bottom"/>
            <w:hideMark/>
          </w:tcPr>
          <w:p w14:paraId="3CC2EE3B"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0.001</w:t>
            </w:r>
          </w:p>
        </w:tc>
        <w:tc>
          <w:tcPr>
            <w:tcW w:w="198" w:type="dxa"/>
            <w:tcBorders>
              <w:top w:val="nil"/>
              <w:left w:val="nil"/>
              <w:bottom w:val="nil"/>
              <w:right w:val="nil"/>
            </w:tcBorders>
            <w:shd w:val="clear" w:color="auto" w:fill="auto"/>
            <w:noWrap/>
            <w:vAlign w:val="bottom"/>
            <w:hideMark/>
          </w:tcPr>
          <w:p w14:paraId="1D3A1E35"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59A5A9C0"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2.17</w:t>
            </w:r>
          </w:p>
          <w:p w14:paraId="436E041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(.73-6.43)</w:t>
            </w:r>
          </w:p>
        </w:tc>
        <w:tc>
          <w:tcPr>
            <w:tcW w:w="838" w:type="dxa"/>
            <w:tcBorders>
              <w:top w:val="nil"/>
              <w:left w:val="nil"/>
              <w:bottom w:val="nil"/>
              <w:right w:val="nil"/>
            </w:tcBorders>
            <w:shd w:val="clear" w:color="auto" w:fill="auto"/>
            <w:noWrap/>
            <w:vAlign w:val="bottom"/>
            <w:hideMark/>
          </w:tcPr>
          <w:p w14:paraId="6E9EC76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0.164</w:t>
            </w:r>
          </w:p>
        </w:tc>
        <w:tc>
          <w:tcPr>
            <w:tcW w:w="198" w:type="dxa"/>
            <w:tcBorders>
              <w:top w:val="nil"/>
              <w:left w:val="nil"/>
              <w:bottom w:val="nil"/>
              <w:right w:val="nil"/>
            </w:tcBorders>
            <w:shd w:val="clear" w:color="auto" w:fill="auto"/>
            <w:noWrap/>
            <w:vAlign w:val="bottom"/>
            <w:hideMark/>
          </w:tcPr>
          <w:p w14:paraId="5C55BD3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60481947"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16.93</w:t>
            </w:r>
          </w:p>
          <w:p w14:paraId="48FEAB22"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(5.19-55.23)</w:t>
            </w:r>
          </w:p>
        </w:tc>
        <w:tc>
          <w:tcPr>
            <w:tcW w:w="838" w:type="dxa"/>
            <w:tcBorders>
              <w:top w:val="nil"/>
              <w:left w:val="nil"/>
              <w:bottom w:val="nil"/>
              <w:right w:val="nil"/>
            </w:tcBorders>
            <w:shd w:val="clear" w:color="auto" w:fill="auto"/>
            <w:noWrap/>
            <w:vAlign w:val="bottom"/>
            <w:hideMark/>
          </w:tcPr>
          <w:p w14:paraId="6CF8183B"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&lt;0.001</w:t>
            </w:r>
          </w:p>
        </w:tc>
        <w:tc>
          <w:tcPr>
            <w:tcW w:w="198" w:type="dxa"/>
            <w:tcBorders>
              <w:top w:val="nil"/>
              <w:left w:val="nil"/>
              <w:bottom w:val="nil"/>
              <w:right w:val="nil"/>
            </w:tcBorders>
            <w:shd w:val="clear" w:color="auto" w:fill="auto"/>
            <w:noWrap/>
            <w:vAlign w:val="bottom"/>
            <w:hideMark/>
          </w:tcPr>
          <w:p w14:paraId="04C68A52"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4FB51B11"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1.80</w:t>
            </w:r>
          </w:p>
          <w:p w14:paraId="71DC4C9D"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(.35-9.18)</w:t>
            </w:r>
          </w:p>
        </w:tc>
        <w:tc>
          <w:tcPr>
            <w:tcW w:w="838" w:type="dxa"/>
            <w:tcBorders>
              <w:top w:val="nil"/>
              <w:left w:val="nil"/>
              <w:bottom w:val="nil"/>
              <w:right w:val="nil"/>
            </w:tcBorders>
            <w:shd w:val="clear" w:color="auto" w:fill="auto"/>
            <w:noWrap/>
            <w:vAlign w:val="bottom"/>
            <w:hideMark/>
          </w:tcPr>
          <w:p w14:paraId="2B74236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0.479</w:t>
            </w:r>
          </w:p>
        </w:tc>
      </w:tr>
      <w:tr w:rsidR="006C49F5" w:rsidRPr="00D721FD" w14:paraId="18DEBCEE"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0A1AF46D"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471F9E16"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B</w:t>
            </w:r>
            <w:r w:rsidRPr="00D721FD">
              <w:rPr>
                <w:rFonts w:ascii="Times New Roman" w:eastAsia="Times New Roman" w:hAnsi="Times New Roman" w:cs="Times New Roman"/>
                <w:color w:val="000000"/>
                <w:sz w:val="20"/>
                <w:szCs w:val="20"/>
                <w:vertAlign w:val="superscript"/>
                <w:lang w:val="en-CA" w:eastAsia="fr-CA"/>
              </w:rPr>
              <w:t>A</w:t>
            </w:r>
            <w:r w:rsidRPr="00D721FD">
              <w:rPr>
                <w:rFonts w:ascii="Times New Roman" w:eastAsia="Times New Roman" w:hAnsi="Times New Roman" w:cs="Times New Roman"/>
                <w:color w:val="000000"/>
                <w:sz w:val="20"/>
                <w:szCs w:val="20"/>
                <w:lang w:val="en-CA" w:eastAsia="fr-CA"/>
              </w:rPr>
              <w:t xml:space="preserve">: HADT-HTA                              versus MADT-LTA </w:t>
            </w:r>
          </w:p>
        </w:tc>
        <w:tc>
          <w:tcPr>
            <w:tcW w:w="1903" w:type="dxa"/>
            <w:tcBorders>
              <w:top w:val="nil"/>
              <w:left w:val="nil"/>
              <w:bottom w:val="nil"/>
              <w:right w:val="nil"/>
            </w:tcBorders>
            <w:shd w:val="clear" w:color="auto" w:fill="auto"/>
            <w:noWrap/>
            <w:vAlign w:val="bottom"/>
            <w:hideMark/>
          </w:tcPr>
          <w:p w14:paraId="23009D71"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3.02</w:t>
            </w:r>
          </w:p>
          <w:p w14:paraId="69A4BDA8"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(1.18-7.69)</w:t>
            </w:r>
          </w:p>
        </w:tc>
        <w:tc>
          <w:tcPr>
            <w:tcW w:w="838" w:type="dxa"/>
            <w:tcBorders>
              <w:top w:val="nil"/>
              <w:left w:val="nil"/>
              <w:bottom w:val="nil"/>
              <w:right w:val="nil"/>
            </w:tcBorders>
            <w:shd w:val="clear" w:color="auto" w:fill="auto"/>
            <w:noWrap/>
            <w:vAlign w:val="bottom"/>
            <w:hideMark/>
          </w:tcPr>
          <w:p w14:paraId="700CCC6A"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0.021</w:t>
            </w:r>
          </w:p>
        </w:tc>
        <w:tc>
          <w:tcPr>
            <w:tcW w:w="198" w:type="dxa"/>
            <w:tcBorders>
              <w:top w:val="nil"/>
              <w:left w:val="nil"/>
              <w:bottom w:val="nil"/>
              <w:right w:val="nil"/>
            </w:tcBorders>
            <w:shd w:val="clear" w:color="auto" w:fill="auto"/>
            <w:noWrap/>
            <w:vAlign w:val="bottom"/>
            <w:hideMark/>
          </w:tcPr>
          <w:p w14:paraId="360AFE69"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5ECEDE61"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1.62</w:t>
            </w:r>
          </w:p>
          <w:p w14:paraId="4136201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(.51-5.12)</w:t>
            </w:r>
          </w:p>
        </w:tc>
        <w:tc>
          <w:tcPr>
            <w:tcW w:w="838" w:type="dxa"/>
            <w:tcBorders>
              <w:top w:val="nil"/>
              <w:left w:val="nil"/>
              <w:bottom w:val="nil"/>
              <w:right w:val="nil"/>
            </w:tcBorders>
            <w:shd w:val="clear" w:color="auto" w:fill="auto"/>
            <w:noWrap/>
            <w:vAlign w:val="bottom"/>
            <w:hideMark/>
          </w:tcPr>
          <w:p w14:paraId="54798E3C"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0.409</w:t>
            </w:r>
          </w:p>
        </w:tc>
        <w:tc>
          <w:tcPr>
            <w:tcW w:w="198" w:type="dxa"/>
            <w:tcBorders>
              <w:top w:val="nil"/>
              <w:left w:val="nil"/>
              <w:bottom w:val="nil"/>
              <w:right w:val="nil"/>
            </w:tcBorders>
            <w:shd w:val="clear" w:color="auto" w:fill="auto"/>
            <w:noWrap/>
            <w:vAlign w:val="bottom"/>
            <w:hideMark/>
          </w:tcPr>
          <w:p w14:paraId="56526E0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3353373E" w14:textId="77777777" w:rsidR="006C49F5"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2.43</w:t>
            </w:r>
          </w:p>
          <w:p w14:paraId="1A7B0A4F"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(.91-6.47)</w:t>
            </w:r>
          </w:p>
        </w:tc>
        <w:tc>
          <w:tcPr>
            <w:tcW w:w="838" w:type="dxa"/>
            <w:tcBorders>
              <w:top w:val="nil"/>
              <w:left w:val="nil"/>
              <w:bottom w:val="nil"/>
              <w:right w:val="nil"/>
            </w:tcBorders>
            <w:shd w:val="clear" w:color="auto" w:fill="auto"/>
            <w:noWrap/>
            <w:vAlign w:val="bottom"/>
            <w:hideMark/>
          </w:tcPr>
          <w:p w14:paraId="7D4748CB"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0.075</w:t>
            </w:r>
          </w:p>
        </w:tc>
        <w:tc>
          <w:tcPr>
            <w:tcW w:w="198" w:type="dxa"/>
            <w:tcBorders>
              <w:top w:val="nil"/>
              <w:left w:val="nil"/>
              <w:bottom w:val="nil"/>
              <w:right w:val="nil"/>
            </w:tcBorders>
            <w:shd w:val="clear" w:color="auto" w:fill="auto"/>
            <w:noWrap/>
            <w:vAlign w:val="bottom"/>
            <w:hideMark/>
          </w:tcPr>
          <w:p w14:paraId="32C09A9E"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21F87771"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1.38</w:t>
            </w:r>
          </w:p>
          <w:p w14:paraId="540AEDE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(.24-7.86)</w:t>
            </w:r>
          </w:p>
        </w:tc>
        <w:tc>
          <w:tcPr>
            <w:tcW w:w="838" w:type="dxa"/>
            <w:tcBorders>
              <w:top w:val="nil"/>
              <w:left w:val="nil"/>
              <w:bottom w:val="nil"/>
              <w:right w:val="nil"/>
            </w:tcBorders>
            <w:shd w:val="clear" w:color="auto" w:fill="auto"/>
            <w:noWrap/>
            <w:vAlign w:val="bottom"/>
            <w:hideMark/>
          </w:tcPr>
          <w:p w14:paraId="4256D96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0.715</w:t>
            </w:r>
          </w:p>
        </w:tc>
      </w:tr>
      <w:tr w:rsidR="006C49F5" w:rsidRPr="00D721FD" w14:paraId="33083F7D"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3402A3A5"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644CB8B9"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C</w:t>
            </w:r>
            <w:r w:rsidRPr="00D721FD">
              <w:rPr>
                <w:rFonts w:ascii="Times New Roman" w:eastAsia="Times New Roman" w:hAnsi="Times New Roman" w:cs="Times New Roman"/>
                <w:color w:val="000000"/>
                <w:sz w:val="20"/>
                <w:szCs w:val="20"/>
                <w:vertAlign w:val="superscript"/>
                <w:lang w:val="en-CA" w:eastAsia="fr-CA"/>
              </w:rPr>
              <w:t>A</w:t>
            </w:r>
            <w:r w:rsidRPr="00D721FD">
              <w:rPr>
                <w:rFonts w:ascii="Times New Roman" w:eastAsia="Times New Roman" w:hAnsi="Times New Roman" w:cs="Times New Roman"/>
                <w:color w:val="000000"/>
                <w:sz w:val="20"/>
                <w:szCs w:val="20"/>
                <w:lang w:val="en-CA" w:eastAsia="fr-CA"/>
              </w:rPr>
              <w:t xml:space="preserve">: HADT-HTA                          versus MADT-HTA </w:t>
            </w:r>
          </w:p>
        </w:tc>
        <w:tc>
          <w:tcPr>
            <w:tcW w:w="1903" w:type="dxa"/>
            <w:tcBorders>
              <w:top w:val="nil"/>
              <w:left w:val="nil"/>
              <w:bottom w:val="nil"/>
              <w:right w:val="nil"/>
            </w:tcBorders>
            <w:shd w:val="clear" w:color="auto" w:fill="auto"/>
            <w:noWrap/>
            <w:vAlign w:val="bottom"/>
            <w:hideMark/>
          </w:tcPr>
          <w:p w14:paraId="6E576B7E"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1.91</w:t>
            </w:r>
          </w:p>
          <w:p w14:paraId="2AC3BC4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(.79-4.62)</w:t>
            </w:r>
          </w:p>
        </w:tc>
        <w:tc>
          <w:tcPr>
            <w:tcW w:w="838" w:type="dxa"/>
            <w:tcBorders>
              <w:top w:val="nil"/>
              <w:left w:val="nil"/>
              <w:bottom w:val="nil"/>
              <w:right w:val="nil"/>
            </w:tcBorders>
            <w:shd w:val="clear" w:color="auto" w:fill="auto"/>
            <w:noWrap/>
            <w:vAlign w:val="bottom"/>
            <w:hideMark/>
          </w:tcPr>
          <w:p w14:paraId="3219F0A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0.152</w:t>
            </w:r>
          </w:p>
        </w:tc>
        <w:tc>
          <w:tcPr>
            <w:tcW w:w="198" w:type="dxa"/>
            <w:tcBorders>
              <w:top w:val="nil"/>
              <w:left w:val="nil"/>
              <w:bottom w:val="nil"/>
              <w:right w:val="nil"/>
            </w:tcBorders>
            <w:shd w:val="clear" w:color="auto" w:fill="auto"/>
            <w:noWrap/>
            <w:vAlign w:val="bottom"/>
            <w:hideMark/>
          </w:tcPr>
          <w:p w14:paraId="2831940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110993B6"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2.11</w:t>
            </w:r>
          </w:p>
          <w:p w14:paraId="3774708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(.67-6.61)</w:t>
            </w:r>
          </w:p>
        </w:tc>
        <w:tc>
          <w:tcPr>
            <w:tcW w:w="838" w:type="dxa"/>
            <w:tcBorders>
              <w:top w:val="nil"/>
              <w:left w:val="nil"/>
              <w:bottom w:val="nil"/>
              <w:right w:val="nil"/>
            </w:tcBorders>
            <w:shd w:val="clear" w:color="auto" w:fill="auto"/>
            <w:noWrap/>
            <w:vAlign w:val="bottom"/>
            <w:hideMark/>
          </w:tcPr>
          <w:p w14:paraId="090EBD5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0.201</w:t>
            </w:r>
          </w:p>
        </w:tc>
        <w:tc>
          <w:tcPr>
            <w:tcW w:w="198" w:type="dxa"/>
            <w:tcBorders>
              <w:top w:val="nil"/>
              <w:left w:val="nil"/>
              <w:bottom w:val="nil"/>
              <w:right w:val="nil"/>
            </w:tcBorders>
            <w:shd w:val="clear" w:color="auto" w:fill="auto"/>
            <w:noWrap/>
            <w:vAlign w:val="bottom"/>
            <w:hideMark/>
          </w:tcPr>
          <w:p w14:paraId="1582B6E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52B099C2"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3.83</w:t>
            </w:r>
          </w:p>
          <w:p w14:paraId="5C078463"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(1.43-10.27)</w:t>
            </w:r>
          </w:p>
        </w:tc>
        <w:tc>
          <w:tcPr>
            <w:tcW w:w="838" w:type="dxa"/>
            <w:tcBorders>
              <w:top w:val="nil"/>
              <w:left w:val="nil"/>
              <w:bottom w:val="nil"/>
              <w:right w:val="nil"/>
            </w:tcBorders>
            <w:shd w:val="clear" w:color="auto" w:fill="auto"/>
            <w:noWrap/>
            <w:vAlign w:val="bottom"/>
            <w:hideMark/>
          </w:tcPr>
          <w:p w14:paraId="276EACCC"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0.008</w:t>
            </w:r>
          </w:p>
        </w:tc>
        <w:tc>
          <w:tcPr>
            <w:tcW w:w="198" w:type="dxa"/>
            <w:tcBorders>
              <w:top w:val="nil"/>
              <w:left w:val="nil"/>
              <w:bottom w:val="nil"/>
              <w:right w:val="nil"/>
            </w:tcBorders>
            <w:shd w:val="clear" w:color="auto" w:fill="auto"/>
            <w:noWrap/>
            <w:vAlign w:val="bottom"/>
            <w:hideMark/>
          </w:tcPr>
          <w:p w14:paraId="5BE7D7FD"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6855E27E"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1.27</w:t>
            </w:r>
          </w:p>
          <w:p w14:paraId="41DEF6F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(.25-6.53)</w:t>
            </w:r>
          </w:p>
        </w:tc>
        <w:tc>
          <w:tcPr>
            <w:tcW w:w="838" w:type="dxa"/>
            <w:tcBorders>
              <w:top w:val="nil"/>
              <w:left w:val="nil"/>
              <w:bottom w:val="nil"/>
              <w:right w:val="nil"/>
            </w:tcBorders>
            <w:shd w:val="clear" w:color="auto" w:fill="auto"/>
            <w:noWrap/>
            <w:vAlign w:val="bottom"/>
            <w:hideMark/>
          </w:tcPr>
          <w:p w14:paraId="21B4E02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0.771</w:t>
            </w:r>
          </w:p>
        </w:tc>
      </w:tr>
      <w:tr w:rsidR="006C49F5" w:rsidRPr="00D721FD" w14:paraId="61CDA049"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5E7879E5" w14:textId="77777777" w:rsidR="006C49F5" w:rsidRDefault="006C49F5" w:rsidP="0064218A">
            <w:pPr>
              <w:spacing w:after="0" w:line="240" w:lineRule="auto"/>
              <w:rPr>
                <w:rFonts w:ascii="Times New Roman" w:eastAsia="Times New Roman" w:hAnsi="Times New Roman" w:cs="Times New Roman"/>
                <w:sz w:val="20"/>
                <w:szCs w:val="20"/>
                <w:lang w:val="en-CA" w:eastAsia="fr-CA"/>
              </w:rPr>
            </w:pPr>
          </w:p>
          <w:p w14:paraId="4EE93E13" w14:textId="77777777" w:rsidR="006C49F5" w:rsidRPr="00D721FD" w:rsidRDefault="006C49F5" w:rsidP="0064218A">
            <w:pPr>
              <w:spacing w:after="0" w:line="240" w:lineRule="auto"/>
              <w:rPr>
                <w:rFonts w:ascii="Times New Roman" w:eastAsia="Times New Roman" w:hAnsi="Times New Roman" w:cs="Times New Roman"/>
                <w:sz w:val="20"/>
                <w:szCs w:val="20"/>
                <w:lang w:val="en-CA" w:eastAsia="fr-CA"/>
              </w:rPr>
            </w:pPr>
            <w:r w:rsidRPr="00D721FD">
              <w:rPr>
                <w:rFonts w:ascii="Times New Roman" w:eastAsia="Times New Roman" w:hAnsi="Times New Roman" w:cs="Times New Roman"/>
                <w:sz w:val="20"/>
                <w:szCs w:val="20"/>
                <w:lang w:val="en-CA" w:eastAsia="fr-CA"/>
              </w:rPr>
              <w:t>D</w:t>
            </w:r>
            <w:r w:rsidRPr="00D721FD">
              <w:rPr>
                <w:rFonts w:ascii="Times New Roman" w:eastAsia="Times New Roman" w:hAnsi="Times New Roman" w:cs="Times New Roman"/>
                <w:color w:val="000000"/>
                <w:sz w:val="20"/>
                <w:szCs w:val="20"/>
                <w:vertAlign w:val="superscript"/>
                <w:lang w:val="en-CA" w:eastAsia="fr-CA"/>
              </w:rPr>
              <w:t>A</w:t>
            </w:r>
            <w:r w:rsidRPr="00D721FD">
              <w:rPr>
                <w:rFonts w:ascii="Times New Roman" w:eastAsia="Times New Roman" w:hAnsi="Times New Roman" w:cs="Times New Roman"/>
                <w:sz w:val="20"/>
                <w:szCs w:val="20"/>
                <w:lang w:val="en-CA" w:eastAsia="fr-CA"/>
              </w:rPr>
              <w:t>: HADT-HTA                             versus IADT-HTA</w:t>
            </w:r>
          </w:p>
        </w:tc>
        <w:tc>
          <w:tcPr>
            <w:tcW w:w="1903" w:type="dxa"/>
            <w:tcBorders>
              <w:top w:val="nil"/>
              <w:left w:val="nil"/>
              <w:bottom w:val="nil"/>
              <w:right w:val="nil"/>
            </w:tcBorders>
            <w:shd w:val="clear" w:color="auto" w:fill="auto"/>
            <w:noWrap/>
            <w:vAlign w:val="bottom"/>
            <w:hideMark/>
          </w:tcPr>
          <w:p w14:paraId="64FF50B7"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1.74</w:t>
            </w:r>
          </w:p>
          <w:p w14:paraId="31C87950"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(.67-4.55)</w:t>
            </w:r>
          </w:p>
        </w:tc>
        <w:tc>
          <w:tcPr>
            <w:tcW w:w="838" w:type="dxa"/>
            <w:tcBorders>
              <w:top w:val="nil"/>
              <w:left w:val="nil"/>
              <w:bottom w:val="nil"/>
              <w:right w:val="nil"/>
            </w:tcBorders>
            <w:shd w:val="clear" w:color="auto" w:fill="auto"/>
            <w:noWrap/>
            <w:vAlign w:val="bottom"/>
            <w:hideMark/>
          </w:tcPr>
          <w:p w14:paraId="72E2BD10"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0.259</w:t>
            </w:r>
          </w:p>
        </w:tc>
        <w:tc>
          <w:tcPr>
            <w:tcW w:w="198" w:type="dxa"/>
            <w:tcBorders>
              <w:top w:val="nil"/>
              <w:left w:val="nil"/>
              <w:bottom w:val="nil"/>
              <w:right w:val="nil"/>
            </w:tcBorders>
            <w:shd w:val="clear" w:color="auto" w:fill="auto"/>
            <w:noWrap/>
            <w:vAlign w:val="bottom"/>
            <w:hideMark/>
          </w:tcPr>
          <w:p w14:paraId="7F7C083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545349E5"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.67</w:t>
            </w:r>
          </w:p>
          <w:p w14:paraId="1A46A70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(.22-2.08)</w:t>
            </w:r>
          </w:p>
        </w:tc>
        <w:tc>
          <w:tcPr>
            <w:tcW w:w="838" w:type="dxa"/>
            <w:tcBorders>
              <w:top w:val="nil"/>
              <w:left w:val="nil"/>
              <w:bottom w:val="nil"/>
              <w:right w:val="nil"/>
            </w:tcBorders>
            <w:shd w:val="clear" w:color="auto" w:fill="auto"/>
            <w:noWrap/>
            <w:vAlign w:val="bottom"/>
            <w:hideMark/>
          </w:tcPr>
          <w:p w14:paraId="2383041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0.488</w:t>
            </w:r>
          </w:p>
        </w:tc>
        <w:tc>
          <w:tcPr>
            <w:tcW w:w="198" w:type="dxa"/>
            <w:tcBorders>
              <w:top w:val="nil"/>
              <w:left w:val="nil"/>
              <w:bottom w:val="nil"/>
              <w:right w:val="nil"/>
            </w:tcBorders>
            <w:shd w:val="clear" w:color="auto" w:fill="auto"/>
            <w:noWrap/>
            <w:vAlign w:val="bottom"/>
            <w:hideMark/>
          </w:tcPr>
          <w:p w14:paraId="7441084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7DE7536C"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1.32</w:t>
            </w:r>
          </w:p>
          <w:p w14:paraId="2E7848F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(.49-3.54)</w:t>
            </w:r>
          </w:p>
        </w:tc>
        <w:tc>
          <w:tcPr>
            <w:tcW w:w="838" w:type="dxa"/>
            <w:tcBorders>
              <w:top w:val="nil"/>
              <w:left w:val="nil"/>
              <w:bottom w:val="nil"/>
              <w:right w:val="nil"/>
            </w:tcBorders>
            <w:shd w:val="clear" w:color="auto" w:fill="auto"/>
            <w:noWrap/>
            <w:vAlign w:val="bottom"/>
            <w:hideMark/>
          </w:tcPr>
          <w:p w14:paraId="57936FB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0.581</w:t>
            </w:r>
          </w:p>
        </w:tc>
        <w:tc>
          <w:tcPr>
            <w:tcW w:w="198" w:type="dxa"/>
            <w:tcBorders>
              <w:top w:val="nil"/>
              <w:left w:val="nil"/>
              <w:bottom w:val="nil"/>
              <w:right w:val="nil"/>
            </w:tcBorders>
            <w:shd w:val="clear" w:color="auto" w:fill="auto"/>
            <w:noWrap/>
            <w:vAlign w:val="bottom"/>
            <w:hideMark/>
          </w:tcPr>
          <w:p w14:paraId="4E31865D"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5CFC712E"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.46</w:t>
            </w:r>
          </w:p>
          <w:p w14:paraId="5B8ED1E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(.09-2.30)</w:t>
            </w:r>
          </w:p>
        </w:tc>
        <w:tc>
          <w:tcPr>
            <w:tcW w:w="838" w:type="dxa"/>
            <w:tcBorders>
              <w:top w:val="nil"/>
              <w:left w:val="nil"/>
              <w:bottom w:val="nil"/>
              <w:right w:val="nil"/>
            </w:tcBorders>
            <w:shd w:val="clear" w:color="auto" w:fill="auto"/>
            <w:noWrap/>
            <w:vAlign w:val="bottom"/>
            <w:hideMark/>
          </w:tcPr>
          <w:p w14:paraId="111806E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0.341</w:t>
            </w:r>
          </w:p>
        </w:tc>
      </w:tr>
      <w:tr w:rsidR="006C49F5" w:rsidRPr="00D721FD" w14:paraId="22B62F97"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288AFE97"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7755BA2C"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E</w:t>
            </w:r>
            <w:r>
              <w:rPr>
                <w:rFonts w:ascii="Times New Roman" w:eastAsia="Times New Roman" w:hAnsi="Times New Roman" w:cs="Times New Roman"/>
                <w:color w:val="000000"/>
                <w:sz w:val="20"/>
                <w:szCs w:val="20"/>
                <w:vertAlign w:val="superscript"/>
                <w:lang w:eastAsia="fr-CA"/>
              </w:rPr>
              <w:t>AC</w:t>
            </w:r>
            <w:r w:rsidRPr="00D721FD">
              <w:rPr>
                <w:rFonts w:ascii="Times New Roman" w:eastAsia="Times New Roman" w:hAnsi="Times New Roman" w:cs="Times New Roman"/>
                <w:color w:val="000000"/>
                <w:sz w:val="20"/>
                <w:szCs w:val="20"/>
                <w:lang w:eastAsia="fr-CA"/>
              </w:rPr>
              <w:t xml:space="preserve">: IADT-HTA                                    versus LADT-LTA </w:t>
            </w:r>
          </w:p>
        </w:tc>
        <w:tc>
          <w:tcPr>
            <w:tcW w:w="1903" w:type="dxa"/>
            <w:tcBorders>
              <w:top w:val="nil"/>
              <w:left w:val="nil"/>
              <w:bottom w:val="nil"/>
              <w:right w:val="nil"/>
            </w:tcBorders>
            <w:shd w:val="clear" w:color="auto" w:fill="auto"/>
            <w:noWrap/>
            <w:vAlign w:val="bottom"/>
            <w:hideMark/>
          </w:tcPr>
          <w:p w14:paraId="2ED42997"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1.87</w:t>
            </w:r>
          </w:p>
          <w:p w14:paraId="1C4C4639"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(1.03-3.33)</w:t>
            </w:r>
          </w:p>
        </w:tc>
        <w:tc>
          <w:tcPr>
            <w:tcW w:w="838" w:type="dxa"/>
            <w:tcBorders>
              <w:top w:val="nil"/>
              <w:left w:val="nil"/>
              <w:bottom w:val="nil"/>
              <w:right w:val="nil"/>
            </w:tcBorders>
            <w:shd w:val="clear" w:color="auto" w:fill="auto"/>
            <w:noWrap/>
            <w:vAlign w:val="bottom"/>
            <w:hideMark/>
          </w:tcPr>
          <w:p w14:paraId="352EAD4F"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0.039</w:t>
            </w:r>
          </w:p>
        </w:tc>
        <w:tc>
          <w:tcPr>
            <w:tcW w:w="198" w:type="dxa"/>
            <w:tcBorders>
              <w:top w:val="nil"/>
              <w:left w:val="nil"/>
              <w:bottom w:val="nil"/>
              <w:right w:val="nil"/>
            </w:tcBorders>
            <w:shd w:val="clear" w:color="auto" w:fill="auto"/>
            <w:noWrap/>
            <w:vAlign w:val="bottom"/>
            <w:hideMark/>
          </w:tcPr>
          <w:p w14:paraId="5ABB76CE"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64C9A522"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3.36</w:t>
            </w:r>
          </w:p>
          <w:p w14:paraId="26D10390"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(1.85-6.09)</w:t>
            </w:r>
          </w:p>
        </w:tc>
        <w:tc>
          <w:tcPr>
            <w:tcW w:w="838" w:type="dxa"/>
            <w:tcBorders>
              <w:top w:val="nil"/>
              <w:left w:val="nil"/>
              <w:bottom w:val="nil"/>
              <w:right w:val="nil"/>
            </w:tcBorders>
            <w:shd w:val="clear" w:color="auto" w:fill="auto"/>
            <w:noWrap/>
            <w:vAlign w:val="bottom"/>
            <w:hideMark/>
          </w:tcPr>
          <w:p w14:paraId="3B82689B"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&lt;0.001</w:t>
            </w:r>
          </w:p>
        </w:tc>
        <w:tc>
          <w:tcPr>
            <w:tcW w:w="198" w:type="dxa"/>
            <w:tcBorders>
              <w:top w:val="nil"/>
              <w:left w:val="nil"/>
              <w:bottom w:val="nil"/>
              <w:right w:val="nil"/>
            </w:tcBorders>
            <w:shd w:val="clear" w:color="auto" w:fill="auto"/>
            <w:noWrap/>
            <w:vAlign w:val="bottom"/>
            <w:hideMark/>
          </w:tcPr>
          <w:p w14:paraId="14F3CC1E"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67EA4B26"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5.30</w:t>
            </w:r>
          </w:p>
          <w:p w14:paraId="2251F01C"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(2.55-11.04)</w:t>
            </w:r>
          </w:p>
        </w:tc>
        <w:tc>
          <w:tcPr>
            <w:tcW w:w="838" w:type="dxa"/>
            <w:tcBorders>
              <w:top w:val="nil"/>
              <w:left w:val="nil"/>
              <w:bottom w:val="nil"/>
              <w:right w:val="nil"/>
            </w:tcBorders>
            <w:shd w:val="clear" w:color="auto" w:fill="auto"/>
            <w:noWrap/>
            <w:vAlign w:val="bottom"/>
            <w:hideMark/>
          </w:tcPr>
          <w:p w14:paraId="3C752CF3"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&lt;0.001</w:t>
            </w:r>
          </w:p>
        </w:tc>
        <w:tc>
          <w:tcPr>
            <w:tcW w:w="198" w:type="dxa"/>
            <w:tcBorders>
              <w:top w:val="nil"/>
              <w:left w:val="nil"/>
              <w:bottom w:val="nil"/>
              <w:right w:val="nil"/>
            </w:tcBorders>
            <w:shd w:val="clear" w:color="auto" w:fill="auto"/>
            <w:noWrap/>
            <w:vAlign w:val="bottom"/>
            <w:hideMark/>
          </w:tcPr>
          <w:p w14:paraId="764A4AC1"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1B22BE35"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2.63</w:t>
            </w:r>
          </w:p>
          <w:p w14:paraId="1EE7C6E8"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(1.11-6.24)</w:t>
            </w:r>
          </w:p>
        </w:tc>
        <w:tc>
          <w:tcPr>
            <w:tcW w:w="838" w:type="dxa"/>
            <w:tcBorders>
              <w:top w:val="nil"/>
              <w:left w:val="nil"/>
              <w:bottom w:val="nil"/>
              <w:right w:val="nil"/>
            </w:tcBorders>
            <w:shd w:val="clear" w:color="auto" w:fill="auto"/>
            <w:noWrap/>
            <w:vAlign w:val="bottom"/>
            <w:hideMark/>
          </w:tcPr>
          <w:p w14:paraId="3CC668FB"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0.028</w:t>
            </w:r>
          </w:p>
        </w:tc>
      </w:tr>
      <w:tr w:rsidR="006C49F5" w:rsidRPr="00D721FD" w14:paraId="12F441A1"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424C757E"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0A44411D"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F</w:t>
            </w:r>
            <w:r>
              <w:rPr>
                <w:rFonts w:ascii="Times New Roman" w:eastAsia="Times New Roman" w:hAnsi="Times New Roman" w:cs="Times New Roman"/>
                <w:color w:val="000000"/>
                <w:sz w:val="20"/>
                <w:szCs w:val="20"/>
                <w:vertAlign w:val="superscript"/>
                <w:lang w:eastAsia="fr-CA"/>
              </w:rPr>
              <w:t>C</w:t>
            </w:r>
            <w:r w:rsidRPr="00D721FD">
              <w:rPr>
                <w:rFonts w:ascii="Times New Roman" w:eastAsia="Times New Roman" w:hAnsi="Times New Roman" w:cs="Times New Roman"/>
                <w:color w:val="000000"/>
                <w:sz w:val="20"/>
                <w:szCs w:val="20"/>
                <w:lang w:eastAsia="fr-CA"/>
              </w:rPr>
              <w:t xml:space="preserve">: IADT-HTA                                      versus MADT-LTA </w:t>
            </w:r>
          </w:p>
        </w:tc>
        <w:tc>
          <w:tcPr>
            <w:tcW w:w="1903" w:type="dxa"/>
            <w:tcBorders>
              <w:top w:val="nil"/>
              <w:left w:val="nil"/>
              <w:bottom w:val="nil"/>
              <w:right w:val="nil"/>
            </w:tcBorders>
            <w:shd w:val="clear" w:color="auto" w:fill="auto"/>
            <w:noWrap/>
            <w:vAlign w:val="bottom"/>
            <w:hideMark/>
          </w:tcPr>
          <w:p w14:paraId="77829CF2"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1.63</w:t>
            </w:r>
          </w:p>
          <w:p w14:paraId="68CBDE9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(.78-3.44)</w:t>
            </w:r>
          </w:p>
        </w:tc>
        <w:tc>
          <w:tcPr>
            <w:tcW w:w="838" w:type="dxa"/>
            <w:tcBorders>
              <w:top w:val="nil"/>
              <w:left w:val="nil"/>
              <w:bottom w:val="nil"/>
              <w:right w:val="nil"/>
            </w:tcBorders>
            <w:shd w:val="clear" w:color="auto" w:fill="auto"/>
            <w:noWrap/>
            <w:vAlign w:val="bottom"/>
            <w:hideMark/>
          </w:tcPr>
          <w:p w14:paraId="7026DEE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0.196</w:t>
            </w:r>
          </w:p>
        </w:tc>
        <w:tc>
          <w:tcPr>
            <w:tcW w:w="198" w:type="dxa"/>
            <w:tcBorders>
              <w:top w:val="nil"/>
              <w:left w:val="nil"/>
              <w:bottom w:val="nil"/>
              <w:right w:val="nil"/>
            </w:tcBorders>
            <w:shd w:val="clear" w:color="auto" w:fill="auto"/>
            <w:noWrap/>
            <w:vAlign w:val="bottom"/>
            <w:hideMark/>
          </w:tcPr>
          <w:p w14:paraId="1E424FE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70FF76A0" w14:textId="77777777" w:rsidR="006C49F5"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2.09</w:t>
            </w:r>
          </w:p>
          <w:p w14:paraId="1376DD0D"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(1.00-4.38)</w:t>
            </w:r>
          </w:p>
        </w:tc>
        <w:tc>
          <w:tcPr>
            <w:tcW w:w="838" w:type="dxa"/>
            <w:tcBorders>
              <w:top w:val="nil"/>
              <w:left w:val="nil"/>
              <w:bottom w:val="nil"/>
              <w:right w:val="nil"/>
            </w:tcBorders>
            <w:shd w:val="clear" w:color="auto" w:fill="auto"/>
            <w:noWrap/>
            <w:vAlign w:val="bottom"/>
            <w:hideMark/>
          </w:tcPr>
          <w:p w14:paraId="520AF830"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0.051</w:t>
            </w:r>
          </w:p>
        </w:tc>
        <w:tc>
          <w:tcPr>
            <w:tcW w:w="198" w:type="dxa"/>
            <w:tcBorders>
              <w:top w:val="nil"/>
              <w:left w:val="nil"/>
              <w:bottom w:val="nil"/>
              <w:right w:val="nil"/>
            </w:tcBorders>
            <w:shd w:val="clear" w:color="auto" w:fill="auto"/>
            <w:noWrap/>
            <w:vAlign w:val="bottom"/>
            <w:hideMark/>
          </w:tcPr>
          <w:p w14:paraId="09E039AF"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7A11A5CB"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1.74</w:t>
            </w:r>
          </w:p>
          <w:p w14:paraId="121257E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(.81-3.70)</w:t>
            </w:r>
          </w:p>
        </w:tc>
        <w:tc>
          <w:tcPr>
            <w:tcW w:w="838" w:type="dxa"/>
            <w:tcBorders>
              <w:top w:val="nil"/>
              <w:left w:val="nil"/>
              <w:bottom w:val="nil"/>
              <w:right w:val="nil"/>
            </w:tcBorders>
            <w:shd w:val="clear" w:color="auto" w:fill="auto"/>
            <w:noWrap/>
            <w:vAlign w:val="bottom"/>
            <w:hideMark/>
          </w:tcPr>
          <w:p w14:paraId="64C4109D"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0.154</w:t>
            </w:r>
          </w:p>
        </w:tc>
        <w:tc>
          <w:tcPr>
            <w:tcW w:w="198" w:type="dxa"/>
            <w:tcBorders>
              <w:top w:val="nil"/>
              <w:left w:val="nil"/>
              <w:bottom w:val="nil"/>
              <w:right w:val="nil"/>
            </w:tcBorders>
            <w:shd w:val="clear" w:color="auto" w:fill="auto"/>
            <w:noWrap/>
            <w:vAlign w:val="bottom"/>
            <w:hideMark/>
          </w:tcPr>
          <w:p w14:paraId="50BE37F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2C76E6C3"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3.14</w:t>
            </w:r>
          </w:p>
          <w:p w14:paraId="687F985C"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(.98-10.11)</w:t>
            </w:r>
          </w:p>
        </w:tc>
        <w:tc>
          <w:tcPr>
            <w:tcW w:w="838" w:type="dxa"/>
            <w:tcBorders>
              <w:top w:val="nil"/>
              <w:left w:val="nil"/>
              <w:bottom w:val="nil"/>
              <w:right w:val="nil"/>
            </w:tcBorders>
            <w:shd w:val="clear" w:color="auto" w:fill="auto"/>
            <w:noWrap/>
            <w:vAlign w:val="bottom"/>
            <w:hideMark/>
          </w:tcPr>
          <w:p w14:paraId="0204F33E"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0.055</w:t>
            </w:r>
          </w:p>
        </w:tc>
      </w:tr>
      <w:tr w:rsidR="006C49F5" w:rsidRPr="00D721FD" w14:paraId="55BAC4D6"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3F86887F"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272F33CC"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G: IADT-HTA                                      versus MADT-HTA</w:t>
            </w:r>
          </w:p>
        </w:tc>
        <w:tc>
          <w:tcPr>
            <w:tcW w:w="1903" w:type="dxa"/>
            <w:tcBorders>
              <w:top w:val="nil"/>
              <w:left w:val="nil"/>
              <w:bottom w:val="nil"/>
              <w:right w:val="nil"/>
            </w:tcBorders>
            <w:shd w:val="clear" w:color="auto" w:fill="auto"/>
            <w:noWrap/>
            <w:vAlign w:val="bottom"/>
            <w:hideMark/>
          </w:tcPr>
          <w:p w14:paraId="58E2F3C5"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.78</w:t>
            </w:r>
          </w:p>
          <w:p w14:paraId="15AEC48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(.42-1.43)</w:t>
            </w:r>
          </w:p>
        </w:tc>
        <w:tc>
          <w:tcPr>
            <w:tcW w:w="838" w:type="dxa"/>
            <w:tcBorders>
              <w:top w:val="nil"/>
              <w:left w:val="nil"/>
              <w:bottom w:val="nil"/>
              <w:right w:val="nil"/>
            </w:tcBorders>
            <w:shd w:val="clear" w:color="auto" w:fill="auto"/>
            <w:noWrap/>
            <w:vAlign w:val="bottom"/>
            <w:hideMark/>
          </w:tcPr>
          <w:p w14:paraId="6CB6417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0.416</w:t>
            </w:r>
          </w:p>
        </w:tc>
        <w:tc>
          <w:tcPr>
            <w:tcW w:w="198" w:type="dxa"/>
            <w:tcBorders>
              <w:top w:val="nil"/>
              <w:left w:val="nil"/>
              <w:bottom w:val="nil"/>
              <w:right w:val="nil"/>
            </w:tcBorders>
            <w:shd w:val="clear" w:color="auto" w:fill="auto"/>
            <w:noWrap/>
            <w:vAlign w:val="bottom"/>
            <w:hideMark/>
          </w:tcPr>
          <w:p w14:paraId="26FA449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6A25AD37"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2.67</w:t>
            </w:r>
          </w:p>
          <w:p w14:paraId="427313D0"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(1.39-5.11)</w:t>
            </w:r>
          </w:p>
        </w:tc>
        <w:tc>
          <w:tcPr>
            <w:tcW w:w="838" w:type="dxa"/>
            <w:tcBorders>
              <w:top w:val="nil"/>
              <w:left w:val="nil"/>
              <w:bottom w:val="nil"/>
              <w:right w:val="nil"/>
            </w:tcBorders>
            <w:shd w:val="clear" w:color="auto" w:fill="auto"/>
            <w:noWrap/>
            <w:vAlign w:val="bottom"/>
            <w:hideMark/>
          </w:tcPr>
          <w:p w14:paraId="53CBDD91"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0.003</w:t>
            </w:r>
          </w:p>
        </w:tc>
        <w:tc>
          <w:tcPr>
            <w:tcW w:w="198" w:type="dxa"/>
            <w:tcBorders>
              <w:top w:val="nil"/>
              <w:left w:val="nil"/>
              <w:bottom w:val="nil"/>
              <w:right w:val="nil"/>
            </w:tcBorders>
            <w:shd w:val="clear" w:color="auto" w:fill="auto"/>
            <w:noWrap/>
            <w:vAlign w:val="bottom"/>
            <w:hideMark/>
          </w:tcPr>
          <w:p w14:paraId="4EFFD6B2"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47DC4E65"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2.39</w:t>
            </w:r>
          </w:p>
          <w:p w14:paraId="69B84976"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(1.18-4.82)</w:t>
            </w:r>
          </w:p>
        </w:tc>
        <w:tc>
          <w:tcPr>
            <w:tcW w:w="838" w:type="dxa"/>
            <w:tcBorders>
              <w:top w:val="nil"/>
              <w:left w:val="nil"/>
              <w:bottom w:val="nil"/>
              <w:right w:val="nil"/>
            </w:tcBorders>
            <w:shd w:val="clear" w:color="auto" w:fill="auto"/>
            <w:noWrap/>
            <w:vAlign w:val="bottom"/>
            <w:hideMark/>
          </w:tcPr>
          <w:p w14:paraId="5DE72CBA"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0.015</w:t>
            </w:r>
          </w:p>
        </w:tc>
        <w:tc>
          <w:tcPr>
            <w:tcW w:w="198" w:type="dxa"/>
            <w:tcBorders>
              <w:top w:val="nil"/>
              <w:left w:val="nil"/>
              <w:bottom w:val="nil"/>
              <w:right w:val="nil"/>
            </w:tcBorders>
            <w:shd w:val="clear" w:color="auto" w:fill="auto"/>
            <w:noWrap/>
            <w:vAlign w:val="bottom"/>
            <w:hideMark/>
          </w:tcPr>
          <w:p w14:paraId="08ABB4E3"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3E472FB9" w14:textId="77777777" w:rsidR="006C49F5"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2.36</w:t>
            </w:r>
          </w:p>
          <w:p w14:paraId="4BFE9C15"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(.96-5.80)</w:t>
            </w:r>
          </w:p>
        </w:tc>
        <w:tc>
          <w:tcPr>
            <w:tcW w:w="838" w:type="dxa"/>
            <w:tcBorders>
              <w:top w:val="nil"/>
              <w:left w:val="nil"/>
              <w:bottom w:val="nil"/>
              <w:right w:val="nil"/>
            </w:tcBorders>
            <w:shd w:val="clear" w:color="auto" w:fill="auto"/>
            <w:noWrap/>
            <w:vAlign w:val="bottom"/>
            <w:hideMark/>
          </w:tcPr>
          <w:p w14:paraId="01B69D3C" w14:textId="77777777" w:rsidR="006C49F5" w:rsidRPr="00D721FD" w:rsidRDefault="006C49F5" w:rsidP="0064218A">
            <w:pPr>
              <w:spacing w:after="0" w:line="240" w:lineRule="auto"/>
              <w:jc w:val="center"/>
              <w:rPr>
                <w:rFonts w:ascii="Times New Roman" w:eastAsia="Times New Roman" w:hAnsi="Times New Roman" w:cs="Times New Roman"/>
                <w:i/>
                <w:iCs/>
                <w:color w:val="000000"/>
                <w:sz w:val="20"/>
                <w:szCs w:val="20"/>
                <w:lang w:eastAsia="fr-CA"/>
              </w:rPr>
            </w:pPr>
            <w:r w:rsidRPr="00D721FD">
              <w:rPr>
                <w:rFonts w:ascii="Times New Roman" w:eastAsia="Times New Roman" w:hAnsi="Times New Roman" w:cs="Times New Roman"/>
                <w:i/>
                <w:iCs/>
                <w:color w:val="000000"/>
                <w:sz w:val="20"/>
                <w:szCs w:val="20"/>
                <w:lang w:eastAsia="fr-CA"/>
              </w:rPr>
              <w:t>0.061</w:t>
            </w:r>
          </w:p>
        </w:tc>
      </w:tr>
      <w:tr w:rsidR="006C49F5" w:rsidRPr="00D721FD" w14:paraId="696EA7B7"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791E2EDE"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15F8E56D"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H</w:t>
            </w:r>
            <w:r>
              <w:rPr>
                <w:rFonts w:ascii="Times New Roman" w:eastAsia="Times New Roman" w:hAnsi="Times New Roman" w:cs="Times New Roman"/>
                <w:color w:val="000000"/>
                <w:sz w:val="20"/>
                <w:szCs w:val="20"/>
                <w:vertAlign w:val="superscript"/>
                <w:lang w:val="en-CA" w:eastAsia="fr-CA"/>
              </w:rPr>
              <w:t>AC</w:t>
            </w:r>
            <w:r w:rsidRPr="00D721FD">
              <w:rPr>
                <w:rFonts w:ascii="Times New Roman" w:eastAsia="Times New Roman" w:hAnsi="Times New Roman" w:cs="Times New Roman"/>
                <w:color w:val="000000"/>
                <w:sz w:val="20"/>
                <w:szCs w:val="20"/>
                <w:lang w:val="en-CA" w:eastAsia="fr-CA"/>
              </w:rPr>
              <w:t xml:space="preserve">: MADT-HTA                                   versus LADT-LTA </w:t>
            </w:r>
          </w:p>
        </w:tc>
        <w:tc>
          <w:tcPr>
            <w:tcW w:w="1903" w:type="dxa"/>
            <w:tcBorders>
              <w:top w:val="nil"/>
              <w:left w:val="nil"/>
              <w:bottom w:val="nil"/>
              <w:right w:val="nil"/>
            </w:tcBorders>
            <w:shd w:val="clear" w:color="auto" w:fill="auto"/>
            <w:noWrap/>
            <w:vAlign w:val="bottom"/>
            <w:hideMark/>
          </w:tcPr>
          <w:p w14:paraId="088633EF"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2.86</w:t>
            </w:r>
          </w:p>
          <w:p w14:paraId="1F83072E"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(1.81-4.52)</w:t>
            </w:r>
          </w:p>
        </w:tc>
        <w:tc>
          <w:tcPr>
            <w:tcW w:w="838" w:type="dxa"/>
            <w:tcBorders>
              <w:top w:val="nil"/>
              <w:left w:val="nil"/>
              <w:bottom w:val="nil"/>
              <w:right w:val="nil"/>
            </w:tcBorders>
            <w:shd w:val="clear" w:color="auto" w:fill="auto"/>
            <w:noWrap/>
            <w:vAlign w:val="bottom"/>
            <w:hideMark/>
          </w:tcPr>
          <w:p w14:paraId="00B741C3"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&lt;0.001</w:t>
            </w:r>
          </w:p>
        </w:tc>
        <w:tc>
          <w:tcPr>
            <w:tcW w:w="198" w:type="dxa"/>
            <w:tcBorders>
              <w:top w:val="nil"/>
              <w:left w:val="nil"/>
              <w:bottom w:val="nil"/>
              <w:right w:val="nil"/>
            </w:tcBorders>
            <w:shd w:val="clear" w:color="auto" w:fill="auto"/>
            <w:noWrap/>
            <w:vAlign w:val="bottom"/>
            <w:hideMark/>
          </w:tcPr>
          <w:p w14:paraId="11628559"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0BA260F5"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1.37</w:t>
            </w:r>
          </w:p>
          <w:p w14:paraId="6F6E49C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(.78-2.42)</w:t>
            </w:r>
          </w:p>
        </w:tc>
        <w:tc>
          <w:tcPr>
            <w:tcW w:w="838" w:type="dxa"/>
            <w:tcBorders>
              <w:top w:val="nil"/>
              <w:left w:val="nil"/>
              <w:bottom w:val="nil"/>
              <w:right w:val="nil"/>
            </w:tcBorders>
            <w:shd w:val="clear" w:color="auto" w:fill="auto"/>
            <w:noWrap/>
            <w:vAlign w:val="bottom"/>
            <w:hideMark/>
          </w:tcPr>
          <w:p w14:paraId="7510D39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0.279</w:t>
            </w:r>
          </w:p>
        </w:tc>
        <w:tc>
          <w:tcPr>
            <w:tcW w:w="198" w:type="dxa"/>
            <w:tcBorders>
              <w:top w:val="nil"/>
              <w:left w:val="nil"/>
              <w:bottom w:val="nil"/>
              <w:right w:val="nil"/>
            </w:tcBorders>
            <w:shd w:val="clear" w:color="auto" w:fill="auto"/>
            <w:noWrap/>
            <w:vAlign w:val="bottom"/>
            <w:hideMark/>
          </w:tcPr>
          <w:p w14:paraId="2191E89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75951DF4"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2.50</w:t>
            </w:r>
          </w:p>
          <w:p w14:paraId="74AB1AD0"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(1.24-5.02)</w:t>
            </w:r>
          </w:p>
        </w:tc>
        <w:tc>
          <w:tcPr>
            <w:tcW w:w="838" w:type="dxa"/>
            <w:tcBorders>
              <w:top w:val="nil"/>
              <w:left w:val="nil"/>
              <w:bottom w:val="nil"/>
              <w:right w:val="nil"/>
            </w:tcBorders>
            <w:shd w:val="clear" w:color="auto" w:fill="auto"/>
            <w:noWrap/>
            <w:vAlign w:val="bottom"/>
            <w:hideMark/>
          </w:tcPr>
          <w:p w14:paraId="6330A375"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0.010</w:t>
            </w:r>
          </w:p>
        </w:tc>
        <w:tc>
          <w:tcPr>
            <w:tcW w:w="198" w:type="dxa"/>
            <w:tcBorders>
              <w:top w:val="nil"/>
              <w:left w:val="nil"/>
              <w:bottom w:val="nil"/>
              <w:right w:val="nil"/>
            </w:tcBorders>
            <w:shd w:val="clear" w:color="auto" w:fill="auto"/>
            <w:noWrap/>
            <w:vAlign w:val="bottom"/>
            <w:hideMark/>
          </w:tcPr>
          <w:p w14:paraId="5BFBB01F"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61A06F53"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1.61</w:t>
            </w:r>
          </w:p>
          <w:p w14:paraId="62DBA9B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(.69-3.74)</w:t>
            </w:r>
          </w:p>
        </w:tc>
        <w:tc>
          <w:tcPr>
            <w:tcW w:w="838" w:type="dxa"/>
            <w:tcBorders>
              <w:top w:val="nil"/>
              <w:left w:val="nil"/>
              <w:bottom w:val="nil"/>
              <w:right w:val="nil"/>
            </w:tcBorders>
            <w:shd w:val="clear" w:color="auto" w:fill="auto"/>
            <w:noWrap/>
            <w:vAlign w:val="bottom"/>
            <w:hideMark/>
          </w:tcPr>
          <w:p w14:paraId="200B37F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0.27</w:t>
            </w:r>
            <w:r>
              <w:rPr>
                <w:rFonts w:ascii="Times New Roman" w:eastAsia="Times New Roman" w:hAnsi="Times New Roman" w:cs="Times New Roman"/>
                <w:color w:val="000000"/>
                <w:sz w:val="20"/>
                <w:szCs w:val="20"/>
                <w:lang w:eastAsia="fr-CA"/>
              </w:rPr>
              <w:t>0</w:t>
            </w:r>
          </w:p>
        </w:tc>
      </w:tr>
      <w:tr w:rsidR="006C49F5" w:rsidRPr="00D721FD" w14:paraId="79C77C9F"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5524FF08" w14:textId="77777777" w:rsidR="006C49F5" w:rsidRDefault="006C49F5" w:rsidP="0064218A">
            <w:pPr>
              <w:spacing w:after="0" w:line="240" w:lineRule="auto"/>
              <w:rPr>
                <w:rFonts w:ascii="Times New Roman" w:eastAsia="Times New Roman" w:hAnsi="Times New Roman" w:cs="Times New Roman"/>
                <w:color w:val="000000"/>
                <w:sz w:val="20"/>
                <w:szCs w:val="20"/>
                <w:lang w:val="en-CA" w:eastAsia="fr-CA"/>
              </w:rPr>
            </w:pPr>
          </w:p>
          <w:p w14:paraId="0758B0CC"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I</w:t>
            </w:r>
            <w:r>
              <w:rPr>
                <w:rFonts w:ascii="Times New Roman" w:eastAsia="Times New Roman" w:hAnsi="Times New Roman" w:cs="Times New Roman"/>
                <w:color w:val="000000"/>
                <w:sz w:val="20"/>
                <w:szCs w:val="20"/>
                <w:vertAlign w:val="superscript"/>
                <w:lang w:val="en-CA" w:eastAsia="fr-CA"/>
              </w:rPr>
              <w:t>BC</w:t>
            </w:r>
            <w:r w:rsidRPr="00D721FD">
              <w:rPr>
                <w:rFonts w:ascii="Times New Roman" w:eastAsia="Times New Roman" w:hAnsi="Times New Roman" w:cs="Times New Roman"/>
                <w:color w:val="000000"/>
                <w:sz w:val="20"/>
                <w:szCs w:val="20"/>
                <w:lang w:val="en-CA" w:eastAsia="fr-CA"/>
              </w:rPr>
              <w:t xml:space="preserve">: MADT-HTA                                 versus MADT-LTA </w:t>
            </w:r>
          </w:p>
        </w:tc>
        <w:tc>
          <w:tcPr>
            <w:tcW w:w="1903" w:type="dxa"/>
            <w:tcBorders>
              <w:top w:val="nil"/>
              <w:left w:val="nil"/>
              <w:bottom w:val="nil"/>
              <w:right w:val="nil"/>
            </w:tcBorders>
            <w:shd w:val="clear" w:color="auto" w:fill="auto"/>
            <w:noWrap/>
            <w:vAlign w:val="bottom"/>
            <w:hideMark/>
          </w:tcPr>
          <w:p w14:paraId="7083423F"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1.90</w:t>
            </w:r>
          </w:p>
          <w:p w14:paraId="7691574E"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(1.03-3.47)</w:t>
            </w:r>
          </w:p>
        </w:tc>
        <w:tc>
          <w:tcPr>
            <w:tcW w:w="838" w:type="dxa"/>
            <w:tcBorders>
              <w:top w:val="nil"/>
              <w:left w:val="nil"/>
              <w:bottom w:val="nil"/>
              <w:right w:val="nil"/>
            </w:tcBorders>
            <w:shd w:val="clear" w:color="auto" w:fill="auto"/>
            <w:noWrap/>
            <w:vAlign w:val="bottom"/>
            <w:hideMark/>
          </w:tcPr>
          <w:p w14:paraId="40CF453F"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0.039</w:t>
            </w:r>
          </w:p>
        </w:tc>
        <w:tc>
          <w:tcPr>
            <w:tcW w:w="198" w:type="dxa"/>
            <w:tcBorders>
              <w:top w:val="nil"/>
              <w:left w:val="nil"/>
              <w:bottom w:val="nil"/>
              <w:right w:val="nil"/>
            </w:tcBorders>
            <w:shd w:val="clear" w:color="auto" w:fill="auto"/>
            <w:noWrap/>
            <w:vAlign w:val="bottom"/>
            <w:hideMark/>
          </w:tcPr>
          <w:p w14:paraId="6AA049BE"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2239DF48"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.62</w:t>
            </w:r>
          </w:p>
          <w:p w14:paraId="21379E2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(.30-1.31)</w:t>
            </w:r>
          </w:p>
        </w:tc>
        <w:tc>
          <w:tcPr>
            <w:tcW w:w="838" w:type="dxa"/>
            <w:tcBorders>
              <w:top w:val="nil"/>
              <w:left w:val="nil"/>
              <w:bottom w:val="nil"/>
              <w:right w:val="nil"/>
            </w:tcBorders>
            <w:shd w:val="clear" w:color="auto" w:fill="auto"/>
            <w:noWrap/>
            <w:vAlign w:val="bottom"/>
            <w:hideMark/>
          </w:tcPr>
          <w:p w14:paraId="6DBB259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0.211</w:t>
            </w:r>
          </w:p>
        </w:tc>
        <w:tc>
          <w:tcPr>
            <w:tcW w:w="198" w:type="dxa"/>
            <w:tcBorders>
              <w:top w:val="nil"/>
              <w:left w:val="nil"/>
              <w:bottom w:val="nil"/>
              <w:right w:val="nil"/>
            </w:tcBorders>
            <w:shd w:val="clear" w:color="auto" w:fill="auto"/>
            <w:noWrap/>
            <w:vAlign w:val="bottom"/>
            <w:hideMark/>
          </w:tcPr>
          <w:p w14:paraId="3F9D1EF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09BABEBC"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.86</w:t>
            </w:r>
          </w:p>
          <w:p w14:paraId="5C33D83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(.42-1.80)</w:t>
            </w:r>
          </w:p>
        </w:tc>
        <w:tc>
          <w:tcPr>
            <w:tcW w:w="838" w:type="dxa"/>
            <w:tcBorders>
              <w:top w:val="nil"/>
              <w:left w:val="nil"/>
              <w:bottom w:val="nil"/>
              <w:right w:val="nil"/>
            </w:tcBorders>
            <w:shd w:val="clear" w:color="auto" w:fill="auto"/>
            <w:noWrap/>
            <w:vAlign w:val="bottom"/>
            <w:hideMark/>
          </w:tcPr>
          <w:p w14:paraId="4BFA660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0.697</w:t>
            </w:r>
          </w:p>
        </w:tc>
        <w:tc>
          <w:tcPr>
            <w:tcW w:w="198" w:type="dxa"/>
            <w:tcBorders>
              <w:top w:val="nil"/>
              <w:left w:val="nil"/>
              <w:bottom w:val="nil"/>
              <w:right w:val="nil"/>
            </w:tcBorders>
            <w:shd w:val="clear" w:color="auto" w:fill="auto"/>
            <w:noWrap/>
            <w:vAlign w:val="bottom"/>
            <w:hideMark/>
          </w:tcPr>
          <w:p w14:paraId="60284520"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03F0B3C5"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1.51</w:t>
            </w:r>
          </w:p>
          <w:p w14:paraId="442D498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(.49-4.64)</w:t>
            </w:r>
          </w:p>
        </w:tc>
        <w:tc>
          <w:tcPr>
            <w:tcW w:w="838" w:type="dxa"/>
            <w:tcBorders>
              <w:top w:val="nil"/>
              <w:left w:val="nil"/>
              <w:bottom w:val="nil"/>
              <w:right w:val="nil"/>
            </w:tcBorders>
            <w:shd w:val="clear" w:color="auto" w:fill="auto"/>
            <w:noWrap/>
            <w:vAlign w:val="bottom"/>
            <w:hideMark/>
          </w:tcPr>
          <w:p w14:paraId="186BC73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0.47</w:t>
            </w:r>
            <w:r>
              <w:rPr>
                <w:rFonts w:ascii="Times New Roman" w:eastAsia="Times New Roman" w:hAnsi="Times New Roman" w:cs="Times New Roman"/>
                <w:color w:val="000000"/>
                <w:sz w:val="20"/>
                <w:szCs w:val="20"/>
                <w:lang w:eastAsia="fr-CA"/>
              </w:rPr>
              <w:t>0</w:t>
            </w:r>
          </w:p>
        </w:tc>
      </w:tr>
      <w:tr w:rsidR="006C49F5" w:rsidRPr="00D721FD" w14:paraId="250EFD0D" w14:textId="77777777" w:rsidTr="0064218A">
        <w:trPr>
          <w:gridAfter w:val="1"/>
          <w:wAfter w:w="9" w:type="dxa"/>
          <w:trHeight w:val="314"/>
        </w:trPr>
        <w:tc>
          <w:tcPr>
            <w:tcW w:w="1788" w:type="dxa"/>
            <w:tcBorders>
              <w:top w:val="nil"/>
              <w:left w:val="nil"/>
              <w:bottom w:val="nil"/>
              <w:right w:val="nil"/>
            </w:tcBorders>
            <w:shd w:val="clear" w:color="auto" w:fill="auto"/>
            <w:vAlign w:val="bottom"/>
            <w:hideMark/>
          </w:tcPr>
          <w:p w14:paraId="7504DD90" w14:textId="77777777" w:rsidR="006C49F5" w:rsidRDefault="006C49F5" w:rsidP="0064218A">
            <w:pPr>
              <w:spacing w:after="0" w:line="240" w:lineRule="auto"/>
              <w:rPr>
                <w:rFonts w:ascii="Times New Roman" w:eastAsia="Times New Roman" w:hAnsi="Times New Roman" w:cs="Times New Roman"/>
                <w:color w:val="000000"/>
                <w:sz w:val="20"/>
                <w:szCs w:val="20"/>
                <w:lang w:eastAsia="fr-CA"/>
              </w:rPr>
            </w:pPr>
          </w:p>
          <w:p w14:paraId="56B4DC9D"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J</w:t>
            </w:r>
            <w:r>
              <w:rPr>
                <w:rFonts w:ascii="Times New Roman" w:eastAsia="Times New Roman" w:hAnsi="Times New Roman" w:cs="Times New Roman"/>
                <w:color w:val="000000"/>
                <w:sz w:val="20"/>
                <w:szCs w:val="20"/>
                <w:vertAlign w:val="superscript"/>
                <w:lang w:eastAsia="fr-CA"/>
              </w:rPr>
              <w:t>ABC</w:t>
            </w:r>
            <w:r w:rsidRPr="00D721FD">
              <w:rPr>
                <w:rFonts w:ascii="Times New Roman" w:eastAsia="Times New Roman" w:hAnsi="Times New Roman" w:cs="Times New Roman"/>
                <w:color w:val="000000"/>
                <w:sz w:val="20"/>
                <w:szCs w:val="20"/>
                <w:lang w:eastAsia="fr-CA"/>
              </w:rPr>
              <w:t xml:space="preserve">: MADT-LTA                                  versus LADT-LTA </w:t>
            </w:r>
          </w:p>
        </w:tc>
        <w:tc>
          <w:tcPr>
            <w:tcW w:w="1903" w:type="dxa"/>
            <w:tcBorders>
              <w:top w:val="nil"/>
              <w:left w:val="nil"/>
              <w:bottom w:val="nil"/>
              <w:right w:val="nil"/>
            </w:tcBorders>
            <w:shd w:val="clear" w:color="auto" w:fill="auto"/>
            <w:noWrap/>
            <w:vAlign w:val="bottom"/>
            <w:hideMark/>
          </w:tcPr>
          <w:p w14:paraId="73806440"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1.19</w:t>
            </w:r>
          </w:p>
          <w:p w14:paraId="1F92D6B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(.66-2.12)</w:t>
            </w:r>
          </w:p>
        </w:tc>
        <w:tc>
          <w:tcPr>
            <w:tcW w:w="838" w:type="dxa"/>
            <w:tcBorders>
              <w:top w:val="nil"/>
              <w:left w:val="nil"/>
              <w:bottom w:val="nil"/>
              <w:right w:val="nil"/>
            </w:tcBorders>
            <w:shd w:val="clear" w:color="auto" w:fill="auto"/>
            <w:noWrap/>
            <w:vAlign w:val="bottom"/>
            <w:hideMark/>
          </w:tcPr>
          <w:p w14:paraId="5F4356C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0.562</w:t>
            </w:r>
          </w:p>
        </w:tc>
        <w:tc>
          <w:tcPr>
            <w:tcW w:w="198" w:type="dxa"/>
            <w:tcBorders>
              <w:top w:val="nil"/>
              <w:left w:val="nil"/>
              <w:bottom w:val="nil"/>
              <w:right w:val="nil"/>
            </w:tcBorders>
            <w:shd w:val="clear" w:color="auto" w:fill="auto"/>
            <w:noWrap/>
            <w:vAlign w:val="bottom"/>
            <w:hideMark/>
          </w:tcPr>
          <w:p w14:paraId="35653AF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0794807C"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1.79</w:t>
            </w:r>
          </w:p>
          <w:p w14:paraId="6711CB98"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(.93-3.43)</w:t>
            </w:r>
          </w:p>
        </w:tc>
        <w:tc>
          <w:tcPr>
            <w:tcW w:w="838" w:type="dxa"/>
            <w:tcBorders>
              <w:top w:val="nil"/>
              <w:left w:val="nil"/>
              <w:bottom w:val="nil"/>
              <w:right w:val="nil"/>
            </w:tcBorders>
            <w:shd w:val="clear" w:color="auto" w:fill="auto"/>
            <w:noWrap/>
            <w:vAlign w:val="bottom"/>
            <w:hideMark/>
          </w:tcPr>
          <w:p w14:paraId="30BC690D"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0.081</w:t>
            </w:r>
          </w:p>
        </w:tc>
        <w:tc>
          <w:tcPr>
            <w:tcW w:w="198" w:type="dxa"/>
            <w:tcBorders>
              <w:top w:val="nil"/>
              <w:left w:val="nil"/>
              <w:bottom w:val="nil"/>
              <w:right w:val="nil"/>
            </w:tcBorders>
            <w:shd w:val="clear" w:color="auto" w:fill="auto"/>
            <w:noWrap/>
            <w:vAlign w:val="bottom"/>
            <w:hideMark/>
          </w:tcPr>
          <w:p w14:paraId="4716E19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2036" w:type="dxa"/>
            <w:tcBorders>
              <w:top w:val="nil"/>
              <w:left w:val="nil"/>
              <w:bottom w:val="nil"/>
              <w:right w:val="nil"/>
            </w:tcBorders>
            <w:shd w:val="clear" w:color="auto" w:fill="auto"/>
            <w:noWrap/>
            <w:vAlign w:val="bottom"/>
            <w:hideMark/>
          </w:tcPr>
          <w:p w14:paraId="53D9AE88" w14:textId="77777777" w:rsidR="006C49F5"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3.29</w:t>
            </w:r>
          </w:p>
          <w:p w14:paraId="61096C39"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(1.57-6.89)</w:t>
            </w:r>
          </w:p>
        </w:tc>
        <w:tc>
          <w:tcPr>
            <w:tcW w:w="838" w:type="dxa"/>
            <w:tcBorders>
              <w:top w:val="nil"/>
              <w:left w:val="nil"/>
              <w:bottom w:val="nil"/>
              <w:right w:val="nil"/>
            </w:tcBorders>
            <w:shd w:val="clear" w:color="auto" w:fill="auto"/>
            <w:noWrap/>
            <w:vAlign w:val="bottom"/>
            <w:hideMark/>
          </w:tcPr>
          <w:p w14:paraId="4189B839"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D721FD">
              <w:rPr>
                <w:rFonts w:ascii="Times New Roman" w:eastAsia="Times New Roman" w:hAnsi="Times New Roman" w:cs="Times New Roman"/>
                <w:b/>
                <w:bCs/>
                <w:color w:val="000000"/>
                <w:sz w:val="20"/>
                <w:szCs w:val="20"/>
                <w:lang w:eastAsia="fr-CA"/>
              </w:rPr>
              <w:t>0.002</w:t>
            </w:r>
          </w:p>
        </w:tc>
        <w:tc>
          <w:tcPr>
            <w:tcW w:w="198" w:type="dxa"/>
            <w:tcBorders>
              <w:top w:val="nil"/>
              <w:left w:val="nil"/>
              <w:bottom w:val="nil"/>
              <w:right w:val="nil"/>
            </w:tcBorders>
            <w:shd w:val="clear" w:color="auto" w:fill="auto"/>
            <w:noWrap/>
            <w:vAlign w:val="bottom"/>
            <w:hideMark/>
          </w:tcPr>
          <w:p w14:paraId="5B6D43AA" w14:textId="77777777" w:rsidR="006C49F5" w:rsidRPr="00D721FD"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770" w:type="dxa"/>
            <w:tcBorders>
              <w:top w:val="nil"/>
              <w:left w:val="nil"/>
              <w:bottom w:val="nil"/>
              <w:right w:val="nil"/>
            </w:tcBorders>
            <w:shd w:val="clear" w:color="auto" w:fill="auto"/>
            <w:noWrap/>
            <w:vAlign w:val="bottom"/>
            <w:hideMark/>
          </w:tcPr>
          <w:p w14:paraId="09C9AC40"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1.05</w:t>
            </w:r>
          </w:p>
          <w:p w14:paraId="18E1BE6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(.36-3.06)</w:t>
            </w:r>
          </w:p>
        </w:tc>
        <w:tc>
          <w:tcPr>
            <w:tcW w:w="838" w:type="dxa"/>
            <w:tcBorders>
              <w:top w:val="nil"/>
              <w:left w:val="nil"/>
              <w:bottom w:val="nil"/>
              <w:right w:val="nil"/>
            </w:tcBorders>
            <w:shd w:val="clear" w:color="auto" w:fill="auto"/>
            <w:noWrap/>
            <w:vAlign w:val="bottom"/>
            <w:hideMark/>
          </w:tcPr>
          <w:p w14:paraId="27528D9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0.924</w:t>
            </w:r>
          </w:p>
        </w:tc>
      </w:tr>
      <w:tr w:rsidR="006C49F5" w:rsidRPr="00A237BD" w14:paraId="0C1F0098" w14:textId="77777777" w:rsidTr="0064218A">
        <w:trPr>
          <w:trHeight w:val="450"/>
        </w:trPr>
        <w:tc>
          <w:tcPr>
            <w:tcW w:w="13222" w:type="dxa"/>
            <w:gridSpan w:val="13"/>
            <w:vMerge w:val="restart"/>
            <w:tcBorders>
              <w:top w:val="single" w:sz="8" w:space="0" w:color="auto"/>
              <w:left w:val="nil"/>
              <w:bottom w:val="nil"/>
              <w:right w:val="nil"/>
            </w:tcBorders>
            <w:shd w:val="clear" w:color="auto" w:fill="auto"/>
            <w:vAlign w:val="center"/>
            <w:hideMark/>
          </w:tcPr>
          <w:p w14:paraId="4B0EA6BA"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Note.</w:t>
            </w:r>
            <w:r w:rsidRPr="003D551C">
              <w:rPr>
                <w:rFonts w:ascii="Times New Roman" w:eastAsia="Times New Roman" w:hAnsi="Times New Roman" w:cs="Times New Roman"/>
                <w:color w:val="000000"/>
                <w:sz w:val="20"/>
                <w:szCs w:val="20"/>
                <w:lang w:val="en-CA" w:eastAsia="fr-CA"/>
              </w:rPr>
              <w:t xml:space="preserve"> </w:t>
            </w:r>
            <w:r w:rsidRPr="00631B10">
              <w:rPr>
                <w:rFonts w:ascii="Times New Roman" w:eastAsia="Times New Roman" w:hAnsi="Times New Roman" w:cs="Times New Roman"/>
                <w:b/>
                <w:color w:val="000000"/>
                <w:sz w:val="20"/>
                <w:szCs w:val="20"/>
                <w:lang w:val="en-CA" w:eastAsia="fr-CA"/>
              </w:rPr>
              <w:t>Bolded values represent statistically significant result (p&lt;0.05);</w:t>
            </w:r>
            <w:r w:rsidRPr="00631B10">
              <w:rPr>
                <w:rFonts w:ascii="Times New Roman" w:eastAsia="Times New Roman" w:hAnsi="Times New Roman" w:cs="Times New Roman"/>
                <w:color w:val="000000"/>
                <w:sz w:val="20"/>
                <w:szCs w:val="20"/>
                <w:lang w:val="en-CA" w:eastAsia="fr-CA"/>
              </w:rPr>
              <w:t xml:space="preserve"> </w:t>
            </w:r>
            <w:r w:rsidRPr="00631B10">
              <w:rPr>
                <w:rFonts w:ascii="Times New Roman" w:eastAsia="Times New Roman" w:hAnsi="Times New Roman" w:cs="Times New Roman"/>
                <w:i/>
                <w:color w:val="000000"/>
                <w:sz w:val="20"/>
                <w:szCs w:val="20"/>
                <w:lang w:val="en-CA" w:eastAsia="fr-CA"/>
              </w:rPr>
              <w:t>Italic values represent marginally significant (p&gt;0.05 to p&lt;0.075);</w:t>
            </w:r>
            <w:r w:rsidRPr="002579B6">
              <w:rPr>
                <w:rFonts w:ascii="Times New Roman" w:eastAsia="Times New Roman" w:hAnsi="Times New Roman" w:cs="Times New Roman"/>
                <w:color w:val="000000"/>
                <w:sz w:val="20"/>
                <w:szCs w:val="20"/>
                <w:lang w:val="en-CA" w:eastAsia="fr-CA"/>
              </w:rPr>
              <w:t xml:space="preserve"> </w:t>
            </w:r>
            <w:r>
              <w:rPr>
                <w:rFonts w:ascii="Times New Roman" w:eastAsia="Times New Roman" w:hAnsi="Times New Roman" w:cs="Times New Roman"/>
                <w:color w:val="000000"/>
                <w:sz w:val="20"/>
                <w:szCs w:val="20"/>
                <w:lang w:val="en-CA" w:eastAsia="fr-CA"/>
              </w:rPr>
              <w:t xml:space="preserve">No formal correction was made for multiple comparisons; </w:t>
            </w:r>
            <w:r w:rsidRPr="00933B2A">
              <w:rPr>
                <w:rFonts w:ascii="Times New Roman" w:eastAsia="Times New Roman" w:hAnsi="Times New Roman" w:cs="Times New Roman"/>
                <w:color w:val="000000"/>
                <w:sz w:val="20"/>
                <w:szCs w:val="20"/>
                <w:vertAlign w:val="superscript"/>
                <w:lang w:val="en-CA" w:eastAsia="fr-CA"/>
              </w:rPr>
              <w:t>A</w:t>
            </w:r>
            <w:r w:rsidRPr="00D721FD">
              <w:rPr>
                <w:rFonts w:ascii="Times New Roman" w:eastAsia="Times New Roman" w:hAnsi="Times New Roman" w:cs="Times New Roman"/>
                <w:color w:val="000000"/>
                <w:sz w:val="20"/>
                <w:szCs w:val="20"/>
                <w:lang w:val="en-CA" w:eastAsia="fr-CA"/>
              </w:rPr>
              <w:t xml:space="preserve"> adjusted for ethnicity; </w:t>
            </w:r>
            <w:r w:rsidRPr="00933B2A">
              <w:rPr>
                <w:rFonts w:ascii="Times New Roman" w:eastAsia="Times New Roman" w:hAnsi="Times New Roman" w:cs="Times New Roman"/>
                <w:color w:val="000000"/>
                <w:sz w:val="20"/>
                <w:szCs w:val="20"/>
                <w:vertAlign w:val="superscript"/>
                <w:lang w:val="en-CA" w:eastAsia="fr-CA"/>
              </w:rPr>
              <w:t>B</w:t>
            </w:r>
            <w:r w:rsidRPr="00D721FD">
              <w:rPr>
                <w:rFonts w:ascii="Times New Roman" w:eastAsia="Times New Roman" w:hAnsi="Times New Roman" w:cs="Times New Roman"/>
                <w:color w:val="000000"/>
                <w:sz w:val="20"/>
                <w:szCs w:val="20"/>
                <w:lang w:val="en-CA" w:eastAsia="fr-CA"/>
              </w:rPr>
              <w:t xml:space="preserve"> Adjusted for Sex; </w:t>
            </w:r>
            <w:r w:rsidRPr="00933B2A">
              <w:rPr>
                <w:rFonts w:ascii="Times New Roman" w:eastAsia="Times New Roman" w:hAnsi="Times New Roman" w:cs="Times New Roman"/>
                <w:color w:val="000000"/>
                <w:sz w:val="20"/>
                <w:szCs w:val="20"/>
                <w:vertAlign w:val="superscript"/>
                <w:lang w:val="en-CA" w:eastAsia="fr-CA"/>
              </w:rPr>
              <w:t>C</w:t>
            </w:r>
            <w:r w:rsidRPr="00D721FD">
              <w:rPr>
                <w:rFonts w:ascii="Times New Roman" w:eastAsia="Times New Roman" w:hAnsi="Times New Roman" w:cs="Times New Roman"/>
                <w:color w:val="000000"/>
                <w:sz w:val="20"/>
                <w:szCs w:val="20"/>
                <w:lang w:val="en-CA" w:eastAsia="fr-CA"/>
              </w:rPr>
              <w:t xml:space="preserve"> Adjusted for sites; </w:t>
            </w:r>
            <w:r>
              <w:rPr>
                <w:rFonts w:ascii="Times New Roman" w:eastAsia="Times New Roman" w:hAnsi="Times New Roman" w:cs="Times New Roman"/>
                <w:color w:val="000000"/>
                <w:sz w:val="20"/>
                <w:szCs w:val="20"/>
                <w:lang w:val="en-CA" w:eastAsia="fr-CA"/>
              </w:rPr>
              <w:t xml:space="preserve">ADT </w:t>
            </w:r>
            <w:r w:rsidRPr="00D721FD">
              <w:rPr>
                <w:rFonts w:ascii="Times New Roman" w:eastAsia="Times New Roman" w:hAnsi="Times New Roman" w:cs="Times New Roman"/>
                <w:color w:val="000000"/>
                <w:sz w:val="20"/>
                <w:szCs w:val="20"/>
                <w:lang w:val="en-CA" w:eastAsia="fr-CA"/>
              </w:rPr>
              <w:t>= Anxiety-Depression Traits; TA = Trait-Aggression;  LADT-LTA = Low ADT - Low TA; MADT-LTA = Moderate ADT - Low TA; MADT-HTA = Moderate ADT - High TA; IADT-HTA = Increasing ADT - High TA; HADT-HTA = High ADT - High TA; OR = Odds Ratio</w:t>
            </w:r>
            <w:r>
              <w:rPr>
                <w:rFonts w:ascii="Times New Roman" w:eastAsia="Times New Roman" w:hAnsi="Times New Roman" w:cs="Times New Roman"/>
                <w:color w:val="000000"/>
                <w:sz w:val="20"/>
                <w:szCs w:val="20"/>
                <w:lang w:val="en-CA" w:eastAsia="fr-CA"/>
              </w:rPr>
              <w:t>.</w:t>
            </w:r>
          </w:p>
        </w:tc>
      </w:tr>
      <w:tr w:rsidR="006C49F5" w:rsidRPr="00A237BD" w14:paraId="23F93F44" w14:textId="77777777" w:rsidTr="0064218A">
        <w:trPr>
          <w:trHeight w:val="450"/>
        </w:trPr>
        <w:tc>
          <w:tcPr>
            <w:tcW w:w="13222" w:type="dxa"/>
            <w:gridSpan w:val="13"/>
            <w:vMerge/>
            <w:tcBorders>
              <w:top w:val="single" w:sz="8" w:space="0" w:color="auto"/>
              <w:left w:val="nil"/>
              <w:bottom w:val="nil"/>
              <w:right w:val="nil"/>
            </w:tcBorders>
            <w:vAlign w:val="center"/>
            <w:hideMark/>
          </w:tcPr>
          <w:p w14:paraId="1C668496"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p>
        </w:tc>
      </w:tr>
    </w:tbl>
    <w:p w14:paraId="5E74002C" w14:textId="77777777" w:rsidR="006C49F5" w:rsidRDefault="006C49F5">
      <w:pPr>
        <w:rPr>
          <w:lang w:val="en-CA"/>
        </w:rPr>
      </w:pPr>
    </w:p>
    <w:tbl>
      <w:tblPr>
        <w:tblW w:w="14308" w:type="dxa"/>
        <w:tblInd w:w="-709" w:type="dxa"/>
        <w:tblCellMar>
          <w:left w:w="70" w:type="dxa"/>
          <w:right w:w="70" w:type="dxa"/>
        </w:tblCellMar>
        <w:tblLook w:val="04A0" w:firstRow="1" w:lastRow="0" w:firstColumn="1" w:lastColumn="0" w:noHBand="0" w:noVBand="1"/>
      </w:tblPr>
      <w:tblGrid>
        <w:gridCol w:w="2711"/>
        <w:gridCol w:w="1112"/>
        <w:gridCol w:w="590"/>
        <w:gridCol w:w="146"/>
        <w:gridCol w:w="1028"/>
        <w:gridCol w:w="590"/>
        <w:gridCol w:w="146"/>
        <w:gridCol w:w="1112"/>
        <w:gridCol w:w="704"/>
        <w:gridCol w:w="146"/>
        <w:gridCol w:w="1112"/>
        <w:gridCol w:w="704"/>
        <w:gridCol w:w="190"/>
        <w:gridCol w:w="1259"/>
        <w:gridCol w:w="704"/>
        <w:gridCol w:w="190"/>
        <w:gridCol w:w="1259"/>
        <w:gridCol w:w="605"/>
      </w:tblGrid>
      <w:tr w:rsidR="006C49F5" w:rsidRPr="00A237BD" w14:paraId="20C5A344" w14:textId="77777777" w:rsidTr="0064218A">
        <w:trPr>
          <w:trHeight w:val="152"/>
        </w:trPr>
        <w:tc>
          <w:tcPr>
            <w:tcW w:w="14308" w:type="dxa"/>
            <w:gridSpan w:val="18"/>
            <w:tcBorders>
              <w:top w:val="nil"/>
              <w:left w:val="nil"/>
              <w:bottom w:val="single" w:sz="8" w:space="0" w:color="auto"/>
              <w:right w:val="nil"/>
            </w:tcBorders>
            <w:shd w:val="clear" w:color="auto" w:fill="auto"/>
            <w:noWrap/>
            <w:vAlign w:val="bottom"/>
            <w:hideMark/>
          </w:tcPr>
          <w:p w14:paraId="202AB099" w14:textId="664302E6" w:rsidR="006C49F5" w:rsidRPr="00D721FD" w:rsidRDefault="0064218A" w:rsidP="0064218A">
            <w:pPr>
              <w:spacing w:after="0" w:line="240" w:lineRule="auto"/>
              <w:rPr>
                <w:rFonts w:ascii="Times New Roman" w:eastAsia="Times New Roman" w:hAnsi="Times New Roman" w:cs="Times New Roman"/>
                <w:color w:val="000000"/>
                <w:sz w:val="20"/>
                <w:szCs w:val="20"/>
                <w:lang w:val="en-CA" w:eastAsia="fr-CA"/>
              </w:rPr>
            </w:pPr>
            <w:r w:rsidRPr="0064218A">
              <w:rPr>
                <w:rFonts w:ascii="Times New Roman" w:eastAsia="Times New Roman" w:hAnsi="Times New Roman" w:cs="Times New Roman"/>
                <w:b/>
                <w:color w:val="000000"/>
                <w:sz w:val="20"/>
                <w:szCs w:val="20"/>
                <w:lang w:val="en-CA" w:eastAsia="fr-CA"/>
              </w:rPr>
              <w:lastRenderedPageBreak/>
              <w:t>Table S1</w:t>
            </w:r>
            <w:r w:rsidR="006A21DA">
              <w:rPr>
                <w:rFonts w:ascii="Times New Roman" w:eastAsia="Times New Roman" w:hAnsi="Times New Roman" w:cs="Times New Roman"/>
                <w:b/>
                <w:color w:val="000000"/>
                <w:sz w:val="20"/>
                <w:szCs w:val="20"/>
                <w:lang w:val="en-CA" w:eastAsia="fr-CA"/>
              </w:rPr>
              <w:t>3</w:t>
            </w:r>
            <w:r w:rsidRPr="0064218A">
              <w:rPr>
                <w:rFonts w:ascii="Times New Roman" w:eastAsia="Times New Roman" w:hAnsi="Times New Roman" w:cs="Times New Roman"/>
                <w:b/>
                <w:color w:val="000000"/>
                <w:sz w:val="20"/>
                <w:szCs w:val="20"/>
                <w:lang w:val="en-CA" w:eastAsia="fr-CA"/>
              </w:rPr>
              <w:t>.</w:t>
            </w:r>
            <w:r>
              <w:rPr>
                <w:rFonts w:ascii="Times New Roman" w:eastAsia="Times New Roman" w:hAnsi="Times New Roman" w:cs="Times New Roman"/>
                <w:color w:val="000000"/>
                <w:sz w:val="20"/>
                <w:szCs w:val="20"/>
                <w:lang w:val="en-CA" w:eastAsia="fr-CA"/>
              </w:rPr>
              <w:t xml:space="preserve"> </w:t>
            </w:r>
            <w:r w:rsidR="006C49F5" w:rsidRPr="00D721FD">
              <w:rPr>
                <w:rFonts w:ascii="Times New Roman" w:eastAsia="Times New Roman" w:hAnsi="Times New Roman" w:cs="Times New Roman"/>
                <w:color w:val="000000"/>
                <w:sz w:val="20"/>
                <w:szCs w:val="20"/>
                <w:lang w:val="en-CA" w:eastAsia="fr-CA"/>
              </w:rPr>
              <w:t>Logistic regression of negative outcome</w:t>
            </w:r>
            <w:r w:rsidR="006C49F5">
              <w:rPr>
                <w:rFonts w:ascii="Times New Roman" w:eastAsia="Times New Roman" w:hAnsi="Times New Roman" w:cs="Times New Roman"/>
                <w:color w:val="000000"/>
                <w:sz w:val="20"/>
                <w:szCs w:val="20"/>
                <w:lang w:val="en-CA" w:eastAsia="fr-CA"/>
              </w:rPr>
              <w:t xml:space="preserve"> (Substance Use) </w:t>
            </w:r>
            <w:r w:rsidR="006C49F5" w:rsidRPr="00D721FD">
              <w:rPr>
                <w:rFonts w:ascii="Times New Roman" w:eastAsia="Times New Roman" w:hAnsi="Times New Roman" w:cs="Times New Roman"/>
                <w:color w:val="000000"/>
                <w:sz w:val="20"/>
                <w:szCs w:val="20"/>
                <w:lang w:val="en-CA" w:eastAsia="fr-CA"/>
              </w:rPr>
              <w:t>by pairwise group comparisons adjusted for statistically significant demographic covariates</w:t>
            </w:r>
            <w:r w:rsidR="006C49F5">
              <w:rPr>
                <w:rFonts w:ascii="Times New Roman" w:eastAsia="Times New Roman" w:hAnsi="Times New Roman" w:cs="Times New Roman"/>
                <w:color w:val="000000"/>
                <w:sz w:val="20"/>
                <w:szCs w:val="20"/>
                <w:lang w:val="en-CA" w:eastAsia="fr-CA"/>
              </w:rPr>
              <w:t xml:space="preserve"> (n=1078)</w:t>
            </w:r>
            <w:r w:rsidR="006C49F5" w:rsidRPr="00D721FD">
              <w:rPr>
                <w:rFonts w:ascii="Times New Roman" w:eastAsia="Times New Roman" w:hAnsi="Times New Roman" w:cs="Times New Roman"/>
                <w:color w:val="000000"/>
                <w:sz w:val="20"/>
                <w:szCs w:val="20"/>
                <w:lang w:val="en-CA" w:eastAsia="fr-CA"/>
              </w:rPr>
              <w:t> </w:t>
            </w:r>
          </w:p>
        </w:tc>
      </w:tr>
      <w:tr w:rsidR="006C49F5" w:rsidRPr="00D721FD" w14:paraId="3829EA2B" w14:textId="77777777" w:rsidTr="0064218A">
        <w:trPr>
          <w:trHeight w:val="152"/>
        </w:trPr>
        <w:tc>
          <w:tcPr>
            <w:tcW w:w="2711" w:type="dxa"/>
            <w:vMerge w:val="restart"/>
            <w:tcBorders>
              <w:top w:val="nil"/>
              <w:left w:val="nil"/>
              <w:bottom w:val="single" w:sz="8" w:space="0" w:color="000000"/>
              <w:right w:val="nil"/>
            </w:tcBorders>
            <w:shd w:val="clear" w:color="auto" w:fill="auto"/>
            <w:vAlign w:val="center"/>
            <w:hideMark/>
          </w:tcPr>
          <w:p w14:paraId="59153EB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Pairwise comparisons</w:t>
            </w:r>
          </w:p>
        </w:tc>
        <w:tc>
          <w:tcPr>
            <w:tcW w:w="11597" w:type="dxa"/>
            <w:gridSpan w:val="17"/>
            <w:tcBorders>
              <w:top w:val="single" w:sz="8" w:space="0" w:color="auto"/>
              <w:left w:val="nil"/>
              <w:bottom w:val="single" w:sz="8" w:space="0" w:color="auto"/>
              <w:right w:val="nil"/>
            </w:tcBorders>
            <w:shd w:val="clear" w:color="auto" w:fill="auto"/>
            <w:noWrap/>
            <w:vAlign w:val="bottom"/>
            <w:hideMark/>
          </w:tcPr>
          <w:p w14:paraId="1F13081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Negative Outcomes (Substance Use)</w:t>
            </w:r>
          </w:p>
        </w:tc>
      </w:tr>
      <w:tr w:rsidR="006C49F5" w:rsidRPr="00D721FD" w14:paraId="6602837B" w14:textId="77777777" w:rsidTr="0064218A">
        <w:trPr>
          <w:trHeight w:val="152"/>
        </w:trPr>
        <w:tc>
          <w:tcPr>
            <w:tcW w:w="2711" w:type="dxa"/>
            <w:vMerge/>
            <w:tcBorders>
              <w:top w:val="nil"/>
              <w:left w:val="nil"/>
              <w:bottom w:val="single" w:sz="8" w:space="0" w:color="000000"/>
              <w:right w:val="nil"/>
            </w:tcBorders>
            <w:vAlign w:val="center"/>
            <w:hideMark/>
          </w:tcPr>
          <w:p w14:paraId="3B09339C"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3466" w:type="dxa"/>
            <w:gridSpan w:val="5"/>
            <w:tcBorders>
              <w:top w:val="single" w:sz="8" w:space="0" w:color="auto"/>
              <w:left w:val="nil"/>
              <w:bottom w:val="single" w:sz="8" w:space="0" w:color="auto"/>
              <w:right w:val="nil"/>
            </w:tcBorders>
            <w:shd w:val="clear" w:color="auto" w:fill="auto"/>
            <w:vAlign w:val="center"/>
            <w:hideMark/>
          </w:tcPr>
          <w:p w14:paraId="6B0DC627"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Alcohol Use</w:t>
            </w:r>
          </w:p>
        </w:tc>
        <w:tc>
          <w:tcPr>
            <w:tcW w:w="146" w:type="dxa"/>
            <w:tcBorders>
              <w:top w:val="nil"/>
              <w:left w:val="nil"/>
              <w:bottom w:val="nil"/>
              <w:right w:val="nil"/>
            </w:tcBorders>
            <w:shd w:val="clear" w:color="auto" w:fill="auto"/>
            <w:noWrap/>
            <w:vAlign w:val="bottom"/>
            <w:hideMark/>
          </w:tcPr>
          <w:p w14:paraId="0A77C83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3778" w:type="dxa"/>
            <w:gridSpan w:val="5"/>
            <w:tcBorders>
              <w:top w:val="nil"/>
              <w:left w:val="nil"/>
              <w:bottom w:val="single" w:sz="8" w:space="0" w:color="auto"/>
              <w:right w:val="nil"/>
            </w:tcBorders>
            <w:shd w:val="clear" w:color="auto" w:fill="auto"/>
            <w:vAlign w:val="center"/>
            <w:hideMark/>
          </w:tcPr>
          <w:p w14:paraId="3049D8F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Cigarette Use</w:t>
            </w:r>
          </w:p>
        </w:tc>
        <w:tc>
          <w:tcPr>
            <w:tcW w:w="190" w:type="dxa"/>
            <w:tcBorders>
              <w:top w:val="nil"/>
              <w:left w:val="nil"/>
              <w:bottom w:val="nil"/>
              <w:right w:val="nil"/>
            </w:tcBorders>
            <w:shd w:val="clear" w:color="auto" w:fill="auto"/>
            <w:noWrap/>
            <w:vAlign w:val="bottom"/>
            <w:hideMark/>
          </w:tcPr>
          <w:p w14:paraId="1C14C7BC"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4017" w:type="dxa"/>
            <w:gridSpan w:val="5"/>
            <w:tcBorders>
              <w:top w:val="nil"/>
              <w:left w:val="nil"/>
              <w:bottom w:val="single" w:sz="8" w:space="0" w:color="auto"/>
              <w:right w:val="nil"/>
            </w:tcBorders>
            <w:shd w:val="clear" w:color="auto" w:fill="auto"/>
            <w:vAlign w:val="center"/>
            <w:hideMark/>
          </w:tcPr>
          <w:p w14:paraId="643F288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Cannabis Use</w:t>
            </w:r>
          </w:p>
        </w:tc>
      </w:tr>
      <w:tr w:rsidR="006C49F5" w:rsidRPr="00D721FD" w14:paraId="7A45A3C9" w14:textId="77777777" w:rsidTr="0064218A">
        <w:trPr>
          <w:trHeight w:val="152"/>
        </w:trPr>
        <w:tc>
          <w:tcPr>
            <w:tcW w:w="2711" w:type="dxa"/>
            <w:vMerge/>
            <w:tcBorders>
              <w:top w:val="nil"/>
              <w:left w:val="nil"/>
              <w:bottom w:val="single" w:sz="8" w:space="0" w:color="000000"/>
              <w:right w:val="nil"/>
            </w:tcBorders>
            <w:vAlign w:val="center"/>
            <w:hideMark/>
          </w:tcPr>
          <w:p w14:paraId="097AE79E"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1702" w:type="dxa"/>
            <w:gridSpan w:val="2"/>
            <w:tcBorders>
              <w:top w:val="single" w:sz="8" w:space="0" w:color="auto"/>
              <w:left w:val="nil"/>
              <w:bottom w:val="single" w:sz="8" w:space="0" w:color="auto"/>
              <w:right w:val="nil"/>
            </w:tcBorders>
            <w:shd w:val="clear" w:color="auto" w:fill="auto"/>
            <w:vAlign w:val="center"/>
            <w:hideMark/>
          </w:tcPr>
          <w:p w14:paraId="4B145B6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 years old</w:t>
            </w:r>
          </w:p>
        </w:tc>
        <w:tc>
          <w:tcPr>
            <w:tcW w:w="146" w:type="dxa"/>
            <w:tcBorders>
              <w:top w:val="nil"/>
              <w:left w:val="nil"/>
              <w:bottom w:val="nil"/>
              <w:right w:val="nil"/>
            </w:tcBorders>
            <w:shd w:val="clear" w:color="auto" w:fill="auto"/>
            <w:noWrap/>
            <w:vAlign w:val="bottom"/>
            <w:hideMark/>
          </w:tcPr>
          <w:p w14:paraId="6702A746"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618" w:type="dxa"/>
            <w:gridSpan w:val="2"/>
            <w:tcBorders>
              <w:top w:val="single" w:sz="8" w:space="0" w:color="auto"/>
              <w:left w:val="nil"/>
              <w:bottom w:val="single" w:sz="8" w:space="0" w:color="auto"/>
              <w:right w:val="nil"/>
            </w:tcBorders>
            <w:shd w:val="clear" w:color="auto" w:fill="auto"/>
            <w:noWrap/>
            <w:vAlign w:val="center"/>
            <w:hideMark/>
          </w:tcPr>
          <w:p w14:paraId="6BD81F1D"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18 years old</w:t>
            </w:r>
          </w:p>
        </w:tc>
        <w:tc>
          <w:tcPr>
            <w:tcW w:w="146" w:type="dxa"/>
            <w:tcBorders>
              <w:top w:val="nil"/>
              <w:left w:val="nil"/>
              <w:bottom w:val="nil"/>
              <w:right w:val="nil"/>
            </w:tcBorders>
            <w:shd w:val="clear" w:color="auto" w:fill="auto"/>
            <w:noWrap/>
            <w:vAlign w:val="bottom"/>
            <w:hideMark/>
          </w:tcPr>
          <w:p w14:paraId="5D2E90F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gridSpan w:val="2"/>
            <w:tcBorders>
              <w:top w:val="nil"/>
              <w:left w:val="nil"/>
              <w:bottom w:val="single" w:sz="8" w:space="0" w:color="auto"/>
              <w:right w:val="nil"/>
            </w:tcBorders>
            <w:shd w:val="clear" w:color="auto" w:fill="auto"/>
            <w:vAlign w:val="center"/>
            <w:hideMark/>
          </w:tcPr>
          <w:p w14:paraId="5E7B8607"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 years old</w:t>
            </w:r>
          </w:p>
        </w:tc>
        <w:tc>
          <w:tcPr>
            <w:tcW w:w="146" w:type="dxa"/>
            <w:tcBorders>
              <w:top w:val="nil"/>
              <w:left w:val="nil"/>
              <w:bottom w:val="nil"/>
              <w:right w:val="nil"/>
            </w:tcBorders>
            <w:shd w:val="clear" w:color="auto" w:fill="auto"/>
            <w:noWrap/>
            <w:vAlign w:val="bottom"/>
            <w:hideMark/>
          </w:tcPr>
          <w:p w14:paraId="43D1ACE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16" w:type="dxa"/>
            <w:gridSpan w:val="2"/>
            <w:tcBorders>
              <w:top w:val="nil"/>
              <w:left w:val="nil"/>
              <w:bottom w:val="single" w:sz="8" w:space="0" w:color="auto"/>
              <w:right w:val="nil"/>
            </w:tcBorders>
            <w:shd w:val="clear" w:color="auto" w:fill="auto"/>
            <w:noWrap/>
            <w:vAlign w:val="center"/>
            <w:hideMark/>
          </w:tcPr>
          <w:p w14:paraId="5DE23AF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18 years old</w:t>
            </w:r>
          </w:p>
        </w:tc>
        <w:tc>
          <w:tcPr>
            <w:tcW w:w="190" w:type="dxa"/>
            <w:tcBorders>
              <w:top w:val="nil"/>
              <w:left w:val="nil"/>
              <w:bottom w:val="nil"/>
              <w:right w:val="nil"/>
            </w:tcBorders>
            <w:shd w:val="clear" w:color="auto" w:fill="auto"/>
            <w:noWrap/>
            <w:vAlign w:val="bottom"/>
            <w:hideMark/>
          </w:tcPr>
          <w:p w14:paraId="4AFDAA1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963" w:type="dxa"/>
            <w:gridSpan w:val="2"/>
            <w:tcBorders>
              <w:top w:val="nil"/>
              <w:left w:val="nil"/>
              <w:bottom w:val="single" w:sz="8" w:space="0" w:color="auto"/>
              <w:right w:val="nil"/>
            </w:tcBorders>
            <w:shd w:val="clear" w:color="auto" w:fill="auto"/>
            <w:vAlign w:val="center"/>
            <w:hideMark/>
          </w:tcPr>
          <w:p w14:paraId="007223D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16 years old</w:t>
            </w:r>
          </w:p>
        </w:tc>
        <w:tc>
          <w:tcPr>
            <w:tcW w:w="190" w:type="dxa"/>
            <w:tcBorders>
              <w:top w:val="nil"/>
              <w:left w:val="nil"/>
              <w:bottom w:val="nil"/>
              <w:right w:val="nil"/>
            </w:tcBorders>
            <w:shd w:val="clear" w:color="auto" w:fill="auto"/>
            <w:noWrap/>
            <w:vAlign w:val="bottom"/>
            <w:hideMark/>
          </w:tcPr>
          <w:p w14:paraId="35D4FA5E"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864" w:type="dxa"/>
            <w:gridSpan w:val="2"/>
            <w:tcBorders>
              <w:top w:val="nil"/>
              <w:left w:val="nil"/>
              <w:bottom w:val="single" w:sz="8" w:space="0" w:color="auto"/>
              <w:right w:val="nil"/>
            </w:tcBorders>
            <w:shd w:val="clear" w:color="auto" w:fill="auto"/>
            <w:noWrap/>
            <w:vAlign w:val="center"/>
            <w:hideMark/>
          </w:tcPr>
          <w:p w14:paraId="4695C223"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18 years old</w:t>
            </w:r>
          </w:p>
        </w:tc>
      </w:tr>
      <w:tr w:rsidR="006C49F5" w:rsidRPr="00D721FD" w14:paraId="756FE535" w14:textId="77777777" w:rsidTr="0064218A">
        <w:trPr>
          <w:trHeight w:val="146"/>
        </w:trPr>
        <w:tc>
          <w:tcPr>
            <w:tcW w:w="2711" w:type="dxa"/>
            <w:vMerge/>
            <w:tcBorders>
              <w:top w:val="nil"/>
              <w:left w:val="nil"/>
              <w:bottom w:val="single" w:sz="8" w:space="0" w:color="000000"/>
              <w:right w:val="nil"/>
            </w:tcBorders>
            <w:vAlign w:val="center"/>
            <w:hideMark/>
          </w:tcPr>
          <w:p w14:paraId="5CA94583"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eastAsia="fr-CA"/>
              </w:rPr>
            </w:pPr>
          </w:p>
        </w:tc>
        <w:tc>
          <w:tcPr>
            <w:tcW w:w="1112" w:type="dxa"/>
            <w:tcBorders>
              <w:top w:val="nil"/>
              <w:left w:val="nil"/>
              <w:bottom w:val="single" w:sz="8" w:space="0" w:color="auto"/>
              <w:right w:val="nil"/>
            </w:tcBorders>
            <w:shd w:val="clear" w:color="auto" w:fill="auto"/>
            <w:noWrap/>
            <w:vAlign w:val="bottom"/>
            <w:hideMark/>
          </w:tcPr>
          <w:p w14:paraId="64DC9737"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w:t>
            </w:r>
          </w:p>
          <w:p w14:paraId="7DA2170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4E59957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46" w:type="dxa"/>
            <w:tcBorders>
              <w:top w:val="nil"/>
              <w:left w:val="nil"/>
              <w:bottom w:val="single" w:sz="8" w:space="0" w:color="auto"/>
              <w:right w:val="nil"/>
            </w:tcBorders>
            <w:shd w:val="clear" w:color="auto" w:fill="auto"/>
            <w:noWrap/>
            <w:vAlign w:val="bottom"/>
            <w:hideMark/>
          </w:tcPr>
          <w:p w14:paraId="5DC9070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single" w:sz="8" w:space="0" w:color="auto"/>
              <w:right w:val="nil"/>
            </w:tcBorders>
            <w:shd w:val="clear" w:color="auto" w:fill="auto"/>
            <w:noWrap/>
            <w:vAlign w:val="bottom"/>
            <w:hideMark/>
          </w:tcPr>
          <w:p w14:paraId="041F3B83"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w:t>
            </w:r>
          </w:p>
          <w:p w14:paraId="3D3ACB4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(95% CI)</w:t>
            </w:r>
          </w:p>
        </w:tc>
        <w:tc>
          <w:tcPr>
            <w:tcW w:w="590" w:type="dxa"/>
            <w:tcBorders>
              <w:top w:val="nil"/>
              <w:left w:val="nil"/>
              <w:bottom w:val="single" w:sz="8" w:space="0" w:color="auto"/>
              <w:right w:val="nil"/>
            </w:tcBorders>
            <w:shd w:val="clear" w:color="auto" w:fill="auto"/>
            <w:noWrap/>
            <w:vAlign w:val="bottom"/>
            <w:hideMark/>
          </w:tcPr>
          <w:p w14:paraId="1394856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46" w:type="dxa"/>
            <w:tcBorders>
              <w:top w:val="nil"/>
              <w:left w:val="nil"/>
              <w:bottom w:val="single" w:sz="8" w:space="0" w:color="auto"/>
              <w:right w:val="nil"/>
            </w:tcBorders>
            <w:shd w:val="clear" w:color="auto" w:fill="auto"/>
            <w:noWrap/>
            <w:vAlign w:val="bottom"/>
            <w:hideMark/>
          </w:tcPr>
          <w:p w14:paraId="43CFC0B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single" w:sz="8" w:space="0" w:color="auto"/>
              <w:right w:val="nil"/>
            </w:tcBorders>
            <w:shd w:val="clear" w:color="auto" w:fill="auto"/>
            <w:noWrap/>
            <w:vAlign w:val="bottom"/>
            <w:hideMark/>
          </w:tcPr>
          <w:p w14:paraId="14216B67"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w:t>
            </w:r>
          </w:p>
          <w:p w14:paraId="6121FB00"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(95% CI)</w:t>
            </w:r>
          </w:p>
        </w:tc>
        <w:tc>
          <w:tcPr>
            <w:tcW w:w="704" w:type="dxa"/>
            <w:tcBorders>
              <w:top w:val="nil"/>
              <w:left w:val="nil"/>
              <w:bottom w:val="single" w:sz="8" w:space="0" w:color="auto"/>
              <w:right w:val="nil"/>
            </w:tcBorders>
            <w:shd w:val="clear" w:color="auto" w:fill="auto"/>
            <w:noWrap/>
            <w:vAlign w:val="bottom"/>
            <w:hideMark/>
          </w:tcPr>
          <w:p w14:paraId="6FA70BC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46" w:type="dxa"/>
            <w:tcBorders>
              <w:top w:val="nil"/>
              <w:left w:val="nil"/>
              <w:bottom w:val="single" w:sz="8" w:space="0" w:color="auto"/>
              <w:right w:val="nil"/>
            </w:tcBorders>
            <w:shd w:val="clear" w:color="auto" w:fill="auto"/>
            <w:noWrap/>
            <w:vAlign w:val="bottom"/>
            <w:hideMark/>
          </w:tcPr>
          <w:p w14:paraId="767B0CBB"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single" w:sz="8" w:space="0" w:color="auto"/>
              <w:right w:val="nil"/>
            </w:tcBorders>
            <w:shd w:val="clear" w:color="auto" w:fill="auto"/>
            <w:noWrap/>
            <w:vAlign w:val="bottom"/>
            <w:hideMark/>
          </w:tcPr>
          <w:p w14:paraId="69A45A7E"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w:t>
            </w:r>
          </w:p>
          <w:p w14:paraId="613077A7"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(95% CI)</w:t>
            </w:r>
          </w:p>
        </w:tc>
        <w:tc>
          <w:tcPr>
            <w:tcW w:w="704" w:type="dxa"/>
            <w:tcBorders>
              <w:top w:val="nil"/>
              <w:left w:val="nil"/>
              <w:bottom w:val="single" w:sz="8" w:space="0" w:color="auto"/>
              <w:right w:val="nil"/>
            </w:tcBorders>
            <w:shd w:val="clear" w:color="auto" w:fill="auto"/>
            <w:noWrap/>
            <w:vAlign w:val="bottom"/>
            <w:hideMark/>
          </w:tcPr>
          <w:p w14:paraId="1B6B206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77C5F37D"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single" w:sz="8" w:space="0" w:color="auto"/>
              <w:right w:val="nil"/>
            </w:tcBorders>
            <w:shd w:val="clear" w:color="auto" w:fill="auto"/>
            <w:noWrap/>
            <w:vAlign w:val="bottom"/>
            <w:hideMark/>
          </w:tcPr>
          <w:p w14:paraId="001B02D7"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w:t>
            </w:r>
          </w:p>
          <w:p w14:paraId="2748B279"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(95% CI)</w:t>
            </w:r>
          </w:p>
        </w:tc>
        <w:tc>
          <w:tcPr>
            <w:tcW w:w="704" w:type="dxa"/>
            <w:tcBorders>
              <w:top w:val="nil"/>
              <w:left w:val="nil"/>
              <w:bottom w:val="single" w:sz="8" w:space="0" w:color="auto"/>
              <w:right w:val="nil"/>
            </w:tcBorders>
            <w:shd w:val="clear" w:color="auto" w:fill="auto"/>
            <w:noWrap/>
            <w:vAlign w:val="bottom"/>
            <w:hideMark/>
          </w:tcPr>
          <w:p w14:paraId="2AF3808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c>
          <w:tcPr>
            <w:tcW w:w="190" w:type="dxa"/>
            <w:tcBorders>
              <w:top w:val="nil"/>
              <w:left w:val="nil"/>
              <w:bottom w:val="single" w:sz="8" w:space="0" w:color="auto"/>
              <w:right w:val="nil"/>
            </w:tcBorders>
            <w:shd w:val="clear" w:color="auto" w:fill="auto"/>
            <w:noWrap/>
            <w:vAlign w:val="bottom"/>
            <w:hideMark/>
          </w:tcPr>
          <w:p w14:paraId="5A97C371"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single" w:sz="8" w:space="0" w:color="auto"/>
              <w:right w:val="nil"/>
            </w:tcBorders>
            <w:shd w:val="clear" w:color="auto" w:fill="auto"/>
            <w:noWrap/>
            <w:vAlign w:val="bottom"/>
            <w:hideMark/>
          </w:tcPr>
          <w:p w14:paraId="0B31A98F"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OR</w:t>
            </w:r>
          </w:p>
          <w:p w14:paraId="0B428ED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(95% CI)</w:t>
            </w:r>
          </w:p>
        </w:tc>
        <w:tc>
          <w:tcPr>
            <w:tcW w:w="605" w:type="dxa"/>
            <w:tcBorders>
              <w:top w:val="nil"/>
              <w:left w:val="nil"/>
              <w:bottom w:val="single" w:sz="8" w:space="0" w:color="auto"/>
              <w:right w:val="nil"/>
            </w:tcBorders>
            <w:shd w:val="clear" w:color="auto" w:fill="auto"/>
            <w:noWrap/>
            <w:vAlign w:val="bottom"/>
            <w:hideMark/>
          </w:tcPr>
          <w:p w14:paraId="136DC6CA"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proofErr w:type="gramStart"/>
            <w:r w:rsidRPr="00D721FD">
              <w:rPr>
                <w:rFonts w:ascii="Times New Roman" w:eastAsia="Times New Roman" w:hAnsi="Times New Roman" w:cs="Times New Roman"/>
                <w:color w:val="000000"/>
                <w:sz w:val="20"/>
                <w:szCs w:val="20"/>
                <w:lang w:eastAsia="fr-CA"/>
              </w:rPr>
              <w:t>p</w:t>
            </w:r>
            <w:proofErr w:type="gramEnd"/>
            <w:r w:rsidRPr="00D721FD">
              <w:rPr>
                <w:rFonts w:ascii="Times New Roman" w:eastAsia="Times New Roman" w:hAnsi="Times New Roman" w:cs="Times New Roman"/>
                <w:color w:val="000000"/>
                <w:sz w:val="20"/>
                <w:szCs w:val="20"/>
                <w:lang w:eastAsia="fr-CA"/>
              </w:rPr>
              <w:t>-value</w:t>
            </w:r>
          </w:p>
        </w:tc>
      </w:tr>
      <w:tr w:rsidR="006C49F5" w:rsidRPr="00A14959" w14:paraId="6E11BA43" w14:textId="77777777" w:rsidTr="0064218A">
        <w:trPr>
          <w:trHeight w:val="328"/>
        </w:trPr>
        <w:tc>
          <w:tcPr>
            <w:tcW w:w="2711" w:type="dxa"/>
            <w:tcBorders>
              <w:top w:val="nil"/>
              <w:left w:val="nil"/>
              <w:bottom w:val="nil"/>
              <w:right w:val="nil"/>
            </w:tcBorders>
            <w:shd w:val="clear" w:color="auto" w:fill="auto"/>
            <w:vAlign w:val="bottom"/>
            <w:hideMark/>
          </w:tcPr>
          <w:p w14:paraId="60B91A70"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r>
              <w:rPr>
                <w:rFonts w:ascii="Times New Roman" w:eastAsia="Times New Roman" w:hAnsi="Times New Roman" w:cs="Times New Roman"/>
                <w:color w:val="000000"/>
                <w:sz w:val="20"/>
                <w:szCs w:val="20"/>
                <w:lang w:val="en-CA" w:eastAsia="fr-CA"/>
              </w:rPr>
              <w:t>A</w:t>
            </w:r>
            <w:r>
              <w:rPr>
                <w:rFonts w:ascii="Times New Roman" w:eastAsia="Times New Roman" w:hAnsi="Times New Roman" w:cs="Times New Roman"/>
                <w:color w:val="000000"/>
                <w:sz w:val="20"/>
                <w:szCs w:val="20"/>
                <w:vertAlign w:val="superscript"/>
                <w:lang w:val="en-CA" w:eastAsia="fr-CA"/>
              </w:rPr>
              <w:t>AC</w:t>
            </w:r>
            <w:r w:rsidRPr="00D721FD">
              <w:rPr>
                <w:rFonts w:ascii="Times New Roman" w:eastAsia="Times New Roman" w:hAnsi="Times New Roman" w:cs="Times New Roman"/>
                <w:color w:val="000000"/>
                <w:sz w:val="20"/>
                <w:szCs w:val="20"/>
                <w:lang w:val="en-CA" w:eastAsia="fr-CA"/>
              </w:rPr>
              <w:t>: HADT-HTA                                 versus LADT-LTA</w:t>
            </w:r>
          </w:p>
        </w:tc>
        <w:tc>
          <w:tcPr>
            <w:tcW w:w="1112" w:type="dxa"/>
            <w:tcBorders>
              <w:top w:val="nil"/>
              <w:left w:val="nil"/>
              <w:bottom w:val="nil"/>
              <w:right w:val="nil"/>
            </w:tcBorders>
            <w:shd w:val="clear" w:color="auto" w:fill="auto"/>
            <w:noWrap/>
            <w:vAlign w:val="bottom"/>
            <w:hideMark/>
          </w:tcPr>
          <w:p w14:paraId="3838220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1.69</w:t>
            </w:r>
          </w:p>
          <w:p w14:paraId="5C7DB96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(.73-3.91)</w:t>
            </w:r>
          </w:p>
        </w:tc>
        <w:tc>
          <w:tcPr>
            <w:tcW w:w="590" w:type="dxa"/>
            <w:tcBorders>
              <w:top w:val="nil"/>
              <w:left w:val="nil"/>
              <w:bottom w:val="nil"/>
              <w:right w:val="nil"/>
            </w:tcBorders>
            <w:shd w:val="clear" w:color="auto" w:fill="auto"/>
            <w:noWrap/>
            <w:vAlign w:val="bottom"/>
            <w:hideMark/>
          </w:tcPr>
          <w:p w14:paraId="5E3FCA3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0.223</w:t>
            </w:r>
          </w:p>
        </w:tc>
        <w:tc>
          <w:tcPr>
            <w:tcW w:w="146" w:type="dxa"/>
            <w:tcBorders>
              <w:top w:val="nil"/>
              <w:left w:val="nil"/>
              <w:bottom w:val="nil"/>
              <w:right w:val="nil"/>
            </w:tcBorders>
            <w:shd w:val="clear" w:color="auto" w:fill="auto"/>
            <w:noWrap/>
            <w:vAlign w:val="bottom"/>
            <w:hideMark/>
          </w:tcPr>
          <w:p w14:paraId="503C7EB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3BD6D05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1.41</w:t>
            </w:r>
          </w:p>
          <w:p w14:paraId="3B03252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(.59-3.38)</w:t>
            </w:r>
          </w:p>
        </w:tc>
        <w:tc>
          <w:tcPr>
            <w:tcW w:w="590" w:type="dxa"/>
            <w:tcBorders>
              <w:top w:val="nil"/>
              <w:left w:val="nil"/>
              <w:bottom w:val="nil"/>
              <w:right w:val="nil"/>
            </w:tcBorders>
            <w:shd w:val="clear" w:color="auto" w:fill="auto"/>
            <w:noWrap/>
            <w:vAlign w:val="bottom"/>
            <w:hideMark/>
          </w:tcPr>
          <w:p w14:paraId="02B4D53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0.439</w:t>
            </w:r>
          </w:p>
        </w:tc>
        <w:tc>
          <w:tcPr>
            <w:tcW w:w="146" w:type="dxa"/>
            <w:tcBorders>
              <w:top w:val="nil"/>
              <w:left w:val="nil"/>
              <w:bottom w:val="nil"/>
              <w:right w:val="nil"/>
            </w:tcBorders>
            <w:shd w:val="clear" w:color="auto" w:fill="auto"/>
            <w:noWrap/>
            <w:vAlign w:val="bottom"/>
            <w:hideMark/>
          </w:tcPr>
          <w:p w14:paraId="6E651BA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37E228F0" w14:textId="77777777" w:rsidR="006C49F5" w:rsidRPr="00A14959"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A14959">
              <w:rPr>
                <w:rFonts w:ascii="Times New Roman" w:eastAsia="Times New Roman" w:hAnsi="Times New Roman" w:cs="Times New Roman"/>
                <w:iCs/>
                <w:color w:val="000000"/>
                <w:sz w:val="20"/>
                <w:szCs w:val="20"/>
                <w:lang w:eastAsia="fr-CA"/>
              </w:rPr>
              <w:t>2.46</w:t>
            </w:r>
          </w:p>
          <w:p w14:paraId="7A495F2B" w14:textId="77777777" w:rsidR="006C49F5" w:rsidRPr="00A14959"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A14959">
              <w:rPr>
                <w:rFonts w:ascii="Times New Roman" w:eastAsia="Times New Roman" w:hAnsi="Times New Roman" w:cs="Times New Roman"/>
                <w:iCs/>
                <w:color w:val="000000"/>
                <w:sz w:val="20"/>
                <w:szCs w:val="20"/>
                <w:lang w:eastAsia="fr-CA"/>
              </w:rPr>
              <w:t>(1.02-5.93)</w:t>
            </w:r>
          </w:p>
        </w:tc>
        <w:tc>
          <w:tcPr>
            <w:tcW w:w="704" w:type="dxa"/>
            <w:tcBorders>
              <w:top w:val="nil"/>
              <w:left w:val="nil"/>
              <w:bottom w:val="nil"/>
              <w:right w:val="nil"/>
            </w:tcBorders>
            <w:shd w:val="clear" w:color="auto" w:fill="auto"/>
            <w:noWrap/>
            <w:vAlign w:val="bottom"/>
            <w:hideMark/>
          </w:tcPr>
          <w:p w14:paraId="6BD4E89C" w14:textId="77777777" w:rsidR="006C49F5" w:rsidRPr="00A14959" w:rsidRDefault="006C49F5" w:rsidP="0064218A">
            <w:pPr>
              <w:spacing w:after="0" w:line="240" w:lineRule="auto"/>
              <w:jc w:val="center"/>
              <w:rPr>
                <w:rFonts w:ascii="Times New Roman" w:eastAsia="Times New Roman" w:hAnsi="Times New Roman" w:cs="Times New Roman"/>
                <w:iCs/>
                <w:color w:val="000000"/>
                <w:sz w:val="20"/>
                <w:szCs w:val="20"/>
                <w:lang w:eastAsia="fr-CA"/>
              </w:rPr>
            </w:pPr>
            <w:r w:rsidRPr="00A14959">
              <w:rPr>
                <w:rFonts w:ascii="Times New Roman" w:eastAsia="Times New Roman" w:hAnsi="Times New Roman" w:cs="Times New Roman"/>
                <w:iCs/>
                <w:color w:val="000000"/>
                <w:sz w:val="20"/>
                <w:szCs w:val="20"/>
                <w:lang w:eastAsia="fr-CA"/>
              </w:rPr>
              <w:t>0.046</w:t>
            </w:r>
          </w:p>
        </w:tc>
        <w:tc>
          <w:tcPr>
            <w:tcW w:w="146" w:type="dxa"/>
            <w:tcBorders>
              <w:top w:val="nil"/>
              <w:left w:val="nil"/>
              <w:bottom w:val="nil"/>
              <w:right w:val="nil"/>
            </w:tcBorders>
            <w:shd w:val="clear" w:color="auto" w:fill="auto"/>
            <w:noWrap/>
            <w:vAlign w:val="bottom"/>
            <w:hideMark/>
          </w:tcPr>
          <w:p w14:paraId="61EC8967" w14:textId="77777777" w:rsidR="006C49F5" w:rsidRPr="00A14959" w:rsidRDefault="006C49F5" w:rsidP="0064218A">
            <w:pPr>
              <w:spacing w:after="0" w:line="240" w:lineRule="auto"/>
              <w:jc w:val="center"/>
              <w:rPr>
                <w:rFonts w:ascii="Times New Roman" w:eastAsia="Times New Roman" w:hAnsi="Times New Roman" w:cs="Times New Roman"/>
                <w:iCs/>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4A60217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1.38</w:t>
            </w:r>
          </w:p>
          <w:p w14:paraId="64EFAA8A"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(.57-3.29)</w:t>
            </w:r>
          </w:p>
        </w:tc>
        <w:tc>
          <w:tcPr>
            <w:tcW w:w="704" w:type="dxa"/>
            <w:tcBorders>
              <w:top w:val="nil"/>
              <w:left w:val="nil"/>
              <w:bottom w:val="nil"/>
              <w:right w:val="nil"/>
            </w:tcBorders>
            <w:shd w:val="clear" w:color="auto" w:fill="auto"/>
            <w:noWrap/>
            <w:vAlign w:val="bottom"/>
            <w:hideMark/>
          </w:tcPr>
          <w:p w14:paraId="596E5CB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0.474</w:t>
            </w:r>
          </w:p>
        </w:tc>
        <w:tc>
          <w:tcPr>
            <w:tcW w:w="190" w:type="dxa"/>
            <w:tcBorders>
              <w:top w:val="nil"/>
              <w:left w:val="nil"/>
              <w:bottom w:val="nil"/>
              <w:right w:val="nil"/>
            </w:tcBorders>
            <w:shd w:val="clear" w:color="auto" w:fill="auto"/>
            <w:noWrap/>
            <w:vAlign w:val="bottom"/>
            <w:hideMark/>
          </w:tcPr>
          <w:p w14:paraId="79E746C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3893DF0B"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2.95</w:t>
            </w:r>
          </w:p>
          <w:p w14:paraId="1BE0883C"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(1.24-7.05)</w:t>
            </w:r>
          </w:p>
        </w:tc>
        <w:tc>
          <w:tcPr>
            <w:tcW w:w="704" w:type="dxa"/>
            <w:tcBorders>
              <w:top w:val="nil"/>
              <w:left w:val="nil"/>
              <w:bottom w:val="nil"/>
              <w:right w:val="nil"/>
            </w:tcBorders>
            <w:shd w:val="clear" w:color="auto" w:fill="auto"/>
            <w:noWrap/>
            <w:vAlign w:val="bottom"/>
            <w:hideMark/>
          </w:tcPr>
          <w:p w14:paraId="0FD7141B"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0.015</w:t>
            </w:r>
          </w:p>
        </w:tc>
        <w:tc>
          <w:tcPr>
            <w:tcW w:w="190" w:type="dxa"/>
            <w:tcBorders>
              <w:top w:val="nil"/>
              <w:left w:val="nil"/>
              <w:bottom w:val="nil"/>
              <w:right w:val="nil"/>
            </w:tcBorders>
            <w:shd w:val="clear" w:color="auto" w:fill="auto"/>
            <w:noWrap/>
            <w:vAlign w:val="bottom"/>
            <w:hideMark/>
          </w:tcPr>
          <w:p w14:paraId="492B0D06"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139F8862"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2.64</w:t>
            </w:r>
          </w:p>
          <w:p w14:paraId="6A3FCBF9"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(1.11-6.28)</w:t>
            </w:r>
          </w:p>
        </w:tc>
        <w:tc>
          <w:tcPr>
            <w:tcW w:w="605" w:type="dxa"/>
            <w:tcBorders>
              <w:top w:val="nil"/>
              <w:left w:val="nil"/>
              <w:bottom w:val="nil"/>
              <w:right w:val="nil"/>
            </w:tcBorders>
            <w:shd w:val="clear" w:color="auto" w:fill="auto"/>
            <w:noWrap/>
            <w:vAlign w:val="bottom"/>
            <w:hideMark/>
          </w:tcPr>
          <w:p w14:paraId="2C810E63"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0.028</w:t>
            </w:r>
          </w:p>
        </w:tc>
      </w:tr>
      <w:tr w:rsidR="006C49F5" w:rsidRPr="00A14959" w14:paraId="23C1FAEF" w14:textId="77777777" w:rsidTr="0064218A">
        <w:trPr>
          <w:trHeight w:val="328"/>
        </w:trPr>
        <w:tc>
          <w:tcPr>
            <w:tcW w:w="2711" w:type="dxa"/>
            <w:tcBorders>
              <w:top w:val="nil"/>
              <w:left w:val="nil"/>
              <w:bottom w:val="nil"/>
              <w:right w:val="nil"/>
            </w:tcBorders>
            <w:shd w:val="clear" w:color="auto" w:fill="auto"/>
            <w:vAlign w:val="bottom"/>
            <w:hideMark/>
          </w:tcPr>
          <w:p w14:paraId="3923956D"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p>
          <w:p w14:paraId="25283E7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B</w:t>
            </w:r>
            <w:r>
              <w:rPr>
                <w:rFonts w:ascii="Times New Roman" w:eastAsia="Times New Roman" w:hAnsi="Times New Roman" w:cs="Times New Roman"/>
                <w:color w:val="000000"/>
                <w:sz w:val="20"/>
                <w:szCs w:val="20"/>
                <w:vertAlign w:val="superscript"/>
                <w:lang w:val="en-CA" w:eastAsia="fr-CA"/>
              </w:rPr>
              <w:t>A</w:t>
            </w:r>
            <w:r w:rsidRPr="00D721FD">
              <w:rPr>
                <w:rFonts w:ascii="Times New Roman" w:eastAsia="Times New Roman" w:hAnsi="Times New Roman" w:cs="Times New Roman"/>
                <w:color w:val="000000"/>
                <w:sz w:val="20"/>
                <w:szCs w:val="20"/>
                <w:lang w:val="en-CA" w:eastAsia="fr-CA"/>
              </w:rPr>
              <w:t>: HADT-HTA                              versus MADT-LTA</w:t>
            </w:r>
          </w:p>
        </w:tc>
        <w:tc>
          <w:tcPr>
            <w:tcW w:w="1112" w:type="dxa"/>
            <w:tcBorders>
              <w:top w:val="nil"/>
              <w:left w:val="nil"/>
              <w:bottom w:val="nil"/>
              <w:right w:val="nil"/>
            </w:tcBorders>
            <w:shd w:val="clear" w:color="auto" w:fill="auto"/>
            <w:noWrap/>
            <w:vAlign w:val="bottom"/>
            <w:hideMark/>
          </w:tcPr>
          <w:p w14:paraId="13F0C96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1.39</w:t>
            </w:r>
          </w:p>
          <w:p w14:paraId="176B1F0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(.53-3.13)</w:t>
            </w:r>
          </w:p>
        </w:tc>
        <w:tc>
          <w:tcPr>
            <w:tcW w:w="590" w:type="dxa"/>
            <w:tcBorders>
              <w:top w:val="nil"/>
              <w:left w:val="nil"/>
              <w:bottom w:val="nil"/>
              <w:right w:val="nil"/>
            </w:tcBorders>
            <w:shd w:val="clear" w:color="auto" w:fill="auto"/>
            <w:noWrap/>
            <w:vAlign w:val="bottom"/>
            <w:hideMark/>
          </w:tcPr>
          <w:p w14:paraId="03931D2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0.575</w:t>
            </w:r>
          </w:p>
        </w:tc>
        <w:tc>
          <w:tcPr>
            <w:tcW w:w="146" w:type="dxa"/>
            <w:tcBorders>
              <w:top w:val="nil"/>
              <w:left w:val="nil"/>
              <w:bottom w:val="nil"/>
              <w:right w:val="nil"/>
            </w:tcBorders>
            <w:shd w:val="clear" w:color="auto" w:fill="auto"/>
            <w:noWrap/>
            <w:vAlign w:val="bottom"/>
            <w:hideMark/>
          </w:tcPr>
          <w:p w14:paraId="3DD1219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1B01F32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.95</w:t>
            </w:r>
          </w:p>
          <w:p w14:paraId="34D9BE1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(.38-2.38)</w:t>
            </w:r>
          </w:p>
        </w:tc>
        <w:tc>
          <w:tcPr>
            <w:tcW w:w="590" w:type="dxa"/>
            <w:tcBorders>
              <w:top w:val="nil"/>
              <w:left w:val="nil"/>
              <w:bottom w:val="nil"/>
              <w:right w:val="nil"/>
            </w:tcBorders>
            <w:shd w:val="clear" w:color="auto" w:fill="auto"/>
            <w:noWrap/>
            <w:vAlign w:val="bottom"/>
            <w:hideMark/>
          </w:tcPr>
          <w:p w14:paraId="205F390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0.913</w:t>
            </w:r>
          </w:p>
        </w:tc>
        <w:tc>
          <w:tcPr>
            <w:tcW w:w="146" w:type="dxa"/>
            <w:tcBorders>
              <w:top w:val="nil"/>
              <w:left w:val="nil"/>
              <w:bottom w:val="nil"/>
              <w:right w:val="nil"/>
            </w:tcBorders>
            <w:shd w:val="clear" w:color="auto" w:fill="auto"/>
            <w:noWrap/>
            <w:vAlign w:val="bottom"/>
            <w:hideMark/>
          </w:tcPr>
          <w:p w14:paraId="001C6B6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5D50694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1.51</w:t>
            </w:r>
          </w:p>
          <w:p w14:paraId="70E3274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(.60-3.79)</w:t>
            </w:r>
          </w:p>
        </w:tc>
        <w:tc>
          <w:tcPr>
            <w:tcW w:w="704" w:type="dxa"/>
            <w:tcBorders>
              <w:top w:val="nil"/>
              <w:left w:val="nil"/>
              <w:bottom w:val="nil"/>
              <w:right w:val="nil"/>
            </w:tcBorders>
            <w:shd w:val="clear" w:color="auto" w:fill="auto"/>
            <w:noWrap/>
            <w:vAlign w:val="bottom"/>
            <w:hideMark/>
          </w:tcPr>
          <w:p w14:paraId="556795C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0.385</w:t>
            </w:r>
          </w:p>
        </w:tc>
        <w:tc>
          <w:tcPr>
            <w:tcW w:w="146" w:type="dxa"/>
            <w:tcBorders>
              <w:top w:val="nil"/>
              <w:left w:val="nil"/>
              <w:bottom w:val="nil"/>
              <w:right w:val="nil"/>
            </w:tcBorders>
            <w:shd w:val="clear" w:color="auto" w:fill="auto"/>
            <w:noWrap/>
            <w:vAlign w:val="bottom"/>
            <w:hideMark/>
          </w:tcPr>
          <w:p w14:paraId="01E9E73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0557B60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1.18</w:t>
            </w:r>
          </w:p>
          <w:p w14:paraId="10EEA88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(.47-2.99)</w:t>
            </w:r>
          </w:p>
        </w:tc>
        <w:tc>
          <w:tcPr>
            <w:tcW w:w="704" w:type="dxa"/>
            <w:tcBorders>
              <w:top w:val="nil"/>
              <w:left w:val="nil"/>
              <w:bottom w:val="nil"/>
              <w:right w:val="nil"/>
            </w:tcBorders>
            <w:shd w:val="clear" w:color="auto" w:fill="auto"/>
            <w:noWrap/>
            <w:vAlign w:val="bottom"/>
            <w:hideMark/>
          </w:tcPr>
          <w:p w14:paraId="2EC3EAD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0.723</w:t>
            </w:r>
          </w:p>
        </w:tc>
        <w:tc>
          <w:tcPr>
            <w:tcW w:w="190" w:type="dxa"/>
            <w:tcBorders>
              <w:top w:val="nil"/>
              <w:left w:val="nil"/>
              <w:bottom w:val="nil"/>
              <w:right w:val="nil"/>
            </w:tcBorders>
            <w:shd w:val="clear" w:color="auto" w:fill="auto"/>
            <w:noWrap/>
            <w:vAlign w:val="bottom"/>
            <w:hideMark/>
          </w:tcPr>
          <w:p w14:paraId="2D14563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003B541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1.60</w:t>
            </w:r>
          </w:p>
          <w:p w14:paraId="7F1657C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(.64-4.02)</w:t>
            </w:r>
          </w:p>
        </w:tc>
        <w:tc>
          <w:tcPr>
            <w:tcW w:w="704" w:type="dxa"/>
            <w:tcBorders>
              <w:top w:val="nil"/>
              <w:left w:val="nil"/>
              <w:bottom w:val="nil"/>
              <w:right w:val="nil"/>
            </w:tcBorders>
            <w:shd w:val="clear" w:color="auto" w:fill="auto"/>
            <w:noWrap/>
            <w:vAlign w:val="bottom"/>
            <w:hideMark/>
          </w:tcPr>
          <w:p w14:paraId="173245D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0.314</w:t>
            </w:r>
          </w:p>
        </w:tc>
        <w:tc>
          <w:tcPr>
            <w:tcW w:w="190" w:type="dxa"/>
            <w:tcBorders>
              <w:top w:val="nil"/>
              <w:left w:val="nil"/>
              <w:bottom w:val="nil"/>
              <w:right w:val="nil"/>
            </w:tcBorders>
            <w:shd w:val="clear" w:color="auto" w:fill="auto"/>
            <w:noWrap/>
            <w:vAlign w:val="bottom"/>
            <w:hideMark/>
          </w:tcPr>
          <w:p w14:paraId="7EAD75B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5F899A9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2.24</w:t>
            </w:r>
          </w:p>
          <w:p w14:paraId="3CFC53D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(.89-5.68)</w:t>
            </w:r>
          </w:p>
        </w:tc>
        <w:tc>
          <w:tcPr>
            <w:tcW w:w="605" w:type="dxa"/>
            <w:tcBorders>
              <w:top w:val="nil"/>
              <w:left w:val="nil"/>
              <w:bottom w:val="nil"/>
              <w:right w:val="nil"/>
            </w:tcBorders>
            <w:shd w:val="clear" w:color="auto" w:fill="auto"/>
            <w:noWrap/>
            <w:vAlign w:val="bottom"/>
            <w:hideMark/>
          </w:tcPr>
          <w:p w14:paraId="3728654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0.088</w:t>
            </w:r>
          </w:p>
        </w:tc>
      </w:tr>
      <w:tr w:rsidR="006C49F5" w:rsidRPr="00A14959" w14:paraId="5EA26A66" w14:textId="77777777" w:rsidTr="0064218A">
        <w:trPr>
          <w:trHeight w:val="328"/>
        </w:trPr>
        <w:tc>
          <w:tcPr>
            <w:tcW w:w="2711" w:type="dxa"/>
            <w:tcBorders>
              <w:top w:val="nil"/>
              <w:left w:val="nil"/>
              <w:bottom w:val="nil"/>
              <w:right w:val="nil"/>
            </w:tcBorders>
            <w:shd w:val="clear" w:color="auto" w:fill="auto"/>
            <w:vAlign w:val="bottom"/>
            <w:hideMark/>
          </w:tcPr>
          <w:p w14:paraId="63C467C2"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p>
          <w:p w14:paraId="00CD5B84"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C</w:t>
            </w:r>
            <w:r>
              <w:rPr>
                <w:rFonts w:ascii="Times New Roman" w:eastAsia="Times New Roman" w:hAnsi="Times New Roman" w:cs="Times New Roman"/>
                <w:color w:val="000000"/>
                <w:sz w:val="20"/>
                <w:szCs w:val="20"/>
                <w:vertAlign w:val="superscript"/>
                <w:lang w:val="en-CA" w:eastAsia="fr-CA"/>
              </w:rPr>
              <w:t>A</w:t>
            </w:r>
            <w:r w:rsidRPr="00D721FD">
              <w:rPr>
                <w:rFonts w:ascii="Times New Roman" w:eastAsia="Times New Roman" w:hAnsi="Times New Roman" w:cs="Times New Roman"/>
                <w:color w:val="000000"/>
                <w:sz w:val="20"/>
                <w:szCs w:val="20"/>
                <w:lang w:val="en-CA" w:eastAsia="fr-CA"/>
              </w:rPr>
              <w:t>: HADT-HTA                          versus MADT-HTA</w:t>
            </w:r>
          </w:p>
        </w:tc>
        <w:tc>
          <w:tcPr>
            <w:tcW w:w="1112" w:type="dxa"/>
            <w:tcBorders>
              <w:top w:val="nil"/>
              <w:left w:val="nil"/>
              <w:bottom w:val="nil"/>
              <w:right w:val="nil"/>
            </w:tcBorders>
            <w:shd w:val="clear" w:color="auto" w:fill="auto"/>
            <w:noWrap/>
            <w:vAlign w:val="bottom"/>
            <w:hideMark/>
          </w:tcPr>
          <w:p w14:paraId="613C88D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.92</w:t>
            </w:r>
          </w:p>
          <w:p w14:paraId="6A5B125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(.39-2.19)</w:t>
            </w:r>
          </w:p>
        </w:tc>
        <w:tc>
          <w:tcPr>
            <w:tcW w:w="590" w:type="dxa"/>
            <w:tcBorders>
              <w:top w:val="nil"/>
              <w:left w:val="nil"/>
              <w:bottom w:val="nil"/>
              <w:right w:val="nil"/>
            </w:tcBorders>
            <w:shd w:val="clear" w:color="auto" w:fill="auto"/>
            <w:noWrap/>
            <w:vAlign w:val="bottom"/>
            <w:hideMark/>
          </w:tcPr>
          <w:p w14:paraId="42DBCF0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0.858</w:t>
            </w:r>
          </w:p>
        </w:tc>
        <w:tc>
          <w:tcPr>
            <w:tcW w:w="146" w:type="dxa"/>
            <w:tcBorders>
              <w:top w:val="nil"/>
              <w:left w:val="nil"/>
              <w:bottom w:val="nil"/>
              <w:right w:val="nil"/>
            </w:tcBorders>
            <w:shd w:val="clear" w:color="auto" w:fill="auto"/>
            <w:noWrap/>
            <w:vAlign w:val="bottom"/>
            <w:hideMark/>
          </w:tcPr>
          <w:p w14:paraId="05A117B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1017330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1.23</w:t>
            </w:r>
          </w:p>
          <w:p w14:paraId="650D56D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(.51-2.99)</w:t>
            </w:r>
          </w:p>
        </w:tc>
        <w:tc>
          <w:tcPr>
            <w:tcW w:w="590" w:type="dxa"/>
            <w:tcBorders>
              <w:top w:val="nil"/>
              <w:left w:val="nil"/>
              <w:bottom w:val="nil"/>
              <w:right w:val="nil"/>
            </w:tcBorders>
            <w:shd w:val="clear" w:color="auto" w:fill="auto"/>
            <w:noWrap/>
            <w:vAlign w:val="bottom"/>
            <w:hideMark/>
          </w:tcPr>
          <w:p w14:paraId="4BC8E13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0.651</w:t>
            </w:r>
          </w:p>
        </w:tc>
        <w:tc>
          <w:tcPr>
            <w:tcW w:w="146" w:type="dxa"/>
            <w:tcBorders>
              <w:top w:val="nil"/>
              <w:left w:val="nil"/>
              <w:bottom w:val="nil"/>
              <w:right w:val="nil"/>
            </w:tcBorders>
            <w:shd w:val="clear" w:color="auto" w:fill="auto"/>
            <w:noWrap/>
            <w:vAlign w:val="bottom"/>
            <w:hideMark/>
          </w:tcPr>
          <w:p w14:paraId="747447BA"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2BF0A17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.83</w:t>
            </w:r>
          </w:p>
          <w:p w14:paraId="496FCFB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(.35-1.99)</w:t>
            </w:r>
          </w:p>
        </w:tc>
        <w:tc>
          <w:tcPr>
            <w:tcW w:w="704" w:type="dxa"/>
            <w:tcBorders>
              <w:top w:val="nil"/>
              <w:left w:val="nil"/>
              <w:bottom w:val="nil"/>
              <w:right w:val="nil"/>
            </w:tcBorders>
            <w:shd w:val="clear" w:color="auto" w:fill="auto"/>
            <w:noWrap/>
            <w:vAlign w:val="bottom"/>
            <w:hideMark/>
          </w:tcPr>
          <w:p w14:paraId="618065C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0.675</w:t>
            </w:r>
          </w:p>
        </w:tc>
        <w:tc>
          <w:tcPr>
            <w:tcW w:w="146" w:type="dxa"/>
            <w:tcBorders>
              <w:top w:val="nil"/>
              <w:left w:val="nil"/>
              <w:bottom w:val="nil"/>
              <w:right w:val="nil"/>
            </w:tcBorders>
            <w:shd w:val="clear" w:color="auto" w:fill="auto"/>
            <w:noWrap/>
            <w:vAlign w:val="bottom"/>
            <w:hideMark/>
          </w:tcPr>
          <w:p w14:paraId="15CCD238"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6DA962C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.56</w:t>
            </w:r>
          </w:p>
          <w:p w14:paraId="163FE548"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(.22-1.39)</w:t>
            </w:r>
          </w:p>
        </w:tc>
        <w:tc>
          <w:tcPr>
            <w:tcW w:w="704" w:type="dxa"/>
            <w:tcBorders>
              <w:top w:val="nil"/>
              <w:left w:val="nil"/>
              <w:bottom w:val="nil"/>
              <w:right w:val="nil"/>
            </w:tcBorders>
            <w:shd w:val="clear" w:color="auto" w:fill="auto"/>
            <w:noWrap/>
            <w:vAlign w:val="bottom"/>
            <w:hideMark/>
          </w:tcPr>
          <w:p w14:paraId="2C4BC56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0.209</w:t>
            </w:r>
          </w:p>
        </w:tc>
        <w:tc>
          <w:tcPr>
            <w:tcW w:w="190" w:type="dxa"/>
            <w:tcBorders>
              <w:top w:val="nil"/>
              <w:left w:val="nil"/>
              <w:bottom w:val="nil"/>
              <w:right w:val="nil"/>
            </w:tcBorders>
            <w:shd w:val="clear" w:color="auto" w:fill="auto"/>
            <w:noWrap/>
            <w:vAlign w:val="bottom"/>
            <w:hideMark/>
          </w:tcPr>
          <w:p w14:paraId="71E1273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65AA02D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1.11</w:t>
            </w:r>
          </w:p>
          <w:p w14:paraId="463B727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(.46-2.66)</w:t>
            </w:r>
          </w:p>
        </w:tc>
        <w:tc>
          <w:tcPr>
            <w:tcW w:w="704" w:type="dxa"/>
            <w:tcBorders>
              <w:top w:val="nil"/>
              <w:left w:val="nil"/>
              <w:bottom w:val="nil"/>
              <w:right w:val="nil"/>
            </w:tcBorders>
            <w:shd w:val="clear" w:color="auto" w:fill="auto"/>
            <w:noWrap/>
            <w:vAlign w:val="bottom"/>
            <w:hideMark/>
          </w:tcPr>
          <w:p w14:paraId="71A3AF0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0.819</w:t>
            </w:r>
          </w:p>
        </w:tc>
        <w:tc>
          <w:tcPr>
            <w:tcW w:w="190" w:type="dxa"/>
            <w:tcBorders>
              <w:top w:val="nil"/>
              <w:left w:val="nil"/>
              <w:bottom w:val="nil"/>
              <w:right w:val="nil"/>
            </w:tcBorders>
            <w:shd w:val="clear" w:color="auto" w:fill="auto"/>
            <w:noWrap/>
            <w:vAlign w:val="bottom"/>
            <w:hideMark/>
          </w:tcPr>
          <w:p w14:paraId="2F7D766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7B35354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1.45</w:t>
            </w:r>
          </w:p>
          <w:p w14:paraId="434A8E8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(.60-3.55)</w:t>
            </w:r>
          </w:p>
        </w:tc>
        <w:tc>
          <w:tcPr>
            <w:tcW w:w="605" w:type="dxa"/>
            <w:tcBorders>
              <w:top w:val="nil"/>
              <w:left w:val="nil"/>
              <w:bottom w:val="nil"/>
              <w:right w:val="nil"/>
            </w:tcBorders>
            <w:shd w:val="clear" w:color="auto" w:fill="auto"/>
            <w:noWrap/>
            <w:vAlign w:val="bottom"/>
            <w:hideMark/>
          </w:tcPr>
          <w:p w14:paraId="1E4BD7C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0.412</w:t>
            </w:r>
          </w:p>
        </w:tc>
      </w:tr>
      <w:tr w:rsidR="006C49F5" w:rsidRPr="00A14959" w14:paraId="17F5E45C" w14:textId="77777777" w:rsidTr="0064218A">
        <w:trPr>
          <w:trHeight w:val="328"/>
        </w:trPr>
        <w:tc>
          <w:tcPr>
            <w:tcW w:w="2711" w:type="dxa"/>
            <w:tcBorders>
              <w:top w:val="nil"/>
              <w:left w:val="nil"/>
              <w:bottom w:val="nil"/>
              <w:right w:val="nil"/>
            </w:tcBorders>
            <w:shd w:val="clear" w:color="auto" w:fill="auto"/>
            <w:vAlign w:val="bottom"/>
            <w:hideMark/>
          </w:tcPr>
          <w:p w14:paraId="17D8BB3A" w14:textId="77777777" w:rsidR="006C49F5" w:rsidRDefault="006C49F5" w:rsidP="0064218A">
            <w:pPr>
              <w:spacing w:after="0" w:line="240" w:lineRule="auto"/>
              <w:jc w:val="center"/>
              <w:rPr>
                <w:rFonts w:ascii="Times New Roman" w:eastAsia="Times New Roman" w:hAnsi="Times New Roman" w:cs="Times New Roman"/>
                <w:sz w:val="20"/>
                <w:szCs w:val="20"/>
                <w:lang w:val="en-CA" w:eastAsia="fr-CA"/>
              </w:rPr>
            </w:pPr>
          </w:p>
          <w:p w14:paraId="70935052" w14:textId="77777777" w:rsidR="006C49F5" w:rsidRPr="00D721FD" w:rsidRDefault="006C49F5" w:rsidP="0064218A">
            <w:pPr>
              <w:spacing w:after="0" w:line="240" w:lineRule="auto"/>
              <w:jc w:val="center"/>
              <w:rPr>
                <w:rFonts w:ascii="Times New Roman" w:eastAsia="Times New Roman" w:hAnsi="Times New Roman" w:cs="Times New Roman"/>
                <w:sz w:val="20"/>
                <w:szCs w:val="20"/>
                <w:lang w:val="en-CA" w:eastAsia="fr-CA"/>
              </w:rPr>
            </w:pPr>
            <w:r w:rsidRPr="00D721FD">
              <w:rPr>
                <w:rFonts w:ascii="Times New Roman" w:eastAsia="Times New Roman" w:hAnsi="Times New Roman" w:cs="Times New Roman"/>
                <w:sz w:val="20"/>
                <w:szCs w:val="20"/>
                <w:lang w:val="en-CA" w:eastAsia="fr-CA"/>
              </w:rPr>
              <w:t>D</w:t>
            </w:r>
            <w:r>
              <w:rPr>
                <w:rFonts w:ascii="Times New Roman" w:eastAsia="Times New Roman" w:hAnsi="Times New Roman" w:cs="Times New Roman"/>
                <w:sz w:val="20"/>
                <w:szCs w:val="20"/>
                <w:vertAlign w:val="superscript"/>
                <w:lang w:val="en-CA" w:eastAsia="fr-CA"/>
              </w:rPr>
              <w:t>A</w:t>
            </w:r>
            <w:r w:rsidRPr="00D721FD">
              <w:rPr>
                <w:rFonts w:ascii="Times New Roman" w:eastAsia="Times New Roman" w:hAnsi="Times New Roman" w:cs="Times New Roman"/>
                <w:sz w:val="20"/>
                <w:szCs w:val="20"/>
                <w:lang w:val="en-CA" w:eastAsia="fr-CA"/>
              </w:rPr>
              <w:t>: HADT-HTA                             versus IADT-HTA</w:t>
            </w:r>
          </w:p>
        </w:tc>
        <w:tc>
          <w:tcPr>
            <w:tcW w:w="1112" w:type="dxa"/>
            <w:tcBorders>
              <w:top w:val="nil"/>
              <w:left w:val="nil"/>
              <w:bottom w:val="nil"/>
              <w:right w:val="nil"/>
            </w:tcBorders>
            <w:shd w:val="clear" w:color="auto" w:fill="auto"/>
            <w:noWrap/>
            <w:vAlign w:val="bottom"/>
            <w:hideMark/>
          </w:tcPr>
          <w:p w14:paraId="5E7D591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1.29</w:t>
            </w:r>
          </w:p>
          <w:p w14:paraId="09CFB89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(.53-3.13)</w:t>
            </w:r>
          </w:p>
        </w:tc>
        <w:tc>
          <w:tcPr>
            <w:tcW w:w="590" w:type="dxa"/>
            <w:tcBorders>
              <w:top w:val="nil"/>
              <w:left w:val="nil"/>
              <w:bottom w:val="nil"/>
              <w:right w:val="nil"/>
            </w:tcBorders>
            <w:shd w:val="clear" w:color="auto" w:fill="auto"/>
            <w:noWrap/>
            <w:vAlign w:val="bottom"/>
            <w:hideMark/>
          </w:tcPr>
          <w:p w14:paraId="00E8A47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0.575</w:t>
            </w:r>
          </w:p>
        </w:tc>
        <w:tc>
          <w:tcPr>
            <w:tcW w:w="146" w:type="dxa"/>
            <w:tcBorders>
              <w:top w:val="nil"/>
              <w:left w:val="nil"/>
              <w:bottom w:val="nil"/>
              <w:right w:val="nil"/>
            </w:tcBorders>
            <w:shd w:val="clear" w:color="auto" w:fill="auto"/>
            <w:noWrap/>
            <w:vAlign w:val="bottom"/>
            <w:hideMark/>
          </w:tcPr>
          <w:p w14:paraId="77FB150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766230D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.89</w:t>
            </w:r>
          </w:p>
          <w:p w14:paraId="2FF88D2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(.34-2.37)</w:t>
            </w:r>
          </w:p>
        </w:tc>
        <w:tc>
          <w:tcPr>
            <w:tcW w:w="590" w:type="dxa"/>
            <w:tcBorders>
              <w:top w:val="nil"/>
              <w:left w:val="nil"/>
              <w:bottom w:val="nil"/>
              <w:right w:val="nil"/>
            </w:tcBorders>
            <w:shd w:val="clear" w:color="auto" w:fill="auto"/>
            <w:noWrap/>
            <w:vAlign w:val="bottom"/>
            <w:hideMark/>
          </w:tcPr>
          <w:p w14:paraId="6D4D1F4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0.821</w:t>
            </w:r>
          </w:p>
        </w:tc>
        <w:tc>
          <w:tcPr>
            <w:tcW w:w="146" w:type="dxa"/>
            <w:tcBorders>
              <w:top w:val="nil"/>
              <w:left w:val="nil"/>
              <w:bottom w:val="nil"/>
              <w:right w:val="nil"/>
            </w:tcBorders>
            <w:shd w:val="clear" w:color="auto" w:fill="auto"/>
            <w:noWrap/>
            <w:vAlign w:val="bottom"/>
            <w:hideMark/>
          </w:tcPr>
          <w:p w14:paraId="42B5295A"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3B003DA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.49</w:t>
            </w:r>
          </w:p>
          <w:p w14:paraId="134944D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(.18-1.30)</w:t>
            </w:r>
          </w:p>
        </w:tc>
        <w:tc>
          <w:tcPr>
            <w:tcW w:w="704" w:type="dxa"/>
            <w:tcBorders>
              <w:top w:val="nil"/>
              <w:left w:val="nil"/>
              <w:bottom w:val="nil"/>
              <w:right w:val="nil"/>
            </w:tcBorders>
            <w:shd w:val="clear" w:color="auto" w:fill="auto"/>
            <w:noWrap/>
            <w:vAlign w:val="bottom"/>
            <w:hideMark/>
          </w:tcPr>
          <w:p w14:paraId="7CE2056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0.152</w:t>
            </w:r>
          </w:p>
        </w:tc>
        <w:tc>
          <w:tcPr>
            <w:tcW w:w="146" w:type="dxa"/>
            <w:tcBorders>
              <w:top w:val="nil"/>
              <w:left w:val="nil"/>
              <w:bottom w:val="nil"/>
              <w:right w:val="nil"/>
            </w:tcBorders>
            <w:shd w:val="clear" w:color="auto" w:fill="auto"/>
            <w:noWrap/>
            <w:vAlign w:val="bottom"/>
            <w:hideMark/>
          </w:tcPr>
          <w:p w14:paraId="05F532F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2AB096E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.53</w:t>
            </w:r>
          </w:p>
          <w:p w14:paraId="5399003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(.20-1.37)</w:t>
            </w:r>
          </w:p>
        </w:tc>
        <w:tc>
          <w:tcPr>
            <w:tcW w:w="704" w:type="dxa"/>
            <w:tcBorders>
              <w:top w:val="nil"/>
              <w:left w:val="nil"/>
              <w:bottom w:val="nil"/>
              <w:right w:val="nil"/>
            </w:tcBorders>
            <w:shd w:val="clear" w:color="auto" w:fill="auto"/>
            <w:noWrap/>
            <w:vAlign w:val="bottom"/>
            <w:hideMark/>
          </w:tcPr>
          <w:p w14:paraId="2FAA2CF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0.190</w:t>
            </w:r>
          </w:p>
        </w:tc>
        <w:tc>
          <w:tcPr>
            <w:tcW w:w="190" w:type="dxa"/>
            <w:tcBorders>
              <w:top w:val="nil"/>
              <w:left w:val="nil"/>
              <w:bottom w:val="nil"/>
              <w:right w:val="nil"/>
            </w:tcBorders>
            <w:shd w:val="clear" w:color="auto" w:fill="auto"/>
            <w:noWrap/>
            <w:vAlign w:val="bottom"/>
            <w:hideMark/>
          </w:tcPr>
          <w:p w14:paraId="2E8B407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2F35EFE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1.34</w:t>
            </w:r>
          </w:p>
          <w:p w14:paraId="43421BE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(.52-3.47)</w:t>
            </w:r>
          </w:p>
        </w:tc>
        <w:tc>
          <w:tcPr>
            <w:tcW w:w="704" w:type="dxa"/>
            <w:tcBorders>
              <w:top w:val="nil"/>
              <w:left w:val="nil"/>
              <w:bottom w:val="nil"/>
              <w:right w:val="nil"/>
            </w:tcBorders>
            <w:shd w:val="clear" w:color="auto" w:fill="auto"/>
            <w:noWrap/>
            <w:vAlign w:val="bottom"/>
            <w:hideMark/>
          </w:tcPr>
          <w:p w14:paraId="5A347D3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0.547</w:t>
            </w:r>
          </w:p>
        </w:tc>
        <w:tc>
          <w:tcPr>
            <w:tcW w:w="190" w:type="dxa"/>
            <w:tcBorders>
              <w:top w:val="nil"/>
              <w:left w:val="nil"/>
              <w:bottom w:val="nil"/>
              <w:right w:val="nil"/>
            </w:tcBorders>
            <w:shd w:val="clear" w:color="auto" w:fill="auto"/>
            <w:noWrap/>
            <w:vAlign w:val="bottom"/>
            <w:hideMark/>
          </w:tcPr>
          <w:p w14:paraId="2AB3EE0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53BFA74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1.12</w:t>
            </w:r>
          </w:p>
          <w:p w14:paraId="7A826BF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(.44-2.86)</w:t>
            </w:r>
          </w:p>
        </w:tc>
        <w:tc>
          <w:tcPr>
            <w:tcW w:w="605" w:type="dxa"/>
            <w:tcBorders>
              <w:top w:val="nil"/>
              <w:left w:val="nil"/>
              <w:bottom w:val="nil"/>
              <w:right w:val="nil"/>
            </w:tcBorders>
            <w:shd w:val="clear" w:color="auto" w:fill="auto"/>
            <w:noWrap/>
            <w:vAlign w:val="bottom"/>
            <w:hideMark/>
          </w:tcPr>
          <w:p w14:paraId="7874127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0.821</w:t>
            </w:r>
          </w:p>
        </w:tc>
      </w:tr>
      <w:tr w:rsidR="006C49F5" w:rsidRPr="00A14959" w14:paraId="23751462" w14:textId="77777777" w:rsidTr="0064218A">
        <w:trPr>
          <w:trHeight w:val="328"/>
        </w:trPr>
        <w:tc>
          <w:tcPr>
            <w:tcW w:w="2711" w:type="dxa"/>
            <w:tcBorders>
              <w:top w:val="nil"/>
              <w:left w:val="nil"/>
              <w:bottom w:val="nil"/>
              <w:right w:val="nil"/>
            </w:tcBorders>
            <w:shd w:val="clear" w:color="auto" w:fill="auto"/>
            <w:vAlign w:val="bottom"/>
            <w:hideMark/>
          </w:tcPr>
          <w:p w14:paraId="4F4651A5"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p>
          <w:p w14:paraId="57B717EF"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E</w:t>
            </w:r>
            <w:r>
              <w:rPr>
                <w:rFonts w:ascii="Times New Roman" w:eastAsia="Times New Roman" w:hAnsi="Times New Roman" w:cs="Times New Roman"/>
                <w:color w:val="000000"/>
                <w:sz w:val="20"/>
                <w:szCs w:val="20"/>
                <w:vertAlign w:val="superscript"/>
                <w:lang w:eastAsia="fr-CA"/>
              </w:rPr>
              <w:t>AC</w:t>
            </w:r>
            <w:r w:rsidRPr="00D721FD">
              <w:rPr>
                <w:rFonts w:ascii="Times New Roman" w:eastAsia="Times New Roman" w:hAnsi="Times New Roman" w:cs="Times New Roman"/>
                <w:color w:val="000000"/>
                <w:sz w:val="20"/>
                <w:szCs w:val="20"/>
                <w:lang w:eastAsia="fr-CA"/>
              </w:rPr>
              <w:t>: IADT-HTA                                    versus LADT-LTA</w:t>
            </w:r>
          </w:p>
        </w:tc>
        <w:tc>
          <w:tcPr>
            <w:tcW w:w="1112" w:type="dxa"/>
            <w:tcBorders>
              <w:top w:val="nil"/>
              <w:left w:val="nil"/>
              <w:bottom w:val="nil"/>
              <w:right w:val="nil"/>
            </w:tcBorders>
            <w:shd w:val="clear" w:color="auto" w:fill="auto"/>
            <w:noWrap/>
            <w:vAlign w:val="bottom"/>
            <w:hideMark/>
          </w:tcPr>
          <w:p w14:paraId="261E025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1.50</w:t>
            </w:r>
          </w:p>
          <w:p w14:paraId="684DA21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(.87-2.58)</w:t>
            </w:r>
          </w:p>
        </w:tc>
        <w:tc>
          <w:tcPr>
            <w:tcW w:w="590" w:type="dxa"/>
            <w:tcBorders>
              <w:top w:val="nil"/>
              <w:left w:val="nil"/>
              <w:bottom w:val="nil"/>
              <w:right w:val="nil"/>
            </w:tcBorders>
            <w:shd w:val="clear" w:color="auto" w:fill="auto"/>
            <w:noWrap/>
            <w:vAlign w:val="bottom"/>
            <w:hideMark/>
          </w:tcPr>
          <w:p w14:paraId="05514E2A"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0.142</w:t>
            </w:r>
          </w:p>
        </w:tc>
        <w:tc>
          <w:tcPr>
            <w:tcW w:w="146" w:type="dxa"/>
            <w:tcBorders>
              <w:top w:val="nil"/>
              <w:left w:val="nil"/>
              <w:bottom w:val="nil"/>
              <w:right w:val="nil"/>
            </w:tcBorders>
            <w:shd w:val="clear" w:color="auto" w:fill="auto"/>
            <w:noWrap/>
            <w:vAlign w:val="bottom"/>
            <w:hideMark/>
          </w:tcPr>
          <w:p w14:paraId="1B305F0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29B9504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1.10</w:t>
            </w:r>
          </w:p>
          <w:p w14:paraId="45488B8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(.67-1.80)</w:t>
            </w:r>
          </w:p>
        </w:tc>
        <w:tc>
          <w:tcPr>
            <w:tcW w:w="590" w:type="dxa"/>
            <w:tcBorders>
              <w:top w:val="nil"/>
              <w:left w:val="nil"/>
              <w:bottom w:val="nil"/>
              <w:right w:val="nil"/>
            </w:tcBorders>
            <w:shd w:val="clear" w:color="auto" w:fill="auto"/>
            <w:noWrap/>
            <w:vAlign w:val="bottom"/>
            <w:hideMark/>
          </w:tcPr>
          <w:p w14:paraId="0B1CAF0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0.706</w:t>
            </w:r>
          </w:p>
        </w:tc>
        <w:tc>
          <w:tcPr>
            <w:tcW w:w="146" w:type="dxa"/>
            <w:tcBorders>
              <w:top w:val="nil"/>
              <w:left w:val="nil"/>
              <w:bottom w:val="nil"/>
              <w:right w:val="nil"/>
            </w:tcBorders>
            <w:shd w:val="clear" w:color="auto" w:fill="auto"/>
            <w:noWrap/>
            <w:vAlign w:val="bottom"/>
            <w:hideMark/>
          </w:tcPr>
          <w:p w14:paraId="667461B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19D6453D"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3.72</w:t>
            </w:r>
          </w:p>
          <w:p w14:paraId="4C2AE3C4"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(2.13-6.50)</w:t>
            </w:r>
          </w:p>
        </w:tc>
        <w:tc>
          <w:tcPr>
            <w:tcW w:w="704" w:type="dxa"/>
            <w:tcBorders>
              <w:top w:val="nil"/>
              <w:left w:val="nil"/>
              <w:bottom w:val="nil"/>
              <w:right w:val="nil"/>
            </w:tcBorders>
            <w:shd w:val="clear" w:color="auto" w:fill="auto"/>
            <w:noWrap/>
            <w:vAlign w:val="bottom"/>
            <w:hideMark/>
          </w:tcPr>
          <w:p w14:paraId="2470AF4B"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&lt;0.001</w:t>
            </w:r>
          </w:p>
        </w:tc>
        <w:tc>
          <w:tcPr>
            <w:tcW w:w="146" w:type="dxa"/>
            <w:tcBorders>
              <w:top w:val="nil"/>
              <w:left w:val="nil"/>
              <w:bottom w:val="nil"/>
              <w:right w:val="nil"/>
            </w:tcBorders>
            <w:shd w:val="clear" w:color="auto" w:fill="auto"/>
            <w:noWrap/>
            <w:vAlign w:val="bottom"/>
            <w:hideMark/>
          </w:tcPr>
          <w:p w14:paraId="1201A8F7"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64BBC19A"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2.85</w:t>
            </w:r>
          </w:p>
          <w:p w14:paraId="11FF21CA"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(1.72-4.73)</w:t>
            </w:r>
          </w:p>
        </w:tc>
        <w:tc>
          <w:tcPr>
            <w:tcW w:w="704" w:type="dxa"/>
            <w:tcBorders>
              <w:top w:val="nil"/>
              <w:left w:val="nil"/>
              <w:bottom w:val="nil"/>
              <w:right w:val="nil"/>
            </w:tcBorders>
            <w:shd w:val="clear" w:color="auto" w:fill="auto"/>
            <w:noWrap/>
            <w:vAlign w:val="bottom"/>
            <w:hideMark/>
          </w:tcPr>
          <w:p w14:paraId="03C00AFE"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7972661F"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34C4A7C7"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2.05</w:t>
            </w:r>
          </w:p>
          <w:p w14:paraId="77654226"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(1.14-3.67)</w:t>
            </w:r>
          </w:p>
        </w:tc>
        <w:tc>
          <w:tcPr>
            <w:tcW w:w="704" w:type="dxa"/>
            <w:tcBorders>
              <w:top w:val="nil"/>
              <w:left w:val="nil"/>
              <w:bottom w:val="nil"/>
              <w:right w:val="nil"/>
            </w:tcBorders>
            <w:shd w:val="clear" w:color="auto" w:fill="auto"/>
            <w:noWrap/>
            <w:vAlign w:val="bottom"/>
            <w:hideMark/>
          </w:tcPr>
          <w:p w14:paraId="02A7A93D"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0.016</w:t>
            </w:r>
          </w:p>
        </w:tc>
        <w:tc>
          <w:tcPr>
            <w:tcW w:w="190" w:type="dxa"/>
            <w:tcBorders>
              <w:top w:val="nil"/>
              <w:left w:val="nil"/>
              <w:bottom w:val="nil"/>
              <w:right w:val="nil"/>
            </w:tcBorders>
            <w:shd w:val="clear" w:color="auto" w:fill="auto"/>
            <w:noWrap/>
            <w:vAlign w:val="bottom"/>
            <w:hideMark/>
          </w:tcPr>
          <w:p w14:paraId="75143F55"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24CE863C"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2.05</w:t>
            </w:r>
          </w:p>
          <w:p w14:paraId="22007B00"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(1.23-3.40)</w:t>
            </w:r>
          </w:p>
        </w:tc>
        <w:tc>
          <w:tcPr>
            <w:tcW w:w="605" w:type="dxa"/>
            <w:tcBorders>
              <w:top w:val="nil"/>
              <w:left w:val="nil"/>
              <w:bottom w:val="nil"/>
              <w:right w:val="nil"/>
            </w:tcBorders>
            <w:shd w:val="clear" w:color="auto" w:fill="auto"/>
            <w:noWrap/>
            <w:vAlign w:val="bottom"/>
            <w:hideMark/>
          </w:tcPr>
          <w:p w14:paraId="077B6241"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0.006</w:t>
            </w:r>
          </w:p>
        </w:tc>
      </w:tr>
      <w:tr w:rsidR="006C49F5" w:rsidRPr="00A14959" w14:paraId="42334925" w14:textId="77777777" w:rsidTr="0064218A">
        <w:trPr>
          <w:trHeight w:val="328"/>
        </w:trPr>
        <w:tc>
          <w:tcPr>
            <w:tcW w:w="2711" w:type="dxa"/>
            <w:tcBorders>
              <w:top w:val="nil"/>
              <w:left w:val="nil"/>
              <w:bottom w:val="nil"/>
              <w:right w:val="nil"/>
            </w:tcBorders>
            <w:shd w:val="clear" w:color="auto" w:fill="auto"/>
            <w:vAlign w:val="bottom"/>
            <w:hideMark/>
          </w:tcPr>
          <w:p w14:paraId="5D9BB2FD"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p>
          <w:p w14:paraId="392E8760"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F</w:t>
            </w:r>
            <w:r>
              <w:rPr>
                <w:rFonts w:ascii="Times New Roman" w:eastAsia="Times New Roman" w:hAnsi="Times New Roman" w:cs="Times New Roman"/>
                <w:color w:val="000000"/>
                <w:sz w:val="20"/>
                <w:szCs w:val="20"/>
                <w:vertAlign w:val="superscript"/>
                <w:lang w:eastAsia="fr-CA"/>
              </w:rPr>
              <w:t>C</w:t>
            </w:r>
            <w:r w:rsidRPr="00D721FD">
              <w:rPr>
                <w:rFonts w:ascii="Times New Roman" w:eastAsia="Times New Roman" w:hAnsi="Times New Roman" w:cs="Times New Roman"/>
                <w:color w:val="000000"/>
                <w:sz w:val="20"/>
                <w:szCs w:val="20"/>
                <w:lang w:eastAsia="fr-CA"/>
              </w:rPr>
              <w:t>: IADT-HTA                                      versus MADT-LTA</w:t>
            </w:r>
          </w:p>
        </w:tc>
        <w:tc>
          <w:tcPr>
            <w:tcW w:w="1112" w:type="dxa"/>
            <w:tcBorders>
              <w:top w:val="nil"/>
              <w:left w:val="nil"/>
              <w:bottom w:val="nil"/>
              <w:right w:val="nil"/>
            </w:tcBorders>
            <w:shd w:val="clear" w:color="auto" w:fill="auto"/>
            <w:noWrap/>
            <w:vAlign w:val="bottom"/>
            <w:hideMark/>
          </w:tcPr>
          <w:p w14:paraId="490C443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1.07</w:t>
            </w:r>
          </w:p>
          <w:p w14:paraId="76A0EF3A"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(.56-2.05)</w:t>
            </w:r>
          </w:p>
        </w:tc>
        <w:tc>
          <w:tcPr>
            <w:tcW w:w="590" w:type="dxa"/>
            <w:tcBorders>
              <w:top w:val="nil"/>
              <w:left w:val="nil"/>
              <w:bottom w:val="nil"/>
              <w:right w:val="nil"/>
            </w:tcBorders>
            <w:shd w:val="clear" w:color="auto" w:fill="auto"/>
            <w:noWrap/>
            <w:vAlign w:val="bottom"/>
            <w:hideMark/>
          </w:tcPr>
          <w:p w14:paraId="170685B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0.831</w:t>
            </w:r>
          </w:p>
        </w:tc>
        <w:tc>
          <w:tcPr>
            <w:tcW w:w="146" w:type="dxa"/>
            <w:tcBorders>
              <w:top w:val="nil"/>
              <w:left w:val="nil"/>
              <w:bottom w:val="nil"/>
              <w:right w:val="nil"/>
            </w:tcBorders>
            <w:shd w:val="clear" w:color="auto" w:fill="auto"/>
            <w:noWrap/>
            <w:vAlign w:val="bottom"/>
            <w:hideMark/>
          </w:tcPr>
          <w:p w14:paraId="7043E0C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7713B17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1.01</w:t>
            </w:r>
          </w:p>
          <w:p w14:paraId="498D48C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(.55-1.86)</w:t>
            </w:r>
          </w:p>
        </w:tc>
        <w:tc>
          <w:tcPr>
            <w:tcW w:w="590" w:type="dxa"/>
            <w:tcBorders>
              <w:top w:val="nil"/>
              <w:left w:val="nil"/>
              <w:bottom w:val="nil"/>
              <w:right w:val="nil"/>
            </w:tcBorders>
            <w:shd w:val="clear" w:color="auto" w:fill="auto"/>
            <w:noWrap/>
            <w:vAlign w:val="bottom"/>
            <w:hideMark/>
          </w:tcPr>
          <w:p w14:paraId="4C2CD21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0.980</w:t>
            </w:r>
          </w:p>
        </w:tc>
        <w:tc>
          <w:tcPr>
            <w:tcW w:w="146" w:type="dxa"/>
            <w:tcBorders>
              <w:top w:val="nil"/>
              <w:left w:val="nil"/>
              <w:bottom w:val="nil"/>
              <w:right w:val="nil"/>
            </w:tcBorders>
            <w:shd w:val="clear" w:color="auto" w:fill="auto"/>
            <w:noWrap/>
            <w:vAlign w:val="bottom"/>
            <w:hideMark/>
          </w:tcPr>
          <w:p w14:paraId="6E842B6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5F82A620"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2.88</w:t>
            </w:r>
          </w:p>
          <w:p w14:paraId="322BF603"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(1.43-5.79)</w:t>
            </w:r>
          </w:p>
        </w:tc>
        <w:tc>
          <w:tcPr>
            <w:tcW w:w="704" w:type="dxa"/>
            <w:tcBorders>
              <w:top w:val="nil"/>
              <w:left w:val="nil"/>
              <w:bottom w:val="nil"/>
              <w:right w:val="nil"/>
            </w:tcBorders>
            <w:shd w:val="clear" w:color="auto" w:fill="auto"/>
            <w:noWrap/>
            <w:vAlign w:val="bottom"/>
            <w:hideMark/>
          </w:tcPr>
          <w:p w14:paraId="5B89A981"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0.003</w:t>
            </w:r>
          </w:p>
        </w:tc>
        <w:tc>
          <w:tcPr>
            <w:tcW w:w="146" w:type="dxa"/>
            <w:tcBorders>
              <w:top w:val="nil"/>
              <w:left w:val="nil"/>
              <w:bottom w:val="nil"/>
              <w:right w:val="nil"/>
            </w:tcBorders>
            <w:shd w:val="clear" w:color="auto" w:fill="auto"/>
            <w:noWrap/>
            <w:vAlign w:val="bottom"/>
            <w:hideMark/>
          </w:tcPr>
          <w:p w14:paraId="4B38A097"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56759BD1"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2.48</w:t>
            </w:r>
          </w:p>
          <w:p w14:paraId="78E78E65"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(1.33-4.62)</w:t>
            </w:r>
          </w:p>
        </w:tc>
        <w:tc>
          <w:tcPr>
            <w:tcW w:w="704" w:type="dxa"/>
            <w:tcBorders>
              <w:top w:val="nil"/>
              <w:left w:val="nil"/>
              <w:bottom w:val="nil"/>
              <w:right w:val="nil"/>
            </w:tcBorders>
            <w:shd w:val="clear" w:color="auto" w:fill="auto"/>
            <w:noWrap/>
            <w:vAlign w:val="bottom"/>
            <w:hideMark/>
          </w:tcPr>
          <w:p w14:paraId="664EA0FD"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0.004</w:t>
            </w:r>
          </w:p>
        </w:tc>
        <w:tc>
          <w:tcPr>
            <w:tcW w:w="190" w:type="dxa"/>
            <w:tcBorders>
              <w:top w:val="nil"/>
              <w:left w:val="nil"/>
              <w:bottom w:val="nil"/>
              <w:right w:val="nil"/>
            </w:tcBorders>
            <w:shd w:val="clear" w:color="auto" w:fill="auto"/>
            <w:noWrap/>
            <w:vAlign w:val="bottom"/>
            <w:hideMark/>
          </w:tcPr>
          <w:p w14:paraId="7183041E"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4A41D68E"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1.19</w:t>
            </w:r>
          </w:p>
          <w:p w14:paraId="5AD0CF8A"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(.59-2.38)</w:t>
            </w:r>
          </w:p>
        </w:tc>
        <w:tc>
          <w:tcPr>
            <w:tcW w:w="704" w:type="dxa"/>
            <w:tcBorders>
              <w:top w:val="nil"/>
              <w:left w:val="nil"/>
              <w:bottom w:val="nil"/>
              <w:right w:val="nil"/>
            </w:tcBorders>
            <w:shd w:val="clear" w:color="auto" w:fill="auto"/>
            <w:noWrap/>
            <w:vAlign w:val="bottom"/>
            <w:hideMark/>
          </w:tcPr>
          <w:p w14:paraId="17B6C5B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0.625</w:t>
            </w:r>
          </w:p>
        </w:tc>
        <w:tc>
          <w:tcPr>
            <w:tcW w:w="190" w:type="dxa"/>
            <w:tcBorders>
              <w:top w:val="nil"/>
              <w:left w:val="nil"/>
              <w:bottom w:val="nil"/>
              <w:right w:val="nil"/>
            </w:tcBorders>
            <w:shd w:val="clear" w:color="auto" w:fill="auto"/>
            <w:noWrap/>
            <w:vAlign w:val="bottom"/>
            <w:hideMark/>
          </w:tcPr>
          <w:p w14:paraId="59CAC1A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527355BE"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2.10</w:t>
            </w:r>
          </w:p>
          <w:p w14:paraId="2DAD3776"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(1.10-4.03)</w:t>
            </w:r>
          </w:p>
        </w:tc>
        <w:tc>
          <w:tcPr>
            <w:tcW w:w="605" w:type="dxa"/>
            <w:tcBorders>
              <w:top w:val="nil"/>
              <w:left w:val="nil"/>
              <w:bottom w:val="nil"/>
              <w:right w:val="nil"/>
            </w:tcBorders>
            <w:shd w:val="clear" w:color="auto" w:fill="auto"/>
            <w:noWrap/>
            <w:vAlign w:val="bottom"/>
            <w:hideMark/>
          </w:tcPr>
          <w:p w14:paraId="693570BF"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0.025</w:t>
            </w:r>
          </w:p>
        </w:tc>
      </w:tr>
      <w:tr w:rsidR="006C49F5" w:rsidRPr="00A14959" w14:paraId="34C636BE" w14:textId="77777777" w:rsidTr="0064218A">
        <w:trPr>
          <w:trHeight w:val="328"/>
        </w:trPr>
        <w:tc>
          <w:tcPr>
            <w:tcW w:w="2711" w:type="dxa"/>
            <w:tcBorders>
              <w:top w:val="nil"/>
              <w:left w:val="nil"/>
              <w:bottom w:val="nil"/>
              <w:right w:val="nil"/>
            </w:tcBorders>
            <w:shd w:val="clear" w:color="auto" w:fill="auto"/>
            <w:vAlign w:val="bottom"/>
            <w:hideMark/>
          </w:tcPr>
          <w:p w14:paraId="4489F0A6"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p>
          <w:p w14:paraId="7AE1F2D5"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G: IADT-HTA                                      versus MADT-HTA</w:t>
            </w:r>
          </w:p>
        </w:tc>
        <w:tc>
          <w:tcPr>
            <w:tcW w:w="1112" w:type="dxa"/>
            <w:tcBorders>
              <w:top w:val="nil"/>
              <w:left w:val="nil"/>
              <w:bottom w:val="nil"/>
              <w:right w:val="nil"/>
            </w:tcBorders>
            <w:shd w:val="clear" w:color="auto" w:fill="auto"/>
            <w:noWrap/>
            <w:vAlign w:val="bottom"/>
            <w:hideMark/>
          </w:tcPr>
          <w:p w14:paraId="492DD01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0.82</w:t>
            </w:r>
          </w:p>
          <w:p w14:paraId="7D95B06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(.47-1.43)</w:t>
            </w:r>
          </w:p>
        </w:tc>
        <w:tc>
          <w:tcPr>
            <w:tcW w:w="590" w:type="dxa"/>
            <w:tcBorders>
              <w:top w:val="nil"/>
              <w:left w:val="nil"/>
              <w:bottom w:val="nil"/>
              <w:right w:val="nil"/>
            </w:tcBorders>
            <w:shd w:val="clear" w:color="auto" w:fill="auto"/>
            <w:noWrap/>
            <w:vAlign w:val="bottom"/>
            <w:hideMark/>
          </w:tcPr>
          <w:p w14:paraId="729CCD9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0.482</w:t>
            </w:r>
          </w:p>
        </w:tc>
        <w:tc>
          <w:tcPr>
            <w:tcW w:w="146" w:type="dxa"/>
            <w:tcBorders>
              <w:top w:val="nil"/>
              <w:left w:val="nil"/>
              <w:bottom w:val="nil"/>
              <w:right w:val="nil"/>
            </w:tcBorders>
            <w:shd w:val="clear" w:color="auto" w:fill="auto"/>
            <w:noWrap/>
            <w:vAlign w:val="bottom"/>
            <w:hideMark/>
          </w:tcPr>
          <w:p w14:paraId="0487C4A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678F96A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1.09</w:t>
            </w:r>
          </w:p>
          <w:p w14:paraId="0A926A2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(.65-1.83)</w:t>
            </w:r>
          </w:p>
        </w:tc>
        <w:tc>
          <w:tcPr>
            <w:tcW w:w="590" w:type="dxa"/>
            <w:tcBorders>
              <w:top w:val="nil"/>
              <w:left w:val="nil"/>
              <w:bottom w:val="nil"/>
              <w:right w:val="nil"/>
            </w:tcBorders>
            <w:shd w:val="clear" w:color="auto" w:fill="auto"/>
            <w:noWrap/>
            <w:vAlign w:val="bottom"/>
            <w:hideMark/>
          </w:tcPr>
          <w:p w14:paraId="2DFFB8A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0.758</w:t>
            </w:r>
          </w:p>
        </w:tc>
        <w:tc>
          <w:tcPr>
            <w:tcW w:w="146" w:type="dxa"/>
            <w:tcBorders>
              <w:top w:val="nil"/>
              <w:left w:val="nil"/>
              <w:bottom w:val="nil"/>
              <w:right w:val="nil"/>
            </w:tcBorders>
            <w:shd w:val="clear" w:color="auto" w:fill="auto"/>
            <w:noWrap/>
            <w:vAlign w:val="bottom"/>
            <w:hideMark/>
          </w:tcPr>
          <w:p w14:paraId="465ADD7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26EFFEE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1.31</w:t>
            </w:r>
          </w:p>
          <w:p w14:paraId="6013568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(.76-2.27)</w:t>
            </w:r>
          </w:p>
        </w:tc>
        <w:tc>
          <w:tcPr>
            <w:tcW w:w="704" w:type="dxa"/>
            <w:tcBorders>
              <w:top w:val="nil"/>
              <w:left w:val="nil"/>
              <w:bottom w:val="nil"/>
              <w:right w:val="nil"/>
            </w:tcBorders>
            <w:shd w:val="clear" w:color="auto" w:fill="auto"/>
            <w:noWrap/>
            <w:vAlign w:val="bottom"/>
            <w:hideMark/>
          </w:tcPr>
          <w:p w14:paraId="60EBA57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0.330</w:t>
            </w:r>
          </w:p>
        </w:tc>
        <w:tc>
          <w:tcPr>
            <w:tcW w:w="146" w:type="dxa"/>
            <w:tcBorders>
              <w:top w:val="nil"/>
              <w:left w:val="nil"/>
              <w:bottom w:val="nil"/>
              <w:right w:val="nil"/>
            </w:tcBorders>
            <w:shd w:val="clear" w:color="auto" w:fill="auto"/>
            <w:noWrap/>
            <w:vAlign w:val="bottom"/>
            <w:hideMark/>
          </w:tcPr>
          <w:p w14:paraId="4B372B4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1E834DD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1.14</w:t>
            </w:r>
          </w:p>
          <w:p w14:paraId="2E4DA97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(.68-1.91)</w:t>
            </w:r>
          </w:p>
        </w:tc>
        <w:tc>
          <w:tcPr>
            <w:tcW w:w="704" w:type="dxa"/>
            <w:tcBorders>
              <w:top w:val="nil"/>
              <w:left w:val="nil"/>
              <w:bottom w:val="nil"/>
              <w:right w:val="nil"/>
            </w:tcBorders>
            <w:shd w:val="clear" w:color="auto" w:fill="auto"/>
            <w:noWrap/>
            <w:vAlign w:val="bottom"/>
            <w:hideMark/>
          </w:tcPr>
          <w:p w14:paraId="746AFFD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0.629</w:t>
            </w:r>
          </w:p>
        </w:tc>
        <w:tc>
          <w:tcPr>
            <w:tcW w:w="190" w:type="dxa"/>
            <w:tcBorders>
              <w:top w:val="nil"/>
              <w:left w:val="nil"/>
              <w:bottom w:val="nil"/>
              <w:right w:val="nil"/>
            </w:tcBorders>
            <w:shd w:val="clear" w:color="auto" w:fill="auto"/>
            <w:noWrap/>
            <w:vAlign w:val="bottom"/>
            <w:hideMark/>
          </w:tcPr>
          <w:p w14:paraId="47E5AB2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50E2EA87"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.88</w:t>
            </w:r>
          </w:p>
          <w:p w14:paraId="2C4C1935"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(.49-1.59)</w:t>
            </w:r>
          </w:p>
        </w:tc>
        <w:tc>
          <w:tcPr>
            <w:tcW w:w="704" w:type="dxa"/>
            <w:tcBorders>
              <w:top w:val="nil"/>
              <w:left w:val="nil"/>
              <w:bottom w:val="nil"/>
              <w:right w:val="nil"/>
            </w:tcBorders>
            <w:shd w:val="clear" w:color="auto" w:fill="auto"/>
            <w:noWrap/>
            <w:vAlign w:val="bottom"/>
            <w:hideMark/>
          </w:tcPr>
          <w:p w14:paraId="7E6FC9C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0.666</w:t>
            </w:r>
          </w:p>
        </w:tc>
        <w:tc>
          <w:tcPr>
            <w:tcW w:w="190" w:type="dxa"/>
            <w:tcBorders>
              <w:top w:val="nil"/>
              <w:left w:val="nil"/>
              <w:bottom w:val="nil"/>
              <w:right w:val="nil"/>
            </w:tcBorders>
            <w:shd w:val="clear" w:color="auto" w:fill="auto"/>
            <w:noWrap/>
            <w:vAlign w:val="bottom"/>
            <w:hideMark/>
          </w:tcPr>
          <w:p w14:paraId="219C30E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000DF44E"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1.12</w:t>
            </w:r>
          </w:p>
          <w:p w14:paraId="3261FFA5" w14:textId="77777777" w:rsidR="006C49F5" w:rsidRPr="00A14959" w:rsidRDefault="006C49F5" w:rsidP="0064218A">
            <w:pPr>
              <w:spacing w:after="0" w:line="240" w:lineRule="auto"/>
              <w:ind w:firstLineChars="100" w:firstLine="200"/>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(.65-1.90)</w:t>
            </w:r>
          </w:p>
        </w:tc>
        <w:tc>
          <w:tcPr>
            <w:tcW w:w="605" w:type="dxa"/>
            <w:tcBorders>
              <w:top w:val="nil"/>
              <w:left w:val="nil"/>
              <w:bottom w:val="nil"/>
              <w:right w:val="nil"/>
            </w:tcBorders>
            <w:shd w:val="clear" w:color="auto" w:fill="auto"/>
            <w:noWrap/>
            <w:vAlign w:val="bottom"/>
            <w:hideMark/>
          </w:tcPr>
          <w:p w14:paraId="7499365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0.690</w:t>
            </w:r>
          </w:p>
        </w:tc>
      </w:tr>
      <w:tr w:rsidR="006C49F5" w:rsidRPr="00A14959" w14:paraId="3CD349D9" w14:textId="77777777" w:rsidTr="0064218A">
        <w:trPr>
          <w:trHeight w:val="328"/>
        </w:trPr>
        <w:tc>
          <w:tcPr>
            <w:tcW w:w="2711" w:type="dxa"/>
            <w:tcBorders>
              <w:top w:val="nil"/>
              <w:left w:val="nil"/>
              <w:bottom w:val="nil"/>
              <w:right w:val="nil"/>
            </w:tcBorders>
            <w:shd w:val="clear" w:color="auto" w:fill="auto"/>
            <w:vAlign w:val="bottom"/>
            <w:hideMark/>
          </w:tcPr>
          <w:p w14:paraId="332EE52D"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p>
          <w:p w14:paraId="291AB422"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H</w:t>
            </w:r>
            <w:r>
              <w:rPr>
                <w:rFonts w:ascii="Times New Roman" w:eastAsia="Times New Roman" w:hAnsi="Times New Roman" w:cs="Times New Roman"/>
                <w:color w:val="000000"/>
                <w:sz w:val="20"/>
                <w:szCs w:val="20"/>
                <w:vertAlign w:val="superscript"/>
                <w:lang w:val="en-CA" w:eastAsia="fr-CA"/>
              </w:rPr>
              <w:t>AC</w:t>
            </w:r>
            <w:r w:rsidRPr="00D721FD">
              <w:rPr>
                <w:rFonts w:ascii="Times New Roman" w:eastAsia="Times New Roman" w:hAnsi="Times New Roman" w:cs="Times New Roman"/>
                <w:color w:val="000000"/>
                <w:sz w:val="20"/>
                <w:szCs w:val="20"/>
                <w:lang w:val="en-CA" w:eastAsia="fr-CA"/>
              </w:rPr>
              <w:t>: MADT-HTA                                   versus LADT-LTA</w:t>
            </w:r>
          </w:p>
        </w:tc>
        <w:tc>
          <w:tcPr>
            <w:tcW w:w="1112" w:type="dxa"/>
            <w:tcBorders>
              <w:top w:val="nil"/>
              <w:left w:val="nil"/>
              <w:bottom w:val="nil"/>
              <w:right w:val="nil"/>
            </w:tcBorders>
            <w:shd w:val="clear" w:color="auto" w:fill="auto"/>
            <w:noWrap/>
            <w:vAlign w:val="bottom"/>
            <w:hideMark/>
          </w:tcPr>
          <w:p w14:paraId="007D4C74"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2.02</w:t>
            </w:r>
          </w:p>
          <w:p w14:paraId="61EAB849"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(1.35-3.04)</w:t>
            </w:r>
          </w:p>
        </w:tc>
        <w:tc>
          <w:tcPr>
            <w:tcW w:w="590" w:type="dxa"/>
            <w:tcBorders>
              <w:top w:val="nil"/>
              <w:left w:val="nil"/>
              <w:bottom w:val="nil"/>
              <w:right w:val="nil"/>
            </w:tcBorders>
            <w:shd w:val="clear" w:color="auto" w:fill="auto"/>
            <w:noWrap/>
            <w:vAlign w:val="bottom"/>
            <w:hideMark/>
          </w:tcPr>
          <w:p w14:paraId="04ACA091"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0.001</w:t>
            </w:r>
          </w:p>
        </w:tc>
        <w:tc>
          <w:tcPr>
            <w:tcW w:w="146" w:type="dxa"/>
            <w:tcBorders>
              <w:top w:val="nil"/>
              <w:left w:val="nil"/>
              <w:bottom w:val="nil"/>
              <w:right w:val="nil"/>
            </w:tcBorders>
            <w:shd w:val="clear" w:color="auto" w:fill="auto"/>
            <w:noWrap/>
            <w:vAlign w:val="bottom"/>
            <w:hideMark/>
          </w:tcPr>
          <w:p w14:paraId="6D9883A9"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0EFFD1F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1.19</w:t>
            </w:r>
          </w:p>
          <w:p w14:paraId="07260BF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(.82-1.73)</w:t>
            </w:r>
          </w:p>
        </w:tc>
        <w:tc>
          <w:tcPr>
            <w:tcW w:w="590" w:type="dxa"/>
            <w:tcBorders>
              <w:top w:val="nil"/>
              <w:left w:val="nil"/>
              <w:bottom w:val="nil"/>
              <w:right w:val="nil"/>
            </w:tcBorders>
            <w:shd w:val="clear" w:color="auto" w:fill="auto"/>
            <w:noWrap/>
            <w:vAlign w:val="bottom"/>
            <w:hideMark/>
          </w:tcPr>
          <w:p w14:paraId="59A55DB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0.361</w:t>
            </w:r>
          </w:p>
        </w:tc>
        <w:tc>
          <w:tcPr>
            <w:tcW w:w="146" w:type="dxa"/>
            <w:tcBorders>
              <w:top w:val="nil"/>
              <w:left w:val="nil"/>
              <w:bottom w:val="nil"/>
              <w:right w:val="nil"/>
            </w:tcBorders>
            <w:shd w:val="clear" w:color="auto" w:fill="auto"/>
            <w:noWrap/>
            <w:vAlign w:val="bottom"/>
            <w:hideMark/>
          </w:tcPr>
          <w:p w14:paraId="380919A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502A3C9D"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3.00</w:t>
            </w:r>
          </w:p>
          <w:p w14:paraId="7F64332A"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(1.92-4.69)</w:t>
            </w:r>
          </w:p>
        </w:tc>
        <w:tc>
          <w:tcPr>
            <w:tcW w:w="704" w:type="dxa"/>
            <w:tcBorders>
              <w:top w:val="nil"/>
              <w:left w:val="nil"/>
              <w:bottom w:val="nil"/>
              <w:right w:val="nil"/>
            </w:tcBorders>
            <w:shd w:val="clear" w:color="auto" w:fill="auto"/>
            <w:noWrap/>
            <w:vAlign w:val="bottom"/>
            <w:hideMark/>
          </w:tcPr>
          <w:p w14:paraId="420BD42F"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&lt;0.001</w:t>
            </w:r>
          </w:p>
        </w:tc>
        <w:tc>
          <w:tcPr>
            <w:tcW w:w="146" w:type="dxa"/>
            <w:tcBorders>
              <w:top w:val="nil"/>
              <w:left w:val="nil"/>
              <w:bottom w:val="nil"/>
              <w:right w:val="nil"/>
            </w:tcBorders>
            <w:shd w:val="clear" w:color="auto" w:fill="auto"/>
            <w:noWrap/>
            <w:vAlign w:val="bottom"/>
            <w:hideMark/>
          </w:tcPr>
          <w:p w14:paraId="5AD7E7B7"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27E12CC0"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2.54</w:t>
            </w:r>
          </w:p>
          <w:p w14:paraId="047E905B"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(1.72-3.74)</w:t>
            </w:r>
          </w:p>
        </w:tc>
        <w:tc>
          <w:tcPr>
            <w:tcW w:w="704" w:type="dxa"/>
            <w:tcBorders>
              <w:top w:val="nil"/>
              <w:left w:val="nil"/>
              <w:bottom w:val="nil"/>
              <w:right w:val="nil"/>
            </w:tcBorders>
            <w:shd w:val="clear" w:color="auto" w:fill="auto"/>
            <w:noWrap/>
            <w:vAlign w:val="bottom"/>
            <w:hideMark/>
          </w:tcPr>
          <w:p w14:paraId="067494EE"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418225D5"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38F23F23"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2.35</w:t>
            </w:r>
          </w:p>
          <w:p w14:paraId="406CE4A0"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(1.50-3.68)</w:t>
            </w:r>
          </w:p>
        </w:tc>
        <w:tc>
          <w:tcPr>
            <w:tcW w:w="704" w:type="dxa"/>
            <w:tcBorders>
              <w:top w:val="nil"/>
              <w:left w:val="nil"/>
              <w:bottom w:val="nil"/>
              <w:right w:val="nil"/>
            </w:tcBorders>
            <w:shd w:val="clear" w:color="auto" w:fill="auto"/>
            <w:noWrap/>
            <w:vAlign w:val="bottom"/>
            <w:hideMark/>
          </w:tcPr>
          <w:p w14:paraId="2C8BAFD5"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&lt;0.001</w:t>
            </w:r>
          </w:p>
        </w:tc>
        <w:tc>
          <w:tcPr>
            <w:tcW w:w="190" w:type="dxa"/>
            <w:tcBorders>
              <w:top w:val="nil"/>
              <w:left w:val="nil"/>
              <w:bottom w:val="nil"/>
              <w:right w:val="nil"/>
            </w:tcBorders>
            <w:shd w:val="clear" w:color="auto" w:fill="auto"/>
            <w:noWrap/>
            <w:vAlign w:val="bottom"/>
            <w:hideMark/>
          </w:tcPr>
          <w:p w14:paraId="05E552D4"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49A73754"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1.89</w:t>
            </w:r>
          </w:p>
          <w:p w14:paraId="2F0260B7"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(1.27-2.81)</w:t>
            </w:r>
          </w:p>
        </w:tc>
        <w:tc>
          <w:tcPr>
            <w:tcW w:w="605" w:type="dxa"/>
            <w:tcBorders>
              <w:top w:val="nil"/>
              <w:left w:val="nil"/>
              <w:bottom w:val="nil"/>
              <w:right w:val="nil"/>
            </w:tcBorders>
            <w:shd w:val="clear" w:color="auto" w:fill="auto"/>
            <w:noWrap/>
            <w:vAlign w:val="bottom"/>
            <w:hideMark/>
          </w:tcPr>
          <w:p w14:paraId="09452619"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r w:rsidRPr="00A14959">
              <w:rPr>
                <w:rFonts w:ascii="Times New Roman" w:eastAsia="Times New Roman" w:hAnsi="Times New Roman" w:cs="Times New Roman"/>
                <w:b/>
                <w:bCs/>
                <w:color w:val="000000"/>
                <w:sz w:val="20"/>
                <w:szCs w:val="20"/>
                <w:lang w:eastAsia="fr-CA"/>
              </w:rPr>
              <w:t>0.002</w:t>
            </w:r>
          </w:p>
        </w:tc>
      </w:tr>
      <w:tr w:rsidR="006C49F5" w:rsidRPr="00A14959" w14:paraId="273F4A99" w14:textId="77777777" w:rsidTr="0064218A">
        <w:trPr>
          <w:trHeight w:val="328"/>
        </w:trPr>
        <w:tc>
          <w:tcPr>
            <w:tcW w:w="2711" w:type="dxa"/>
            <w:tcBorders>
              <w:top w:val="nil"/>
              <w:left w:val="nil"/>
              <w:bottom w:val="nil"/>
              <w:right w:val="nil"/>
            </w:tcBorders>
            <w:shd w:val="clear" w:color="auto" w:fill="auto"/>
            <w:vAlign w:val="bottom"/>
            <w:hideMark/>
          </w:tcPr>
          <w:p w14:paraId="10C4EF96"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p>
          <w:p w14:paraId="6E281A97"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I</w:t>
            </w:r>
            <w:r>
              <w:rPr>
                <w:rFonts w:ascii="Times New Roman" w:eastAsia="Times New Roman" w:hAnsi="Times New Roman" w:cs="Times New Roman"/>
                <w:color w:val="000000"/>
                <w:sz w:val="20"/>
                <w:szCs w:val="20"/>
                <w:vertAlign w:val="superscript"/>
                <w:lang w:val="en-CA" w:eastAsia="fr-CA"/>
              </w:rPr>
              <w:t>BC</w:t>
            </w:r>
            <w:r w:rsidRPr="00D721FD">
              <w:rPr>
                <w:rFonts w:ascii="Times New Roman" w:eastAsia="Times New Roman" w:hAnsi="Times New Roman" w:cs="Times New Roman"/>
                <w:color w:val="000000"/>
                <w:sz w:val="20"/>
                <w:szCs w:val="20"/>
                <w:lang w:val="en-CA" w:eastAsia="fr-CA"/>
              </w:rPr>
              <w:t>: MADT-HTA                                 versus MADT-LTA</w:t>
            </w:r>
          </w:p>
        </w:tc>
        <w:tc>
          <w:tcPr>
            <w:tcW w:w="1112" w:type="dxa"/>
            <w:tcBorders>
              <w:top w:val="nil"/>
              <w:left w:val="nil"/>
              <w:bottom w:val="nil"/>
              <w:right w:val="nil"/>
            </w:tcBorders>
            <w:shd w:val="clear" w:color="auto" w:fill="auto"/>
            <w:noWrap/>
            <w:vAlign w:val="bottom"/>
            <w:hideMark/>
          </w:tcPr>
          <w:p w14:paraId="13910F8A"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.84</w:t>
            </w:r>
          </w:p>
          <w:p w14:paraId="3F0DDE3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(.52-1.36)</w:t>
            </w:r>
          </w:p>
        </w:tc>
        <w:tc>
          <w:tcPr>
            <w:tcW w:w="590" w:type="dxa"/>
            <w:tcBorders>
              <w:top w:val="nil"/>
              <w:left w:val="nil"/>
              <w:bottom w:val="nil"/>
              <w:right w:val="nil"/>
            </w:tcBorders>
            <w:shd w:val="clear" w:color="auto" w:fill="auto"/>
            <w:noWrap/>
            <w:vAlign w:val="bottom"/>
            <w:hideMark/>
          </w:tcPr>
          <w:p w14:paraId="121225C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0.487</w:t>
            </w:r>
          </w:p>
        </w:tc>
        <w:tc>
          <w:tcPr>
            <w:tcW w:w="146" w:type="dxa"/>
            <w:tcBorders>
              <w:top w:val="nil"/>
              <w:left w:val="nil"/>
              <w:bottom w:val="nil"/>
              <w:right w:val="nil"/>
            </w:tcBorders>
            <w:shd w:val="clear" w:color="auto" w:fill="auto"/>
            <w:noWrap/>
            <w:vAlign w:val="bottom"/>
            <w:hideMark/>
          </w:tcPr>
          <w:p w14:paraId="5D40995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12485C9B"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.78</w:t>
            </w:r>
          </w:p>
          <w:p w14:paraId="7D15554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(.47-1.29)</w:t>
            </w:r>
          </w:p>
        </w:tc>
        <w:tc>
          <w:tcPr>
            <w:tcW w:w="590" w:type="dxa"/>
            <w:tcBorders>
              <w:top w:val="nil"/>
              <w:left w:val="nil"/>
              <w:bottom w:val="nil"/>
              <w:right w:val="nil"/>
            </w:tcBorders>
            <w:shd w:val="clear" w:color="auto" w:fill="auto"/>
            <w:noWrap/>
            <w:vAlign w:val="bottom"/>
            <w:hideMark/>
          </w:tcPr>
          <w:p w14:paraId="3675CD7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0.337</w:t>
            </w:r>
          </w:p>
        </w:tc>
        <w:tc>
          <w:tcPr>
            <w:tcW w:w="146" w:type="dxa"/>
            <w:tcBorders>
              <w:top w:val="nil"/>
              <w:left w:val="nil"/>
              <w:bottom w:val="nil"/>
              <w:right w:val="nil"/>
            </w:tcBorders>
            <w:shd w:val="clear" w:color="auto" w:fill="auto"/>
            <w:noWrap/>
            <w:vAlign w:val="bottom"/>
            <w:hideMark/>
          </w:tcPr>
          <w:p w14:paraId="60579F66"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1C8AF81B"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1.92</w:t>
            </w:r>
          </w:p>
          <w:p w14:paraId="1A5CD471"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(1.10-3.41)</w:t>
            </w:r>
          </w:p>
        </w:tc>
        <w:tc>
          <w:tcPr>
            <w:tcW w:w="704" w:type="dxa"/>
            <w:tcBorders>
              <w:top w:val="nil"/>
              <w:left w:val="nil"/>
              <w:bottom w:val="nil"/>
              <w:right w:val="nil"/>
            </w:tcBorders>
            <w:shd w:val="clear" w:color="auto" w:fill="auto"/>
            <w:noWrap/>
            <w:vAlign w:val="bottom"/>
            <w:hideMark/>
          </w:tcPr>
          <w:p w14:paraId="764EA21A" w14:textId="77777777" w:rsidR="006C49F5" w:rsidRPr="00A14959" w:rsidRDefault="006C49F5" w:rsidP="0064218A">
            <w:pPr>
              <w:spacing w:after="0" w:line="240" w:lineRule="auto"/>
              <w:jc w:val="center"/>
              <w:rPr>
                <w:rFonts w:ascii="Times New Roman" w:eastAsia="Times New Roman" w:hAnsi="Times New Roman" w:cs="Times New Roman"/>
                <w:bCs/>
                <w:color w:val="000000"/>
                <w:sz w:val="20"/>
                <w:szCs w:val="20"/>
                <w:lang w:eastAsia="fr-CA"/>
              </w:rPr>
            </w:pPr>
            <w:r w:rsidRPr="00A14959">
              <w:rPr>
                <w:rFonts w:ascii="Times New Roman" w:eastAsia="Times New Roman" w:hAnsi="Times New Roman" w:cs="Times New Roman"/>
                <w:bCs/>
                <w:color w:val="000000"/>
                <w:sz w:val="20"/>
                <w:szCs w:val="20"/>
                <w:lang w:eastAsia="fr-CA"/>
              </w:rPr>
              <w:t>0.023</w:t>
            </w:r>
          </w:p>
        </w:tc>
        <w:tc>
          <w:tcPr>
            <w:tcW w:w="146" w:type="dxa"/>
            <w:tcBorders>
              <w:top w:val="nil"/>
              <w:left w:val="nil"/>
              <w:bottom w:val="nil"/>
              <w:right w:val="nil"/>
            </w:tcBorders>
            <w:shd w:val="clear" w:color="auto" w:fill="auto"/>
            <w:noWrap/>
            <w:vAlign w:val="bottom"/>
            <w:hideMark/>
          </w:tcPr>
          <w:p w14:paraId="41ADC258" w14:textId="77777777" w:rsidR="006C49F5" w:rsidRPr="00A14959" w:rsidRDefault="006C49F5" w:rsidP="0064218A">
            <w:pPr>
              <w:spacing w:after="0" w:line="240" w:lineRule="auto"/>
              <w:jc w:val="center"/>
              <w:rPr>
                <w:rFonts w:ascii="Times New Roman" w:eastAsia="Times New Roman" w:hAnsi="Times New Roman" w:cs="Times New Roman"/>
                <w:b/>
                <w:bCs/>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4205906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1.98</w:t>
            </w:r>
          </w:p>
          <w:p w14:paraId="6A815824"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(1.17-3.34)</w:t>
            </w:r>
          </w:p>
        </w:tc>
        <w:tc>
          <w:tcPr>
            <w:tcW w:w="704" w:type="dxa"/>
            <w:tcBorders>
              <w:top w:val="nil"/>
              <w:left w:val="nil"/>
              <w:bottom w:val="nil"/>
              <w:right w:val="nil"/>
            </w:tcBorders>
            <w:shd w:val="clear" w:color="auto" w:fill="auto"/>
            <w:noWrap/>
            <w:vAlign w:val="bottom"/>
            <w:hideMark/>
          </w:tcPr>
          <w:p w14:paraId="7F1F5B0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0.010</w:t>
            </w:r>
          </w:p>
        </w:tc>
        <w:tc>
          <w:tcPr>
            <w:tcW w:w="190" w:type="dxa"/>
            <w:tcBorders>
              <w:top w:val="nil"/>
              <w:left w:val="nil"/>
              <w:bottom w:val="nil"/>
              <w:right w:val="nil"/>
            </w:tcBorders>
            <w:shd w:val="clear" w:color="auto" w:fill="auto"/>
            <w:noWrap/>
            <w:vAlign w:val="bottom"/>
            <w:hideMark/>
          </w:tcPr>
          <w:p w14:paraId="70F428B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61CA89A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1.43</w:t>
            </w:r>
          </w:p>
          <w:p w14:paraId="3210E80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(.80-2.53)</w:t>
            </w:r>
          </w:p>
        </w:tc>
        <w:tc>
          <w:tcPr>
            <w:tcW w:w="704" w:type="dxa"/>
            <w:tcBorders>
              <w:top w:val="nil"/>
              <w:left w:val="nil"/>
              <w:bottom w:val="nil"/>
              <w:right w:val="nil"/>
            </w:tcBorders>
            <w:shd w:val="clear" w:color="auto" w:fill="auto"/>
            <w:noWrap/>
            <w:vAlign w:val="bottom"/>
            <w:hideMark/>
          </w:tcPr>
          <w:p w14:paraId="4DA11148"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0.226</w:t>
            </w:r>
          </w:p>
        </w:tc>
        <w:tc>
          <w:tcPr>
            <w:tcW w:w="190" w:type="dxa"/>
            <w:tcBorders>
              <w:top w:val="nil"/>
              <w:left w:val="nil"/>
              <w:bottom w:val="nil"/>
              <w:right w:val="nil"/>
            </w:tcBorders>
            <w:shd w:val="clear" w:color="auto" w:fill="auto"/>
            <w:noWrap/>
            <w:vAlign w:val="bottom"/>
            <w:hideMark/>
          </w:tcPr>
          <w:p w14:paraId="3720C35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7EF36FD8"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1.41</w:t>
            </w:r>
          </w:p>
          <w:p w14:paraId="5C169FF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(.82-2.44)</w:t>
            </w:r>
          </w:p>
        </w:tc>
        <w:tc>
          <w:tcPr>
            <w:tcW w:w="605" w:type="dxa"/>
            <w:tcBorders>
              <w:top w:val="nil"/>
              <w:left w:val="nil"/>
              <w:bottom w:val="nil"/>
              <w:right w:val="nil"/>
            </w:tcBorders>
            <w:shd w:val="clear" w:color="auto" w:fill="auto"/>
            <w:noWrap/>
            <w:vAlign w:val="bottom"/>
            <w:hideMark/>
          </w:tcPr>
          <w:p w14:paraId="6B0483C0"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0.215</w:t>
            </w:r>
          </w:p>
        </w:tc>
      </w:tr>
      <w:tr w:rsidR="006C49F5" w:rsidRPr="00A14959" w14:paraId="31CFB85F" w14:textId="77777777" w:rsidTr="0064218A">
        <w:trPr>
          <w:trHeight w:val="328"/>
        </w:trPr>
        <w:tc>
          <w:tcPr>
            <w:tcW w:w="2711" w:type="dxa"/>
            <w:tcBorders>
              <w:top w:val="nil"/>
              <w:left w:val="nil"/>
              <w:bottom w:val="nil"/>
              <w:right w:val="nil"/>
            </w:tcBorders>
            <w:shd w:val="clear" w:color="auto" w:fill="auto"/>
            <w:vAlign w:val="bottom"/>
            <w:hideMark/>
          </w:tcPr>
          <w:p w14:paraId="421D8E26" w14:textId="77777777" w:rsidR="006C49F5" w:rsidRDefault="006C49F5" w:rsidP="0064218A">
            <w:pPr>
              <w:spacing w:after="0" w:line="240" w:lineRule="auto"/>
              <w:jc w:val="center"/>
              <w:rPr>
                <w:rFonts w:ascii="Times New Roman" w:eastAsia="Times New Roman" w:hAnsi="Times New Roman" w:cs="Times New Roman"/>
                <w:color w:val="000000"/>
                <w:sz w:val="20"/>
                <w:szCs w:val="20"/>
                <w:lang w:eastAsia="fr-CA"/>
              </w:rPr>
            </w:pPr>
          </w:p>
          <w:p w14:paraId="02E314FC" w14:textId="77777777" w:rsidR="006C49F5" w:rsidRPr="00D721FD"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D721FD">
              <w:rPr>
                <w:rFonts w:ascii="Times New Roman" w:eastAsia="Times New Roman" w:hAnsi="Times New Roman" w:cs="Times New Roman"/>
                <w:color w:val="000000"/>
                <w:sz w:val="20"/>
                <w:szCs w:val="20"/>
                <w:lang w:eastAsia="fr-CA"/>
              </w:rPr>
              <w:t>J</w:t>
            </w:r>
            <w:r>
              <w:rPr>
                <w:rFonts w:ascii="Times New Roman" w:eastAsia="Times New Roman" w:hAnsi="Times New Roman" w:cs="Times New Roman"/>
                <w:color w:val="000000"/>
                <w:sz w:val="20"/>
                <w:szCs w:val="20"/>
                <w:vertAlign w:val="superscript"/>
                <w:lang w:eastAsia="fr-CA"/>
              </w:rPr>
              <w:t>ABC</w:t>
            </w:r>
            <w:r w:rsidRPr="00D721FD">
              <w:rPr>
                <w:rFonts w:ascii="Times New Roman" w:eastAsia="Times New Roman" w:hAnsi="Times New Roman" w:cs="Times New Roman"/>
                <w:color w:val="000000"/>
                <w:sz w:val="20"/>
                <w:szCs w:val="20"/>
                <w:lang w:eastAsia="fr-CA"/>
              </w:rPr>
              <w:t>: MADT-LTA                                  versus LADT-LTA</w:t>
            </w:r>
          </w:p>
        </w:tc>
        <w:tc>
          <w:tcPr>
            <w:tcW w:w="1112" w:type="dxa"/>
            <w:tcBorders>
              <w:top w:val="nil"/>
              <w:left w:val="nil"/>
              <w:bottom w:val="nil"/>
              <w:right w:val="nil"/>
            </w:tcBorders>
            <w:shd w:val="clear" w:color="auto" w:fill="auto"/>
            <w:noWrap/>
            <w:vAlign w:val="bottom"/>
            <w:hideMark/>
          </w:tcPr>
          <w:p w14:paraId="5CA8BE78"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1.29</w:t>
            </w:r>
          </w:p>
          <w:p w14:paraId="509FE0E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(.79-2.09)</w:t>
            </w:r>
          </w:p>
        </w:tc>
        <w:tc>
          <w:tcPr>
            <w:tcW w:w="590" w:type="dxa"/>
            <w:tcBorders>
              <w:top w:val="nil"/>
              <w:left w:val="nil"/>
              <w:bottom w:val="nil"/>
              <w:right w:val="nil"/>
            </w:tcBorders>
            <w:shd w:val="clear" w:color="auto" w:fill="auto"/>
            <w:noWrap/>
            <w:vAlign w:val="bottom"/>
            <w:hideMark/>
          </w:tcPr>
          <w:p w14:paraId="2083F08F"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0.308</w:t>
            </w:r>
          </w:p>
        </w:tc>
        <w:tc>
          <w:tcPr>
            <w:tcW w:w="146" w:type="dxa"/>
            <w:tcBorders>
              <w:top w:val="nil"/>
              <w:left w:val="nil"/>
              <w:bottom w:val="nil"/>
              <w:right w:val="nil"/>
            </w:tcBorders>
            <w:shd w:val="clear" w:color="auto" w:fill="auto"/>
            <w:noWrap/>
            <w:vAlign w:val="bottom"/>
            <w:hideMark/>
          </w:tcPr>
          <w:p w14:paraId="00B0745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028" w:type="dxa"/>
            <w:tcBorders>
              <w:top w:val="nil"/>
              <w:left w:val="nil"/>
              <w:bottom w:val="nil"/>
              <w:right w:val="nil"/>
            </w:tcBorders>
            <w:shd w:val="clear" w:color="auto" w:fill="auto"/>
            <w:noWrap/>
            <w:vAlign w:val="bottom"/>
            <w:hideMark/>
          </w:tcPr>
          <w:p w14:paraId="0C6C180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1.42</w:t>
            </w:r>
          </w:p>
          <w:p w14:paraId="29E1B58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(.91-2.21)</w:t>
            </w:r>
          </w:p>
        </w:tc>
        <w:tc>
          <w:tcPr>
            <w:tcW w:w="590" w:type="dxa"/>
            <w:tcBorders>
              <w:top w:val="nil"/>
              <w:left w:val="nil"/>
              <w:bottom w:val="nil"/>
              <w:right w:val="nil"/>
            </w:tcBorders>
            <w:shd w:val="clear" w:color="auto" w:fill="auto"/>
            <w:noWrap/>
            <w:vAlign w:val="bottom"/>
            <w:hideMark/>
          </w:tcPr>
          <w:p w14:paraId="52FD04B8"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0.120</w:t>
            </w:r>
          </w:p>
        </w:tc>
        <w:tc>
          <w:tcPr>
            <w:tcW w:w="146" w:type="dxa"/>
            <w:tcBorders>
              <w:top w:val="nil"/>
              <w:left w:val="nil"/>
              <w:bottom w:val="nil"/>
              <w:right w:val="nil"/>
            </w:tcBorders>
            <w:shd w:val="clear" w:color="auto" w:fill="auto"/>
            <w:noWrap/>
            <w:vAlign w:val="bottom"/>
            <w:hideMark/>
          </w:tcPr>
          <w:p w14:paraId="4FAAE9C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6AD7AB91"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1.36</w:t>
            </w:r>
          </w:p>
          <w:p w14:paraId="6EDDDAE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(.79-2.36)</w:t>
            </w:r>
          </w:p>
        </w:tc>
        <w:tc>
          <w:tcPr>
            <w:tcW w:w="704" w:type="dxa"/>
            <w:tcBorders>
              <w:top w:val="nil"/>
              <w:left w:val="nil"/>
              <w:bottom w:val="nil"/>
              <w:right w:val="nil"/>
            </w:tcBorders>
            <w:shd w:val="clear" w:color="auto" w:fill="auto"/>
            <w:noWrap/>
            <w:vAlign w:val="bottom"/>
            <w:hideMark/>
          </w:tcPr>
          <w:p w14:paraId="50249CAD"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0.272</w:t>
            </w:r>
          </w:p>
        </w:tc>
        <w:tc>
          <w:tcPr>
            <w:tcW w:w="146" w:type="dxa"/>
            <w:tcBorders>
              <w:top w:val="nil"/>
              <w:left w:val="nil"/>
              <w:bottom w:val="nil"/>
              <w:right w:val="nil"/>
            </w:tcBorders>
            <w:shd w:val="clear" w:color="auto" w:fill="auto"/>
            <w:noWrap/>
            <w:vAlign w:val="bottom"/>
            <w:hideMark/>
          </w:tcPr>
          <w:p w14:paraId="279B65F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112" w:type="dxa"/>
            <w:tcBorders>
              <w:top w:val="nil"/>
              <w:left w:val="nil"/>
              <w:bottom w:val="nil"/>
              <w:right w:val="nil"/>
            </w:tcBorders>
            <w:shd w:val="clear" w:color="auto" w:fill="auto"/>
            <w:noWrap/>
            <w:vAlign w:val="bottom"/>
            <w:hideMark/>
          </w:tcPr>
          <w:p w14:paraId="0FA2F19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1.25</w:t>
            </w:r>
          </w:p>
          <w:p w14:paraId="791B37A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(.77-2.02)</w:t>
            </w:r>
          </w:p>
        </w:tc>
        <w:tc>
          <w:tcPr>
            <w:tcW w:w="704" w:type="dxa"/>
            <w:tcBorders>
              <w:top w:val="nil"/>
              <w:left w:val="nil"/>
              <w:bottom w:val="nil"/>
              <w:right w:val="nil"/>
            </w:tcBorders>
            <w:shd w:val="clear" w:color="auto" w:fill="auto"/>
            <w:noWrap/>
            <w:vAlign w:val="bottom"/>
            <w:hideMark/>
          </w:tcPr>
          <w:p w14:paraId="2432B69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0.367</w:t>
            </w:r>
          </w:p>
        </w:tc>
        <w:tc>
          <w:tcPr>
            <w:tcW w:w="190" w:type="dxa"/>
            <w:tcBorders>
              <w:top w:val="nil"/>
              <w:left w:val="nil"/>
              <w:bottom w:val="nil"/>
              <w:right w:val="nil"/>
            </w:tcBorders>
            <w:shd w:val="clear" w:color="auto" w:fill="auto"/>
            <w:noWrap/>
            <w:vAlign w:val="bottom"/>
            <w:hideMark/>
          </w:tcPr>
          <w:p w14:paraId="4892BBCE"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403BB397"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1.53</w:t>
            </w:r>
          </w:p>
          <w:p w14:paraId="4D6574F5"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(.89-2.64)</w:t>
            </w:r>
          </w:p>
        </w:tc>
        <w:tc>
          <w:tcPr>
            <w:tcW w:w="704" w:type="dxa"/>
            <w:tcBorders>
              <w:top w:val="nil"/>
              <w:left w:val="nil"/>
              <w:bottom w:val="nil"/>
              <w:right w:val="nil"/>
            </w:tcBorders>
            <w:shd w:val="clear" w:color="auto" w:fill="auto"/>
            <w:noWrap/>
            <w:vAlign w:val="bottom"/>
            <w:hideMark/>
          </w:tcPr>
          <w:p w14:paraId="4844B152"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0.123</w:t>
            </w:r>
          </w:p>
        </w:tc>
        <w:tc>
          <w:tcPr>
            <w:tcW w:w="190" w:type="dxa"/>
            <w:tcBorders>
              <w:top w:val="nil"/>
              <w:left w:val="nil"/>
              <w:bottom w:val="nil"/>
              <w:right w:val="nil"/>
            </w:tcBorders>
            <w:shd w:val="clear" w:color="auto" w:fill="auto"/>
            <w:noWrap/>
            <w:vAlign w:val="bottom"/>
            <w:hideMark/>
          </w:tcPr>
          <w:p w14:paraId="0E537A3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p>
        </w:tc>
        <w:tc>
          <w:tcPr>
            <w:tcW w:w="1259" w:type="dxa"/>
            <w:tcBorders>
              <w:top w:val="nil"/>
              <w:left w:val="nil"/>
              <w:bottom w:val="nil"/>
              <w:right w:val="nil"/>
            </w:tcBorders>
            <w:shd w:val="clear" w:color="auto" w:fill="auto"/>
            <w:noWrap/>
            <w:vAlign w:val="bottom"/>
            <w:hideMark/>
          </w:tcPr>
          <w:p w14:paraId="3384919C"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1.22</w:t>
            </w:r>
          </w:p>
          <w:p w14:paraId="7FD2CA49"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(.74-2.00)</w:t>
            </w:r>
          </w:p>
        </w:tc>
        <w:tc>
          <w:tcPr>
            <w:tcW w:w="605" w:type="dxa"/>
            <w:tcBorders>
              <w:top w:val="nil"/>
              <w:left w:val="nil"/>
              <w:bottom w:val="nil"/>
              <w:right w:val="nil"/>
            </w:tcBorders>
            <w:shd w:val="clear" w:color="auto" w:fill="auto"/>
            <w:noWrap/>
            <w:vAlign w:val="bottom"/>
            <w:hideMark/>
          </w:tcPr>
          <w:p w14:paraId="54A750B3" w14:textId="77777777" w:rsidR="006C49F5" w:rsidRPr="00A14959" w:rsidRDefault="006C49F5" w:rsidP="0064218A">
            <w:pPr>
              <w:spacing w:after="0" w:line="240" w:lineRule="auto"/>
              <w:jc w:val="center"/>
              <w:rPr>
                <w:rFonts w:ascii="Times New Roman" w:eastAsia="Times New Roman" w:hAnsi="Times New Roman" w:cs="Times New Roman"/>
                <w:color w:val="000000"/>
                <w:sz w:val="20"/>
                <w:szCs w:val="20"/>
                <w:lang w:eastAsia="fr-CA"/>
              </w:rPr>
            </w:pPr>
            <w:r w:rsidRPr="00A14959">
              <w:rPr>
                <w:rFonts w:ascii="Times New Roman" w:eastAsia="Times New Roman" w:hAnsi="Times New Roman" w:cs="Times New Roman"/>
                <w:color w:val="000000"/>
                <w:sz w:val="20"/>
                <w:szCs w:val="20"/>
                <w:lang w:eastAsia="fr-CA"/>
              </w:rPr>
              <w:t>0.442</w:t>
            </w:r>
          </w:p>
        </w:tc>
      </w:tr>
      <w:tr w:rsidR="006C49F5" w:rsidRPr="00A237BD" w14:paraId="3780EBBD" w14:textId="77777777" w:rsidTr="0064218A">
        <w:trPr>
          <w:trHeight w:val="450"/>
        </w:trPr>
        <w:tc>
          <w:tcPr>
            <w:tcW w:w="14308" w:type="dxa"/>
            <w:gridSpan w:val="18"/>
            <w:vMerge w:val="restart"/>
            <w:tcBorders>
              <w:top w:val="single" w:sz="8" w:space="0" w:color="auto"/>
              <w:left w:val="nil"/>
              <w:bottom w:val="nil"/>
              <w:right w:val="nil"/>
            </w:tcBorders>
            <w:shd w:val="clear" w:color="auto" w:fill="auto"/>
            <w:vAlign w:val="center"/>
            <w:hideMark/>
          </w:tcPr>
          <w:p w14:paraId="08E0EA15"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r w:rsidRPr="00D721FD">
              <w:rPr>
                <w:rFonts w:ascii="Times New Roman" w:eastAsia="Times New Roman" w:hAnsi="Times New Roman" w:cs="Times New Roman"/>
                <w:color w:val="000000"/>
                <w:sz w:val="20"/>
                <w:szCs w:val="20"/>
                <w:lang w:val="en-CA" w:eastAsia="fr-CA"/>
              </w:rPr>
              <w:t>Note</w:t>
            </w:r>
            <w:proofErr w:type="gramStart"/>
            <w:r w:rsidRPr="00D721FD">
              <w:rPr>
                <w:rFonts w:ascii="Times New Roman" w:eastAsia="Times New Roman" w:hAnsi="Times New Roman" w:cs="Times New Roman"/>
                <w:color w:val="000000"/>
                <w:sz w:val="20"/>
                <w:szCs w:val="20"/>
                <w:lang w:val="en-CA" w:eastAsia="fr-CA"/>
              </w:rPr>
              <w:t xml:space="preserve">. </w:t>
            </w:r>
            <w:r w:rsidRPr="003D551C">
              <w:rPr>
                <w:rFonts w:ascii="Times New Roman" w:eastAsia="Times New Roman" w:hAnsi="Times New Roman" w:cs="Times New Roman"/>
                <w:color w:val="000000"/>
                <w:sz w:val="20"/>
                <w:szCs w:val="20"/>
                <w:lang w:val="en-CA" w:eastAsia="fr-CA"/>
              </w:rPr>
              <w:t>.</w:t>
            </w:r>
            <w:proofErr w:type="gramEnd"/>
            <w:r w:rsidRPr="003D551C">
              <w:rPr>
                <w:rFonts w:ascii="Times New Roman" w:eastAsia="Times New Roman" w:hAnsi="Times New Roman" w:cs="Times New Roman"/>
                <w:color w:val="000000"/>
                <w:sz w:val="20"/>
                <w:szCs w:val="20"/>
                <w:lang w:val="en-CA" w:eastAsia="fr-CA"/>
              </w:rPr>
              <w:t xml:space="preserve">  </w:t>
            </w:r>
            <w:r w:rsidRPr="00631B10">
              <w:rPr>
                <w:rFonts w:ascii="Times New Roman" w:eastAsia="Times New Roman" w:hAnsi="Times New Roman" w:cs="Times New Roman"/>
                <w:b/>
                <w:color w:val="000000"/>
                <w:sz w:val="20"/>
                <w:szCs w:val="20"/>
                <w:lang w:val="en-CA" w:eastAsia="fr-CA"/>
              </w:rPr>
              <w:t>Bolded values represent statistically significant result (p&lt;0.05);</w:t>
            </w:r>
            <w:r w:rsidRPr="00631B10">
              <w:rPr>
                <w:rFonts w:ascii="Times New Roman" w:eastAsia="Times New Roman" w:hAnsi="Times New Roman" w:cs="Times New Roman"/>
                <w:color w:val="000000"/>
                <w:sz w:val="20"/>
                <w:szCs w:val="20"/>
                <w:lang w:val="en-CA" w:eastAsia="fr-CA"/>
              </w:rPr>
              <w:t xml:space="preserve"> </w:t>
            </w:r>
            <w:r w:rsidRPr="00631B10">
              <w:rPr>
                <w:rFonts w:ascii="Times New Roman" w:eastAsia="Times New Roman" w:hAnsi="Times New Roman" w:cs="Times New Roman"/>
                <w:i/>
                <w:color w:val="000000"/>
                <w:sz w:val="20"/>
                <w:szCs w:val="20"/>
                <w:lang w:val="en-CA" w:eastAsia="fr-CA"/>
              </w:rPr>
              <w:t>Italic values represent marginally significant (p&gt;0.05 to p&lt;0.075);</w:t>
            </w:r>
            <w:r w:rsidRPr="002579B6">
              <w:rPr>
                <w:rFonts w:ascii="Times New Roman" w:eastAsia="Times New Roman" w:hAnsi="Times New Roman" w:cs="Times New Roman"/>
                <w:color w:val="000000"/>
                <w:sz w:val="20"/>
                <w:szCs w:val="20"/>
                <w:lang w:val="en-CA" w:eastAsia="fr-CA"/>
              </w:rPr>
              <w:t xml:space="preserve"> </w:t>
            </w:r>
            <w:r>
              <w:rPr>
                <w:rFonts w:ascii="Times New Roman" w:eastAsia="Times New Roman" w:hAnsi="Times New Roman" w:cs="Times New Roman"/>
                <w:color w:val="000000"/>
                <w:sz w:val="20"/>
                <w:szCs w:val="20"/>
                <w:lang w:val="en-CA" w:eastAsia="fr-CA"/>
              </w:rPr>
              <w:t xml:space="preserve">No formal correction was made for multiple comparisons; </w:t>
            </w:r>
            <w:r w:rsidRPr="00933B2A">
              <w:rPr>
                <w:rFonts w:ascii="Times New Roman" w:eastAsia="Times New Roman" w:hAnsi="Times New Roman" w:cs="Times New Roman"/>
                <w:color w:val="000000"/>
                <w:sz w:val="20"/>
                <w:szCs w:val="20"/>
                <w:vertAlign w:val="superscript"/>
                <w:lang w:val="en-CA" w:eastAsia="fr-CA"/>
              </w:rPr>
              <w:t xml:space="preserve"> A</w:t>
            </w:r>
            <w:r w:rsidRPr="00D721FD">
              <w:rPr>
                <w:rFonts w:ascii="Times New Roman" w:eastAsia="Times New Roman" w:hAnsi="Times New Roman" w:cs="Times New Roman"/>
                <w:color w:val="000000"/>
                <w:sz w:val="20"/>
                <w:szCs w:val="20"/>
                <w:lang w:val="en-CA" w:eastAsia="fr-CA"/>
              </w:rPr>
              <w:t xml:space="preserve"> adjusted for ethnicity; </w:t>
            </w:r>
            <w:r w:rsidRPr="00933B2A">
              <w:rPr>
                <w:rFonts w:ascii="Times New Roman" w:eastAsia="Times New Roman" w:hAnsi="Times New Roman" w:cs="Times New Roman"/>
                <w:color w:val="000000"/>
                <w:sz w:val="20"/>
                <w:szCs w:val="20"/>
                <w:vertAlign w:val="superscript"/>
                <w:lang w:val="en-CA" w:eastAsia="fr-CA"/>
              </w:rPr>
              <w:t>B</w:t>
            </w:r>
            <w:r w:rsidRPr="00D721FD">
              <w:rPr>
                <w:rFonts w:ascii="Times New Roman" w:eastAsia="Times New Roman" w:hAnsi="Times New Roman" w:cs="Times New Roman"/>
                <w:color w:val="000000"/>
                <w:sz w:val="20"/>
                <w:szCs w:val="20"/>
                <w:lang w:val="en-CA" w:eastAsia="fr-CA"/>
              </w:rPr>
              <w:t xml:space="preserve"> Adjusted for Sex; </w:t>
            </w:r>
            <w:r w:rsidRPr="00933B2A">
              <w:rPr>
                <w:rFonts w:ascii="Times New Roman" w:eastAsia="Times New Roman" w:hAnsi="Times New Roman" w:cs="Times New Roman"/>
                <w:color w:val="000000"/>
                <w:sz w:val="20"/>
                <w:szCs w:val="20"/>
                <w:vertAlign w:val="superscript"/>
                <w:lang w:val="en-CA" w:eastAsia="fr-CA"/>
              </w:rPr>
              <w:t>C</w:t>
            </w:r>
            <w:r w:rsidRPr="00D721FD">
              <w:rPr>
                <w:rFonts w:ascii="Times New Roman" w:eastAsia="Times New Roman" w:hAnsi="Times New Roman" w:cs="Times New Roman"/>
                <w:color w:val="000000"/>
                <w:sz w:val="20"/>
                <w:szCs w:val="20"/>
                <w:lang w:val="en-CA" w:eastAsia="fr-CA"/>
              </w:rPr>
              <w:t xml:space="preserve"> Adjusted for sites; ADT= Anxiety-Depression Traits; TA = Trait-Aggression;  LADT-LTA = Low ADT - Low TA; MADT-LTA = Moderate ADT - Low TA; MADT-HTA = Moderate ADT - High TA; IADT-HTA = Increasing ADT - High TA; HADT-HTA = High ADT - High TA; OR = Odds Ratio;</w:t>
            </w:r>
          </w:p>
        </w:tc>
      </w:tr>
      <w:tr w:rsidR="006C49F5" w:rsidRPr="00A237BD" w14:paraId="2CF857CD" w14:textId="77777777" w:rsidTr="0064218A">
        <w:trPr>
          <w:trHeight w:val="450"/>
        </w:trPr>
        <w:tc>
          <w:tcPr>
            <w:tcW w:w="14308" w:type="dxa"/>
            <w:gridSpan w:val="18"/>
            <w:vMerge/>
            <w:tcBorders>
              <w:top w:val="single" w:sz="8" w:space="0" w:color="auto"/>
              <w:left w:val="nil"/>
              <w:bottom w:val="nil"/>
              <w:right w:val="nil"/>
            </w:tcBorders>
            <w:vAlign w:val="center"/>
            <w:hideMark/>
          </w:tcPr>
          <w:p w14:paraId="67E08FC5" w14:textId="77777777" w:rsidR="006C49F5" w:rsidRPr="00D721FD" w:rsidRDefault="006C49F5" w:rsidP="0064218A">
            <w:pPr>
              <w:spacing w:after="0" w:line="240" w:lineRule="auto"/>
              <w:rPr>
                <w:rFonts w:ascii="Times New Roman" w:eastAsia="Times New Roman" w:hAnsi="Times New Roman" w:cs="Times New Roman"/>
                <w:color w:val="000000"/>
                <w:sz w:val="20"/>
                <w:szCs w:val="20"/>
                <w:lang w:val="en-CA" w:eastAsia="fr-CA"/>
              </w:rPr>
            </w:pPr>
          </w:p>
        </w:tc>
      </w:tr>
    </w:tbl>
    <w:p w14:paraId="778910B9" w14:textId="77777777" w:rsidR="006C49F5" w:rsidRPr="0092574B" w:rsidRDefault="006C49F5">
      <w:pPr>
        <w:rPr>
          <w:lang w:val="en-CA"/>
        </w:rPr>
      </w:pPr>
    </w:p>
    <w:sectPr w:rsidR="006C49F5" w:rsidRPr="0092574B" w:rsidSect="006C49F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F4E"/>
    <w:multiLevelType w:val="hybridMultilevel"/>
    <w:tmpl w:val="6CB4B45A"/>
    <w:lvl w:ilvl="0" w:tplc="5CAEE0BE">
      <w:start w:val="2"/>
      <w:numFmt w:val="bullet"/>
      <w:lvlText w:val="-"/>
      <w:lvlJc w:val="left"/>
      <w:pPr>
        <w:ind w:left="2484" w:hanging="360"/>
      </w:pPr>
      <w:rPr>
        <w:rFonts w:ascii="Times New Roman" w:eastAsiaTheme="minorHAnsi" w:hAnsi="Times New Roman" w:cs="Times New Roman"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 w15:restartNumberingAfterBreak="0">
    <w:nsid w:val="1CD37C7A"/>
    <w:multiLevelType w:val="hybridMultilevel"/>
    <w:tmpl w:val="58AADD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617458"/>
    <w:multiLevelType w:val="hybridMultilevel"/>
    <w:tmpl w:val="25627178"/>
    <w:lvl w:ilvl="0" w:tplc="0C0C0001">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3" w15:restartNumberingAfterBreak="0">
    <w:nsid w:val="2953144F"/>
    <w:multiLevelType w:val="hybridMultilevel"/>
    <w:tmpl w:val="51BC2DB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627561E4"/>
    <w:multiLevelType w:val="hybridMultilevel"/>
    <w:tmpl w:val="50FC66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5C85114"/>
    <w:multiLevelType w:val="hybridMultilevel"/>
    <w:tmpl w:val="62A4C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F565E09"/>
    <w:multiLevelType w:val="hybridMultilevel"/>
    <w:tmpl w:val="8E6C47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4B"/>
    <w:rsid w:val="000F7EF9"/>
    <w:rsid w:val="00150EEC"/>
    <w:rsid w:val="00166982"/>
    <w:rsid w:val="00205E33"/>
    <w:rsid w:val="003B7305"/>
    <w:rsid w:val="003F0F6D"/>
    <w:rsid w:val="00424D88"/>
    <w:rsid w:val="004A3DF9"/>
    <w:rsid w:val="004A711F"/>
    <w:rsid w:val="004D4526"/>
    <w:rsid w:val="004E26A6"/>
    <w:rsid w:val="00503F2C"/>
    <w:rsid w:val="005843BD"/>
    <w:rsid w:val="005C72E7"/>
    <w:rsid w:val="0064218A"/>
    <w:rsid w:val="006801B6"/>
    <w:rsid w:val="006A21DA"/>
    <w:rsid w:val="006C49F5"/>
    <w:rsid w:val="006D2914"/>
    <w:rsid w:val="006E09CA"/>
    <w:rsid w:val="007577F6"/>
    <w:rsid w:val="007627F3"/>
    <w:rsid w:val="007E4078"/>
    <w:rsid w:val="00874EC7"/>
    <w:rsid w:val="008F5D21"/>
    <w:rsid w:val="00917A65"/>
    <w:rsid w:val="0092574B"/>
    <w:rsid w:val="00965364"/>
    <w:rsid w:val="009A44DC"/>
    <w:rsid w:val="00A01AE2"/>
    <w:rsid w:val="00A02032"/>
    <w:rsid w:val="00A14959"/>
    <w:rsid w:val="00A237BD"/>
    <w:rsid w:val="00B27A39"/>
    <w:rsid w:val="00B45232"/>
    <w:rsid w:val="00BB12FF"/>
    <w:rsid w:val="00BE7F88"/>
    <w:rsid w:val="00C822F5"/>
    <w:rsid w:val="00CF3771"/>
    <w:rsid w:val="00D0248F"/>
    <w:rsid w:val="00D17FBC"/>
    <w:rsid w:val="00D95B5F"/>
    <w:rsid w:val="00DB034B"/>
    <w:rsid w:val="00E04B71"/>
    <w:rsid w:val="00E22EC8"/>
    <w:rsid w:val="00E974E0"/>
    <w:rsid w:val="00EA3F71"/>
    <w:rsid w:val="00EF4402"/>
    <w:rsid w:val="00FA6B71"/>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1D89"/>
  <w15:chartTrackingRefBased/>
  <w15:docId w15:val="{ADC60319-F600-43EE-A0AB-A5B9D3A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4B"/>
    <w:pPr>
      <w:ind w:left="720"/>
      <w:contextualSpacing/>
    </w:pPr>
  </w:style>
  <w:style w:type="paragraph" w:styleId="NormalWeb">
    <w:name w:val="Normal (Web)"/>
    <w:basedOn w:val="Normal"/>
    <w:uiPriority w:val="99"/>
    <w:semiHidden/>
    <w:unhideWhenUsed/>
    <w:rsid w:val="0092574B"/>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BalloonText">
    <w:name w:val="Balloon Text"/>
    <w:basedOn w:val="Normal"/>
    <w:link w:val="BalloonTextChar"/>
    <w:uiPriority w:val="99"/>
    <w:semiHidden/>
    <w:unhideWhenUsed/>
    <w:rsid w:val="00965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64"/>
    <w:rPr>
      <w:rFonts w:ascii="Segoe UI" w:hAnsi="Segoe UI" w:cs="Segoe UI"/>
      <w:sz w:val="18"/>
      <w:szCs w:val="18"/>
    </w:rPr>
  </w:style>
  <w:style w:type="character" w:styleId="CommentReference">
    <w:name w:val="annotation reference"/>
    <w:basedOn w:val="DefaultParagraphFont"/>
    <w:uiPriority w:val="99"/>
    <w:semiHidden/>
    <w:unhideWhenUsed/>
    <w:rsid w:val="00B27A39"/>
    <w:rPr>
      <w:sz w:val="16"/>
      <w:szCs w:val="16"/>
    </w:rPr>
  </w:style>
  <w:style w:type="paragraph" w:styleId="CommentText">
    <w:name w:val="annotation text"/>
    <w:basedOn w:val="Normal"/>
    <w:link w:val="CommentTextChar"/>
    <w:uiPriority w:val="99"/>
    <w:semiHidden/>
    <w:unhideWhenUsed/>
    <w:rsid w:val="00B27A39"/>
    <w:pPr>
      <w:spacing w:line="240" w:lineRule="auto"/>
    </w:pPr>
    <w:rPr>
      <w:sz w:val="20"/>
      <w:szCs w:val="20"/>
    </w:rPr>
  </w:style>
  <w:style w:type="character" w:customStyle="1" w:styleId="CommentTextChar">
    <w:name w:val="Comment Text Char"/>
    <w:basedOn w:val="DefaultParagraphFont"/>
    <w:link w:val="CommentText"/>
    <w:uiPriority w:val="99"/>
    <w:semiHidden/>
    <w:rsid w:val="00B27A39"/>
    <w:rPr>
      <w:sz w:val="20"/>
      <w:szCs w:val="20"/>
    </w:rPr>
  </w:style>
  <w:style w:type="paragraph" w:styleId="CommentSubject">
    <w:name w:val="annotation subject"/>
    <w:basedOn w:val="CommentText"/>
    <w:next w:val="CommentText"/>
    <w:link w:val="CommentSubjectChar"/>
    <w:uiPriority w:val="99"/>
    <w:semiHidden/>
    <w:unhideWhenUsed/>
    <w:rsid w:val="00B27A39"/>
    <w:rPr>
      <w:b/>
      <w:bCs/>
    </w:rPr>
  </w:style>
  <w:style w:type="character" w:customStyle="1" w:styleId="CommentSubjectChar">
    <w:name w:val="Comment Subject Char"/>
    <w:basedOn w:val="CommentTextChar"/>
    <w:link w:val="CommentSubject"/>
    <w:uiPriority w:val="99"/>
    <w:semiHidden/>
    <w:rsid w:val="00B27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2808">
      <w:bodyDiv w:val="1"/>
      <w:marLeft w:val="0"/>
      <w:marRight w:val="0"/>
      <w:marTop w:val="0"/>
      <w:marBottom w:val="0"/>
      <w:divBdr>
        <w:top w:val="none" w:sz="0" w:space="0" w:color="auto"/>
        <w:left w:val="none" w:sz="0" w:space="0" w:color="auto"/>
        <w:bottom w:val="none" w:sz="0" w:space="0" w:color="auto"/>
        <w:right w:val="none" w:sz="0" w:space="0" w:color="auto"/>
      </w:divBdr>
    </w:div>
    <w:div w:id="11765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72D1-66A2-4276-A1B5-8C3AA8DB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4678</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Dugré Jules</dc:creator>
  <cp:keywords/>
  <dc:description/>
  <cp:lastModifiedBy>Dugré Jules</cp:lastModifiedBy>
  <cp:revision>4</cp:revision>
  <dcterms:created xsi:type="dcterms:W3CDTF">2019-04-30T18:48:00Z</dcterms:created>
  <dcterms:modified xsi:type="dcterms:W3CDTF">2019-04-30T18:50:00Z</dcterms:modified>
</cp:coreProperties>
</file>