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3B81" w14:textId="77777777" w:rsidR="00FC094B" w:rsidRPr="00147F17" w:rsidRDefault="00FC094B" w:rsidP="00FC094B">
      <w:pPr>
        <w:spacing w:after="120"/>
        <w:ind w:left="-426"/>
        <w:rPr>
          <w:rFonts w:ascii="Arial" w:hAnsi="Arial" w:cs="Arial"/>
          <w:b/>
          <w:sz w:val="16"/>
          <w:szCs w:val="16"/>
        </w:rPr>
      </w:pPr>
      <w:r w:rsidRPr="00147F17">
        <w:rPr>
          <w:rFonts w:ascii="Arial" w:hAnsi="Arial" w:cs="Arial"/>
          <w:b/>
          <w:sz w:val="16"/>
          <w:szCs w:val="16"/>
        </w:rPr>
        <w:t>Supplement 2. Results of group-specific confirmatory factor analyses</w:t>
      </w:r>
    </w:p>
    <w:p w14:paraId="56A67E02" w14:textId="77777777" w:rsidR="00FC094B" w:rsidRDefault="00FC094B" w:rsidP="00FC094B">
      <w:pPr>
        <w:spacing w:after="120"/>
        <w:ind w:left="-426" w:right="237"/>
        <w:jc w:val="both"/>
        <w:rPr>
          <w:rFonts w:ascii="Calibri Light" w:hAnsi="Calibri Light"/>
          <w:color w:val="3333FF"/>
        </w:rPr>
      </w:pPr>
    </w:p>
    <w:p w14:paraId="4C3CEAC4" w14:textId="77777777" w:rsidR="00FC094B" w:rsidRDefault="00FC094B" w:rsidP="00FC094B">
      <w:pPr>
        <w:spacing w:after="120"/>
        <w:ind w:left="-426" w:right="237"/>
        <w:jc w:val="both"/>
        <w:rPr>
          <w:rFonts w:ascii="Calibri Light" w:hAnsi="Calibri Light"/>
          <w:color w:val="3333FF"/>
        </w:rPr>
      </w:pPr>
    </w:p>
    <w:p w14:paraId="58074B73" w14:textId="77777777" w:rsidR="00FC094B" w:rsidRDefault="00FC094B" w:rsidP="00FC094B">
      <w:pPr>
        <w:spacing w:after="120"/>
        <w:ind w:left="-426" w:right="237"/>
        <w:jc w:val="both"/>
        <w:rPr>
          <w:rFonts w:ascii="Calibri Light" w:hAnsi="Calibri Light"/>
          <w:color w:val="3333FF"/>
        </w:rPr>
      </w:pPr>
    </w:p>
    <w:p w14:paraId="2AE66A59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vertAlign w:val="superscript"/>
        </w:rPr>
      </w:pPr>
      <w:r w:rsidRPr="00147F17">
        <w:rPr>
          <w:rFonts w:ascii="Arial" w:hAnsi="Arial" w:cs="Arial"/>
          <w:b/>
          <w:sz w:val="16"/>
        </w:rPr>
        <w:t xml:space="preserve">Table S2.1. British Whites </w:t>
      </w:r>
      <w:r w:rsidRPr="00147F17">
        <w:rPr>
          <w:rFonts w:ascii="Arial" w:hAnsi="Arial" w:cs="Arial"/>
          <w:b/>
          <w:sz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F35EF7" w14:paraId="075EEEB4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8A9D90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CB9739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752D7E" w14:textId="77777777" w:rsidR="00FC094B" w:rsidRPr="00F35EF7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F35EF7" w14:paraId="05AF8B51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5FF81E25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A963F8" w14:textId="77777777" w:rsidR="00FC094B" w:rsidRPr="00F35EF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196D0041" w14:textId="77777777" w:rsidR="00FC094B" w:rsidRPr="00F35EF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χ</w:t>
            </w:r>
            <w:r w:rsidRPr="00F35EF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(df, p) =</w:t>
            </w:r>
            <w:r>
              <w:rPr>
                <w:rFonts w:ascii="Arial" w:hAnsi="Arial" w:cs="Arial"/>
                <w:sz w:val="16"/>
                <w:szCs w:val="16"/>
              </w:rPr>
              <w:t xml:space="preserve"> 1.38 [2, 0.50]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415656A0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3A8063C4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A8018AA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4F3F1004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RMSEA (95% CI) =</w:t>
            </w:r>
            <w:r>
              <w:rPr>
                <w:rFonts w:ascii="Arial" w:hAnsi="Arial" w:cs="Arial"/>
                <w:sz w:val="16"/>
                <w:szCs w:val="16"/>
              </w:rPr>
              <w:t xml:space="preserve"> 0.000 (0.000 to 0.030)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71CD7920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2846048E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29798E" w14:textId="77777777" w:rsidR="00FC094B" w:rsidRPr="00F35EF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28F861" w14:textId="77777777" w:rsidR="00FC094B" w:rsidRPr="00F35EF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CFI =</w:t>
            </w:r>
            <w:r>
              <w:rPr>
                <w:rFonts w:ascii="Arial" w:hAnsi="Arial" w:cs="Arial"/>
                <w:sz w:val="16"/>
                <w:szCs w:val="16"/>
              </w:rPr>
              <w:t xml:space="preserve"> 1.000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55C7D64D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72ACC34C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CD326B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141DCC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F35EF7" w14:paraId="457764CE" w14:textId="77777777" w:rsidTr="00614065">
        <w:tc>
          <w:tcPr>
            <w:tcW w:w="1814" w:type="dxa"/>
            <w:shd w:val="clear" w:color="auto" w:fill="auto"/>
          </w:tcPr>
          <w:p w14:paraId="6E7534D7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791963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FB96A" w14:textId="77777777" w:rsidR="00FC094B" w:rsidRPr="00F35EF7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 l</w:t>
            </w:r>
            <w:r w:rsidRPr="00F35EF7">
              <w:rPr>
                <w:rFonts w:ascii="Arial" w:hAnsi="Arial" w:cs="Arial"/>
                <w:sz w:val="16"/>
                <w:szCs w:val="16"/>
              </w:rPr>
              <w:t>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8F82A" w14:textId="77777777" w:rsidR="00FC094B" w:rsidRPr="00F35EF7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25493D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5C4454FF" w14:textId="77777777" w:rsidTr="00614065">
        <w:tc>
          <w:tcPr>
            <w:tcW w:w="1814" w:type="dxa"/>
            <w:shd w:val="clear" w:color="auto" w:fill="auto"/>
          </w:tcPr>
          <w:p w14:paraId="1062FCCB" w14:textId="77777777" w:rsidR="00FC094B" w:rsidRPr="00E37FC1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E37FC1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088B5F0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B888E2" w14:textId="77777777" w:rsidR="00FC094B" w:rsidRPr="00F35EF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D6837FE" w14:textId="77777777" w:rsidR="00FC094B" w:rsidRPr="00F35EF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38E8B7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50A1A9E0" w14:textId="77777777" w:rsidTr="00614065">
        <w:tc>
          <w:tcPr>
            <w:tcW w:w="1814" w:type="dxa"/>
            <w:shd w:val="clear" w:color="auto" w:fill="auto"/>
          </w:tcPr>
          <w:p w14:paraId="447DB466" w14:textId="77777777" w:rsidR="00FC094B" w:rsidRPr="00F35EF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257E7DE7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0B0E063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1C9CE4CC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4A022DBE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339E9E30" w14:textId="77777777" w:rsidTr="00614065">
        <w:tc>
          <w:tcPr>
            <w:tcW w:w="1814" w:type="dxa"/>
            <w:shd w:val="clear" w:color="auto" w:fill="auto"/>
          </w:tcPr>
          <w:p w14:paraId="64FEE26B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2141203A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A7E267D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  <w:tc>
          <w:tcPr>
            <w:tcW w:w="850" w:type="dxa"/>
            <w:shd w:val="clear" w:color="auto" w:fill="auto"/>
          </w:tcPr>
          <w:p w14:paraId="349765F3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(0.09)</w:t>
            </w:r>
          </w:p>
        </w:tc>
        <w:tc>
          <w:tcPr>
            <w:tcW w:w="993" w:type="dxa"/>
            <w:shd w:val="clear" w:color="auto" w:fill="auto"/>
          </w:tcPr>
          <w:p w14:paraId="2F2EDB44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47DB542D" w14:textId="77777777" w:rsidTr="00614065">
        <w:tc>
          <w:tcPr>
            <w:tcW w:w="1814" w:type="dxa"/>
            <w:shd w:val="clear" w:color="auto" w:fill="auto"/>
          </w:tcPr>
          <w:p w14:paraId="67277326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6F795F3B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E473FE4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850" w:type="dxa"/>
            <w:shd w:val="clear" w:color="auto" w:fill="auto"/>
          </w:tcPr>
          <w:p w14:paraId="2E6ABF35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(0.10)</w:t>
            </w:r>
          </w:p>
        </w:tc>
        <w:tc>
          <w:tcPr>
            <w:tcW w:w="993" w:type="dxa"/>
            <w:shd w:val="clear" w:color="auto" w:fill="auto"/>
          </w:tcPr>
          <w:p w14:paraId="503622A1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2E3D1B25" w14:textId="77777777" w:rsidTr="00614065">
        <w:trPr>
          <w:trHeight w:val="53"/>
        </w:trPr>
        <w:tc>
          <w:tcPr>
            <w:tcW w:w="1814" w:type="dxa"/>
            <w:shd w:val="clear" w:color="auto" w:fill="auto"/>
          </w:tcPr>
          <w:p w14:paraId="44392C72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606AF30B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1FAE0D7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850" w:type="dxa"/>
            <w:shd w:val="clear" w:color="auto" w:fill="auto"/>
          </w:tcPr>
          <w:p w14:paraId="1090448B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(0.09)</w:t>
            </w:r>
          </w:p>
        </w:tc>
        <w:tc>
          <w:tcPr>
            <w:tcW w:w="993" w:type="dxa"/>
            <w:shd w:val="clear" w:color="auto" w:fill="auto"/>
          </w:tcPr>
          <w:p w14:paraId="09A230F7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4722BE" w14:textId="2CCC2767" w:rsidR="00FC094B" w:rsidRPr="00E37FC1" w:rsidRDefault="00FC094B" w:rsidP="00FC094B">
      <w:pPr>
        <w:tabs>
          <w:tab w:val="left" w:pos="5103"/>
        </w:tabs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E37FC1">
        <w:rPr>
          <w:rFonts w:ascii="Arial" w:hAnsi="Arial" w:cs="Arial"/>
          <w:sz w:val="16"/>
          <w:szCs w:val="16"/>
        </w:rPr>
        <w:t xml:space="preserve">Notes: </w:t>
      </w:r>
      <w:r>
        <w:rPr>
          <w:rFonts w:ascii="Arial" w:hAnsi="Arial" w:cs="Arial"/>
          <w:sz w:val="16"/>
          <w:szCs w:val="16"/>
        </w:rPr>
        <w:t>N=3,44</w:t>
      </w:r>
      <w:r w:rsidR="00C2036B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 w:rsidRPr="00E37FC1">
        <w:rPr>
          <w:rFonts w:ascii="Arial" w:hAnsi="Arial" w:cs="Arial"/>
          <w:sz w:val="16"/>
          <w:szCs w:val="16"/>
        </w:rPr>
        <w:t xml:space="preserve"> </w:t>
      </w:r>
    </w:p>
    <w:p w14:paraId="390CDE17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3333FF"/>
        </w:rPr>
      </w:pPr>
    </w:p>
    <w:p w14:paraId="3DB0F6FE" w14:textId="77777777" w:rsidR="00FC094B" w:rsidRDefault="00FC094B" w:rsidP="00FC094B">
      <w:pPr>
        <w:spacing w:after="120"/>
        <w:ind w:left="-426" w:right="95"/>
        <w:rPr>
          <w:rFonts w:ascii="Arial" w:hAnsi="Arial" w:cs="Arial"/>
          <w:color w:val="3333FF"/>
        </w:rPr>
      </w:pPr>
    </w:p>
    <w:p w14:paraId="4900318F" w14:textId="77777777" w:rsidR="00FC094B" w:rsidRDefault="00FC094B" w:rsidP="00FC094B">
      <w:pPr>
        <w:spacing w:after="120"/>
        <w:ind w:left="-426" w:right="95"/>
        <w:rPr>
          <w:rFonts w:ascii="Arial" w:hAnsi="Arial" w:cs="Arial"/>
          <w:color w:val="3333FF"/>
        </w:rPr>
      </w:pPr>
    </w:p>
    <w:p w14:paraId="277A1923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szCs w:val="16"/>
          <w:vertAlign w:val="superscript"/>
        </w:rPr>
      </w:pPr>
      <w:r w:rsidRPr="00147F17">
        <w:rPr>
          <w:rFonts w:ascii="Arial" w:hAnsi="Arial" w:cs="Arial"/>
          <w:b/>
          <w:sz w:val="16"/>
          <w:szCs w:val="16"/>
        </w:rPr>
        <w:t xml:space="preserve">Table S2.2. Irish Whites </w:t>
      </w:r>
      <w:r w:rsidRPr="00147F17">
        <w:rPr>
          <w:rFonts w:ascii="Arial" w:hAnsi="Arial" w:cs="Arial"/>
          <w:b/>
          <w:sz w:val="16"/>
          <w:szCs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F35EF7" w14:paraId="680D5903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23138F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B1FF22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959F4E" w14:textId="77777777" w:rsidR="00FC094B" w:rsidRPr="00F35EF7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F35EF7" w14:paraId="78A257BC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631CB496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F48B8EE" w14:textId="77777777" w:rsidR="00FC094B" w:rsidRPr="00F35EF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03EB6585" w14:textId="77777777" w:rsidR="00FC094B" w:rsidRPr="00F35EF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χ</w:t>
            </w:r>
            <w:r w:rsidRPr="00F35EF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1267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35EF7">
              <w:rPr>
                <w:rFonts w:ascii="Arial" w:hAnsi="Arial" w:cs="Arial"/>
                <w:sz w:val="16"/>
                <w:szCs w:val="16"/>
              </w:rPr>
              <w:t>(df, p) =</w:t>
            </w:r>
            <w:r>
              <w:rPr>
                <w:rFonts w:ascii="Arial" w:hAnsi="Arial" w:cs="Arial"/>
                <w:sz w:val="16"/>
                <w:szCs w:val="16"/>
              </w:rPr>
              <w:t xml:space="preserve"> 2.24 [2, 0.33]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688119C8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070CBEE3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F03BA0C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1D051EF3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RMSEA (95% CI) =</w:t>
            </w:r>
            <w:r>
              <w:rPr>
                <w:rFonts w:ascii="Arial" w:hAnsi="Arial" w:cs="Arial"/>
                <w:sz w:val="16"/>
                <w:szCs w:val="16"/>
              </w:rPr>
              <w:t xml:space="preserve"> 0.012 (0.000 to 0.070)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67825CBF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3BC6EEC4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9C29843" w14:textId="77777777" w:rsidR="00FC094B" w:rsidRPr="00F35EF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831FC" w14:textId="77777777" w:rsidR="00FC094B" w:rsidRPr="00F35EF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CFI =</w:t>
            </w:r>
            <w:r>
              <w:rPr>
                <w:rFonts w:ascii="Arial" w:hAnsi="Arial" w:cs="Arial"/>
                <w:sz w:val="16"/>
                <w:szCs w:val="16"/>
              </w:rPr>
              <w:t xml:space="preserve"> 0.998</w:t>
            </w:r>
            <w:r w:rsidRPr="00F35E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94B" w:rsidRPr="00F35EF7" w14:paraId="2A21E15E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0F2D012D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92E381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2EA2A2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F35EF7" w14:paraId="30AFEF87" w14:textId="77777777" w:rsidTr="00614065">
        <w:tc>
          <w:tcPr>
            <w:tcW w:w="1814" w:type="dxa"/>
            <w:shd w:val="clear" w:color="auto" w:fill="auto"/>
          </w:tcPr>
          <w:p w14:paraId="70CF95AF" w14:textId="77777777" w:rsidR="00FC094B" w:rsidRPr="00F35EF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6AE3FCD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D28499" w14:textId="77777777" w:rsidR="00FC094B" w:rsidRPr="00F35EF7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 l</w:t>
            </w:r>
            <w:r w:rsidRPr="00F35EF7">
              <w:rPr>
                <w:rFonts w:ascii="Arial" w:hAnsi="Arial" w:cs="Arial"/>
                <w:sz w:val="16"/>
                <w:szCs w:val="16"/>
              </w:rPr>
              <w:t>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35B55A" w14:textId="77777777" w:rsidR="00FC094B" w:rsidRPr="00F35EF7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7B1A61" w14:textId="77777777" w:rsidR="00FC094B" w:rsidRPr="00F35EF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25200DB9" w14:textId="77777777" w:rsidTr="00614065">
        <w:tc>
          <w:tcPr>
            <w:tcW w:w="1814" w:type="dxa"/>
            <w:shd w:val="clear" w:color="auto" w:fill="auto"/>
          </w:tcPr>
          <w:p w14:paraId="6884E449" w14:textId="77777777" w:rsidR="00FC094B" w:rsidRPr="00E37FC1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E37FC1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36A0FB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CA9C91" w14:textId="77777777" w:rsidR="00FC094B" w:rsidRPr="00F35EF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EE54948" w14:textId="77777777" w:rsidR="00FC094B" w:rsidRPr="00F35EF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D392A7E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08B88A01" w14:textId="77777777" w:rsidTr="00614065">
        <w:tc>
          <w:tcPr>
            <w:tcW w:w="1814" w:type="dxa"/>
            <w:shd w:val="clear" w:color="auto" w:fill="auto"/>
          </w:tcPr>
          <w:p w14:paraId="59BB45E7" w14:textId="77777777" w:rsidR="00FC094B" w:rsidRPr="00F35EF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07584A4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76E3343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19B16736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45D147B3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6F31A23F" w14:textId="77777777" w:rsidTr="00614065">
        <w:tc>
          <w:tcPr>
            <w:tcW w:w="1814" w:type="dxa"/>
            <w:shd w:val="clear" w:color="auto" w:fill="auto"/>
          </w:tcPr>
          <w:p w14:paraId="2A92F206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625BA9B8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18AD401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  <w:tc>
          <w:tcPr>
            <w:tcW w:w="850" w:type="dxa"/>
            <w:shd w:val="clear" w:color="auto" w:fill="auto"/>
          </w:tcPr>
          <w:p w14:paraId="75F4143C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(0.18)</w:t>
            </w:r>
          </w:p>
        </w:tc>
        <w:tc>
          <w:tcPr>
            <w:tcW w:w="993" w:type="dxa"/>
            <w:shd w:val="clear" w:color="auto" w:fill="auto"/>
          </w:tcPr>
          <w:p w14:paraId="2FB934F7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65EDCEF0" w14:textId="77777777" w:rsidTr="00614065">
        <w:trPr>
          <w:trHeight w:val="57"/>
        </w:trPr>
        <w:tc>
          <w:tcPr>
            <w:tcW w:w="1814" w:type="dxa"/>
            <w:shd w:val="clear" w:color="auto" w:fill="auto"/>
          </w:tcPr>
          <w:p w14:paraId="5E2A45C5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16C36C36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21B1EB2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  <w:tc>
          <w:tcPr>
            <w:tcW w:w="850" w:type="dxa"/>
            <w:shd w:val="clear" w:color="auto" w:fill="auto"/>
          </w:tcPr>
          <w:p w14:paraId="45756CA7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(0.14)</w:t>
            </w:r>
          </w:p>
        </w:tc>
        <w:tc>
          <w:tcPr>
            <w:tcW w:w="993" w:type="dxa"/>
            <w:shd w:val="clear" w:color="auto" w:fill="auto"/>
          </w:tcPr>
          <w:p w14:paraId="44D62247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F35EF7" w14:paraId="3C4FF56D" w14:textId="77777777" w:rsidTr="00614065">
        <w:trPr>
          <w:trHeight w:val="57"/>
        </w:trPr>
        <w:tc>
          <w:tcPr>
            <w:tcW w:w="1814" w:type="dxa"/>
            <w:shd w:val="clear" w:color="auto" w:fill="auto"/>
          </w:tcPr>
          <w:p w14:paraId="6F28C286" w14:textId="77777777" w:rsidR="00FC094B" w:rsidRPr="00F35EF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F35EF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09BB79C2" w14:textId="77777777" w:rsidR="00FC094B" w:rsidRPr="00F35EF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83AAA51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1.03</w:t>
            </w:r>
          </w:p>
        </w:tc>
        <w:tc>
          <w:tcPr>
            <w:tcW w:w="850" w:type="dxa"/>
            <w:shd w:val="clear" w:color="auto" w:fill="auto"/>
          </w:tcPr>
          <w:p w14:paraId="7DA4D105" w14:textId="77777777" w:rsidR="00FC094B" w:rsidRPr="00F35EF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(0.15)</w:t>
            </w:r>
          </w:p>
        </w:tc>
        <w:tc>
          <w:tcPr>
            <w:tcW w:w="993" w:type="dxa"/>
            <w:shd w:val="clear" w:color="auto" w:fill="auto"/>
          </w:tcPr>
          <w:p w14:paraId="36F3A6BA" w14:textId="77777777" w:rsidR="00FC094B" w:rsidRPr="00F35EF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8737DA" w14:textId="77777777" w:rsidR="00FC094B" w:rsidRPr="00F35EF7" w:rsidRDefault="00FC094B" w:rsidP="00FC094B">
      <w:pPr>
        <w:tabs>
          <w:tab w:val="left" w:pos="8647"/>
        </w:tabs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147F17">
        <w:rPr>
          <w:rFonts w:ascii="Arial" w:hAnsi="Arial" w:cs="Arial"/>
          <w:sz w:val="16"/>
          <w:szCs w:val="16"/>
        </w:rPr>
        <w:t>Notes:</w:t>
      </w:r>
      <w:r w:rsidRPr="00F35EF7">
        <w:rPr>
          <w:rFonts w:ascii="Arial" w:hAnsi="Arial" w:cs="Arial"/>
          <w:b/>
          <w:sz w:val="16"/>
          <w:szCs w:val="16"/>
        </w:rPr>
        <w:t xml:space="preserve"> </w:t>
      </w:r>
      <w:r w:rsidRPr="007661A0">
        <w:rPr>
          <w:rFonts w:ascii="Arial" w:hAnsi="Arial" w:cs="Arial"/>
          <w:sz w:val="16"/>
          <w:szCs w:val="16"/>
        </w:rPr>
        <w:t>(a)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N=848.</w:t>
      </w:r>
      <w:r w:rsidRPr="00F35EF7">
        <w:rPr>
          <w:rFonts w:ascii="Arial" w:hAnsi="Arial" w:cs="Arial"/>
          <w:sz w:val="16"/>
          <w:szCs w:val="16"/>
        </w:rPr>
        <w:t xml:space="preserve"> </w:t>
      </w:r>
    </w:p>
    <w:p w14:paraId="78769D8E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3333FF"/>
        </w:rPr>
      </w:pPr>
    </w:p>
    <w:p w14:paraId="798737FC" w14:textId="77777777" w:rsidR="00FC094B" w:rsidRDefault="00FC094B" w:rsidP="00FC094B">
      <w:pPr>
        <w:spacing w:after="120"/>
        <w:rPr>
          <w:rFonts w:ascii="Arial" w:hAnsi="Arial" w:cs="Arial"/>
          <w:b/>
          <w:color w:val="3333FF"/>
        </w:rPr>
      </w:pPr>
    </w:p>
    <w:p w14:paraId="537BB1DC" w14:textId="77777777" w:rsidR="00FC094B" w:rsidRDefault="00FC094B" w:rsidP="00FC094B">
      <w:pPr>
        <w:spacing w:after="120"/>
        <w:rPr>
          <w:rFonts w:ascii="Arial" w:hAnsi="Arial" w:cs="Arial"/>
          <w:b/>
          <w:color w:val="3333FF"/>
        </w:rPr>
      </w:pPr>
    </w:p>
    <w:p w14:paraId="4B6333BE" w14:textId="77777777" w:rsidR="00FC094B" w:rsidRPr="007F51FF" w:rsidRDefault="00FC094B" w:rsidP="00FC094B">
      <w:pPr>
        <w:spacing w:after="120"/>
        <w:rPr>
          <w:rFonts w:ascii="Arial" w:hAnsi="Arial" w:cs="Arial"/>
          <w:b/>
          <w:color w:val="3333FF"/>
        </w:rPr>
      </w:pPr>
    </w:p>
    <w:p w14:paraId="37C4CC4D" w14:textId="77777777" w:rsidR="00FC094B" w:rsidRDefault="00FC094B" w:rsidP="00FC094B">
      <w:pPr>
        <w:spacing w:before="60"/>
        <w:rPr>
          <w:rFonts w:ascii="Calibri Light" w:hAnsi="Calibri Light"/>
          <w:sz w:val="16"/>
          <w:szCs w:val="16"/>
        </w:rPr>
      </w:pPr>
    </w:p>
    <w:p w14:paraId="13DE7C5E" w14:textId="77777777" w:rsidR="00FC094B" w:rsidRDefault="00FC094B" w:rsidP="00FC094B">
      <w:pPr>
        <w:spacing w:after="120"/>
        <w:ind w:left="-426"/>
        <w:rPr>
          <w:rFonts w:ascii="Arial" w:hAnsi="Arial" w:cs="Arial"/>
          <w:b/>
          <w:color w:val="3333FF"/>
        </w:rPr>
      </w:pPr>
    </w:p>
    <w:p w14:paraId="5955E62F" w14:textId="77777777" w:rsidR="00FC094B" w:rsidRDefault="00FC094B" w:rsidP="00FC094B">
      <w:pPr>
        <w:spacing w:after="120"/>
        <w:ind w:left="-426"/>
        <w:rPr>
          <w:rFonts w:ascii="Arial" w:hAnsi="Arial" w:cs="Arial"/>
          <w:b/>
          <w:color w:val="3333FF"/>
        </w:rPr>
      </w:pPr>
    </w:p>
    <w:p w14:paraId="4F6C7037" w14:textId="77777777" w:rsidR="00FC094B" w:rsidRDefault="00FC094B" w:rsidP="00FC094B">
      <w:pPr>
        <w:spacing w:after="120"/>
        <w:rPr>
          <w:rFonts w:ascii="Arial" w:hAnsi="Arial" w:cs="Arial"/>
          <w:b/>
          <w:color w:val="3333FF"/>
        </w:rPr>
        <w:sectPr w:rsidR="00FC094B" w:rsidSect="008215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19D157" w14:textId="77777777" w:rsidR="00FC094B" w:rsidRPr="00147F17" w:rsidRDefault="00FC094B" w:rsidP="00FC094B">
      <w:pPr>
        <w:spacing w:after="120"/>
        <w:ind w:left="-426"/>
        <w:rPr>
          <w:rFonts w:ascii="Arial" w:hAnsi="Arial" w:cs="Arial"/>
          <w:b/>
          <w:sz w:val="16"/>
        </w:rPr>
      </w:pPr>
      <w:r w:rsidRPr="00147F17">
        <w:rPr>
          <w:rFonts w:ascii="Arial" w:hAnsi="Arial" w:cs="Arial"/>
          <w:b/>
          <w:sz w:val="16"/>
        </w:rPr>
        <w:lastRenderedPageBreak/>
        <w:t>Supplement 2. Continued</w:t>
      </w:r>
    </w:p>
    <w:p w14:paraId="0F80A48A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3333FF"/>
        </w:rPr>
      </w:pPr>
    </w:p>
    <w:p w14:paraId="553502DF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3333FF"/>
        </w:rPr>
      </w:pPr>
    </w:p>
    <w:p w14:paraId="6DBBFC73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FF0000"/>
        </w:rPr>
      </w:pPr>
    </w:p>
    <w:p w14:paraId="5FD0C701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vertAlign w:val="superscript"/>
        </w:rPr>
      </w:pPr>
      <w:r w:rsidRPr="00147F17">
        <w:rPr>
          <w:rFonts w:ascii="Arial" w:hAnsi="Arial" w:cs="Arial"/>
          <w:b/>
          <w:sz w:val="16"/>
        </w:rPr>
        <w:t xml:space="preserve">Table S2.3. Caribbeans </w:t>
      </w:r>
      <w:r w:rsidRPr="00147F17">
        <w:rPr>
          <w:rFonts w:ascii="Arial" w:hAnsi="Arial" w:cs="Arial"/>
          <w:b/>
          <w:sz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BB3E37" w14:paraId="0F8B403A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6F5BAF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1D3F1D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0AFCA7" w14:textId="77777777" w:rsidR="00FC094B" w:rsidRPr="00BB3E37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BB3E37" w14:paraId="1DC4BF7F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6C2BB554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3D8438F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7AA4C273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χ</w:t>
            </w:r>
            <w:r w:rsidRPr="00BB3E3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(df, p) = 3.</w:t>
            </w: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[2, 0.15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B3E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FC094B" w:rsidRPr="00BB3E37" w14:paraId="286855E3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1FF33F95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1DB05CE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5A7A7F09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RMSEA (95% CI) = 0.021 [0.000 to 0.055]</w:t>
            </w:r>
          </w:p>
        </w:tc>
      </w:tr>
      <w:tr w:rsidR="00FC094B" w:rsidRPr="00BB3E37" w14:paraId="75C55972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45B3A23B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639730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ABD989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CFI = 0.995</w:t>
            </w:r>
          </w:p>
        </w:tc>
      </w:tr>
      <w:tr w:rsidR="00FC094B" w:rsidRPr="00BB3E37" w14:paraId="593C44AE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2F057435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47F097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E5BACF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BB3E37" w14:paraId="141426FD" w14:textId="77777777" w:rsidTr="00614065">
        <w:tc>
          <w:tcPr>
            <w:tcW w:w="1814" w:type="dxa"/>
            <w:shd w:val="clear" w:color="auto" w:fill="auto"/>
          </w:tcPr>
          <w:p w14:paraId="7823AADD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B5ED075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6FC8D5" w14:textId="77777777" w:rsidR="00FC094B" w:rsidRPr="00BB3E37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Factor loading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8734A" w14:textId="77777777" w:rsidR="00FC094B" w:rsidRPr="00BB3E37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BA48A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1B84A675" w14:textId="77777777" w:rsidTr="00614065">
        <w:tc>
          <w:tcPr>
            <w:tcW w:w="1814" w:type="dxa"/>
            <w:shd w:val="clear" w:color="auto" w:fill="auto"/>
          </w:tcPr>
          <w:p w14:paraId="64287E1E" w14:textId="77777777" w:rsidR="00FC094B" w:rsidRPr="00BB3E37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07B264F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795D46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DFBFF3A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77B2D47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3F3AFAC0" w14:textId="77777777" w:rsidTr="00614065">
        <w:tc>
          <w:tcPr>
            <w:tcW w:w="1814" w:type="dxa"/>
            <w:shd w:val="clear" w:color="auto" w:fill="auto"/>
          </w:tcPr>
          <w:p w14:paraId="4AF289AE" w14:textId="77777777" w:rsidR="00FC094B" w:rsidRPr="00BB3E3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5598B45F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E4C8A62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3965C4B1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10379425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2B36705C" w14:textId="77777777" w:rsidTr="00614065">
        <w:tc>
          <w:tcPr>
            <w:tcW w:w="1814" w:type="dxa"/>
            <w:shd w:val="clear" w:color="auto" w:fill="auto"/>
          </w:tcPr>
          <w:p w14:paraId="54B27123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5CAB404D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0CEBC17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850" w:type="dxa"/>
            <w:shd w:val="clear" w:color="auto" w:fill="auto"/>
          </w:tcPr>
          <w:p w14:paraId="06128A56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(0.08)</w:t>
            </w:r>
          </w:p>
        </w:tc>
        <w:tc>
          <w:tcPr>
            <w:tcW w:w="993" w:type="dxa"/>
            <w:shd w:val="clear" w:color="auto" w:fill="auto"/>
          </w:tcPr>
          <w:p w14:paraId="1051BFC4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4C669B45" w14:textId="77777777" w:rsidTr="00614065">
        <w:tc>
          <w:tcPr>
            <w:tcW w:w="1814" w:type="dxa"/>
            <w:shd w:val="clear" w:color="auto" w:fill="auto"/>
          </w:tcPr>
          <w:p w14:paraId="62814F10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15C30A42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766D3999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0.99</w:t>
            </w:r>
          </w:p>
        </w:tc>
        <w:tc>
          <w:tcPr>
            <w:tcW w:w="850" w:type="dxa"/>
            <w:shd w:val="clear" w:color="auto" w:fill="auto"/>
          </w:tcPr>
          <w:p w14:paraId="5747A88D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(0.09)</w:t>
            </w:r>
          </w:p>
        </w:tc>
        <w:tc>
          <w:tcPr>
            <w:tcW w:w="993" w:type="dxa"/>
            <w:shd w:val="clear" w:color="auto" w:fill="auto"/>
          </w:tcPr>
          <w:p w14:paraId="731A20BB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17106115" w14:textId="77777777" w:rsidTr="00614065">
        <w:trPr>
          <w:trHeight w:val="53"/>
        </w:trPr>
        <w:tc>
          <w:tcPr>
            <w:tcW w:w="1814" w:type="dxa"/>
            <w:shd w:val="clear" w:color="auto" w:fill="auto"/>
          </w:tcPr>
          <w:p w14:paraId="175F914B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48559AF3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72638AB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0.87</w:t>
            </w:r>
          </w:p>
        </w:tc>
        <w:tc>
          <w:tcPr>
            <w:tcW w:w="850" w:type="dxa"/>
            <w:shd w:val="clear" w:color="auto" w:fill="auto"/>
          </w:tcPr>
          <w:p w14:paraId="3058AA2D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(0.09)</w:t>
            </w:r>
          </w:p>
        </w:tc>
        <w:tc>
          <w:tcPr>
            <w:tcW w:w="993" w:type="dxa"/>
            <w:shd w:val="clear" w:color="auto" w:fill="auto"/>
          </w:tcPr>
          <w:p w14:paraId="548540B6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6929BC" w14:textId="221B5E40" w:rsidR="00FC094B" w:rsidRDefault="00FC094B" w:rsidP="00FC094B">
      <w:pPr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BB3E37">
        <w:rPr>
          <w:rFonts w:ascii="Arial" w:hAnsi="Arial" w:cs="Arial"/>
          <w:sz w:val="16"/>
          <w:szCs w:val="16"/>
        </w:rPr>
        <w:t>Notes:</w:t>
      </w:r>
      <w:r w:rsidRPr="00BB3E3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N=1,87</w:t>
      </w:r>
      <w:r w:rsidR="00C2036B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</w:t>
      </w:r>
      <w:r w:rsidRPr="00BB3E37">
        <w:rPr>
          <w:rFonts w:ascii="Arial" w:hAnsi="Arial" w:cs="Arial"/>
          <w:sz w:val="16"/>
          <w:szCs w:val="16"/>
        </w:rPr>
        <w:t xml:space="preserve"> </w:t>
      </w:r>
    </w:p>
    <w:p w14:paraId="5F72F998" w14:textId="77777777" w:rsidR="00FC094B" w:rsidRDefault="00FC094B" w:rsidP="00FC094B">
      <w:pPr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</w:p>
    <w:p w14:paraId="58DE366D" w14:textId="77777777" w:rsidR="00FC094B" w:rsidRDefault="00FC094B" w:rsidP="00FC094B">
      <w:pPr>
        <w:tabs>
          <w:tab w:val="left" w:pos="8364"/>
        </w:tabs>
        <w:spacing w:before="120" w:after="120"/>
        <w:ind w:left="-284" w:right="662"/>
        <w:jc w:val="both"/>
        <w:rPr>
          <w:rFonts w:ascii="Arial" w:hAnsi="Arial" w:cs="Arial"/>
          <w:sz w:val="16"/>
          <w:szCs w:val="16"/>
        </w:rPr>
      </w:pPr>
    </w:p>
    <w:p w14:paraId="5FDAD740" w14:textId="77777777" w:rsidR="00FC094B" w:rsidRDefault="00FC094B" w:rsidP="00FC094B">
      <w:pPr>
        <w:tabs>
          <w:tab w:val="left" w:pos="8364"/>
        </w:tabs>
        <w:spacing w:before="120" w:after="120"/>
        <w:ind w:left="-284" w:right="662"/>
        <w:jc w:val="both"/>
        <w:rPr>
          <w:rFonts w:ascii="Arial" w:hAnsi="Arial" w:cs="Arial"/>
          <w:sz w:val="16"/>
          <w:szCs w:val="16"/>
        </w:rPr>
      </w:pPr>
    </w:p>
    <w:p w14:paraId="6980A26A" w14:textId="77777777" w:rsidR="00FC094B" w:rsidRDefault="00FC094B" w:rsidP="00FC094B">
      <w:pPr>
        <w:tabs>
          <w:tab w:val="left" w:pos="8364"/>
        </w:tabs>
        <w:spacing w:before="120" w:after="120"/>
        <w:ind w:left="-284" w:right="662"/>
        <w:jc w:val="both"/>
        <w:rPr>
          <w:rFonts w:ascii="Arial" w:hAnsi="Arial" w:cs="Arial"/>
          <w:sz w:val="16"/>
          <w:szCs w:val="16"/>
        </w:rPr>
      </w:pPr>
    </w:p>
    <w:p w14:paraId="06E3B97E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vertAlign w:val="superscript"/>
        </w:rPr>
      </w:pPr>
      <w:r w:rsidRPr="00147F17">
        <w:rPr>
          <w:rFonts w:ascii="Arial" w:hAnsi="Arial" w:cs="Arial"/>
          <w:b/>
          <w:sz w:val="16"/>
        </w:rPr>
        <w:t xml:space="preserve">Table S2.4. Indians </w:t>
      </w:r>
      <w:r w:rsidRPr="00147F17">
        <w:rPr>
          <w:rFonts w:ascii="Arial" w:hAnsi="Arial" w:cs="Arial"/>
          <w:b/>
          <w:sz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BB3E37" w14:paraId="45EA6C6B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4FC959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EC4C7A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3EA26F" w14:textId="77777777" w:rsidR="00FC094B" w:rsidRPr="00BB3E37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BB3E37" w14:paraId="78296993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4D4E1485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7760F61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1738C6A5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χ</w:t>
            </w:r>
            <w:r w:rsidRPr="00BB3E3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(df, p) = 6.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[2, 0.04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B3E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FC094B" w:rsidRPr="00BB3E37" w14:paraId="5BC568D5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67C43119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C9C804B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4AF2B2E2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RMSEA (95% CI) = 0.028 (0.00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to 0.05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B3E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094B" w:rsidRPr="00BB3E37" w14:paraId="274EA167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3F53A053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63A6E0B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9C3FF7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CFI = 0.97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FC094B" w:rsidRPr="00BB3E37" w14:paraId="2CFC4A64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0E92A884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B5776FE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7CBA1A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BB3E37" w14:paraId="3DFA3A2A" w14:textId="77777777" w:rsidTr="00614065">
        <w:tc>
          <w:tcPr>
            <w:tcW w:w="1814" w:type="dxa"/>
            <w:shd w:val="clear" w:color="auto" w:fill="auto"/>
          </w:tcPr>
          <w:p w14:paraId="65BEBB16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1C363F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5A0760" w14:textId="77777777" w:rsidR="00FC094B" w:rsidRPr="00BB3E37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Factor loading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D9A45A" w14:textId="77777777" w:rsidR="00FC094B" w:rsidRPr="00BB3E37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2C632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2267E9B9" w14:textId="77777777" w:rsidTr="00614065">
        <w:tc>
          <w:tcPr>
            <w:tcW w:w="1814" w:type="dxa"/>
            <w:shd w:val="clear" w:color="auto" w:fill="auto"/>
          </w:tcPr>
          <w:p w14:paraId="43963A78" w14:textId="77777777" w:rsidR="00FC094B" w:rsidRPr="00BB3E37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54DE5EE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87AE195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D2CF05D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300DF475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4FE46BD6" w14:textId="77777777" w:rsidTr="00614065">
        <w:tc>
          <w:tcPr>
            <w:tcW w:w="1814" w:type="dxa"/>
            <w:shd w:val="clear" w:color="auto" w:fill="auto"/>
          </w:tcPr>
          <w:p w14:paraId="077E210C" w14:textId="77777777" w:rsidR="00FC094B" w:rsidRPr="00BB3E3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0CC67DBD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5D26DDD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64CD8595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3B8A9E37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7203CCAE" w14:textId="77777777" w:rsidTr="00614065">
        <w:tc>
          <w:tcPr>
            <w:tcW w:w="1814" w:type="dxa"/>
            <w:shd w:val="clear" w:color="auto" w:fill="auto"/>
          </w:tcPr>
          <w:p w14:paraId="0909D201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58CA1AFF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C7A9009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0.78</w:t>
            </w:r>
          </w:p>
        </w:tc>
        <w:tc>
          <w:tcPr>
            <w:tcW w:w="850" w:type="dxa"/>
            <w:shd w:val="clear" w:color="auto" w:fill="auto"/>
          </w:tcPr>
          <w:p w14:paraId="64F49C95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(0.13)</w:t>
            </w:r>
          </w:p>
        </w:tc>
        <w:tc>
          <w:tcPr>
            <w:tcW w:w="993" w:type="dxa"/>
            <w:shd w:val="clear" w:color="auto" w:fill="auto"/>
          </w:tcPr>
          <w:p w14:paraId="1727EEE0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0E8E0C4C" w14:textId="77777777" w:rsidTr="00614065">
        <w:tc>
          <w:tcPr>
            <w:tcW w:w="1814" w:type="dxa"/>
            <w:shd w:val="clear" w:color="auto" w:fill="auto"/>
          </w:tcPr>
          <w:p w14:paraId="16D03017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4BD1A604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4DAC21E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1.06</w:t>
            </w:r>
          </w:p>
        </w:tc>
        <w:tc>
          <w:tcPr>
            <w:tcW w:w="850" w:type="dxa"/>
            <w:shd w:val="clear" w:color="auto" w:fill="auto"/>
          </w:tcPr>
          <w:p w14:paraId="1755CA80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(0.12)</w:t>
            </w:r>
          </w:p>
        </w:tc>
        <w:tc>
          <w:tcPr>
            <w:tcW w:w="993" w:type="dxa"/>
            <w:shd w:val="clear" w:color="auto" w:fill="auto"/>
          </w:tcPr>
          <w:p w14:paraId="51463C8F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36EA57BB" w14:textId="77777777" w:rsidTr="00614065">
        <w:trPr>
          <w:trHeight w:val="53"/>
        </w:trPr>
        <w:tc>
          <w:tcPr>
            <w:tcW w:w="1814" w:type="dxa"/>
            <w:shd w:val="clear" w:color="auto" w:fill="auto"/>
          </w:tcPr>
          <w:p w14:paraId="7A7A8AFC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4A32DB69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181A59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0.8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3B77B95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(0.15)</w:t>
            </w:r>
          </w:p>
        </w:tc>
        <w:tc>
          <w:tcPr>
            <w:tcW w:w="993" w:type="dxa"/>
            <w:shd w:val="clear" w:color="auto" w:fill="auto"/>
          </w:tcPr>
          <w:p w14:paraId="110CE643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346E09" w14:textId="615C6781" w:rsidR="00FC094B" w:rsidRDefault="00FC094B" w:rsidP="00FC094B">
      <w:pPr>
        <w:tabs>
          <w:tab w:val="left" w:pos="5103"/>
        </w:tabs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BB3E37">
        <w:rPr>
          <w:rFonts w:ascii="Arial" w:hAnsi="Arial" w:cs="Arial"/>
          <w:sz w:val="16"/>
          <w:szCs w:val="16"/>
        </w:rPr>
        <w:t>Notes</w:t>
      </w:r>
      <w:r w:rsidRPr="00BB3E3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N=2,53</w:t>
      </w:r>
      <w:r w:rsidR="00C2036B">
        <w:rPr>
          <w:rFonts w:ascii="Arial" w:hAnsi="Arial" w:cs="Arial"/>
          <w:sz w:val="16"/>
          <w:szCs w:val="16"/>
        </w:rPr>
        <w:t>8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.</w:t>
      </w:r>
    </w:p>
    <w:p w14:paraId="116E2597" w14:textId="77777777" w:rsidR="00FC094B" w:rsidRPr="00BB3E37" w:rsidRDefault="00FC094B" w:rsidP="00FC094B">
      <w:pPr>
        <w:tabs>
          <w:tab w:val="left" w:pos="5103"/>
        </w:tabs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</w:p>
    <w:p w14:paraId="49A4CEEC" w14:textId="77777777" w:rsidR="00FC094B" w:rsidRPr="00BB3E37" w:rsidRDefault="00FC094B" w:rsidP="00FC094B">
      <w:pPr>
        <w:tabs>
          <w:tab w:val="left" w:pos="8364"/>
        </w:tabs>
        <w:spacing w:before="120" w:after="120"/>
        <w:ind w:left="-284" w:right="662"/>
        <w:jc w:val="both"/>
        <w:rPr>
          <w:rFonts w:ascii="Arial" w:hAnsi="Arial" w:cs="Arial"/>
          <w:sz w:val="16"/>
          <w:szCs w:val="16"/>
        </w:rPr>
      </w:pPr>
    </w:p>
    <w:p w14:paraId="52A30EFF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FF0000"/>
        </w:rPr>
      </w:pPr>
    </w:p>
    <w:p w14:paraId="54832F9E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FF0000"/>
        </w:rPr>
      </w:pPr>
    </w:p>
    <w:p w14:paraId="47C69837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FF0000"/>
        </w:rPr>
      </w:pPr>
    </w:p>
    <w:p w14:paraId="28CA4B53" w14:textId="77777777" w:rsidR="00FC094B" w:rsidRDefault="00FC094B" w:rsidP="00FC094B">
      <w:pPr>
        <w:spacing w:after="120"/>
        <w:ind w:left="-426" w:right="401"/>
        <w:jc w:val="both"/>
        <w:rPr>
          <w:rFonts w:ascii="Arial" w:hAnsi="Arial" w:cs="Arial"/>
          <w:color w:val="FF0000"/>
        </w:rPr>
        <w:sectPr w:rsidR="00FC094B" w:rsidSect="008215D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B884B8" w14:textId="77777777" w:rsidR="00FC094B" w:rsidRPr="00147F17" w:rsidRDefault="00FC094B" w:rsidP="00FC094B">
      <w:pPr>
        <w:spacing w:after="120"/>
        <w:ind w:left="-426"/>
        <w:rPr>
          <w:rFonts w:ascii="Arial" w:hAnsi="Arial" w:cs="Arial"/>
          <w:b/>
          <w:sz w:val="16"/>
        </w:rPr>
      </w:pPr>
      <w:r w:rsidRPr="00147F17">
        <w:rPr>
          <w:rFonts w:ascii="Arial" w:hAnsi="Arial" w:cs="Arial"/>
          <w:b/>
          <w:sz w:val="16"/>
        </w:rPr>
        <w:lastRenderedPageBreak/>
        <w:t>Supplement 2. Continued</w:t>
      </w:r>
    </w:p>
    <w:p w14:paraId="08C87152" w14:textId="77777777" w:rsidR="00FC094B" w:rsidRPr="00761434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0CB00E9D" w14:textId="77777777" w:rsidR="00FC094B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592D5CDF" w14:textId="77777777" w:rsidR="00FC094B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3C50CDEC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vertAlign w:val="superscript"/>
        </w:rPr>
      </w:pPr>
      <w:r w:rsidRPr="00147F17">
        <w:rPr>
          <w:rFonts w:ascii="Arial" w:hAnsi="Arial" w:cs="Arial"/>
          <w:b/>
          <w:sz w:val="16"/>
        </w:rPr>
        <w:t xml:space="preserve">Table S2.5. Pakistani </w:t>
      </w:r>
      <w:r w:rsidRPr="00147F17">
        <w:rPr>
          <w:rFonts w:ascii="Arial" w:hAnsi="Arial" w:cs="Arial"/>
          <w:b/>
          <w:sz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BB3E37" w14:paraId="5962E8D9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F8BAB1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1ED79E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428E8A" w14:textId="77777777" w:rsidR="00FC094B" w:rsidRPr="00BB3E37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BB3E37" w14:paraId="337A7D5E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428BA6D2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28BA5E7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426839B4" w14:textId="77777777" w:rsidR="00FC094B" w:rsidRPr="00BB3E37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χ</w:t>
            </w:r>
            <w:r w:rsidRPr="00BB3E3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(df, p) = 2.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BB3E37">
              <w:rPr>
                <w:rFonts w:ascii="Arial" w:hAnsi="Arial" w:cs="Arial"/>
                <w:sz w:val="16"/>
                <w:szCs w:val="16"/>
              </w:rPr>
              <w:t xml:space="preserve"> (2, 0.33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B3E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094B" w:rsidRPr="00BB3E37" w14:paraId="547A557B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7D285ADB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32905A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7ED88BDB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RMSEA (95% CI) = 0.007 (0.000 to 0.04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B3E3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094B" w:rsidRPr="00BB3E37" w14:paraId="38C2134B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742E3283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B54BBD6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B6B81D" w14:textId="77777777" w:rsidR="00FC094B" w:rsidRPr="00BB3E37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CFI = 0.999</w:t>
            </w:r>
          </w:p>
        </w:tc>
      </w:tr>
      <w:tr w:rsidR="00FC094B" w:rsidRPr="00BB3E37" w14:paraId="20482464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086AE750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8388AFC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388B62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BB3E37" w14:paraId="1DA8A4F8" w14:textId="77777777" w:rsidTr="00614065">
        <w:tc>
          <w:tcPr>
            <w:tcW w:w="1814" w:type="dxa"/>
            <w:shd w:val="clear" w:color="auto" w:fill="auto"/>
          </w:tcPr>
          <w:p w14:paraId="0AA8D87D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85E3D1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18970" w14:textId="77777777" w:rsidR="00FC094B" w:rsidRPr="00BB3E37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Factor loading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827695" w14:textId="77777777" w:rsidR="00FC094B" w:rsidRPr="00BB3E37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C3DB9" w14:textId="77777777" w:rsidR="00FC094B" w:rsidRPr="00BB3E37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575BF5D8" w14:textId="77777777" w:rsidTr="00614065">
        <w:tc>
          <w:tcPr>
            <w:tcW w:w="1814" w:type="dxa"/>
            <w:shd w:val="clear" w:color="auto" w:fill="auto"/>
          </w:tcPr>
          <w:p w14:paraId="69CD91DD" w14:textId="77777777" w:rsidR="00FC094B" w:rsidRPr="00BB3E37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E61A7FA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375C962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8BB8AD8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DCA5CED" w14:textId="77777777" w:rsidR="00FC094B" w:rsidRPr="00BB3E37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65BC27DC" w14:textId="77777777" w:rsidTr="00614065">
        <w:tc>
          <w:tcPr>
            <w:tcW w:w="1814" w:type="dxa"/>
            <w:shd w:val="clear" w:color="auto" w:fill="auto"/>
          </w:tcPr>
          <w:p w14:paraId="7DF34225" w14:textId="77777777" w:rsidR="00FC094B" w:rsidRPr="00BB3E3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83D8E1C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C81ADFF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45FD0A25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177B06AF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11C99701" w14:textId="77777777" w:rsidTr="00614065">
        <w:tc>
          <w:tcPr>
            <w:tcW w:w="1814" w:type="dxa"/>
            <w:shd w:val="clear" w:color="auto" w:fill="auto"/>
          </w:tcPr>
          <w:p w14:paraId="7E521D47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2F3A1E63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3AC7D86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  <w:tc>
          <w:tcPr>
            <w:tcW w:w="850" w:type="dxa"/>
            <w:shd w:val="clear" w:color="auto" w:fill="auto"/>
          </w:tcPr>
          <w:p w14:paraId="6B587B68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(0.14)</w:t>
            </w:r>
          </w:p>
        </w:tc>
        <w:tc>
          <w:tcPr>
            <w:tcW w:w="993" w:type="dxa"/>
            <w:shd w:val="clear" w:color="auto" w:fill="auto"/>
          </w:tcPr>
          <w:p w14:paraId="3C833D0B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16E21097" w14:textId="77777777" w:rsidTr="00614065">
        <w:tc>
          <w:tcPr>
            <w:tcW w:w="1814" w:type="dxa"/>
            <w:shd w:val="clear" w:color="auto" w:fill="auto"/>
          </w:tcPr>
          <w:p w14:paraId="7DB2CA31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4F03A8EB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A742798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850" w:type="dxa"/>
            <w:shd w:val="clear" w:color="auto" w:fill="auto"/>
          </w:tcPr>
          <w:p w14:paraId="351FE576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(0.18)</w:t>
            </w:r>
          </w:p>
        </w:tc>
        <w:tc>
          <w:tcPr>
            <w:tcW w:w="993" w:type="dxa"/>
            <w:shd w:val="clear" w:color="auto" w:fill="auto"/>
          </w:tcPr>
          <w:p w14:paraId="23B2A148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3A7D2806" w14:textId="77777777" w:rsidTr="00614065">
        <w:trPr>
          <w:trHeight w:val="53"/>
        </w:trPr>
        <w:tc>
          <w:tcPr>
            <w:tcW w:w="1814" w:type="dxa"/>
            <w:shd w:val="clear" w:color="auto" w:fill="auto"/>
          </w:tcPr>
          <w:p w14:paraId="79A324A1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02C1220A" w14:textId="77777777" w:rsidR="00FC094B" w:rsidRPr="00BB3E37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6437C53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  <w:tc>
          <w:tcPr>
            <w:tcW w:w="850" w:type="dxa"/>
            <w:shd w:val="clear" w:color="auto" w:fill="auto"/>
          </w:tcPr>
          <w:p w14:paraId="260559D1" w14:textId="77777777" w:rsidR="00FC094B" w:rsidRPr="00BB3E37" w:rsidRDefault="00FC094B" w:rsidP="006140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(0.18)</w:t>
            </w:r>
          </w:p>
        </w:tc>
        <w:tc>
          <w:tcPr>
            <w:tcW w:w="993" w:type="dxa"/>
            <w:shd w:val="clear" w:color="auto" w:fill="auto"/>
          </w:tcPr>
          <w:p w14:paraId="3653735B" w14:textId="77777777" w:rsidR="00FC094B" w:rsidRPr="00BB3E37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755055" w14:textId="77777777" w:rsidR="00FC094B" w:rsidRDefault="00FC094B" w:rsidP="00FC094B">
      <w:pPr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BB3E37">
        <w:rPr>
          <w:rFonts w:ascii="Arial" w:hAnsi="Arial" w:cs="Arial"/>
          <w:sz w:val="16"/>
          <w:szCs w:val="16"/>
        </w:rPr>
        <w:t xml:space="preserve">Notes: </w:t>
      </w:r>
      <w:r>
        <w:rPr>
          <w:rFonts w:ascii="Arial" w:hAnsi="Arial" w:cs="Arial"/>
          <w:sz w:val="16"/>
          <w:szCs w:val="16"/>
        </w:rPr>
        <w:t>N=1,908.</w:t>
      </w:r>
      <w:r w:rsidRPr="00BB3E37">
        <w:rPr>
          <w:rFonts w:ascii="Arial" w:hAnsi="Arial" w:cs="Arial"/>
          <w:sz w:val="16"/>
          <w:szCs w:val="16"/>
        </w:rPr>
        <w:t xml:space="preserve"> </w:t>
      </w:r>
    </w:p>
    <w:p w14:paraId="2597CB23" w14:textId="77777777" w:rsidR="00FC094B" w:rsidRPr="00BB3E37" w:rsidRDefault="00FC094B" w:rsidP="00FC094B">
      <w:pPr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</w:p>
    <w:p w14:paraId="4B58B3BD" w14:textId="77777777" w:rsidR="00FC094B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24F43214" w14:textId="77777777" w:rsidR="00FC094B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4731E9A1" w14:textId="77777777" w:rsidR="00FC094B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60DCA073" w14:textId="77777777" w:rsidR="00FC094B" w:rsidRPr="00761434" w:rsidRDefault="00FC094B" w:rsidP="00FC094B">
      <w:pPr>
        <w:spacing w:after="120"/>
        <w:ind w:left="-426" w:right="401"/>
        <w:jc w:val="both"/>
        <w:rPr>
          <w:rFonts w:ascii="Calibri Light" w:hAnsi="Calibri Light"/>
          <w:color w:val="FF0000"/>
          <w:sz w:val="16"/>
          <w:szCs w:val="16"/>
        </w:rPr>
      </w:pPr>
    </w:p>
    <w:p w14:paraId="0B044940" w14:textId="77777777" w:rsidR="00FC094B" w:rsidRPr="00147F17" w:rsidRDefault="00FC094B" w:rsidP="00FC094B">
      <w:pPr>
        <w:spacing w:after="120"/>
        <w:ind w:left="-426" w:right="95"/>
        <w:rPr>
          <w:rFonts w:ascii="Arial" w:hAnsi="Arial" w:cs="Arial"/>
          <w:b/>
          <w:sz w:val="16"/>
          <w:vertAlign w:val="superscript"/>
        </w:rPr>
      </w:pPr>
      <w:r w:rsidRPr="00147F17">
        <w:rPr>
          <w:rFonts w:ascii="Arial" w:hAnsi="Arial" w:cs="Arial"/>
          <w:b/>
          <w:sz w:val="16"/>
        </w:rPr>
        <w:t xml:space="preserve">Table S2.6. Bangladeshi </w:t>
      </w:r>
      <w:r w:rsidRPr="00147F17">
        <w:rPr>
          <w:rFonts w:ascii="Arial" w:hAnsi="Arial" w:cs="Arial"/>
          <w:b/>
          <w:sz w:val="16"/>
          <w:vertAlign w:val="superscript"/>
        </w:rPr>
        <w:t>a</w:t>
      </w:r>
    </w:p>
    <w:tbl>
      <w:tblPr>
        <w:tblStyle w:val="TableGrid"/>
        <w:tblW w:w="5358" w:type="dxa"/>
        <w:tblInd w:w="-1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83"/>
        <w:gridCol w:w="1418"/>
        <w:gridCol w:w="850"/>
        <w:gridCol w:w="993"/>
      </w:tblGrid>
      <w:tr w:rsidR="00FC094B" w:rsidRPr="00BB3E37" w14:paraId="6BB3115D" w14:textId="77777777" w:rsidTr="00614065">
        <w:trPr>
          <w:trHeight w:val="49"/>
        </w:trPr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7ADE30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AAAB49" w14:textId="77777777" w:rsidR="00FC094B" w:rsidRPr="008D271D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79CCCF" w14:textId="77777777" w:rsidR="00FC094B" w:rsidRPr="008D271D" w:rsidRDefault="00FC094B" w:rsidP="00614065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 xml:space="preserve">Fit statistics: </w:t>
            </w:r>
          </w:p>
        </w:tc>
      </w:tr>
      <w:tr w:rsidR="00FC094B" w:rsidRPr="00BB3E37" w14:paraId="1DEEFBD3" w14:textId="77777777" w:rsidTr="00614065">
        <w:trPr>
          <w:trHeight w:val="193"/>
        </w:trPr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4FAE19C4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51F4D24" w14:textId="77777777" w:rsidR="00FC094B" w:rsidRPr="008D271D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</w:tcBorders>
            <w:shd w:val="clear" w:color="auto" w:fill="auto"/>
          </w:tcPr>
          <w:p w14:paraId="7CDF4F37" w14:textId="77777777" w:rsidR="00FC094B" w:rsidRPr="008D271D" w:rsidRDefault="00FC094B" w:rsidP="00614065">
            <w:pPr>
              <w:tabs>
                <w:tab w:val="left" w:pos="1256"/>
              </w:tabs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χ</w:t>
            </w:r>
            <w:r w:rsidRPr="008D271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D271D">
              <w:rPr>
                <w:rFonts w:ascii="Arial" w:hAnsi="Arial" w:cs="Arial"/>
                <w:sz w:val="16"/>
                <w:szCs w:val="16"/>
              </w:rPr>
              <w:t xml:space="preserve"> (df, p) = </w:t>
            </w:r>
            <w:r>
              <w:rPr>
                <w:rFonts w:ascii="Arial" w:hAnsi="Arial" w:cs="Arial"/>
                <w:sz w:val="16"/>
                <w:szCs w:val="16"/>
              </w:rPr>
              <w:t>4.71</w:t>
            </w:r>
            <w:r w:rsidRPr="008D271D">
              <w:rPr>
                <w:rFonts w:ascii="Arial" w:hAnsi="Arial" w:cs="Arial"/>
                <w:sz w:val="16"/>
                <w:szCs w:val="16"/>
              </w:rPr>
              <w:t xml:space="preserve"> [2, 0.</w:t>
            </w:r>
            <w:r>
              <w:rPr>
                <w:rFonts w:ascii="Arial" w:hAnsi="Arial" w:cs="Arial"/>
                <w:sz w:val="16"/>
                <w:szCs w:val="16"/>
              </w:rPr>
              <w:t>095</w:t>
            </w:r>
            <w:r w:rsidRPr="008D271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FC094B" w:rsidRPr="00BB3E37" w14:paraId="0954E5AC" w14:textId="77777777" w:rsidTr="00614065">
        <w:trPr>
          <w:trHeight w:val="60"/>
        </w:trPr>
        <w:tc>
          <w:tcPr>
            <w:tcW w:w="1814" w:type="dxa"/>
            <w:shd w:val="clear" w:color="auto" w:fill="auto"/>
          </w:tcPr>
          <w:p w14:paraId="743F9774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6A23A1F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nil"/>
            </w:tcBorders>
            <w:shd w:val="clear" w:color="auto" w:fill="auto"/>
          </w:tcPr>
          <w:p w14:paraId="589C9033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RMSEA (95% CI) = 0.0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Pr="008D271D">
              <w:rPr>
                <w:rFonts w:ascii="Arial" w:hAnsi="Arial" w:cs="Arial"/>
                <w:sz w:val="16"/>
                <w:szCs w:val="16"/>
              </w:rPr>
              <w:t xml:space="preserve"> (0.000 to 0.0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D271D">
              <w:rPr>
                <w:rFonts w:ascii="Arial" w:hAnsi="Arial" w:cs="Arial"/>
                <w:sz w:val="16"/>
                <w:szCs w:val="16"/>
              </w:rPr>
              <w:t>3)</w:t>
            </w:r>
          </w:p>
        </w:tc>
      </w:tr>
      <w:tr w:rsidR="00FC094B" w:rsidRPr="00BB3E37" w14:paraId="35BE3F33" w14:textId="77777777" w:rsidTr="00614065">
        <w:trPr>
          <w:trHeight w:val="45"/>
        </w:trPr>
        <w:tc>
          <w:tcPr>
            <w:tcW w:w="1814" w:type="dxa"/>
            <w:shd w:val="clear" w:color="auto" w:fill="auto"/>
          </w:tcPr>
          <w:p w14:paraId="18FBB59A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B729EAE" w14:textId="77777777" w:rsidR="00FC094B" w:rsidRPr="008D271D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3E227F" w14:textId="77777777" w:rsidR="00FC094B" w:rsidRPr="008D271D" w:rsidRDefault="00FC094B" w:rsidP="0061406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CFI = 0.9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FC094B" w:rsidRPr="00BB3E37" w14:paraId="140908AB" w14:textId="77777777" w:rsidTr="00614065">
        <w:trPr>
          <w:trHeight w:val="44"/>
        </w:trPr>
        <w:tc>
          <w:tcPr>
            <w:tcW w:w="1814" w:type="dxa"/>
            <w:shd w:val="clear" w:color="auto" w:fill="auto"/>
          </w:tcPr>
          <w:p w14:paraId="5E8B51EE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D2FF77" w14:textId="77777777" w:rsidR="00FC094B" w:rsidRPr="008D271D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F3034" w14:textId="77777777" w:rsidR="00FC094B" w:rsidRPr="008D271D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Model results:</w:t>
            </w:r>
          </w:p>
        </w:tc>
      </w:tr>
      <w:tr w:rsidR="00FC094B" w:rsidRPr="00BB3E37" w14:paraId="62A825B6" w14:textId="77777777" w:rsidTr="00614065">
        <w:tc>
          <w:tcPr>
            <w:tcW w:w="1814" w:type="dxa"/>
            <w:shd w:val="clear" w:color="auto" w:fill="auto"/>
          </w:tcPr>
          <w:p w14:paraId="399E506D" w14:textId="77777777" w:rsidR="00FC094B" w:rsidRPr="00BB3E37" w:rsidRDefault="00FC094B" w:rsidP="00614065">
            <w:pPr>
              <w:ind w:left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9804A4E" w14:textId="77777777" w:rsidR="00FC094B" w:rsidRPr="008D271D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F4A9C" w14:textId="77777777" w:rsidR="00FC094B" w:rsidRPr="008D271D" w:rsidRDefault="00FC094B" w:rsidP="00614065">
            <w:pPr>
              <w:spacing w:before="60" w:after="60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Factor loading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CE05F4" w14:textId="77777777" w:rsidR="00FC094B" w:rsidRPr="008D271D" w:rsidRDefault="00FC094B" w:rsidP="0061406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(SE)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76631" w14:textId="77777777" w:rsidR="00FC094B" w:rsidRPr="008D271D" w:rsidRDefault="00FC094B" w:rsidP="0061406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681EC9D1" w14:textId="77777777" w:rsidTr="00614065">
        <w:tc>
          <w:tcPr>
            <w:tcW w:w="1814" w:type="dxa"/>
            <w:shd w:val="clear" w:color="auto" w:fill="auto"/>
          </w:tcPr>
          <w:p w14:paraId="67BBB4FF" w14:textId="77777777" w:rsidR="00FC094B" w:rsidRPr="00BB3E37" w:rsidRDefault="00FC094B" w:rsidP="00614065">
            <w:pPr>
              <w:ind w:left="5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PSQ item: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1B7A79" w14:textId="77777777" w:rsidR="00FC094B" w:rsidRPr="008D271D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43633A5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6829EB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D1CE234" w14:textId="77777777" w:rsidR="00FC094B" w:rsidRPr="008D271D" w:rsidRDefault="00FC094B" w:rsidP="0061406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49C11A60" w14:textId="77777777" w:rsidTr="00614065">
        <w:tc>
          <w:tcPr>
            <w:tcW w:w="1814" w:type="dxa"/>
            <w:shd w:val="clear" w:color="auto" w:fill="auto"/>
          </w:tcPr>
          <w:p w14:paraId="00314A78" w14:textId="77777777" w:rsidR="00FC094B" w:rsidRPr="00BB3E37" w:rsidRDefault="00FC094B" w:rsidP="00614065">
            <w:pPr>
              <w:ind w:left="146" w:right="-249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Thought interference</w:t>
            </w: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14:paraId="7E029483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4086B43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850" w:type="dxa"/>
            <w:shd w:val="clear" w:color="auto" w:fill="auto"/>
          </w:tcPr>
          <w:p w14:paraId="1207D35E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(0.00)</w:t>
            </w:r>
          </w:p>
        </w:tc>
        <w:tc>
          <w:tcPr>
            <w:tcW w:w="993" w:type="dxa"/>
            <w:shd w:val="clear" w:color="auto" w:fill="auto"/>
          </w:tcPr>
          <w:p w14:paraId="51447173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4CFB38AF" w14:textId="77777777" w:rsidTr="00614065">
        <w:tc>
          <w:tcPr>
            <w:tcW w:w="1814" w:type="dxa"/>
            <w:shd w:val="clear" w:color="auto" w:fill="auto"/>
          </w:tcPr>
          <w:p w14:paraId="101DA74D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Paranoia</w:t>
            </w:r>
          </w:p>
        </w:tc>
        <w:tc>
          <w:tcPr>
            <w:tcW w:w="283" w:type="dxa"/>
            <w:shd w:val="clear" w:color="auto" w:fill="auto"/>
          </w:tcPr>
          <w:p w14:paraId="5CA7E0F4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2F6DE262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0.9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592991A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(0.1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D2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04084993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28600664" w14:textId="77777777" w:rsidTr="00614065">
        <w:tc>
          <w:tcPr>
            <w:tcW w:w="1814" w:type="dxa"/>
            <w:shd w:val="clear" w:color="auto" w:fill="auto"/>
          </w:tcPr>
          <w:p w14:paraId="5CBA78D3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Strange experience</w:t>
            </w:r>
          </w:p>
        </w:tc>
        <w:tc>
          <w:tcPr>
            <w:tcW w:w="283" w:type="dxa"/>
            <w:shd w:val="clear" w:color="auto" w:fill="auto"/>
          </w:tcPr>
          <w:p w14:paraId="78BA1C07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6D22F88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187638F8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(0.2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D2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0A743D4A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94B" w:rsidRPr="00BB3E37" w14:paraId="704F3376" w14:textId="77777777" w:rsidTr="00614065">
        <w:trPr>
          <w:trHeight w:val="53"/>
        </w:trPr>
        <w:tc>
          <w:tcPr>
            <w:tcW w:w="1814" w:type="dxa"/>
            <w:shd w:val="clear" w:color="auto" w:fill="auto"/>
          </w:tcPr>
          <w:p w14:paraId="06E20140" w14:textId="77777777" w:rsidR="00FC094B" w:rsidRPr="00BB3E37" w:rsidRDefault="00FC094B" w:rsidP="00614065">
            <w:pPr>
              <w:ind w:left="146"/>
              <w:rPr>
                <w:rFonts w:ascii="Arial" w:hAnsi="Arial" w:cs="Arial"/>
                <w:sz w:val="16"/>
                <w:szCs w:val="16"/>
              </w:rPr>
            </w:pPr>
            <w:r w:rsidRPr="00BB3E37">
              <w:rPr>
                <w:rFonts w:ascii="Arial" w:hAnsi="Arial" w:cs="Arial"/>
                <w:sz w:val="16"/>
                <w:szCs w:val="16"/>
              </w:rPr>
              <w:t>Hallucination</w:t>
            </w:r>
          </w:p>
        </w:tc>
        <w:tc>
          <w:tcPr>
            <w:tcW w:w="283" w:type="dxa"/>
            <w:shd w:val="clear" w:color="auto" w:fill="auto"/>
          </w:tcPr>
          <w:p w14:paraId="27569C57" w14:textId="77777777" w:rsidR="00FC094B" w:rsidRPr="008D271D" w:rsidRDefault="00FC094B" w:rsidP="00614065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0B86FE6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14:paraId="7EA9B087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  <w:r w:rsidRPr="008D271D">
              <w:rPr>
                <w:rFonts w:ascii="Arial" w:hAnsi="Arial" w:cs="Arial"/>
                <w:sz w:val="16"/>
                <w:szCs w:val="16"/>
              </w:rPr>
              <w:t>(0.2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4EE63369" w14:textId="77777777" w:rsidR="00FC094B" w:rsidRPr="008D271D" w:rsidRDefault="00FC094B" w:rsidP="0061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761A6C" w14:textId="77777777" w:rsidR="00FC094B" w:rsidRPr="008D271D" w:rsidRDefault="00FC094B" w:rsidP="00FC094B">
      <w:pPr>
        <w:tabs>
          <w:tab w:val="left" w:pos="5103"/>
        </w:tabs>
        <w:spacing w:before="120" w:after="120"/>
        <w:ind w:left="-284" w:right="3923"/>
        <w:jc w:val="both"/>
        <w:rPr>
          <w:rFonts w:ascii="Arial" w:hAnsi="Arial" w:cs="Arial"/>
          <w:sz w:val="16"/>
          <w:szCs w:val="16"/>
        </w:rPr>
      </w:pPr>
      <w:r w:rsidRPr="008D271D">
        <w:rPr>
          <w:rFonts w:ascii="Arial" w:hAnsi="Arial" w:cs="Arial"/>
          <w:sz w:val="16"/>
          <w:szCs w:val="16"/>
        </w:rPr>
        <w:t>Notes</w:t>
      </w:r>
      <w:r w:rsidRPr="008D271D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N=1,240.</w:t>
      </w:r>
      <w:r w:rsidRPr="008D271D">
        <w:rPr>
          <w:rFonts w:ascii="Arial" w:hAnsi="Arial" w:cs="Arial"/>
          <w:sz w:val="16"/>
          <w:szCs w:val="16"/>
        </w:rPr>
        <w:t xml:space="preserve"> The Mplus output for this analysis included a warning that</w:t>
      </w:r>
      <w:r>
        <w:rPr>
          <w:rFonts w:ascii="Arial" w:hAnsi="Arial" w:cs="Arial"/>
          <w:sz w:val="16"/>
          <w:szCs w:val="16"/>
        </w:rPr>
        <w:t xml:space="preserve"> the cross-tabulation</w:t>
      </w:r>
      <w:r w:rsidRPr="008D271D">
        <w:rPr>
          <w:rFonts w:ascii="Arial" w:hAnsi="Arial" w:cs="Arial"/>
          <w:sz w:val="16"/>
          <w:szCs w:val="16"/>
        </w:rPr>
        <w:t xml:space="preserve"> of the thought interference</w:t>
      </w:r>
      <w:r>
        <w:rPr>
          <w:rFonts w:ascii="Arial" w:hAnsi="Arial" w:cs="Arial"/>
          <w:sz w:val="16"/>
          <w:szCs w:val="16"/>
        </w:rPr>
        <w:t xml:space="preserve"> and hallucination</w:t>
      </w:r>
      <w:r w:rsidRPr="008D271D">
        <w:rPr>
          <w:rFonts w:ascii="Arial" w:hAnsi="Arial" w:cs="Arial"/>
          <w:sz w:val="16"/>
          <w:szCs w:val="16"/>
        </w:rPr>
        <w:t xml:space="preserve"> item</w:t>
      </w:r>
      <w:r>
        <w:rPr>
          <w:rFonts w:ascii="Arial" w:hAnsi="Arial" w:cs="Arial"/>
          <w:sz w:val="16"/>
          <w:szCs w:val="16"/>
        </w:rPr>
        <w:t>s</w:t>
      </w:r>
      <w:r w:rsidRPr="008D271D">
        <w:rPr>
          <w:rFonts w:ascii="Arial" w:hAnsi="Arial" w:cs="Arial"/>
          <w:sz w:val="16"/>
          <w:szCs w:val="16"/>
        </w:rPr>
        <w:t xml:space="preserve"> contained</w:t>
      </w:r>
      <w:r>
        <w:rPr>
          <w:rFonts w:ascii="Arial" w:hAnsi="Arial" w:cs="Arial"/>
          <w:sz w:val="16"/>
          <w:szCs w:val="16"/>
        </w:rPr>
        <w:t xml:space="preserve"> an empty cell</w:t>
      </w:r>
      <w:r w:rsidRPr="008D271D">
        <w:rPr>
          <w:rFonts w:ascii="Arial" w:hAnsi="Arial" w:cs="Arial"/>
          <w:sz w:val="16"/>
          <w:szCs w:val="16"/>
        </w:rPr>
        <w:t>.</w:t>
      </w:r>
    </w:p>
    <w:p w14:paraId="32E07215" w14:textId="77777777" w:rsidR="00767A4C" w:rsidRDefault="00767A4C"/>
    <w:sectPr w:rsidR="00767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4B"/>
    <w:rsid w:val="003F76BA"/>
    <w:rsid w:val="00767A4C"/>
    <w:rsid w:val="00770ADA"/>
    <w:rsid w:val="00C2036B"/>
    <w:rsid w:val="00D42CAA"/>
    <w:rsid w:val="00E75A9D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92EB"/>
  <w15:chartTrackingRefBased/>
  <w15:docId w15:val="{4EA7817B-FD38-48AD-918F-66D81489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Heuvelman</dc:creator>
  <cp:keywords/>
  <dc:description/>
  <cp:lastModifiedBy>Hein Heuvelman</cp:lastModifiedBy>
  <cp:revision>3</cp:revision>
  <dcterms:created xsi:type="dcterms:W3CDTF">2018-02-28T09:56:00Z</dcterms:created>
  <dcterms:modified xsi:type="dcterms:W3CDTF">2018-02-28T09:57:00Z</dcterms:modified>
</cp:coreProperties>
</file>