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B9" w:rsidRDefault="00CB36B9" w:rsidP="00CB36B9">
      <w:pPr>
        <w:pStyle w:val="Overskrift2"/>
        <w:rPr>
          <w:lang w:val="en-GB"/>
        </w:rPr>
      </w:pPr>
      <w:r>
        <w:rPr>
          <w:lang w:val="en-GB"/>
        </w:rPr>
        <w:t>Supplementary figure 1</w:t>
      </w:r>
    </w:p>
    <w:p w:rsidR="00CB36B9" w:rsidRDefault="00CB36B9" w:rsidP="00CB36B9">
      <w:pPr>
        <w:rPr>
          <w:lang w:val="en-GB"/>
        </w:rPr>
      </w:pPr>
      <w:r>
        <w:rPr>
          <w:lang w:val="en-GB"/>
        </w:rPr>
        <w:t xml:space="preserve">The flow of participants from the source surveys to the study population groups. </w:t>
      </w:r>
    </w:p>
    <w:p w:rsidR="00CB36B9" w:rsidRDefault="0021341F" w:rsidP="00CB36B9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537pt">
            <v:imagedata r:id="rId4" o:title="FLOW CHART2-01"/>
          </v:shape>
        </w:pict>
      </w:r>
      <w:bookmarkStart w:id="0" w:name="_GoBack"/>
      <w:bookmarkEnd w:id="0"/>
    </w:p>
    <w:sectPr w:rsidR="00CB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B"/>
    <w:rsid w:val="00145622"/>
    <w:rsid w:val="0021341F"/>
    <w:rsid w:val="00662517"/>
    <w:rsid w:val="006D3D9B"/>
    <w:rsid w:val="00CB36B9"/>
    <w:rsid w:val="00E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6C7FF2-AE22-481F-A2A0-8FDE0B1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B9"/>
    <w:pPr>
      <w:spacing w:after="0" w:line="360" w:lineRule="auto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36B9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B36B9"/>
    <w:rPr>
      <w:rFonts w:ascii="Arial" w:eastAsiaTheme="majorEastAsia" w:hAnsi="Arial" w:cstheme="majorBidi"/>
      <w:bCs/>
      <w:i/>
      <w:sz w:val="24"/>
      <w:szCs w:val="26"/>
    </w:rPr>
  </w:style>
  <w:style w:type="table" w:styleId="Tabellrutenett">
    <w:name w:val="Table Grid"/>
    <w:basedOn w:val="Vanligtabell"/>
    <w:uiPriority w:val="59"/>
    <w:rsid w:val="00C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FHI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Degerud, Eirik Magnus Meek</dc:creator>
  <cp:keywords/>
  <dc:description/>
  <cp:lastModifiedBy>Degerud, Eirik Magnus Meek</cp:lastModifiedBy>
  <cp:revision>5</cp:revision>
  <dcterms:created xsi:type="dcterms:W3CDTF">2017-11-02T08:45:00Z</dcterms:created>
  <dcterms:modified xsi:type="dcterms:W3CDTF">2017-11-02T09:18:00Z</dcterms:modified>
</cp:coreProperties>
</file>