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E2655" w14:textId="77777777" w:rsidR="004B0302" w:rsidRDefault="004B0302" w:rsidP="004B0302">
      <w:pPr>
        <w:jc w:val="center"/>
        <w:rPr>
          <w:rFonts w:ascii="Arial" w:hAnsi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/>
          <w:b/>
          <w:sz w:val="28"/>
          <w:szCs w:val="28"/>
        </w:rPr>
        <w:t>Chronic treatment with haloperidol and olanzapine leads to common and divergent shape changes in the rat hippocampus in the absence of grey matter volume loss</w:t>
      </w:r>
    </w:p>
    <w:p w14:paraId="1D3152D0" w14:textId="77777777" w:rsidR="004B0302" w:rsidRDefault="004B0302">
      <w:pPr>
        <w:rPr>
          <w:rFonts w:ascii="Arial" w:hAnsi="Arial"/>
          <w:b/>
        </w:rPr>
      </w:pPr>
    </w:p>
    <w:p w14:paraId="0842B76E" w14:textId="5D55E2CF" w:rsidR="00A85FCC" w:rsidRPr="004B0302" w:rsidRDefault="004E77CC" w:rsidP="004B0302">
      <w:pPr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Supplementary</w:t>
      </w:r>
      <w:r w:rsidR="004B0302">
        <w:rPr>
          <w:rFonts w:ascii="Arial" w:hAnsi="Arial"/>
          <w:b/>
          <w:i/>
        </w:rPr>
        <w:t xml:space="preserve"> information</w:t>
      </w:r>
    </w:p>
    <w:p w14:paraId="02839D7A" w14:textId="77777777" w:rsidR="004B0302" w:rsidRDefault="004B0302">
      <w:pPr>
        <w:rPr>
          <w:rFonts w:ascii="Arial" w:hAnsi="Arial"/>
          <w:b/>
        </w:rPr>
      </w:pPr>
    </w:p>
    <w:p w14:paraId="0E3D12BC" w14:textId="77777777" w:rsidR="004B0302" w:rsidRDefault="004B0302">
      <w:pPr>
        <w:rPr>
          <w:rFonts w:ascii="Arial" w:hAnsi="Arial"/>
          <w:b/>
        </w:rPr>
      </w:pPr>
      <w:r>
        <w:rPr>
          <w:rFonts w:ascii="Arial" w:hAnsi="Arial"/>
          <w:b/>
        </w:rPr>
        <w:t>Supplementary Material and Methods</w:t>
      </w:r>
    </w:p>
    <w:p w14:paraId="58047FBA" w14:textId="77777777" w:rsidR="004B0302" w:rsidRDefault="004B0302">
      <w:pPr>
        <w:rPr>
          <w:rFonts w:ascii="Arial" w:hAnsi="Arial"/>
          <w:b/>
        </w:rPr>
      </w:pPr>
    </w:p>
    <w:p w14:paraId="3FA4F3B6" w14:textId="77777777" w:rsidR="004B0302" w:rsidRDefault="004B0302" w:rsidP="00466383">
      <w:pPr>
        <w:jc w:val="both"/>
        <w:rPr>
          <w:rFonts w:ascii="Arial" w:hAnsi="Arial" w:cs="Arial"/>
          <w:b/>
        </w:rPr>
      </w:pPr>
      <w:r w:rsidRPr="004852AA">
        <w:rPr>
          <w:rFonts w:ascii="Arial" w:hAnsi="Arial" w:cs="Arial"/>
          <w:b/>
        </w:rPr>
        <w:t xml:space="preserve">Antipsychotic Drug </w:t>
      </w:r>
      <w:r>
        <w:rPr>
          <w:rFonts w:ascii="Arial" w:hAnsi="Arial" w:cs="Arial"/>
          <w:b/>
        </w:rPr>
        <w:t xml:space="preserve">(APD) </w:t>
      </w:r>
      <w:r w:rsidRPr="004852AA">
        <w:rPr>
          <w:rFonts w:ascii="Arial" w:hAnsi="Arial" w:cs="Arial"/>
          <w:b/>
        </w:rPr>
        <w:t>Administration</w:t>
      </w:r>
    </w:p>
    <w:p w14:paraId="36267199" w14:textId="77777777" w:rsidR="004B0302" w:rsidRPr="004852AA" w:rsidRDefault="004B0302" w:rsidP="00466383">
      <w:pPr>
        <w:jc w:val="both"/>
        <w:rPr>
          <w:rFonts w:ascii="Arial" w:hAnsi="Arial" w:cs="Arial"/>
          <w:b/>
        </w:rPr>
      </w:pPr>
    </w:p>
    <w:p w14:paraId="52BF3390" w14:textId="3E48E252" w:rsidR="008855BA" w:rsidRDefault="004B0302" w:rsidP="0046638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Animals were randomly</w:t>
      </w:r>
      <w:r w:rsidRPr="00C33B34">
        <w:rPr>
          <w:rFonts w:ascii="Arial" w:hAnsi="Arial" w:cs="Arial"/>
        </w:rPr>
        <w:t xml:space="preserve"> divided into three groups</w:t>
      </w:r>
      <w:r>
        <w:rPr>
          <w:rFonts w:ascii="Arial" w:hAnsi="Arial" w:cs="Arial"/>
        </w:rPr>
        <w:t xml:space="preserve">: 1) </w:t>
      </w:r>
      <w:r w:rsidRPr="00C33B34">
        <w:rPr>
          <w:rFonts w:ascii="Arial" w:hAnsi="Arial" w:cs="Arial"/>
        </w:rPr>
        <w:t>common vehicle</w:t>
      </w:r>
      <w:r>
        <w:rPr>
          <w:rFonts w:ascii="Arial" w:hAnsi="Arial" w:cs="Arial"/>
        </w:rPr>
        <w:t xml:space="preserve"> (</w:t>
      </w:r>
      <w:r w:rsidRPr="006D3DEA">
        <w:rPr>
          <w:rFonts w:ascii="Arial" w:hAnsi="Arial" w:cs="Arial"/>
          <w:i/>
        </w:rPr>
        <w:t>n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= 8)</w:t>
      </w:r>
      <w:r w:rsidRPr="00C33B34">
        <w:rPr>
          <w:rFonts w:ascii="Arial" w:hAnsi="Arial" w:cs="Arial"/>
        </w:rPr>
        <w:t xml:space="preserve"> (β-hydroxypropylcyclodextrin, 20% w/v, acidi</w:t>
      </w:r>
      <w:r>
        <w:rPr>
          <w:rFonts w:ascii="Arial" w:hAnsi="Arial" w:cs="Arial"/>
        </w:rPr>
        <w:t xml:space="preserve">fied by ascorbic acid, to pH 6); 2) </w:t>
      </w:r>
      <w:r w:rsidRPr="00C33B34">
        <w:rPr>
          <w:rFonts w:ascii="Arial" w:hAnsi="Arial" w:cs="Arial"/>
        </w:rPr>
        <w:t>2 mg/kg/day haloperidol (HAL</w:t>
      </w:r>
      <w:r>
        <w:rPr>
          <w:rFonts w:ascii="Arial" w:hAnsi="Arial" w:cs="Arial"/>
        </w:rPr>
        <w:t xml:space="preserve">, </w:t>
      </w:r>
      <w:r w:rsidRPr="006D3DEA">
        <w:rPr>
          <w:rFonts w:ascii="Arial" w:hAnsi="Arial" w:cs="Arial"/>
          <w:i/>
        </w:rPr>
        <w:t>n</w:t>
      </w:r>
      <w:r w:rsidR="00AE0D24">
        <w:rPr>
          <w:rFonts w:ascii="Arial" w:hAnsi="Arial" w:cs="Arial"/>
        </w:rPr>
        <w:t>=</w:t>
      </w:r>
      <w:r>
        <w:rPr>
          <w:rFonts w:ascii="Arial" w:hAnsi="Arial" w:cs="Arial"/>
        </w:rPr>
        <w:t>8, Sigma-Aldrich, Dorset, UK); and 3) 10 mg/kg/day</w:t>
      </w:r>
      <w:r w:rsidRPr="00C33B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</w:t>
      </w:r>
      <w:r w:rsidRPr="00C33B34">
        <w:rPr>
          <w:rFonts w:ascii="Arial" w:hAnsi="Arial" w:cs="Arial"/>
        </w:rPr>
        <w:t>lanzapine</w:t>
      </w:r>
      <w:r>
        <w:rPr>
          <w:rFonts w:ascii="Arial" w:hAnsi="Arial" w:cs="Arial"/>
        </w:rPr>
        <w:t xml:space="preserve"> </w:t>
      </w:r>
      <w:r w:rsidRPr="00C33B34">
        <w:rPr>
          <w:rFonts w:ascii="Arial" w:hAnsi="Arial" w:cs="Arial"/>
        </w:rPr>
        <w:t>(OLZ</w:t>
      </w:r>
      <w:r>
        <w:rPr>
          <w:rFonts w:ascii="Arial" w:hAnsi="Arial" w:cs="Arial"/>
        </w:rPr>
        <w:t xml:space="preserve">, </w:t>
      </w:r>
      <w:r w:rsidRPr="006D3DEA">
        <w:rPr>
          <w:rFonts w:ascii="Arial" w:hAnsi="Arial" w:cs="Arial"/>
          <w:i/>
        </w:rPr>
        <w:t>n</w:t>
      </w:r>
      <w:r w:rsidR="00AE0D24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8, </w:t>
      </w:r>
      <w:r w:rsidRPr="008F2B39">
        <w:rPr>
          <w:rFonts w:ascii="Arial" w:hAnsi="Arial" w:cs="Arial"/>
        </w:rPr>
        <w:t>Biophore Pharmaceuticals</w:t>
      </w:r>
      <w:r>
        <w:rPr>
          <w:rFonts w:ascii="Arial" w:hAnsi="Arial" w:cs="Arial"/>
        </w:rPr>
        <w:t xml:space="preserve"> </w:t>
      </w:r>
      <w:r w:rsidRPr="008F2B39">
        <w:rPr>
          <w:rFonts w:ascii="Arial" w:hAnsi="Arial" w:cs="Arial"/>
        </w:rPr>
        <w:t>Ltd, Hyderabad, Andra Pradesh, India</w:t>
      </w:r>
      <w:r>
        <w:rPr>
          <w:rFonts w:ascii="Arial" w:hAnsi="Arial" w:cs="Arial"/>
        </w:rPr>
        <w:t xml:space="preserve">). </w:t>
      </w:r>
      <w:r w:rsidRPr="004852AA">
        <w:rPr>
          <w:rFonts w:ascii="Arial" w:hAnsi="Arial" w:cs="Arial"/>
        </w:rPr>
        <w:t>Vehicle or drugs were administered subcutaneously from the</w:t>
      </w:r>
      <w:r>
        <w:rPr>
          <w:rFonts w:ascii="Arial" w:hAnsi="Arial" w:cs="Arial"/>
        </w:rPr>
        <w:t xml:space="preserve"> </w:t>
      </w:r>
      <w:r w:rsidRPr="004852AA">
        <w:rPr>
          <w:rFonts w:ascii="Arial" w:hAnsi="Arial" w:cs="Arial"/>
        </w:rPr>
        <w:t>10th week of life, using MRI-safe osmotic minipumps (Alzet Model</w:t>
      </w:r>
      <w:r>
        <w:rPr>
          <w:rFonts w:ascii="Arial" w:hAnsi="Arial" w:cs="Arial"/>
        </w:rPr>
        <w:t xml:space="preserve"> </w:t>
      </w:r>
      <w:r w:rsidRPr="004852AA">
        <w:rPr>
          <w:rFonts w:ascii="Arial" w:hAnsi="Arial" w:cs="Arial"/>
        </w:rPr>
        <w:t xml:space="preserve">2ML4, 28 days; Alzet, Cupertino, </w:t>
      </w:r>
      <w:r>
        <w:rPr>
          <w:rFonts w:ascii="Arial" w:hAnsi="Arial" w:cs="Arial"/>
        </w:rPr>
        <w:t xml:space="preserve">CA, USA) for 8 weeks. </w:t>
      </w:r>
      <w:r w:rsidRPr="0096245A">
        <w:rPr>
          <w:rFonts w:ascii="Arial" w:hAnsi="Arial" w:cs="Arial"/>
        </w:rPr>
        <w:t>The doses of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each APD were chosen based on previous D</w:t>
      </w:r>
      <w:r w:rsidRPr="0096245A">
        <w:rPr>
          <w:rFonts w:ascii="Arial" w:hAnsi="Arial" w:cs="Arial"/>
          <w:vertAlign w:val="subscript"/>
        </w:rPr>
        <w:t>2</w:t>
      </w:r>
      <w:r w:rsidRPr="0096245A">
        <w:rPr>
          <w:rFonts w:ascii="Arial" w:hAnsi="Arial" w:cs="Arial"/>
        </w:rPr>
        <w:t xml:space="preserve"> receptor occupancy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 xml:space="preserve">studies </w:t>
      </w:r>
      <w:r>
        <w:rPr>
          <w:rFonts w:ascii="Arial" w:hAnsi="Arial" w:cs="Arial"/>
        </w:rPr>
        <w:fldChar w:fldCharType="begin">
          <w:fldData xml:space="preserve">PEVuZE5vdGU+PENpdGU+PEF1dGhvcj5LYXB1cjwvQXV0aG9yPjxZZWFyPjIwMDM8L1llYXI+PFJl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</w:fldData>
        </w:fldChar>
      </w:r>
      <w:r w:rsidR="00D43892">
        <w:rPr>
          <w:rFonts w:ascii="Arial" w:hAnsi="Arial" w:cs="Arial"/>
        </w:rPr>
        <w:instrText xml:space="preserve"> ADDIN EN.CITE </w:instrText>
      </w:r>
      <w:r w:rsidR="00D43892">
        <w:rPr>
          <w:rFonts w:ascii="Arial" w:hAnsi="Arial" w:cs="Arial"/>
        </w:rPr>
        <w:fldChar w:fldCharType="begin">
          <w:fldData xml:space="preserve">PEVuZE5vdGU+PENpdGU+PEF1dGhvcj5LYXB1cjwvQXV0aG9yPjxZZWFyPjIwMDM8L1llYXI+PFJl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</w:fldData>
        </w:fldChar>
      </w:r>
      <w:r w:rsidR="00D43892">
        <w:rPr>
          <w:rFonts w:ascii="Arial" w:hAnsi="Arial" w:cs="Arial"/>
        </w:rPr>
        <w:instrText xml:space="preserve"> ADDIN EN.CITE.DATA </w:instrText>
      </w:r>
      <w:r w:rsidR="00D43892">
        <w:rPr>
          <w:rFonts w:ascii="Arial" w:hAnsi="Arial" w:cs="Arial"/>
        </w:rPr>
      </w:r>
      <w:r w:rsidR="00D43892">
        <w:rPr>
          <w:rFonts w:ascii="Arial" w:hAnsi="Arial" w:cs="Arial"/>
        </w:rPr>
        <w:fldChar w:fldCharType="end"/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9" w:tooltip="Kapur, 2003 #89" w:history="1">
        <w:r w:rsidR="00D43892">
          <w:rPr>
            <w:rFonts w:ascii="Arial" w:hAnsi="Arial" w:cs="Arial"/>
            <w:noProof/>
          </w:rPr>
          <w:t>Kapur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2003</w:t>
        </w:r>
      </w:hyperlink>
      <w:r w:rsidR="00D43892">
        <w:rPr>
          <w:rFonts w:ascii="Arial" w:hAnsi="Arial" w:cs="Arial"/>
          <w:noProof/>
        </w:rPr>
        <w:t xml:space="preserve">, </w:t>
      </w:r>
      <w:hyperlink w:anchor="_ENREF_11" w:tooltip="Turrone, 2003 #90" w:history="1">
        <w:r w:rsidR="00D43892">
          <w:rPr>
            <w:rFonts w:ascii="Arial" w:hAnsi="Arial" w:cs="Arial"/>
            <w:noProof/>
          </w:rPr>
          <w:t>Turrone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2003</w:t>
        </w:r>
      </w:hyperlink>
      <w:r w:rsidR="00D43892">
        <w:rPr>
          <w:rFonts w:ascii="Arial" w:hAnsi="Arial" w:cs="Arial"/>
          <w:noProof/>
        </w:rPr>
        <w:t>)</w:t>
      </w:r>
      <w:r>
        <w:rPr>
          <w:rFonts w:ascii="Arial" w:hAnsi="Arial" w:cs="Arial"/>
        </w:rPr>
        <w:fldChar w:fldCharType="end"/>
      </w:r>
      <w:r w:rsidRPr="0096245A">
        <w:rPr>
          <w:rFonts w:ascii="Arial" w:hAnsi="Arial" w:cs="Arial"/>
        </w:rPr>
        <w:t>; serum plasma levels achieved following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chronic administration in this study reflect D2 occupancy in the</w:t>
      </w:r>
      <w:r>
        <w:rPr>
          <w:rFonts w:ascii="Arial" w:hAnsi="Arial" w:cs="Arial"/>
        </w:rPr>
        <w:t xml:space="preserve"> r</w:t>
      </w:r>
      <w:r w:rsidRPr="0096245A">
        <w:rPr>
          <w:rFonts w:ascii="Arial" w:hAnsi="Arial" w:cs="Arial"/>
        </w:rPr>
        <w:t xml:space="preserve">ange of 75% to 90% </w:t>
      </w:r>
      <w:r>
        <w:rPr>
          <w:rFonts w:ascii="Arial" w:hAnsi="Arial" w:cs="Arial"/>
        </w:rPr>
        <w:fldChar w:fldCharType="begin">
          <w:fldData xml:space="preserve">PEVuZE5vdGU+PENpdGU+PEF1dGhvcj5LYXB1cjwvQXV0aG9yPjxZZWFyPjIwMDM8L1llYXI+PFJl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</w:fldData>
        </w:fldChar>
      </w:r>
      <w:r w:rsidR="00D43892">
        <w:rPr>
          <w:rFonts w:ascii="Arial" w:hAnsi="Arial" w:cs="Arial"/>
        </w:rPr>
        <w:instrText xml:space="preserve"> ADDIN EN.CITE </w:instrText>
      </w:r>
      <w:r w:rsidR="00D43892">
        <w:rPr>
          <w:rFonts w:ascii="Arial" w:hAnsi="Arial" w:cs="Arial"/>
        </w:rPr>
        <w:fldChar w:fldCharType="begin">
          <w:fldData xml:space="preserve">PEVuZE5vdGU+PENpdGU+PEF1dGhvcj5LYXB1cjwvQXV0aG9yPjxZZWFyPjIwMDM8L1llYXI+PFJl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</w:fldData>
        </w:fldChar>
      </w:r>
      <w:r w:rsidR="00D43892">
        <w:rPr>
          <w:rFonts w:ascii="Arial" w:hAnsi="Arial" w:cs="Arial"/>
        </w:rPr>
        <w:instrText xml:space="preserve"> ADDIN EN.CITE.DATA </w:instrText>
      </w:r>
      <w:r w:rsidR="00D43892">
        <w:rPr>
          <w:rFonts w:ascii="Arial" w:hAnsi="Arial" w:cs="Arial"/>
        </w:rPr>
      </w:r>
      <w:r w:rsidR="00D43892">
        <w:rPr>
          <w:rFonts w:ascii="Arial" w:hAnsi="Arial" w:cs="Arial"/>
        </w:rPr>
        <w:fldChar w:fldCharType="end"/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9" w:tooltip="Kapur, 2003 #89" w:history="1">
        <w:r w:rsidR="00D43892">
          <w:rPr>
            <w:rFonts w:ascii="Arial" w:hAnsi="Arial" w:cs="Arial"/>
            <w:noProof/>
          </w:rPr>
          <w:t>Kapur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2003</w:t>
        </w:r>
      </w:hyperlink>
      <w:r w:rsidR="00D43892">
        <w:rPr>
          <w:rFonts w:ascii="Arial" w:hAnsi="Arial" w:cs="Arial"/>
          <w:noProof/>
        </w:rPr>
        <w:t xml:space="preserve">, </w:t>
      </w:r>
      <w:hyperlink w:anchor="_ENREF_11" w:tooltip="Turrone, 2003 #90" w:history="1">
        <w:r w:rsidR="00D43892">
          <w:rPr>
            <w:rFonts w:ascii="Arial" w:hAnsi="Arial" w:cs="Arial"/>
            <w:noProof/>
          </w:rPr>
          <w:t>Turrone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2003</w:t>
        </w:r>
      </w:hyperlink>
      <w:r w:rsidR="00D43892">
        <w:rPr>
          <w:rFonts w:ascii="Arial" w:hAnsi="Arial" w:cs="Arial"/>
          <w:noProof/>
        </w:rPr>
        <w:t>)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  <w:r w:rsidRPr="009624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This</w:t>
      </w:r>
      <w:r w:rsidRPr="00CA4869">
        <w:rPr>
          <w:rFonts w:ascii="Arial" w:hAnsi="Arial" w:cs="Arial"/>
        </w:rPr>
        <w:t xml:space="preserve"> dosing regimen was</w:t>
      </w:r>
      <w:r>
        <w:rPr>
          <w:rFonts w:ascii="Arial" w:hAnsi="Arial" w:cs="Arial"/>
        </w:rPr>
        <w:t xml:space="preserve"> </w:t>
      </w:r>
      <w:r w:rsidRPr="00CA4869">
        <w:rPr>
          <w:rFonts w:ascii="Arial" w:hAnsi="Arial" w:cs="Arial"/>
        </w:rPr>
        <w:t>tailored to capture clinical practice, i.e., OLZ with a median dose of</w:t>
      </w:r>
      <w:r>
        <w:rPr>
          <w:rFonts w:ascii="Arial" w:hAnsi="Arial" w:cs="Arial"/>
        </w:rPr>
        <w:t xml:space="preserve"> </w:t>
      </w:r>
      <w:r w:rsidRPr="00CA4869">
        <w:rPr>
          <w:rFonts w:ascii="Arial" w:hAnsi="Arial" w:cs="Arial"/>
        </w:rPr>
        <w:t>15 mg and HAL often in the range of 5 to 10 mg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ldData xml:space="preserve">PEVuZE5vdGU+PENpdGU+PEF1dGhvcj5WZXJub248L0F1dGhvcj48WWVhcj4yMDExPC9ZZWFyPjxS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</w:fldData>
        </w:fldChar>
      </w:r>
      <w:r w:rsidR="00D43892">
        <w:rPr>
          <w:rFonts w:ascii="Arial" w:hAnsi="Arial" w:cs="Arial"/>
        </w:rPr>
        <w:instrText xml:space="preserve"> ADDIN EN.CITE </w:instrText>
      </w:r>
      <w:r w:rsidR="00D43892">
        <w:rPr>
          <w:rFonts w:ascii="Arial" w:hAnsi="Arial" w:cs="Arial"/>
        </w:rPr>
        <w:fldChar w:fldCharType="begin">
          <w:fldData xml:space="preserve">PEVuZE5vdGU+PENpdGU+PEF1dGhvcj5WZXJub248L0F1dGhvcj48WWVhcj4yMDExPC9ZZWFyPjxS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</w:fldData>
        </w:fldChar>
      </w:r>
      <w:r w:rsidR="00D43892">
        <w:rPr>
          <w:rFonts w:ascii="Arial" w:hAnsi="Arial" w:cs="Arial"/>
        </w:rPr>
        <w:instrText xml:space="preserve"> ADDIN EN.CITE.DATA </w:instrText>
      </w:r>
      <w:r w:rsidR="00D43892">
        <w:rPr>
          <w:rFonts w:ascii="Arial" w:hAnsi="Arial" w:cs="Arial"/>
        </w:rPr>
      </w:r>
      <w:r w:rsidR="00D43892">
        <w:rPr>
          <w:rFonts w:ascii="Arial" w:hAnsi="Arial" w:cs="Arial"/>
        </w:rPr>
        <w:fldChar w:fldCharType="end"/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12" w:tooltip="Vernon, 2011 #17" w:history="1">
        <w:r w:rsidR="00D43892">
          <w:rPr>
            <w:rFonts w:ascii="Arial" w:hAnsi="Arial" w:cs="Arial"/>
            <w:noProof/>
          </w:rPr>
          <w:t>Vernon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2011</w:t>
        </w:r>
      </w:hyperlink>
      <w:r w:rsidR="00D43892">
        <w:rPr>
          <w:rFonts w:ascii="Arial" w:hAnsi="Arial" w:cs="Arial"/>
          <w:noProof/>
        </w:rPr>
        <w:t>)</w:t>
      </w:r>
      <w:r>
        <w:rPr>
          <w:rFonts w:ascii="Arial" w:hAnsi="Arial" w:cs="Arial"/>
        </w:rPr>
        <w:fldChar w:fldCharType="end"/>
      </w:r>
      <w:r w:rsidRPr="00CA4869">
        <w:rPr>
          <w:rFonts w:ascii="Arial" w:hAnsi="Arial" w:cs="Arial"/>
        </w:rPr>
        <w:t>.</w:t>
      </w:r>
      <w:r w:rsidRPr="0096245A">
        <w:rPr>
          <w:rFonts w:ascii="Arial" w:hAnsi="Arial" w:cs="Arial"/>
        </w:rPr>
        <w:t xml:space="preserve"> </w:t>
      </w:r>
      <w:r w:rsidRPr="00C33B34">
        <w:rPr>
          <w:rFonts w:ascii="Arial" w:hAnsi="Arial" w:cs="Arial"/>
        </w:rPr>
        <w:t>The results may have been different if the minimal therapeutic dose (i.e., 10 mg of OLZ or 2–3 mg of HAL) were modeled.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The osmotic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pump delivers at a steady rate in comparison with daily injections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where drug levels fall to undetectable levels in 24 hours (half-life</w:t>
      </w:r>
      <w:r>
        <w:rPr>
          <w:rFonts w:ascii="Arial" w:hAnsi="Arial" w:cs="Arial"/>
        </w:rPr>
        <w:t xml:space="preserve"> &lt;</w:t>
      </w:r>
      <w:r w:rsidRPr="0096245A">
        <w:rPr>
          <w:rFonts w:ascii="Arial" w:hAnsi="Arial" w:cs="Arial"/>
        </w:rPr>
        <w:t>2.5 hours in rats for most antipsychotics).</w:t>
      </w:r>
      <w:r w:rsidRPr="0096245A">
        <w:t xml:space="preserve"> </w:t>
      </w:r>
      <w:r>
        <w:rPr>
          <w:rFonts w:ascii="Arial" w:hAnsi="Arial" w:cs="Arial"/>
        </w:rPr>
        <w:t xml:space="preserve">Osmotic minipumps </w:t>
      </w:r>
      <w:r w:rsidRPr="0096245A">
        <w:rPr>
          <w:rFonts w:ascii="Arial" w:hAnsi="Arial" w:cs="Arial"/>
        </w:rPr>
        <w:t>filled with drug or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vehicle solutions were inserted subcutaneously on the back flank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 xml:space="preserve">under isoflurane </w:t>
      </w:r>
      <w:r w:rsidR="00AE0D24" w:rsidRPr="0096245A">
        <w:rPr>
          <w:rFonts w:ascii="Arial" w:hAnsi="Arial" w:cs="Arial"/>
        </w:rPr>
        <w:t>anesthesia</w:t>
      </w:r>
      <w:r w:rsidRPr="0096245A">
        <w:rPr>
          <w:rFonts w:ascii="Arial" w:hAnsi="Arial" w:cs="Arial"/>
        </w:rPr>
        <w:t xml:space="preserve"> (5% induction, 1.5% maintenance) and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replaced once after 28 days.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A blood sample was collected at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termination for estimation of drug levels, done commercially using</w:t>
      </w:r>
      <w:r>
        <w:rPr>
          <w:rFonts w:ascii="Arial" w:hAnsi="Arial" w:cs="Arial"/>
        </w:rPr>
        <w:t xml:space="preserve"> </w:t>
      </w:r>
      <w:r w:rsidRPr="0096245A">
        <w:rPr>
          <w:rFonts w:ascii="Arial" w:hAnsi="Arial" w:cs="Arial"/>
        </w:rPr>
        <w:t>tandem mass spectrometry</w:t>
      </w:r>
      <w:r>
        <w:rPr>
          <w:rFonts w:ascii="Arial" w:hAnsi="Arial" w:cs="Arial"/>
        </w:rPr>
        <w:t>, revealing drug p</w:t>
      </w:r>
      <w:r w:rsidRPr="00C33B34">
        <w:rPr>
          <w:rFonts w:ascii="Arial" w:hAnsi="Arial" w:cs="Arial"/>
        </w:rPr>
        <w:t xml:space="preserve">lasma levels of HAL and OLZ </w:t>
      </w:r>
      <w:r>
        <w:rPr>
          <w:rFonts w:ascii="Arial" w:hAnsi="Arial" w:cs="Arial"/>
        </w:rPr>
        <w:t>to be</w:t>
      </w:r>
      <w:r w:rsidRPr="00C33B34">
        <w:rPr>
          <w:rFonts w:ascii="Arial" w:hAnsi="Arial" w:cs="Arial"/>
        </w:rPr>
        <w:t xml:space="preserve"> 20.58</w:t>
      </w:r>
      <w:r>
        <w:rPr>
          <w:rFonts w:ascii="Arial" w:hAnsi="Arial" w:cs="Arial"/>
        </w:rPr>
        <w:t xml:space="preserve"> </w:t>
      </w:r>
      <w:r w:rsidRPr="00C33B34">
        <w:rPr>
          <w:rFonts w:ascii="Arial" w:hAnsi="Arial" w:cs="Arial"/>
        </w:rPr>
        <w:sym w:font="Symbol" w:char="F0B1"/>
      </w:r>
      <w:r>
        <w:rPr>
          <w:rFonts w:ascii="Arial" w:hAnsi="Arial" w:cs="Arial"/>
        </w:rPr>
        <w:t xml:space="preserve"> </w:t>
      </w:r>
      <w:r w:rsidRPr="00C33B34">
        <w:rPr>
          <w:rFonts w:ascii="Arial" w:hAnsi="Arial" w:cs="Arial"/>
        </w:rPr>
        <w:t>1.99 ng/mL and 60.13</w:t>
      </w:r>
      <w:r>
        <w:rPr>
          <w:rFonts w:ascii="Arial" w:hAnsi="Arial" w:cs="Arial"/>
        </w:rPr>
        <w:t xml:space="preserve"> </w:t>
      </w:r>
      <w:r w:rsidRPr="00C33B34">
        <w:rPr>
          <w:rFonts w:ascii="Arial" w:hAnsi="Arial" w:cs="Arial"/>
        </w:rPr>
        <w:sym w:font="Symbol" w:char="F0B1"/>
      </w:r>
      <w:r>
        <w:rPr>
          <w:rFonts w:ascii="Arial" w:hAnsi="Arial" w:cs="Arial"/>
        </w:rPr>
        <w:t xml:space="preserve"> 20.75 ng/mL</w:t>
      </w:r>
      <w:r w:rsidRPr="00C33B34">
        <w:rPr>
          <w:rFonts w:ascii="Arial" w:hAnsi="Arial" w:cs="Arial"/>
        </w:rPr>
        <w:t xml:space="preserve"> (mean </w:t>
      </w:r>
      <w:r w:rsidRPr="00C33B34">
        <w:rPr>
          <w:rFonts w:ascii="Arial" w:hAnsi="Arial" w:cs="Arial"/>
        </w:rPr>
        <w:sym w:font="Symbol" w:char="F0B1"/>
      </w:r>
      <w:r w:rsidRPr="00C33B34">
        <w:rPr>
          <w:rFonts w:ascii="Arial" w:hAnsi="Arial" w:cs="Arial"/>
        </w:rPr>
        <w:t xml:space="preserve"> SD)</w:t>
      </w:r>
      <w:r>
        <w:rPr>
          <w:rFonts w:ascii="Arial" w:hAnsi="Arial" w:cs="Arial"/>
        </w:rPr>
        <w:t>,</w:t>
      </w:r>
      <w:r w:rsidRPr="00C33B34">
        <w:rPr>
          <w:rFonts w:ascii="Arial" w:hAnsi="Arial" w:cs="Arial"/>
        </w:rPr>
        <w:t xml:space="preserve"> respectively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ldData xml:space="preserve">PEVuZE5vdGU+PENpdGU+PEF1dGhvcj5WZXJub248L0F1dGhvcj48WWVhcj4yMDExPC9ZZWFyPjxS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</w:fldData>
        </w:fldChar>
      </w:r>
      <w:r w:rsidR="00D43892">
        <w:rPr>
          <w:rFonts w:ascii="Arial" w:hAnsi="Arial" w:cs="Arial"/>
        </w:rPr>
        <w:instrText xml:space="preserve"> ADDIN EN.CITE </w:instrText>
      </w:r>
      <w:r w:rsidR="00D43892">
        <w:rPr>
          <w:rFonts w:ascii="Arial" w:hAnsi="Arial" w:cs="Arial"/>
        </w:rPr>
        <w:fldChar w:fldCharType="begin">
          <w:fldData xml:space="preserve">PEVuZE5vdGU+PENpdGU+PEF1dGhvcj5WZXJub248L0F1dGhvcj48WWVhcj4yMDExPC9ZZWFyPjxS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</w:fldData>
        </w:fldChar>
      </w:r>
      <w:r w:rsidR="00D43892">
        <w:rPr>
          <w:rFonts w:ascii="Arial" w:hAnsi="Arial" w:cs="Arial"/>
        </w:rPr>
        <w:instrText xml:space="preserve"> ADDIN EN.CITE.DATA </w:instrText>
      </w:r>
      <w:r w:rsidR="00D43892">
        <w:rPr>
          <w:rFonts w:ascii="Arial" w:hAnsi="Arial" w:cs="Arial"/>
        </w:rPr>
      </w:r>
      <w:r w:rsidR="00D43892">
        <w:rPr>
          <w:rFonts w:ascii="Arial" w:hAnsi="Arial" w:cs="Arial"/>
        </w:rPr>
        <w:fldChar w:fldCharType="end"/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12" w:tooltip="Vernon, 2011 #17" w:history="1">
        <w:r w:rsidR="00D43892">
          <w:rPr>
            <w:rFonts w:ascii="Arial" w:hAnsi="Arial" w:cs="Arial"/>
            <w:noProof/>
          </w:rPr>
          <w:t>Vernon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2011</w:t>
        </w:r>
      </w:hyperlink>
      <w:r w:rsidR="00D43892">
        <w:rPr>
          <w:rFonts w:ascii="Arial" w:hAnsi="Arial" w:cs="Arial"/>
          <w:noProof/>
        </w:rPr>
        <w:t>)</w:t>
      </w:r>
      <w:r>
        <w:rPr>
          <w:rFonts w:ascii="Arial" w:hAnsi="Arial" w:cs="Arial"/>
        </w:rPr>
        <w:fldChar w:fldCharType="end"/>
      </w:r>
      <w:r w:rsidRPr="00C33B34">
        <w:rPr>
          <w:rFonts w:ascii="Arial" w:hAnsi="Arial" w:cs="Arial"/>
        </w:rPr>
        <w:t xml:space="preserve">. </w:t>
      </w:r>
    </w:p>
    <w:p w14:paraId="60E55BB6" w14:textId="77777777" w:rsidR="00466383" w:rsidRDefault="00466383" w:rsidP="00466383">
      <w:pPr>
        <w:spacing w:line="360" w:lineRule="auto"/>
        <w:jc w:val="both"/>
        <w:rPr>
          <w:rFonts w:ascii="Arial" w:hAnsi="Arial" w:cs="Arial"/>
        </w:rPr>
      </w:pPr>
    </w:p>
    <w:p w14:paraId="59FC370C" w14:textId="77777777" w:rsidR="00466383" w:rsidRPr="00466383" w:rsidRDefault="00466383" w:rsidP="00466383">
      <w:pPr>
        <w:spacing w:line="360" w:lineRule="auto"/>
        <w:jc w:val="both"/>
        <w:rPr>
          <w:rFonts w:ascii="Arial" w:hAnsi="Arial" w:cs="Arial"/>
        </w:rPr>
      </w:pPr>
    </w:p>
    <w:p w14:paraId="790D984B" w14:textId="3982EFC4" w:rsidR="004B0302" w:rsidRPr="00132C9B" w:rsidRDefault="004B0302" w:rsidP="004B0302">
      <w:pPr>
        <w:jc w:val="both"/>
        <w:rPr>
          <w:rFonts w:ascii="Arial" w:hAnsi="Arial" w:cs="Arial"/>
          <w:b/>
        </w:rPr>
      </w:pPr>
      <w:r w:rsidRPr="00132C9B">
        <w:rPr>
          <w:rFonts w:ascii="Arial" w:hAnsi="Arial" w:cs="Arial"/>
          <w:b/>
        </w:rPr>
        <w:lastRenderedPageBreak/>
        <w:t>MRI</w:t>
      </w:r>
      <w:r w:rsidR="00132C9B" w:rsidRPr="00132C9B">
        <w:rPr>
          <w:rFonts w:ascii="Arial" w:hAnsi="Arial" w:cs="Arial"/>
          <w:b/>
        </w:rPr>
        <w:t xml:space="preserve">: </w:t>
      </w:r>
      <w:r w:rsidRPr="00132C9B">
        <w:rPr>
          <w:rFonts w:ascii="Arial" w:hAnsi="Arial" w:cs="Arial"/>
          <w:b/>
        </w:rPr>
        <w:t>Brain preparation and acquisition</w:t>
      </w:r>
    </w:p>
    <w:p w14:paraId="19987633" w14:textId="77777777" w:rsidR="004B0302" w:rsidRDefault="004B0302" w:rsidP="004B0302">
      <w:pPr>
        <w:jc w:val="both"/>
        <w:rPr>
          <w:rFonts w:ascii="Arial" w:hAnsi="Arial" w:cs="Arial"/>
          <w:i/>
        </w:rPr>
      </w:pPr>
    </w:p>
    <w:p w14:paraId="08FB4D3C" w14:textId="2A51ED1A" w:rsidR="004B0302" w:rsidRDefault="004B0302" w:rsidP="004B030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Vehicle (</w:t>
      </w:r>
      <w:r w:rsidRPr="005F01D2">
        <w:rPr>
          <w:rFonts w:ascii="Arial" w:hAnsi="Arial" w:cs="Arial"/>
          <w:i/>
        </w:rPr>
        <w:t>n</w:t>
      </w:r>
      <w:r w:rsidR="00AE0D24">
        <w:rPr>
          <w:rFonts w:ascii="Arial" w:hAnsi="Arial" w:cs="Arial"/>
        </w:rPr>
        <w:t>=</w:t>
      </w:r>
      <w:r>
        <w:rPr>
          <w:rFonts w:ascii="Arial" w:hAnsi="Arial" w:cs="Arial"/>
        </w:rPr>
        <w:t>8), HAL (</w:t>
      </w:r>
      <w:r w:rsidRPr="005F01D2">
        <w:rPr>
          <w:rFonts w:ascii="Arial" w:hAnsi="Arial" w:cs="Arial"/>
          <w:i/>
        </w:rPr>
        <w:t>n</w:t>
      </w:r>
      <w:r w:rsidR="00AE0D24">
        <w:rPr>
          <w:rFonts w:ascii="Arial" w:hAnsi="Arial" w:cs="Arial"/>
        </w:rPr>
        <w:t>=</w:t>
      </w:r>
      <w:r>
        <w:rPr>
          <w:rFonts w:ascii="Arial" w:hAnsi="Arial" w:cs="Arial"/>
        </w:rPr>
        <w:t>8) and OLZ (</w:t>
      </w:r>
      <w:r w:rsidRPr="005F01D2">
        <w:rPr>
          <w:rFonts w:ascii="Arial" w:hAnsi="Arial" w:cs="Arial"/>
          <w:i/>
        </w:rPr>
        <w:t>n</w:t>
      </w:r>
      <w:r w:rsidR="00AE0D24">
        <w:rPr>
          <w:rFonts w:ascii="Arial" w:hAnsi="Arial" w:cs="Arial"/>
        </w:rPr>
        <w:t>=</w:t>
      </w:r>
      <w:r>
        <w:rPr>
          <w:rFonts w:ascii="Arial" w:hAnsi="Arial" w:cs="Arial"/>
        </w:rPr>
        <w:t>8) treated animals were deeply anaesthetized with sodium pentobarbital (60 mg/kg, i.p.) and perfused transcardially with heparinized 0.9% saline followed by 4% paraformaldehyde (PFA).</w:t>
      </w:r>
      <w:r w:rsidRPr="007374D1">
        <w:t xml:space="preserve"> </w:t>
      </w:r>
      <w:r>
        <w:rPr>
          <w:rFonts w:ascii="Arial" w:hAnsi="Arial" w:cs="Arial"/>
        </w:rPr>
        <w:t xml:space="preserve">The heads were removed by decapitation and </w:t>
      </w:r>
      <w:r w:rsidRPr="007374D1">
        <w:rPr>
          <w:rFonts w:ascii="Arial" w:hAnsi="Arial" w:cs="Arial"/>
        </w:rPr>
        <w:t xml:space="preserve">were allowed to postfix in 4% PFA at 4°C for </w:t>
      </w:r>
      <w:r>
        <w:rPr>
          <w:rFonts w:ascii="Arial" w:hAnsi="Arial" w:cs="Arial"/>
        </w:rPr>
        <w:t>24</w:t>
      </w:r>
      <w:r w:rsidRPr="007374D1">
        <w:rPr>
          <w:rFonts w:ascii="Arial" w:hAnsi="Arial" w:cs="Arial"/>
        </w:rPr>
        <w:t xml:space="preserve"> h</w:t>
      </w:r>
      <w:r>
        <w:rPr>
          <w:rFonts w:ascii="Arial" w:hAnsi="Arial" w:cs="Arial"/>
        </w:rPr>
        <w:t>r</w:t>
      </w:r>
      <w:r w:rsidRPr="007374D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The heads were then rinsed in 0.1 </w:t>
      </w:r>
      <w:r w:rsidRPr="00C33B34">
        <w:rPr>
          <w:rFonts w:ascii="Arial" w:hAnsi="Arial" w:cs="Arial"/>
        </w:rPr>
        <w:t>mol/L</w:t>
      </w:r>
      <w:r>
        <w:rPr>
          <w:rFonts w:ascii="Arial" w:hAnsi="Arial" w:cs="Arial"/>
        </w:rPr>
        <w:t xml:space="preserve"> phosphate buffered saline containing 0.05% sodium azide, and stored in a fresh volume of this solution at 4</w:t>
      </w:r>
      <w:r>
        <w:rPr>
          <w:rFonts w:ascii="Arial" w:hAnsi="Arial" w:cs="Arial"/>
        </w:rPr>
        <w:sym w:font="Symbol" w:char="F0B0"/>
      </w:r>
      <w:r>
        <w:rPr>
          <w:rFonts w:ascii="Arial" w:hAnsi="Arial" w:cs="Arial"/>
        </w:rPr>
        <w:t xml:space="preserve">C for 5 weeks prior to imaging. </w:t>
      </w:r>
      <w:r>
        <w:rPr>
          <w:rFonts w:ascii="Arial" w:eastAsia="Times New Roman" w:hAnsi="Arial" w:cs="Arial"/>
        </w:rPr>
        <w:t>B</w:t>
      </w:r>
      <w:r w:rsidRPr="0057465F">
        <w:rPr>
          <w:rFonts w:ascii="Arial" w:eastAsia="Times New Roman" w:hAnsi="Arial" w:cs="Arial"/>
        </w:rPr>
        <w:t xml:space="preserve">rains were imaged within skulls to minimize geometric distortion. </w:t>
      </w:r>
      <w:r>
        <w:rPr>
          <w:rFonts w:ascii="Arial" w:eastAsia="Times New Roman" w:hAnsi="Arial" w:cs="Arial"/>
        </w:rPr>
        <w:t>Prior to</w:t>
      </w:r>
      <w:r w:rsidRPr="0057465F">
        <w:rPr>
          <w:rFonts w:ascii="Arial" w:eastAsia="Times New Roman" w:hAnsi="Arial" w:cs="Arial"/>
        </w:rPr>
        <w:t xml:space="preserve"> imaging, samples were removed from </w:t>
      </w:r>
      <w:r>
        <w:rPr>
          <w:rFonts w:ascii="Arial" w:eastAsia="Times New Roman" w:hAnsi="Arial" w:cs="Arial"/>
        </w:rPr>
        <w:t>storage</w:t>
      </w:r>
      <w:r w:rsidRPr="0057465F">
        <w:rPr>
          <w:rFonts w:ascii="Arial" w:eastAsia="Times New Roman" w:hAnsi="Arial" w:cs="Arial"/>
        </w:rPr>
        <w:t xml:space="preserve"> solution, blotted, and placed into plastic</w:t>
      </w:r>
      <w:r>
        <w:rPr>
          <w:rFonts w:ascii="Arial" w:eastAsia="Times New Roman" w:hAnsi="Arial" w:cs="Arial"/>
        </w:rPr>
        <w:t xml:space="preserve"> snap-lock bags and inserted into</w:t>
      </w:r>
      <w:r>
        <w:rPr>
          <w:rFonts w:ascii="Arial" w:hAnsi="Arial" w:cs="Arial"/>
        </w:rPr>
        <w:t xml:space="preserve"> a </w:t>
      </w:r>
      <w:r w:rsidRPr="0057465F">
        <w:rPr>
          <w:rFonts w:ascii="Arial" w:hAnsi="Arial" w:cs="Arial"/>
        </w:rPr>
        <w:t xml:space="preserve">custom-built head radiofrequency coil </w:t>
      </w:r>
      <w:r>
        <w:rPr>
          <w:rFonts w:ascii="Arial" w:hAnsi="Arial" w:cs="Arial"/>
        </w:rPr>
        <w:t xml:space="preserve">with </w:t>
      </w:r>
      <w:r w:rsidR="008855BA">
        <w:rPr>
          <w:rFonts w:ascii="Arial" w:hAnsi="Arial" w:cs="Arial"/>
        </w:rPr>
        <w:t>43</w:t>
      </w:r>
      <w:r>
        <w:rPr>
          <w:rFonts w:ascii="Arial" w:hAnsi="Arial" w:cs="Arial"/>
        </w:rPr>
        <w:t xml:space="preserve"> mm</w:t>
      </w:r>
      <w:r w:rsidR="008855BA">
        <w:rPr>
          <w:rFonts w:ascii="Arial" w:hAnsi="Arial" w:cs="Arial"/>
        </w:rPr>
        <w:t xml:space="preserve"> internal</w:t>
      </w:r>
      <w:r>
        <w:rPr>
          <w:rFonts w:ascii="Arial" w:hAnsi="Arial" w:cs="Arial"/>
        </w:rPr>
        <w:t xml:space="preserve"> diameter </w:t>
      </w:r>
      <w:r w:rsidRPr="0057465F">
        <w:rPr>
          <w:rFonts w:ascii="Arial" w:hAnsi="Arial" w:cs="Arial"/>
        </w:rPr>
        <w:t>(</w:t>
      </w:r>
      <w:r>
        <w:rPr>
          <w:rFonts w:ascii="Arial" w:hAnsi="Arial" w:cs="Arial"/>
        </w:rPr>
        <w:t>Rapid Biomedical GmbH, Germany</w:t>
      </w:r>
      <w:r w:rsidRPr="0057465F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Parameters used to acquire the scans were: </w:t>
      </w:r>
      <w:r w:rsidRPr="00A8062E">
        <w:rPr>
          <w:rFonts w:ascii="Arial" w:hAnsi="Arial" w:cs="Arial"/>
        </w:rPr>
        <w:t>a</w:t>
      </w:r>
      <w:r w:rsidR="00195851">
        <w:rPr>
          <w:rFonts w:ascii="Arial" w:hAnsi="Arial" w:cs="Arial"/>
        </w:rPr>
        <w:t xml:space="preserve"> coronal</w:t>
      </w:r>
      <w:r w:rsidRPr="00A8062E">
        <w:rPr>
          <w:rFonts w:ascii="Arial" w:hAnsi="Arial" w:cs="Arial"/>
        </w:rPr>
        <w:t xml:space="preserve"> </w:t>
      </w:r>
      <w:r w:rsidRPr="004B0302">
        <w:rPr>
          <w:rFonts w:ascii="Arial" w:hAnsi="Arial" w:cs="Arial"/>
          <w:i/>
        </w:rPr>
        <w:t>T</w:t>
      </w:r>
      <w:r w:rsidRPr="004B0302">
        <w:rPr>
          <w:rFonts w:ascii="Arial" w:hAnsi="Arial" w:cs="Arial"/>
          <w:vertAlign w:val="subscript"/>
        </w:rPr>
        <w:t>2</w:t>
      </w:r>
      <w:r w:rsidRPr="00A8062E">
        <w:rPr>
          <w:rFonts w:ascii="Arial" w:hAnsi="Arial" w:cs="Arial"/>
        </w:rPr>
        <w:t xml:space="preserve">-weighted, </w:t>
      </w:r>
      <w:r>
        <w:rPr>
          <w:rFonts w:ascii="Arial" w:hAnsi="Arial" w:cs="Arial"/>
        </w:rPr>
        <w:t>2</w:t>
      </w:r>
      <w:r w:rsidRPr="00A8062E">
        <w:rPr>
          <w:rFonts w:ascii="Arial" w:hAnsi="Arial" w:cs="Arial"/>
        </w:rPr>
        <w:t xml:space="preserve">D </w:t>
      </w:r>
      <w:r>
        <w:rPr>
          <w:rFonts w:ascii="Arial" w:hAnsi="Arial" w:cs="Arial"/>
        </w:rPr>
        <w:t>multi</w:t>
      </w:r>
      <w:r w:rsidR="00195851">
        <w:rPr>
          <w:rFonts w:ascii="Arial" w:hAnsi="Arial" w:cs="Arial"/>
        </w:rPr>
        <w:t>-</w:t>
      </w:r>
      <w:r>
        <w:rPr>
          <w:rFonts w:ascii="Arial" w:hAnsi="Arial" w:cs="Arial"/>
        </w:rPr>
        <w:t>echo, multi</w:t>
      </w:r>
      <w:r w:rsidR="00195851">
        <w:rPr>
          <w:rFonts w:ascii="Arial" w:hAnsi="Arial" w:cs="Arial"/>
        </w:rPr>
        <w:t>-</w:t>
      </w:r>
      <w:r>
        <w:rPr>
          <w:rFonts w:ascii="Arial" w:hAnsi="Arial" w:cs="Arial"/>
        </w:rPr>
        <w:t>slice</w:t>
      </w:r>
      <w:r w:rsidRPr="00A806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spin-echo</w:t>
      </w:r>
      <w:r w:rsidR="00195851">
        <w:rPr>
          <w:rFonts w:ascii="Arial" w:hAnsi="Arial" w:cs="Arial"/>
        </w:rPr>
        <w:t xml:space="preserve"> (MEMS) pulse</w:t>
      </w:r>
      <w:r>
        <w:rPr>
          <w:rFonts w:ascii="Arial" w:hAnsi="Arial" w:cs="Arial"/>
        </w:rPr>
        <w:t xml:space="preserve"> </w:t>
      </w:r>
      <w:r w:rsidRPr="00A8062E">
        <w:rPr>
          <w:rFonts w:ascii="Arial" w:hAnsi="Arial" w:cs="Arial"/>
        </w:rPr>
        <w:t xml:space="preserve">sequence </w:t>
      </w:r>
      <w:r w:rsidR="00195851">
        <w:rPr>
          <w:rFonts w:ascii="Arial" w:hAnsi="Arial" w:cs="Arial"/>
        </w:rPr>
        <w:t xml:space="preserve">consisting of </w:t>
      </w:r>
      <w:r>
        <w:rPr>
          <w:rFonts w:ascii="Arial" w:hAnsi="Arial" w:cs="Arial"/>
        </w:rPr>
        <w:t>8</w:t>
      </w:r>
      <w:r w:rsidRPr="00A8062E">
        <w:rPr>
          <w:rFonts w:ascii="Arial" w:hAnsi="Arial" w:cs="Arial"/>
        </w:rPr>
        <w:t xml:space="preserve"> echoes, with TR/TE = </w:t>
      </w:r>
      <w:r>
        <w:rPr>
          <w:rFonts w:ascii="Arial" w:hAnsi="Arial" w:cs="Arial"/>
        </w:rPr>
        <w:t>4200</w:t>
      </w:r>
      <w:r w:rsidRPr="00A8062E">
        <w:rPr>
          <w:rFonts w:ascii="Arial" w:hAnsi="Arial" w:cs="Arial"/>
        </w:rPr>
        <w:t>/</w:t>
      </w:r>
      <w:r>
        <w:rPr>
          <w:rFonts w:ascii="Arial" w:hAnsi="Arial" w:cs="Arial"/>
        </w:rPr>
        <w:t>10</w:t>
      </w:r>
      <w:r w:rsidRPr="00A8062E">
        <w:rPr>
          <w:rFonts w:ascii="Arial" w:hAnsi="Arial" w:cs="Arial"/>
        </w:rPr>
        <w:t xml:space="preserve"> ms</w:t>
      </w:r>
      <w:r w:rsidR="00195851">
        <w:rPr>
          <w:rFonts w:ascii="Arial" w:hAnsi="Arial" w:cs="Arial"/>
        </w:rPr>
        <w:t>ec</w:t>
      </w:r>
      <w:r w:rsidRPr="00A8062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4</w:t>
      </w:r>
      <w:r w:rsidRPr="00A8062E">
        <w:rPr>
          <w:rFonts w:ascii="Arial" w:hAnsi="Arial" w:cs="Arial"/>
        </w:rPr>
        <w:t xml:space="preserve"> averages, field-of-view </w:t>
      </w:r>
      <w:r>
        <w:rPr>
          <w:rFonts w:ascii="Arial" w:hAnsi="Arial" w:cs="Arial"/>
        </w:rPr>
        <w:t>192 x 192</w:t>
      </w:r>
      <w:r w:rsidRPr="00A8062E">
        <w:rPr>
          <w:rFonts w:ascii="Arial" w:hAnsi="Arial" w:cs="Arial"/>
        </w:rPr>
        <w:t xml:space="preserve"> mm</w:t>
      </w:r>
      <w:r w:rsidRPr="005F01D2">
        <w:rPr>
          <w:rFonts w:ascii="Arial" w:hAnsi="Arial" w:cs="Arial"/>
          <w:vertAlign w:val="superscript"/>
        </w:rPr>
        <w:t>3</w:t>
      </w:r>
      <w:r w:rsidRPr="00A8062E">
        <w:rPr>
          <w:rFonts w:ascii="Arial" w:hAnsi="Arial" w:cs="Arial"/>
        </w:rPr>
        <w:t xml:space="preserve">, and matrix size = </w:t>
      </w:r>
      <w:r>
        <w:rPr>
          <w:rFonts w:ascii="Arial" w:hAnsi="Arial" w:cs="Arial"/>
        </w:rPr>
        <w:t>35 x 35 mm, with 50 slices of 0.5 mm thickness, giving images with an in-plane resolution</w:t>
      </w:r>
      <w:r w:rsidRPr="00A806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of</w:t>
      </w:r>
      <w:r w:rsidRPr="00A806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182</w:t>
      </w:r>
      <w:r w:rsidRPr="00A8062E">
        <w:rPr>
          <w:rFonts w:ascii="Arial" w:hAnsi="Arial" w:cs="Arial"/>
        </w:rPr>
        <w:t xml:space="preserve"> μm</w:t>
      </w:r>
      <w:r>
        <w:rPr>
          <w:rFonts w:ascii="Arial" w:hAnsi="Arial" w:cs="Arial"/>
        </w:rPr>
        <w:t xml:space="preserve">. MR images were converted off-line to NIFTI file format for TBM and </w:t>
      </w:r>
      <w:r w:rsidR="00195851">
        <w:rPr>
          <w:rFonts w:ascii="Arial" w:hAnsi="Arial" w:cs="Arial"/>
        </w:rPr>
        <w:t>shape</w:t>
      </w:r>
      <w:r>
        <w:rPr>
          <w:rFonts w:ascii="Arial" w:hAnsi="Arial" w:cs="Arial"/>
        </w:rPr>
        <w:t xml:space="preserve"> analysis, respectively.</w:t>
      </w:r>
    </w:p>
    <w:p w14:paraId="2BCEADF2" w14:textId="77777777" w:rsidR="004B0302" w:rsidRPr="00CF7191" w:rsidRDefault="004B0302">
      <w:pPr>
        <w:rPr>
          <w:rFonts w:ascii="Arial" w:hAnsi="Arial"/>
          <w:b/>
        </w:rPr>
      </w:pPr>
    </w:p>
    <w:p w14:paraId="65734B29" w14:textId="6013B5AB" w:rsidR="008855BA" w:rsidRDefault="008855BA" w:rsidP="008855BA">
      <w:pPr>
        <w:jc w:val="both"/>
        <w:rPr>
          <w:rFonts w:ascii="Arial" w:hAnsi="Arial" w:cs="Arial"/>
          <w:b/>
        </w:rPr>
      </w:pPr>
      <w:r w:rsidRPr="00534065">
        <w:rPr>
          <w:rFonts w:ascii="Arial" w:hAnsi="Arial" w:cs="Arial"/>
          <w:b/>
        </w:rPr>
        <w:t xml:space="preserve">Tensor Based Morphometry </w:t>
      </w:r>
      <w:r w:rsidR="00132C9B">
        <w:rPr>
          <w:rFonts w:ascii="Arial" w:hAnsi="Arial" w:cs="Arial"/>
          <w:b/>
        </w:rPr>
        <w:t>a</w:t>
      </w:r>
      <w:r w:rsidRPr="00534065">
        <w:rPr>
          <w:rFonts w:ascii="Arial" w:hAnsi="Arial" w:cs="Arial"/>
          <w:b/>
        </w:rPr>
        <w:t>nalysis</w:t>
      </w:r>
    </w:p>
    <w:p w14:paraId="13174A67" w14:textId="77777777" w:rsidR="008855BA" w:rsidRPr="00534065" w:rsidRDefault="008855BA" w:rsidP="008855BA">
      <w:pPr>
        <w:jc w:val="both"/>
        <w:rPr>
          <w:rFonts w:ascii="Arial" w:hAnsi="Arial" w:cs="Arial"/>
          <w:b/>
        </w:rPr>
      </w:pPr>
    </w:p>
    <w:p w14:paraId="7F8E081D" w14:textId="656D99D6" w:rsidR="008855BA" w:rsidRDefault="008855BA" w:rsidP="008855B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5567B3">
        <w:rPr>
          <w:rFonts w:ascii="Arial" w:hAnsi="Arial" w:cs="Arial"/>
        </w:rPr>
        <w:t>ll brains in the study</w:t>
      </w:r>
      <w:r w:rsidDel="007D1C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were first rigidly </w:t>
      </w:r>
      <w:r w:rsidRPr="005567B3">
        <w:rPr>
          <w:rFonts w:ascii="Arial" w:hAnsi="Arial" w:cs="Arial"/>
        </w:rPr>
        <w:t>align</w:t>
      </w:r>
      <w:r>
        <w:rPr>
          <w:rFonts w:ascii="Arial" w:hAnsi="Arial" w:cs="Arial"/>
        </w:rPr>
        <w:t>ed</w:t>
      </w:r>
      <w:r w:rsidRPr="005567B3">
        <w:rPr>
          <w:rFonts w:ascii="Arial" w:hAnsi="Arial" w:cs="Arial"/>
        </w:rPr>
        <w:t xml:space="preserve"> into a common coordinate</w:t>
      </w:r>
      <w:r>
        <w:rPr>
          <w:rFonts w:ascii="Arial" w:hAnsi="Arial" w:cs="Arial"/>
        </w:rPr>
        <w:t xml:space="preserve"> </w:t>
      </w:r>
      <w:r w:rsidRPr="005567B3">
        <w:rPr>
          <w:rFonts w:ascii="Arial" w:hAnsi="Arial" w:cs="Arial"/>
        </w:rPr>
        <w:t>system</w:t>
      </w:r>
      <w:r>
        <w:rPr>
          <w:rFonts w:ascii="Arial" w:hAnsi="Arial" w:cs="Arial"/>
        </w:rPr>
        <w:t xml:space="preserve"> (the mean of all 24 scans) using a</w:t>
      </w:r>
      <w:r w:rsidRPr="005567B3">
        <w:rPr>
          <w:rFonts w:ascii="Arial" w:hAnsi="Arial" w:cs="Arial"/>
        </w:rPr>
        <w:t>n automated intensity-based group</w:t>
      </w:r>
      <w:r>
        <w:rPr>
          <w:rFonts w:ascii="Arial" w:hAnsi="Arial" w:cs="Arial"/>
        </w:rPr>
        <w:t>-</w:t>
      </w:r>
      <w:r w:rsidRPr="005567B3">
        <w:rPr>
          <w:rFonts w:ascii="Arial" w:hAnsi="Arial" w:cs="Arial"/>
        </w:rPr>
        <w:t>wise registration approach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ldData xml:space="preserve">PEVuZE5vdGU+PENpdGU+PEF1dGhvcj5DcnVtPC9BdXRob3I+PFllYXI+MjAxMzwvWWVhcj48UmVj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</w:fldData>
        </w:fldChar>
      </w:r>
      <w:r w:rsidR="00D43892">
        <w:rPr>
          <w:rFonts w:ascii="Arial" w:hAnsi="Arial" w:cs="Arial"/>
        </w:rPr>
        <w:instrText xml:space="preserve"> ADDIN EN.CITE </w:instrText>
      </w:r>
      <w:r w:rsidR="00D43892">
        <w:rPr>
          <w:rFonts w:ascii="Arial" w:hAnsi="Arial" w:cs="Arial"/>
        </w:rPr>
        <w:fldChar w:fldCharType="begin">
          <w:fldData xml:space="preserve">PEVuZE5vdGU+PENpdGU+PEF1dGhvcj5DcnVtPC9BdXRob3I+PFllYXI+MjAxMzwvWWVhcj48UmVj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</w:fldData>
        </w:fldChar>
      </w:r>
      <w:r w:rsidR="00D43892">
        <w:rPr>
          <w:rFonts w:ascii="Arial" w:hAnsi="Arial" w:cs="Arial"/>
        </w:rPr>
        <w:instrText xml:space="preserve"> ADDIN EN.CITE.DATA </w:instrText>
      </w:r>
      <w:r w:rsidR="00D43892">
        <w:rPr>
          <w:rFonts w:ascii="Arial" w:hAnsi="Arial" w:cs="Arial"/>
        </w:rPr>
      </w:r>
      <w:r w:rsidR="00D43892">
        <w:rPr>
          <w:rFonts w:ascii="Arial" w:hAnsi="Arial" w:cs="Arial"/>
        </w:rPr>
        <w:fldChar w:fldCharType="end"/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2" w:tooltip="Crum, 2013 #101" w:history="1">
        <w:r w:rsidR="00D43892">
          <w:rPr>
            <w:rFonts w:ascii="Arial" w:hAnsi="Arial" w:cs="Arial"/>
            <w:noProof/>
          </w:rPr>
          <w:t>Crum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2013a</w:t>
        </w:r>
      </w:hyperlink>
      <w:r w:rsidR="00D43892">
        <w:rPr>
          <w:rFonts w:ascii="Arial" w:hAnsi="Arial" w:cs="Arial"/>
          <w:noProof/>
        </w:rPr>
        <w:t xml:space="preserve">, </w:t>
      </w:r>
      <w:hyperlink w:anchor="_ENREF_3" w:tooltip="Crum, 2013 #44" w:history="1">
        <w:r w:rsidR="00D43892">
          <w:rPr>
            <w:rFonts w:ascii="Arial" w:hAnsi="Arial" w:cs="Arial"/>
            <w:noProof/>
          </w:rPr>
          <w:t>Crum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2013b</w:t>
        </w:r>
      </w:hyperlink>
      <w:r w:rsidR="00D43892">
        <w:rPr>
          <w:rFonts w:ascii="Arial" w:hAnsi="Arial" w:cs="Arial"/>
          <w:noProof/>
        </w:rPr>
        <w:t>)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. A high-dimensional non-rigid registration algorithm was applied to warp each globally aligned scan to the reference </w:t>
      </w:r>
      <w:r>
        <w:rPr>
          <w:rFonts w:ascii="Arial" w:hAnsi="Arial" w:cs="Arial"/>
        </w:rPr>
        <w:fldChar w:fldCharType="begin">
          <w:fldData xml:space="preserve">PEVuZE5vdGU+PENpdGU+PEF1dGhvcj5DcnVtPC9BdXRob3I+PFllYXI+MjAxMzwvWWVhcj48UmVj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</w:fldData>
        </w:fldChar>
      </w:r>
      <w:r w:rsidR="00D43892">
        <w:rPr>
          <w:rFonts w:ascii="Arial" w:hAnsi="Arial" w:cs="Arial"/>
        </w:rPr>
        <w:instrText xml:space="preserve"> ADDIN EN.CITE </w:instrText>
      </w:r>
      <w:r w:rsidR="00D43892">
        <w:rPr>
          <w:rFonts w:ascii="Arial" w:hAnsi="Arial" w:cs="Arial"/>
        </w:rPr>
        <w:fldChar w:fldCharType="begin">
          <w:fldData xml:space="preserve">PEVuZE5vdGU+PENpdGU+PEF1dGhvcj5DcnVtPC9BdXRob3I+PFllYXI+MjAxMzwvWWVhcj48UmVj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</w:fldData>
        </w:fldChar>
      </w:r>
      <w:r w:rsidR="00D43892">
        <w:rPr>
          <w:rFonts w:ascii="Arial" w:hAnsi="Arial" w:cs="Arial"/>
        </w:rPr>
        <w:instrText xml:space="preserve"> ADDIN EN.CITE.DATA </w:instrText>
      </w:r>
      <w:r w:rsidR="00D43892">
        <w:rPr>
          <w:rFonts w:ascii="Arial" w:hAnsi="Arial" w:cs="Arial"/>
        </w:rPr>
      </w:r>
      <w:r w:rsidR="00D43892">
        <w:rPr>
          <w:rFonts w:ascii="Arial" w:hAnsi="Arial" w:cs="Arial"/>
        </w:rPr>
        <w:fldChar w:fldCharType="end"/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2" w:tooltip="Crum, 2013 #101" w:history="1">
        <w:r w:rsidR="00D43892">
          <w:rPr>
            <w:rFonts w:ascii="Arial" w:hAnsi="Arial" w:cs="Arial"/>
            <w:noProof/>
          </w:rPr>
          <w:t>Crum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2013a</w:t>
        </w:r>
      </w:hyperlink>
      <w:r w:rsidR="00D43892">
        <w:rPr>
          <w:rFonts w:ascii="Arial" w:hAnsi="Arial" w:cs="Arial"/>
          <w:noProof/>
        </w:rPr>
        <w:t xml:space="preserve">, </w:t>
      </w:r>
      <w:hyperlink w:anchor="_ENREF_4" w:tooltip="Crum, 2005 #43" w:history="1">
        <w:r w:rsidR="00D43892">
          <w:rPr>
            <w:rFonts w:ascii="Arial" w:hAnsi="Arial" w:cs="Arial"/>
            <w:noProof/>
          </w:rPr>
          <w:t>Crum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2005</w:t>
        </w:r>
      </w:hyperlink>
      <w:r w:rsidR="00D43892">
        <w:rPr>
          <w:rFonts w:ascii="Arial" w:hAnsi="Arial" w:cs="Arial"/>
          <w:noProof/>
        </w:rPr>
        <w:t xml:space="preserve">, </w:t>
      </w:r>
      <w:hyperlink w:anchor="_ENREF_5" w:tooltip="Fox, 2001 #88" w:history="1">
        <w:r w:rsidR="00D43892">
          <w:rPr>
            <w:rFonts w:ascii="Arial" w:hAnsi="Arial" w:cs="Arial"/>
            <w:noProof/>
          </w:rPr>
          <w:t>Fox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2001</w:t>
        </w:r>
      </w:hyperlink>
      <w:r w:rsidR="00D43892">
        <w:rPr>
          <w:rFonts w:ascii="Arial" w:hAnsi="Arial" w:cs="Arial"/>
          <w:noProof/>
        </w:rPr>
        <w:t>)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. </w:t>
      </w:r>
      <w:r w:rsidRPr="003464F0">
        <w:rPr>
          <w:rFonts w:ascii="Arial" w:hAnsi="Arial" w:cs="Arial"/>
        </w:rPr>
        <w:t>Maps of locali</w:t>
      </w:r>
      <w:r>
        <w:rPr>
          <w:rFonts w:ascii="Arial" w:hAnsi="Arial" w:cs="Arial"/>
        </w:rPr>
        <w:t>z</w:t>
      </w:r>
      <w:r w:rsidRPr="003464F0">
        <w:rPr>
          <w:rFonts w:ascii="Arial" w:hAnsi="Arial" w:cs="Arial"/>
        </w:rPr>
        <w:t>ed volume difference</w:t>
      </w:r>
      <w:r>
        <w:rPr>
          <w:rFonts w:ascii="Arial" w:hAnsi="Arial" w:cs="Arial"/>
        </w:rPr>
        <w:t xml:space="preserve"> at each voxel</w:t>
      </w:r>
      <w:r w:rsidRPr="003464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relative to the reference brain </w:t>
      </w:r>
      <w:r w:rsidRPr="003464F0">
        <w:rPr>
          <w:rFonts w:ascii="Arial" w:hAnsi="Arial" w:cs="Arial"/>
        </w:rPr>
        <w:t>were</w:t>
      </w:r>
      <w:r>
        <w:rPr>
          <w:rFonts w:ascii="Arial" w:hAnsi="Arial" w:cs="Arial"/>
        </w:rPr>
        <w:t xml:space="preserve"> </w:t>
      </w:r>
      <w:r w:rsidRPr="003464F0">
        <w:rPr>
          <w:rFonts w:ascii="Arial" w:hAnsi="Arial" w:cs="Arial"/>
        </w:rPr>
        <w:t xml:space="preserve">computed from the </w:t>
      </w:r>
      <w:r>
        <w:rPr>
          <w:rFonts w:ascii="Arial" w:hAnsi="Arial" w:cs="Arial"/>
        </w:rPr>
        <w:t xml:space="preserve">log of the </w:t>
      </w:r>
      <w:r w:rsidRPr="003464F0">
        <w:rPr>
          <w:rFonts w:ascii="Arial" w:hAnsi="Arial" w:cs="Arial"/>
        </w:rPr>
        <w:t>Jacobian determinant of th</w:t>
      </w:r>
      <w:r>
        <w:rPr>
          <w:rFonts w:ascii="Arial" w:hAnsi="Arial" w:cs="Arial"/>
        </w:rPr>
        <w:t>is</w:t>
      </w:r>
      <w:r w:rsidRPr="003464F0">
        <w:rPr>
          <w:rFonts w:ascii="Arial" w:hAnsi="Arial" w:cs="Arial"/>
        </w:rPr>
        <w:t xml:space="preserve"> non-rigid</w:t>
      </w:r>
      <w:r>
        <w:rPr>
          <w:rFonts w:ascii="Arial" w:hAnsi="Arial" w:cs="Arial"/>
        </w:rPr>
        <w:t xml:space="preserve"> </w:t>
      </w:r>
      <w:r w:rsidRPr="003464F0">
        <w:rPr>
          <w:rFonts w:ascii="Arial" w:hAnsi="Arial" w:cs="Arial"/>
        </w:rPr>
        <w:t xml:space="preserve">transformation </w:t>
      </w:r>
      <w:r>
        <w:rPr>
          <w:rFonts w:ascii="Arial" w:hAnsi="Arial" w:cs="Arial"/>
        </w:rPr>
        <w:t>for each scan</w:t>
      </w:r>
      <w:r w:rsidRPr="003464F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Voxel-wise statistical tests over a hippocampal mask were performed to establish regions of significant volumetric difference between groups. This analysis was specifically constrained to the hippocampus since this was our </w:t>
      </w:r>
      <w:r w:rsidRPr="008855BA">
        <w:rPr>
          <w:rFonts w:ascii="Arial" w:hAnsi="Arial" w:cs="Arial"/>
          <w:i/>
        </w:rPr>
        <w:t>a priori</w:t>
      </w:r>
      <w:r>
        <w:rPr>
          <w:rFonts w:ascii="Arial" w:hAnsi="Arial" w:cs="Arial"/>
        </w:rPr>
        <w:t xml:space="preserve"> structure of interest </w:t>
      </w:r>
      <w:r>
        <w:rPr>
          <w:rFonts w:ascii="Arial" w:hAnsi="Arial" w:cs="Arial"/>
        </w:rPr>
        <w:fldChar w:fldCharType="begin">
          <w:fldData xml:space="preserve">PEVuZE5vdGU+PENpdGU+PEF1dGhvcj5WZXJub248L0F1dGhvcj48WWVhcj4yMDExPC9ZZWFyPjxS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</w:fldData>
        </w:fldChar>
      </w:r>
      <w:r w:rsidR="00D43892">
        <w:rPr>
          <w:rFonts w:ascii="Arial" w:hAnsi="Arial" w:cs="Arial"/>
        </w:rPr>
        <w:instrText xml:space="preserve"> ADDIN EN.CITE </w:instrText>
      </w:r>
      <w:r w:rsidR="00D43892">
        <w:rPr>
          <w:rFonts w:ascii="Arial" w:hAnsi="Arial" w:cs="Arial"/>
        </w:rPr>
        <w:fldChar w:fldCharType="begin">
          <w:fldData xml:space="preserve">PEVuZE5vdGU+PENpdGU+PEF1dGhvcj5WZXJub248L0F1dGhvcj48WWVhcj4yMDExPC9ZZWFyPjxS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</w:fldData>
        </w:fldChar>
      </w:r>
      <w:r w:rsidR="00D43892">
        <w:rPr>
          <w:rFonts w:ascii="Arial" w:hAnsi="Arial" w:cs="Arial"/>
        </w:rPr>
        <w:instrText xml:space="preserve"> ADDIN EN.CITE.DATA </w:instrText>
      </w:r>
      <w:r w:rsidR="00D43892">
        <w:rPr>
          <w:rFonts w:ascii="Arial" w:hAnsi="Arial" w:cs="Arial"/>
        </w:rPr>
      </w:r>
      <w:r w:rsidR="00D43892">
        <w:rPr>
          <w:rFonts w:ascii="Arial" w:hAnsi="Arial" w:cs="Arial"/>
        </w:rPr>
        <w:fldChar w:fldCharType="end"/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12" w:tooltip="Vernon, 2011 #17" w:history="1">
        <w:r w:rsidR="00D43892">
          <w:rPr>
            <w:rFonts w:ascii="Arial" w:hAnsi="Arial" w:cs="Arial"/>
            <w:noProof/>
          </w:rPr>
          <w:t>Vernon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2011</w:t>
        </w:r>
      </w:hyperlink>
      <w:r w:rsidR="00D43892">
        <w:rPr>
          <w:rFonts w:ascii="Arial" w:hAnsi="Arial" w:cs="Arial"/>
          <w:noProof/>
        </w:rPr>
        <w:t>)</w:t>
      </w:r>
      <w:r>
        <w:rPr>
          <w:rFonts w:ascii="Arial" w:hAnsi="Arial" w:cs="Arial"/>
        </w:rPr>
        <w:fldChar w:fldCharType="end"/>
      </w:r>
      <w:r w:rsidRPr="005567B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Differences between groups were </w:t>
      </w:r>
      <w:r w:rsidRPr="005567B3">
        <w:rPr>
          <w:rFonts w:ascii="Arial" w:hAnsi="Arial" w:cs="Arial"/>
        </w:rPr>
        <w:t xml:space="preserve">compared using a </w:t>
      </w:r>
      <w:r w:rsidRPr="00247D52">
        <w:rPr>
          <w:rFonts w:ascii="Arial" w:hAnsi="Arial" w:cs="Arial"/>
          <w:i/>
        </w:rPr>
        <w:t>t</w:t>
      </w:r>
      <w:r w:rsidRPr="005567B3">
        <w:rPr>
          <w:rFonts w:ascii="Arial" w:hAnsi="Arial" w:cs="Arial"/>
        </w:rPr>
        <w:t xml:space="preserve"> statistic</w:t>
      </w:r>
      <w:r>
        <w:rPr>
          <w:rFonts w:ascii="Arial" w:hAnsi="Arial" w:cs="Arial"/>
        </w:rPr>
        <w:t xml:space="preserve"> (</w:t>
      </w:r>
      <w:r w:rsidR="00CF05EA">
        <w:rPr>
          <w:rFonts w:ascii="Arial" w:hAnsi="Arial" w:cs="Arial"/>
        </w:rPr>
        <w:t>2</w:t>
      </w:r>
      <w:r>
        <w:rPr>
          <w:rFonts w:ascii="Arial" w:hAnsi="Arial" w:cs="Arial"/>
        </w:rPr>
        <w:t>-tailed, unequal variance assumed)</w:t>
      </w:r>
      <w:r w:rsidRPr="005567B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Permutation testing was used </w:t>
      </w:r>
      <w:r>
        <w:rPr>
          <w:rFonts w:ascii="Arial" w:hAnsi="Arial" w:cs="Arial"/>
        </w:rPr>
        <w:lastRenderedPageBreak/>
        <w:t xml:space="preserve">to establish statistical significance </w:t>
      </w:r>
      <w:r>
        <w:rPr>
          <w:rFonts w:ascii="Arial" w:hAnsi="Arial" w:cs="Arial"/>
        </w:rPr>
        <w:fldChar w:fldCharType="begin"/>
      </w:r>
      <w:r w:rsidR="00D43892">
        <w:rPr>
          <w:rFonts w:ascii="Arial" w:hAnsi="Arial" w:cs="Arial"/>
        </w:rPr>
        <w:instrText xml:space="preserve"> ADDIN EN.CITE &lt;EndNote&gt;&lt;Cite&gt;&lt;Author&gt;Bullmore&lt;/Author&gt;&lt;Year&gt;1999&lt;/Year&gt;&lt;RecNum&gt;87&lt;/RecNum&gt;&lt;DisplayText&gt;(Bullmore&lt;style face="italic"&gt; et al.&lt;/style&gt;, 1999)&lt;/DisplayText&gt;&lt;record&gt;&lt;rec-number&gt;87&lt;/rec-number&gt;&lt;foreign-keys&gt;&lt;key app="EN" db-id="v9rrdwv9otsa5xeswtr5fatter2ta9t9f5vp"&gt;87&lt;/key&gt;&lt;/foreign-keys&gt;&lt;ref-type name="Journal Article"&gt;17&lt;/ref-type&gt;&lt;contributors&gt;&lt;authors&gt;&lt;author&gt;Bullmore, E. T.&lt;/author&gt;&lt;author&gt;Suckling, J.&lt;/author&gt;&lt;author&gt;Overmeyer, S.&lt;/author&gt;&lt;author&gt;Rabe-Hesketh, S.&lt;/author&gt;&lt;author&gt;Taylor, E.&lt;/author&gt;&lt;author&gt;Brammer, M. J.&lt;/author&gt;&lt;/authors&gt;&lt;/contributors&gt;&lt;auth-address&gt;Department of Biostatistics and Computing, Institute of Psychiatry, King&amp;apos;s College, University of London, UK. e.bullmore@iop.kcl.ac.uk&lt;/auth-address&gt;&lt;titles&gt;&lt;title&gt;Global, voxel, and cluster tests, by theory and permutation, for a difference between two groups of structural MR images of the brain&lt;/title&gt;&lt;secondary-title&gt;IEEE Trans Med Imaging&lt;/secondary-title&gt;&lt;alt-title&gt;IEEE transactions on medical imaging&lt;/alt-title&gt;&lt;/titles&gt;&lt;periodical&gt;&lt;full-title&gt;IEEE Trans Med Imaging&lt;/full-title&gt;&lt;/periodical&gt;&lt;pages&gt;32-42&lt;/pages&gt;&lt;volume&gt;18&lt;/volume&gt;&lt;number&gt;1&lt;/number&gt;&lt;edition&gt;1999/04/08&lt;/edition&gt;&lt;keywords&gt;&lt;keyword&gt;Adolescent&lt;/keyword&gt;&lt;keyword&gt;Analysis of Variance&lt;/keyword&gt;&lt;keyword&gt;Attention Deficit Disorder with Hyperactivity/pathology/physiopathology&lt;/keyword&gt;&lt;keyword&gt;Brain/anatomy &amp;amp; histology/*pathology&lt;/keyword&gt;&lt;keyword&gt;*Brain Mapping&lt;/keyword&gt;&lt;keyword&gt;Child&lt;/keyword&gt;&lt;keyword&gt;Cluster Analysis&lt;/keyword&gt;&lt;keyword&gt;Female&lt;/keyword&gt;&lt;keyword&gt;Humans&lt;/keyword&gt;&lt;keyword&gt;*Magnetic Resonance Imaging&lt;/keyword&gt;&lt;keyword&gt;Male&lt;/keyword&gt;&lt;keyword&gt;Models, Statistical&lt;/keyword&gt;&lt;/keywords&gt;&lt;dates&gt;&lt;year&gt;1999&lt;/year&gt;&lt;pub-dates&gt;&lt;date&gt;Jan&lt;/date&gt;&lt;/pub-dates&gt;&lt;/dates&gt;&lt;isbn&gt;0278-0062 (Print)&amp;#xD;0278-0062 (Linking)&lt;/isbn&gt;&lt;accession-num&gt;10193695&lt;/accession-num&gt;&lt;work-type&gt;Research Support, Non-U.S. Gov&amp;apos;t&lt;/work-type&gt;&lt;urls&gt;&lt;related-urls&gt;&lt;url&gt;http://www.ncbi.nlm.nih.gov/pubmed/10193695&lt;/url&gt;&lt;/related-urls&gt;&lt;/urls&gt;&lt;language&gt;eng&lt;/language&gt;&lt;/record&gt;&lt;/Cite&gt;&lt;/EndNote&gt;</w:instrText>
      </w:r>
      <w:r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1" w:tooltip="Bullmore, 1999 #87" w:history="1">
        <w:r w:rsidR="00D43892">
          <w:rPr>
            <w:rFonts w:ascii="Arial" w:hAnsi="Arial" w:cs="Arial"/>
            <w:noProof/>
          </w:rPr>
          <w:t>Bullmore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1999</w:t>
        </w:r>
      </w:hyperlink>
      <w:r w:rsidR="00D43892">
        <w:rPr>
          <w:rFonts w:ascii="Arial" w:hAnsi="Arial" w:cs="Arial"/>
          <w:noProof/>
        </w:rPr>
        <w:t>)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. Correction for m</w:t>
      </w:r>
      <w:r w:rsidRPr="005567B3">
        <w:rPr>
          <w:rFonts w:ascii="Arial" w:hAnsi="Arial" w:cs="Arial"/>
        </w:rPr>
        <w:t>ultiple</w:t>
      </w:r>
      <w:r>
        <w:rPr>
          <w:rFonts w:ascii="Arial" w:hAnsi="Arial" w:cs="Arial"/>
        </w:rPr>
        <w:t xml:space="preserve"> </w:t>
      </w:r>
      <w:r w:rsidRPr="005567B3">
        <w:rPr>
          <w:rFonts w:ascii="Arial" w:hAnsi="Arial" w:cs="Arial"/>
        </w:rPr>
        <w:t xml:space="preserve">comparisons </w:t>
      </w:r>
      <w:r>
        <w:rPr>
          <w:rFonts w:ascii="Arial" w:hAnsi="Arial" w:cs="Arial"/>
        </w:rPr>
        <w:t>was performed</w:t>
      </w:r>
      <w:r w:rsidRPr="005567B3">
        <w:rPr>
          <w:rFonts w:ascii="Arial" w:hAnsi="Arial" w:cs="Arial"/>
        </w:rPr>
        <w:t xml:space="preserve"> using the </w:t>
      </w:r>
      <w:r>
        <w:rPr>
          <w:rFonts w:ascii="Arial" w:hAnsi="Arial" w:cs="Arial"/>
        </w:rPr>
        <w:t>f</w:t>
      </w:r>
      <w:r w:rsidRPr="005567B3">
        <w:rPr>
          <w:rFonts w:ascii="Arial" w:hAnsi="Arial" w:cs="Arial"/>
        </w:rPr>
        <w:t xml:space="preserve">alse </w:t>
      </w:r>
      <w:r>
        <w:rPr>
          <w:rFonts w:ascii="Arial" w:hAnsi="Arial" w:cs="Arial"/>
        </w:rPr>
        <w:t>d</w:t>
      </w:r>
      <w:r w:rsidRPr="005567B3">
        <w:rPr>
          <w:rFonts w:ascii="Arial" w:hAnsi="Arial" w:cs="Arial"/>
        </w:rPr>
        <w:t xml:space="preserve">iscovery </w:t>
      </w:r>
      <w:r>
        <w:rPr>
          <w:rFonts w:ascii="Arial" w:hAnsi="Arial" w:cs="Arial"/>
        </w:rPr>
        <w:t>r</w:t>
      </w:r>
      <w:r w:rsidRPr="005567B3">
        <w:rPr>
          <w:rFonts w:ascii="Arial" w:hAnsi="Arial" w:cs="Arial"/>
        </w:rPr>
        <w:t>ate</w:t>
      </w:r>
      <w:r w:rsidR="00CF05EA">
        <w:rPr>
          <w:rFonts w:ascii="Arial" w:hAnsi="Arial" w:cs="Arial"/>
        </w:rPr>
        <w:t xml:space="preserve"> thresholded at </w:t>
      </w:r>
      <w:r w:rsidR="00CF05EA" w:rsidRPr="00CF05EA">
        <w:rPr>
          <w:rFonts w:ascii="Arial" w:hAnsi="Arial" w:cs="Arial"/>
          <w:i/>
        </w:rPr>
        <w:t>q</w:t>
      </w:r>
      <w:r w:rsidR="00CF05EA">
        <w:rPr>
          <w:rFonts w:ascii="Arial" w:hAnsi="Arial" w:cs="Arial"/>
        </w:rPr>
        <w:t>=0.05</w:t>
      </w:r>
      <w:r w:rsidRPr="005567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/>
      </w:r>
      <w:r w:rsidR="00D43892">
        <w:rPr>
          <w:rFonts w:ascii="Arial" w:hAnsi="Arial" w:cs="Arial"/>
        </w:rPr>
        <w:instrText xml:space="preserve"> ADDIN EN.CITE &lt;EndNote&gt;&lt;Cite&gt;&lt;Author&gt;Genovese&lt;/Author&gt;&lt;Year&gt;2002&lt;/Year&gt;&lt;RecNum&gt;48&lt;/RecNum&gt;&lt;DisplayText&gt;(Genovese&lt;style face="italic"&gt; et al.&lt;/style&gt;, 2002)&lt;/DisplayText&gt;&lt;record&gt;&lt;rec-number&gt;48&lt;/rec-number&gt;&lt;foreign-keys&gt;&lt;key app="EN" db-id="v9rrdwv9otsa5xeswtr5fatter2ta9t9f5vp"&gt;48&lt;/key&gt;&lt;/foreign-keys&gt;&lt;ref-type name="Journal Article"&gt;17&lt;/ref-type&gt;&lt;contributors&gt;&lt;authors&gt;&lt;author&gt;Genovese, C. R.&lt;/author&gt;&lt;author&gt;Lazar, N. A.&lt;/author&gt;&lt;author&gt;Nichols, T.&lt;/author&gt;&lt;/authors&gt;&lt;/contributors&gt;&lt;auth-address&gt;Department of Statistics, Carnegie Mellon University, Pittsburgh, Pennsylvania 15213, USA.&lt;/auth-address&gt;&lt;titles&gt;&lt;title&gt;Thresholding of statistical maps in functional neuroimaging using the false discovery rate&lt;/title&gt;&lt;secondary-title&gt;Neuroimage&lt;/secondary-title&gt;&lt;alt-title&gt;NeuroImage&lt;/alt-title&gt;&lt;/titles&gt;&lt;periodical&gt;&lt;full-title&gt;Neuroimage&lt;/full-title&gt;&lt;abbr-1&gt;NeuroImage&lt;/abbr-1&gt;&lt;/periodical&gt;&lt;alt-periodical&gt;&lt;full-title&gt;Neuroimage&lt;/full-title&gt;&lt;abbr-1&gt;NeuroImage&lt;/abbr-1&gt;&lt;/alt-periodical&gt;&lt;pages&gt;870-8&lt;/pages&gt;&lt;volume&gt;15&lt;/volume&gt;&lt;number&gt;4&lt;/number&gt;&lt;edition&gt;2002/03/22&lt;/edition&gt;&lt;keywords&gt;&lt;keyword&gt;Adult&lt;/keyword&gt;&lt;keyword&gt;Artifacts&lt;/keyword&gt;&lt;keyword&gt;Brain Mapping/*methods&lt;/keyword&gt;&lt;keyword&gt;Cerebral Cortex/*physiology&lt;/keyword&gt;&lt;keyword&gt;Computer Simulation&lt;/keyword&gt;&lt;keyword&gt;Female&lt;/keyword&gt;&lt;keyword&gt;Humans&lt;/keyword&gt;&lt;keyword&gt;*Image Processing, Computer-Assisted&lt;/keyword&gt;&lt;keyword&gt;Magnetic Resonance Imaging/*methods&lt;/keyword&gt;&lt;keyword&gt;Male&lt;/keyword&gt;&lt;keyword&gt;*Mathematical Computing&lt;/keyword&gt;&lt;keyword&gt;Motor Activity/physiology&lt;/keyword&gt;&lt;keyword&gt;Reference Values&lt;/keyword&gt;&lt;/keywords&gt;&lt;dates&gt;&lt;year&gt;2002&lt;/year&gt;&lt;pub-dates&gt;&lt;date&gt;Apr&lt;/date&gt;&lt;/pub-dates&gt;&lt;/dates&gt;&lt;isbn&gt;1053-8119 (Print)&amp;#xD;1053-8119 (Linking)&lt;/isbn&gt;&lt;accession-num&gt;11906227&lt;/accession-num&gt;&lt;work-type&gt;Research Support, U.S. Gov&amp;apos;t, Non-P.H.S.&lt;/work-type&gt;&lt;urls&gt;&lt;related-urls&gt;&lt;url&gt;http://www.ncbi.nlm.nih.gov/pubmed/11906227&lt;/url&gt;&lt;/related-urls&gt;&lt;/urls&gt;&lt;electronic-resource-num&gt;10.1006/nimg.2001.1037&lt;/electronic-resource-num&gt;&lt;language&gt;eng&lt;/language&gt;&lt;/record&gt;&lt;/Cite&gt;&lt;/EndNote&gt;</w:instrText>
      </w:r>
      <w:r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6" w:tooltip="Genovese, 2002 #48" w:history="1">
        <w:r w:rsidR="00D43892">
          <w:rPr>
            <w:rFonts w:ascii="Arial" w:hAnsi="Arial" w:cs="Arial"/>
            <w:noProof/>
          </w:rPr>
          <w:t>Genovese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2002</w:t>
        </w:r>
      </w:hyperlink>
      <w:r w:rsidR="00D43892">
        <w:rPr>
          <w:rFonts w:ascii="Arial" w:hAnsi="Arial" w:cs="Arial"/>
          <w:noProof/>
        </w:rPr>
        <w:t>)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</w:p>
    <w:p w14:paraId="1CB4EAC4" w14:textId="77777777" w:rsidR="00681402" w:rsidRDefault="00681402" w:rsidP="008855BA">
      <w:pPr>
        <w:spacing w:line="360" w:lineRule="auto"/>
        <w:jc w:val="both"/>
        <w:rPr>
          <w:rFonts w:ascii="Arial" w:hAnsi="Arial" w:cs="Arial"/>
        </w:rPr>
      </w:pPr>
    </w:p>
    <w:p w14:paraId="6BA68953" w14:textId="7059AA92" w:rsidR="00681402" w:rsidRDefault="00681402" w:rsidP="00681402">
      <w:pPr>
        <w:jc w:val="both"/>
        <w:rPr>
          <w:rFonts w:ascii="Arial" w:hAnsi="Arial" w:cs="Arial"/>
          <w:b/>
        </w:rPr>
      </w:pPr>
      <w:r w:rsidRPr="00FE22C3">
        <w:rPr>
          <w:rFonts w:ascii="Arial" w:hAnsi="Arial" w:cs="Arial"/>
          <w:b/>
        </w:rPr>
        <w:t>Post-</w:t>
      </w:r>
      <w:r w:rsidR="00132C9B">
        <w:rPr>
          <w:rFonts w:ascii="Arial" w:hAnsi="Arial" w:cs="Arial"/>
          <w:b/>
        </w:rPr>
        <w:t>m</w:t>
      </w:r>
      <w:r w:rsidRPr="00FE22C3">
        <w:rPr>
          <w:rFonts w:ascii="Arial" w:hAnsi="Arial" w:cs="Arial"/>
          <w:b/>
        </w:rPr>
        <w:t xml:space="preserve">ortem </w:t>
      </w:r>
      <w:r w:rsidR="00132C9B">
        <w:rPr>
          <w:rFonts w:ascii="Arial" w:hAnsi="Arial" w:cs="Arial"/>
          <w:b/>
        </w:rPr>
        <w:t>t</w:t>
      </w:r>
      <w:r w:rsidRPr="002F7BF7">
        <w:rPr>
          <w:rFonts w:ascii="Arial" w:hAnsi="Arial" w:cs="Arial"/>
          <w:b/>
        </w:rPr>
        <w:t xml:space="preserve">issue </w:t>
      </w:r>
      <w:r w:rsidR="00132C9B">
        <w:rPr>
          <w:rFonts w:ascii="Arial" w:hAnsi="Arial" w:cs="Arial"/>
          <w:b/>
        </w:rPr>
        <w:t>p</w:t>
      </w:r>
      <w:r w:rsidRPr="002F7BF7">
        <w:rPr>
          <w:rFonts w:ascii="Arial" w:hAnsi="Arial" w:cs="Arial"/>
          <w:b/>
        </w:rPr>
        <w:t>reparation</w:t>
      </w:r>
    </w:p>
    <w:p w14:paraId="6EEF2CCF" w14:textId="77777777" w:rsidR="00681402" w:rsidRPr="002F7BF7" w:rsidRDefault="00681402" w:rsidP="00681402">
      <w:pPr>
        <w:jc w:val="both"/>
        <w:rPr>
          <w:rFonts w:ascii="Arial" w:hAnsi="Arial" w:cs="Arial"/>
          <w:b/>
          <w:i/>
        </w:rPr>
      </w:pPr>
    </w:p>
    <w:p w14:paraId="6897048C" w14:textId="39E8A724" w:rsidR="00681402" w:rsidRDefault="00681402" w:rsidP="00681402">
      <w:pPr>
        <w:spacing w:line="360" w:lineRule="auto"/>
        <w:jc w:val="both"/>
        <w:rPr>
          <w:rFonts w:ascii="Arial" w:hAnsi="Arial" w:cs="Arial"/>
        </w:rPr>
      </w:pPr>
      <w:r w:rsidRPr="00C33B34">
        <w:rPr>
          <w:rFonts w:ascii="Arial" w:hAnsi="Arial" w:cs="Arial"/>
        </w:rPr>
        <w:t xml:space="preserve">After </w:t>
      </w:r>
      <w:r w:rsidR="00132C9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MRI acquisition</w:t>
      </w:r>
      <w:r w:rsidRPr="00C33B34">
        <w:rPr>
          <w:rFonts w:ascii="Arial" w:hAnsi="Arial" w:cs="Arial"/>
        </w:rPr>
        <w:t xml:space="preserve">, </w:t>
      </w:r>
      <w:r w:rsidR="00132C9B">
        <w:rPr>
          <w:rFonts w:ascii="Arial" w:hAnsi="Arial" w:cs="Arial"/>
        </w:rPr>
        <w:t xml:space="preserve">the </w:t>
      </w:r>
      <w:r w:rsidRPr="00C33B34">
        <w:rPr>
          <w:rFonts w:ascii="Arial" w:hAnsi="Arial" w:cs="Arial"/>
        </w:rPr>
        <w:t>brains were removed</w:t>
      </w:r>
      <w:r>
        <w:rPr>
          <w:rFonts w:ascii="Arial" w:hAnsi="Arial" w:cs="Arial"/>
        </w:rPr>
        <w:t xml:space="preserve"> from the skull and </w:t>
      </w:r>
      <w:r w:rsidRPr="002F7BF7">
        <w:rPr>
          <w:rFonts w:ascii="Arial" w:hAnsi="Arial" w:cs="Arial"/>
        </w:rPr>
        <w:t>immersion fixed in 4% PFA in 0.1 mol/L phosphate buffer, pH 7.4 for 1 day and then cryoprotected in 30% sucrose, 0.5% sodium azide in 0.1 mol/L phosphate buffer for 48 hours before storage in tissue cryoprotection solution (TCS; 25% glycerin (v/v) 30% ethylene glycol (v/v), 0.5% sodium azide in 0.2 M phosphate buffer) at -20</w:t>
      </w:r>
      <w:r w:rsidRPr="002F7BF7">
        <w:rPr>
          <w:rFonts w:ascii="Arial" w:hAnsi="Arial" w:cs="Arial"/>
        </w:rPr>
        <w:sym w:font="Symbol" w:char="F0B0"/>
      </w:r>
      <w:r w:rsidRPr="002F7BF7">
        <w:rPr>
          <w:rFonts w:ascii="Arial" w:hAnsi="Arial" w:cs="Arial"/>
        </w:rPr>
        <w:t>C. Serial coronal sections through the rostrocaudal extent of the brain were collected and stored in TCS at -20</w:t>
      </w:r>
      <w:r w:rsidRPr="002F7BF7">
        <w:rPr>
          <w:rFonts w:ascii="Arial" w:hAnsi="Arial" w:cs="Arial"/>
        </w:rPr>
        <w:sym w:font="Symbol" w:char="F0B0"/>
      </w:r>
      <w:r w:rsidRPr="002F7BF7">
        <w:rPr>
          <w:rFonts w:ascii="Arial" w:hAnsi="Arial" w:cs="Arial"/>
        </w:rPr>
        <w:t>C. To visualize neuronal cytoarchitecture, every 12</w:t>
      </w:r>
      <w:r w:rsidRPr="002F7BF7">
        <w:rPr>
          <w:rFonts w:ascii="Arial" w:hAnsi="Arial" w:cs="Arial"/>
          <w:vertAlign w:val="superscript"/>
        </w:rPr>
        <w:t>th</w:t>
      </w:r>
      <w:r w:rsidRPr="002F7BF7">
        <w:rPr>
          <w:rFonts w:ascii="Arial" w:hAnsi="Arial" w:cs="Arial"/>
        </w:rPr>
        <w:t xml:space="preserve"> section of each brain (8 rats from each treatment group) was mounted on gelatine/chrome alum-coated Superfrost microscope slides (VWR, Poole, UK), air dried overnight and stained for 30 min at 60°C with cresyl fast violet solution (0.05% solution with 0.5 ml of 10% acetic acid per 100 ml of solution were mixed and preheated to 56°C directly before use). Slides were next rinsed in distilled water and differentiated through a graded series of alcohol solutions (70, 90, 100%, 5 minutes in each). Sections were then cleared in 100% xylene and coverslipped with DPX (VWR) </w:t>
      </w:r>
      <w:r w:rsidRPr="002F7BF7">
        <w:rPr>
          <w:rFonts w:ascii="Arial" w:hAnsi="Arial" w:cs="Arial"/>
        </w:rPr>
        <w:fldChar w:fldCharType="begin">
          <w:fldData xml:space="preserve">PEVuZE5vdGU+PENpdGU+PEF1dGhvcj5Qb250aWtpczwvQXV0aG9yPjxZZWFyPjIwMDQ8L1llYXI+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</w:fldData>
        </w:fldChar>
      </w:r>
      <w:r w:rsidR="00D43892">
        <w:rPr>
          <w:rFonts w:ascii="Arial" w:hAnsi="Arial" w:cs="Arial"/>
        </w:rPr>
        <w:instrText xml:space="preserve"> ADDIN EN.CITE </w:instrText>
      </w:r>
      <w:r w:rsidR="00D43892">
        <w:rPr>
          <w:rFonts w:ascii="Arial" w:hAnsi="Arial" w:cs="Arial"/>
        </w:rPr>
        <w:fldChar w:fldCharType="begin">
          <w:fldData xml:space="preserve">PEVuZE5vdGU+PENpdGU+PEF1dGhvcj5Qb250aWtpczwvQXV0aG9yPjxZZWFyPjIwMDQ8L1llYXI+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</w:fldData>
        </w:fldChar>
      </w:r>
      <w:r w:rsidR="00D43892">
        <w:rPr>
          <w:rFonts w:ascii="Arial" w:hAnsi="Arial" w:cs="Arial"/>
        </w:rPr>
        <w:instrText xml:space="preserve"> ADDIN EN.CITE.DATA </w:instrText>
      </w:r>
      <w:r w:rsidR="00D43892">
        <w:rPr>
          <w:rFonts w:ascii="Arial" w:hAnsi="Arial" w:cs="Arial"/>
        </w:rPr>
      </w:r>
      <w:r w:rsidR="00D43892">
        <w:rPr>
          <w:rFonts w:ascii="Arial" w:hAnsi="Arial" w:cs="Arial"/>
        </w:rPr>
        <w:fldChar w:fldCharType="end"/>
      </w:r>
      <w:r w:rsidRPr="002F7BF7">
        <w:rPr>
          <w:rFonts w:ascii="Arial" w:hAnsi="Arial" w:cs="Arial"/>
        </w:rPr>
      </w:r>
      <w:r w:rsidRPr="002F7BF7">
        <w:rPr>
          <w:rFonts w:ascii="Arial" w:hAnsi="Arial" w:cs="Arial"/>
        </w:rPr>
        <w:fldChar w:fldCharType="separate"/>
      </w:r>
      <w:r w:rsidR="00D43892">
        <w:rPr>
          <w:rFonts w:ascii="Arial" w:hAnsi="Arial" w:cs="Arial"/>
          <w:noProof/>
        </w:rPr>
        <w:t>(</w:t>
      </w:r>
      <w:hyperlink w:anchor="_ENREF_10" w:tooltip="Pontikis, 2004 #49" w:history="1">
        <w:r w:rsidR="00D43892">
          <w:rPr>
            <w:rFonts w:ascii="Arial" w:hAnsi="Arial" w:cs="Arial"/>
            <w:noProof/>
          </w:rPr>
          <w:t>Pontikis</w:t>
        </w:r>
        <w:r w:rsidR="00D43892" w:rsidRPr="00D43892">
          <w:rPr>
            <w:rFonts w:ascii="Arial" w:hAnsi="Arial" w:cs="Arial"/>
            <w:i/>
            <w:noProof/>
          </w:rPr>
          <w:t xml:space="preserve"> et al.</w:t>
        </w:r>
        <w:r w:rsidR="00D43892">
          <w:rPr>
            <w:rFonts w:ascii="Arial" w:hAnsi="Arial" w:cs="Arial"/>
            <w:noProof/>
          </w:rPr>
          <w:t>, 2004</w:t>
        </w:r>
      </w:hyperlink>
      <w:r w:rsidR="00D43892">
        <w:rPr>
          <w:rFonts w:ascii="Arial" w:hAnsi="Arial" w:cs="Arial"/>
          <w:noProof/>
        </w:rPr>
        <w:t>)</w:t>
      </w:r>
      <w:r w:rsidRPr="002F7BF7">
        <w:rPr>
          <w:rFonts w:ascii="Arial" w:hAnsi="Arial" w:cs="Arial"/>
        </w:rPr>
        <w:fldChar w:fldCharType="end"/>
      </w:r>
      <w:r w:rsidRPr="002F7BF7">
        <w:rPr>
          <w:rFonts w:ascii="Arial" w:hAnsi="Arial" w:cs="Arial"/>
        </w:rPr>
        <w:t>.</w:t>
      </w:r>
    </w:p>
    <w:p w14:paraId="639F26F6" w14:textId="77777777" w:rsidR="00681402" w:rsidRDefault="00681402" w:rsidP="00681402">
      <w:pPr>
        <w:spacing w:line="360" w:lineRule="auto"/>
        <w:jc w:val="both"/>
        <w:rPr>
          <w:rFonts w:ascii="Arial" w:hAnsi="Arial" w:cs="Arial"/>
        </w:rPr>
      </w:pPr>
    </w:p>
    <w:p w14:paraId="50D161DA" w14:textId="05912413" w:rsidR="00132C9B" w:rsidRDefault="00132C9B" w:rsidP="00132C9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Stereological assessment of hippocampus volume</w:t>
      </w:r>
    </w:p>
    <w:p w14:paraId="0BA3CCD4" w14:textId="77777777" w:rsidR="00132C9B" w:rsidRDefault="00132C9B" w:rsidP="00132C9B">
      <w:pPr>
        <w:jc w:val="both"/>
        <w:rPr>
          <w:rFonts w:ascii="Arial" w:hAnsi="Arial" w:cs="Arial"/>
        </w:rPr>
      </w:pPr>
    </w:p>
    <w:p w14:paraId="6296DE0C" w14:textId="026F3711" w:rsidR="00132C9B" w:rsidRDefault="00132C9B" w:rsidP="00132C9B">
      <w:pPr>
        <w:spacing w:line="360" w:lineRule="auto"/>
        <w:jc w:val="both"/>
        <w:rPr>
          <w:rFonts w:ascii="Arial" w:hAnsi="Arial"/>
        </w:rPr>
      </w:pPr>
      <w:r w:rsidRPr="00D52227">
        <w:rPr>
          <w:rFonts w:ascii="Arial" w:hAnsi="Arial" w:cs="Arial"/>
        </w:rPr>
        <w:t xml:space="preserve">To verify our MRI analysis </w:t>
      </w:r>
      <w:r w:rsidRPr="00132C9B">
        <w:rPr>
          <w:rFonts w:ascii="Arial" w:hAnsi="Arial" w:cs="Arial"/>
          <w:i/>
        </w:rPr>
        <w:t>post-mortem</w:t>
      </w:r>
      <w:r w:rsidRPr="00FE22C3">
        <w:rPr>
          <w:rFonts w:ascii="Arial" w:hAnsi="Arial" w:cs="Arial"/>
        </w:rPr>
        <w:t xml:space="preserve">, </w:t>
      </w:r>
      <w:r w:rsidRPr="00D52227">
        <w:rPr>
          <w:rFonts w:ascii="Arial" w:hAnsi="Arial" w:cs="Arial"/>
        </w:rPr>
        <w:t xml:space="preserve">stereological analysis was carried out blinded to treatment group. </w:t>
      </w:r>
      <w:r w:rsidRPr="00D52227">
        <w:rPr>
          <w:rFonts w:ascii="Arial" w:hAnsi="Arial"/>
        </w:rPr>
        <w:t xml:space="preserve">An Olympus microscope with charge-coupled device camera and X-Y-Z motorized specimen stage (Olympus UK Ltd., Southend-on-Sea, Essex, United Kingdom) connected to a personal computer running </w:t>
      </w:r>
      <w:r w:rsidRPr="00D52227">
        <w:rPr>
          <w:rFonts w:ascii="Arial" w:hAnsi="Arial"/>
          <w:i/>
        </w:rPr>
        <w:t>StereoInvestigator</w:t>
      </w:r>
      <w:r w:rsidRPr="00D52227">
        <w:rPr>
          <w:rFonts w:ascii="Arial" w:hAnsi="Arial"/>
        </w:rPr>
        <w:t xml:space="preserve"> software v7.0 (MBF BioScience, Williston, Vermont, USA) was used. A contour was drawn around the gray matter comprising the </w:t>
      </w:r>
      <w:r>
        <w:rPr>
          <w:rFonts w:ascii="Arial" w:hAnsi="Arial"/>
        </w:rPr>
        <w:t>dorsal and ventral hippocampus combined</w:t>
      </w:r>
      <w:r w:rsidRPr="00D52227">
        <w:rPr>
          <w:rFonts w:ascii="Arial" w:hAnsi="Arial"/>
        </w:rPr>
        <w:t xml:space="preserve"> in </w:t>
      </w:r>
      <w:r w:rsidR="00555FAE">
        <w:rPr>
          <w:rFonts w:ascii="Arial" w:hAnsi="Arial"/>
        </w:rPr>
        <w:t>t</w:t>
      </w:r>
      <w:r w:rsidRPr="00D52227">
        <w:rPr>
          <w:rFonts w:ascii="Arial" w:hAnsi="Arial"/>
        </w:rPr>
        <w:t xml:space="preserve">he </w:t>
      </w:r>
      <w:r w:rsidR="00555FAE" w:rsidRPr="00D52227">
        <w:rPr>
          <w:rFonts w:ascii="Arial" w:hAnsi="Arial"/>
        </w:rPr>
        <w:t>left-brain</w:t>
      </w:r>
      <w:r w:rsidRPr="00D52227">
        <w:rPr>
          <w:rFonts w:ascii="Arial" w:hAnsi="Arial"/>
        </w:rPr>
        <w:t xml:space="preserve"> hemisphere at ×2.0 magnification</w:t>
      </w:r>
      <w:r>
        <w:rPr>
          <w:rFonts w:ascii="Arial" w:hAnsi="Arial"/>
        </w:rPr>
        <w:t>.</w:t>
      </w:r>
      <w:r w:rsidRPr="00D52227">
        <w:rPr>
          <w:rFonts w:ascii="Arial" w:hAnsi="Arial"/>
        </w:rPr>
        <w:t xml:space="preserve"> Measurements of the </w:t>
      </w:r>
      <w:r w:rsidR="00555FAE">
        <w:rPr>
          <w:rFonts w:ascii="Arial" w:hAnsi="Arial"/>
        </w:rPr>
        <w:t>hippocampus</w:t>
      </w:r>
      <w:r w:rsidRPr="00D52227">
        <w:rPr>
          <w:rFonts w:ascii="Arial" w:hAnsi="Arial"/>
        </w:rPr>
        <w:t xml:space="preserve"> were made from </w:t>
      </w:r>
      <w:r w:rsidR="00555FAE">
        <w:rPr>
          <w:rFonts w:ascii="Arial" w:hAnsi="Arial"/>
        </w:rPr>
        <w:t>seven</w:t>
      </w:r>
      <w:r w:rsidRPr="00D52227">
        <w:rPr>
          <w:rFonts w:ascii="Arial" w:hAnsi="Arial"/>
        </w:rPr>
        <w:t xml:space="preserve"> consecutive sections (1 in 12 interval) </w:t>
      </w:r>
      <w:r w:rsidR="00195851">
        <w:rPr>
          <w:rFonts w:ascii="Arial" w:hAnsi="Arial"/>
        </w:rPr>
        <w:t>covering approximately to -1.92 to -6.84 mm from bregma</w:t>
      </w:r>
      <w:r w:rsidRPr="00D52227">
        <w:rPr>
          <w:rFonts w:ascii="Arial" w:hAnsi="Arial"/>
        </w:rPr>
        <w:t>. A grid of points (</w:t>
      </w:r>
      <w:r w:rsidR="003D5C68" w:rsidRPr="003D5C68">
        <w:rPr>
          <w:rFonts w:ascii="Arial" w:hAnsi="Arial"/>
        </w:rPr>
        <w:t>200</w:t>
      </w:r>
      <w:r w:rsidRPr="003D5C68">
        <w:rPr>
          <w:rFonts w:ascii="Arial" w:hAnsi="Arial"/>
        </w:rPr>
        <w:t xml:space="preserve"> x </w:t>
      </w:r>
      <w:r w:rsidR="003D5C68" w:rsidRPr="003D5C68">
        <w:rPr>
          <w:rFonts w:ascii="Arial" w:hAnsi="Arial"/>
        </w:rPr>
        <w:t>200</w:t>
      </w:r>
      <w:r w:rsidRPr="003D5C68">
        <w:rPr>
          <w:rFonts w:ascii="Arial" w:hAnsi="Arial"/>
        </w:rPr>
        <w:t xml:space="preserve"> </w:t>
      </w:r>
      <w:r w:rsidRPr="003D5C68">
        <w:rPr>
          <w:rFonts w:ascii="Arial" w:hAnsi="Arial"/>
        </w:rPr>
        <w:lastRenderedPageBreak/>
        <w:t>µm</w:t>
      </w:r>
      <w:r w:rsidRPr="00D52227">
        <w:rPr>
          <w:rFonts w:ascii="Arial" w:hAnsi="Arial"/>
        </w:rPr>
        <w:t>) was superimposed over each section and all the points lying within the region-of-interest recorded automatically by the software</w:t>
      </w:r>
      <w:r w:rsidR="003D5C68">
        <w:rPr>
          <w:rFonts w:ascii="Arial" w:hAnsi="Arial"/>
        </w:rPr>
        <w:t>. The average number of points hitting the hippocampus in each group were: vehicle, 241</w:t>
      </w:r>
      <w:r w:rsidR="003D5C68">
        <w:rPr>
          <w:rFonts w:ascii="Arial" w:hAnsi="Arial"/>
        </w:rPr>
        <w:sym w:font="Symbol" w:char="F0B1"/>
      </w:r>
      <w:r w:rsidR="003D5C68">
        <w:rPr>
          <w:rFonts w:ascii="Arial" w:hAnsi="Arial"/>
        </w:rPr>
        <w:t>18, haloperidol 223</w:t>
      </w:r>
      <w:r w:rsidR="003D5C68">
        <w:rPr>
          <w:rFonts w:ascii="Arial" w:hAnsi="Arial"/>
        </w:rPr>
        <w:sym w:font="Symbol" w:char="F0B1"/>
      </w:r>
      <w:r w:rsidR="003D5C68">
        <w:rPr>
          <w:rFonts w:ascii="Arial" w:hAnsi="Arial"/>
        </w:rPr>
        <w:t>19 and olanzapine 213</w:t>
      </w:r>
      <w:r w:rsidR="003D5C68">
        <w:rPr>
          <w:rFonts w:ascii="Arial" w:hAnsi="Arial"/>
        </w:rPr>
        <w:sym w:font="Symbol" w:char="F0B1"/>
      </w:r>
      <w:r w:rsidR="003D5C68">
        <w:rPr>
          <w:rFonts w:ascii="Arial" w:hAnsi="Arial"/>
        </w:rPr>
        <w:t>18</w:t>
      </w:r>
      <w:r w:rsidRPr="00D52227">
        <w:rPr>
          <w:rFonts w:ascii="Arial" w:hAnsi="Arial"/>
        </w:rPr>
        <w:t>. From these counts, using the Cavalieri</w:t>
      </w:r>
      <w:r w:rsidR="00555FAE">
        <w:rPr>
          <w:rFonts w:ascii="Arial" w:hAnsi="Arial"/>
        </w:rPr>
        <w:t xml:space="preserve"> estimator</w:t>
      </w:r>
      <w:r w:rsidRPr="00D52227">
        <w:rPr>
          <w:rFonts w:ascii="Arial" w:hAnsi="Arial"/>
        </w:rPr>
        <w:t xml:space="preserve"> </w:t>
      </w:r>
      <w:r w:rsidRPr="00D52227">
        <w:rPr>
          <w:rFonts w:ascii="Arial" w:hAnsi="Arial"/>
        </w:rPr>
        <w:fldChar w:fldCharType="begin"/>
      </w:r>
      <w:r w:rsidR="00555FAE">
        <w:rPr>
          <w:rFonts w:ascii="Arial" w:hAnsi="Arial"/>
        </w:rPr>
        <w:instrText xml:space="preserve"> ADDIN EN.CITE &lt;EndNote&gt;&lt;Cite&gt;&lt;Author&gt;Gundersen&lt;/Author&gt;&lt;Year&gt;1987&lt;/Year&gt;&lt;RecNum&gt;34&lt;/RecNum&gt;&lt;DisplayText&gt;(Gundersen and Jensen, 1987)&lt;/DisplayText&gt;&lt;record&gt;&lt;rec-number&gt;34&lt;/rec-number&gt;&lt;foreign-keys&gt;&lt;key app="EN" db-id="v9rrdwv9otsa5xeswtr5fatter2ta9t9f5vp"&gt;34&lt;/key&gt;&lt;/foreign-keys&gt;&lt;ref-type name="Journal Article"&gt;17&lt;/ref-type&gt;&lt;contributors&gt;&lt;authors&gt;&lt;author&gt;Gundersen, H. J.&lt;/author&gt;&lt;author&gt;Jensen, E. B.&lt;/author&gt;&lt;/authors&gt;&lt;/contributors&gt;&lt;auth-address&gt;Stereologic and Electron Microscopic Diabetes Research Laboratory, University of Aarhus, Denmark.&lt;/auth-address&gt;&lt;titles&gt;&lt;title&gt;The efficiency of systematic sampling in stereology and its prediction&lt;/title&gt;&lt;secondary-title&gt;J Microsc&lt;/secondary-title&gt;&lt;/titles&gt;&lt;periodical&gt;&lt;full-title&gt;J Microsc&lt;/full-title&gt;&lt;/periodical&gt;&lt;pages&gt;229-63&lt;/pages&gt;&lt;volume&gt;147&lt;/volume&gt;&lt;number&gt;Pt 3&lt;/number&gt;&lt;edition&gt;1987/09/01&lt;/edition&gt;&lt;keywords&gt;&lt;keyword&gt;Animals&lt;/keyword&gt;&lt;keyword&gt;Humans&lt;/keyword&gt;&lt;keyword&gt;Mathematics&lt;/keyword&gt;&lt;keyword&gt;Microscopy, Electron/*methods&lt;/keyword&gt;&lt;keyword&gt;*Models, Biological&lt;/keyword&gt;&lt;keyword&gt;*Organ Size&lt;/keyword&gt;&lt;/keywords&gt;&lt;dates&gt;&lt;year&gt;1987&lt;/year&gt;&lt;pub-dates&gt;&lt;date&gt;Sep&lt;/date&gt;&lt;/pub-dates&gt;&lt;/dates&gt;&lt;isbn&gt;0022-2720 (Print)&amp;#xD;0022-2720 (Linking)&lt;/isbn&gt;&lt;accession-num&gt;3430576&lt;/accession-num&gt;&lt;urls&gt;&lt;related-urls&gt;&lt;url&gt;http://www.ncbi.nlm.nih.gov/pubmed/3430576&lt;/url&gt;&lt;/related-urls&gt;&lt;/urls&gt;&lt;language&gt;eng&lt;/language&gt;&lt;/record&gt;&lt;/Cite&gt;&lt;/EndNote&gt;</w:instrText>
      </w:r>
      <w:r w:rsidRPr="00D52227">
        <w:rPr>
          <w:rFonts w:ascii="Arial" w:hAnsi="Arial"/>
        </w:rPr>
        <w:fldChar w:fldCharType="separate"/>
      </w:r>
      <w:r w:rsidR="00555FAE">
        <w:rPr>
          <w:rFonts w:ascii="Arial" w:hAnsi="Arial"/>
          <w:noProof/>
        </w:rPr>
        <w:t>(</w:t>
      </w:r>
      <w:hyperlink w:anchor="_ENREF_7" w:tooltip="Gundersen, 1987 #34" w:history="1">
        <w:r w:rsidR="00D43892">
          <w:rPr>
            <w:rFonts w:ascii="Arial" w:hAnsi="Arial"/>
            <w:noProof/>
          </w:rPr>
          <w:t>Gundersen and Jensen, 1987</w:t>
        </w:r>
      </w:hyperlink>
      <w:r w:rsidR="00555FAE">
        <w:rPr>
          <w:rFonts w:ascii="Arial" w:hAnsi="Arial"/>
          <w:noProof/>
        </w:rPr>
        <w:t>)</w:t>
      </w:r>
      <w:r w:rsidRPr="00D52227">
        <w:rPr>
          <w:rFonts w:ascii="Arial" w:hAnsi="Arial"/>
        </w:rPr>
        <w:fldChar w:fldCharType="end"/>
      </w:r>
      <w:r w:rsidRPr="00D52227">
        <w:rPr>
          <w:rFonts w:ascii="Arial" w:hAnsi="Arial"/>
        </w:rPr>
        <w:t>, the volume of each region in cubic millimet</w:t>
      </w:r>
      <w:r>
        <w:rPr>
          <w:rFonts w:ascii="Arial" w:hAnsi="Arial"/>
        </w:rPr>
        <w:t>er</w:t>
      </w:r>
      <w:r w:rsidRPr="00D52227">
        <w:rPr>
          <w:rFonts w:ascii="Arial" w:hAnsi="Arial"/>
        </w:rPr>
        <w:t xml:space="preserve">s was estimated using: </w:t>
      </w:r>
      <w:r w:rsidRPr="00D52227">
        <w:rPr>
          <w:rFonts w:ascii="Arial" w:hAnsi="Arial"/>
          <w:i/>
        </w:rPr>
        <w:t>V=TaΣP</w:t>
      </w:r>
      <w:r w:rsidRPr="00D52227">
        <w:rPr>
          <w:rFonts w:ascii="Arial" w:hAnsi="Arial"/>
          <w:i/>
          <w:vertAlign w:val="subscript"/>
        </w:rPr>
        <w:t>i</w:t>
      </w:r>
      <w:r w:rsidRPr="00D52227">
        <w:rPr>
          <w:rFonts w:ascii="Arial" w:hAnsi="Arial"/>
          <w:i/>
        </w:rPr>
        <w:t>,</w:t>
      </w:r>
      <w:r w:rsidRPr="00D52227">
        <w:rPr>
          <w:rFonts w:ascii="Arial" w:hAnsi="Arial"/>
        </w:rPr>
        <w:t xml:space="preserve"> where </w:t>
      </w:r>
      <w:r w:rsidRPr="00D52227">
        <w:rPr>
          <w:rFonts w:ascii="Arial" w:hAnsi="Arial"/>
          <w:i/>
        </w:rPr>
        <w:t>T</w:t>
      </w:r>
      <w:r w:rsidRPr="00D52227">
        <w:rPr>
          <w:rFonts w:ascii="Arial" w:hAnsi="Arial"/>
        </w:rPr>
        <w:t xml:space="preserve"> is the mean slice thickness; </w:t>
      </w:r>
      <w:r w:rsidRPr="00D52227">
        <w:rPr>
          <w:rFonts w:ascii="Arial" w:hAnsi="Arial"/>
          <w:i/>
        </w:rPr>
        <w:t>a</w:t>
      </w:r>
      <w:r w:rsidRPr="00D52227">
        <w:rPr>
          <w:rFonts w:ascii="Arial" w:hAnsi="Arial"/>
        </w:rPr>
        <w:t xml:space="preserve"> is the area per point; and </w:t>
      </w:r>
      <w:r w:rsidRPr="00D52227">
        <w:rPr>
          <w:rFonts w:ascii="Arial" w:hAnsi="Arial"/>
          <w:i/>
        </w:rPr>
        <w:t>P</w:t>
      </w:r>
      <w:r w:rsidRPr="00D52227">
        <w:rPr>
          <w:rFonts w:ascii="Arial" w:hAnsi="Arial"/>
          <w:i/>
          <w:vertAlign w:val="subscript"/>
        </w:rPr>
        <w:t xml:space="preserve">i </w:t>
      </w:r>
      <w:r w:rsidRPr="00D52227">
        <w:rPr>
          <w:rFonts w:ascii="Arial" w:hAnsi="Arial"/>
        </w:rPr>
        <w:t>is the number of points falling upon the marked region. Coefficients of error were calculated with values &lt;0.</w:t>
      </w:r>
      <w:r w:rsidR="00555FAE">
        <w:rPr>
          <w:rFonts w:ascii="Arial" w:hAnsi="Arial"/>
        </w:rPr>
        <w:t>05</w:t>
      </w:r>
      <w:r w:rsidRPr="00D52227">
        <w:rPr>
          <w:rFonts w:ascii="Arial" w:hAnsi="Arial"/>
        </w:rPr>
        <w:t xml:space="preserve"> accepted </w:t>
      </w:r>
      <w:r w:rsidR="00215D13" w:rsidRPr="00D52227">
        <w:rPr>
          <w:rFonts w:ascii="Arial" w:hAnsi="Arial"/>
        </w:rPr>
        <w:fldChar w:fldCharType="begin">
          <w:fldData xml:space="preserve">PEVuZE5vdGU+PENpdGU+PEF1dGhvcj5HdW5kZXJzZW48L0F1dGhvcj48WWVhcj4xOTg3PC9ZZWFy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</w:fldData>
        </w:fldChar>
      </w:r>
      <w:r w:rsidR="00D43892">
        <w:rPr>
          <w:rFonts w:ascii="Arial" w:hAnsi="Arial"/>
        </w:rPr>
        <w:instrText xml:space="preserve"> ADDIN EN.CITE </w:instrText>
      </w:r>
      <w:r w:rsidR="00D43892">
        <w:rPr>
          <w:rFonts w:ascii="Arial" w:hAnsi="Arial"/>
        </w:rPr>
        <w:fldChar w:fldCharType="begin">
          <w:fldData xml:space="preserve">PEVuZE5vdGU+PENpdGU+PEF1dGhvcj5HdW5kZXJzZW48L0F1dGhvcj48WWVhcj4xOTg3PC9ZZWFy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</w:fldData>
        </w:fldChar>
      </w:r>
      <w:r w:rsidR="00D43892">
        <w:rPr>
          <w:rFonts w:ascii="Arial" w:hAnsi="Arial"/>
        </w:rPr>
        <w:instrText xml:space="preserve"> ADDIN EN.CITE.DATA </w:instrText>
      </w:r>
      <w:r w:rsidR="00D43892">
        <w:rPr>
          <w:rFonts w:ascii="Arial" w:hAnsi="Arial"/>
        </w:rPr>
      </w:r>
      <w:r w:rsidR="00D43892">
        <w:rPr>
          <w:rFonts w:ascii="Arial" w:hAnsi="Arial"/>
        </w:rPr>
        <w:fldChar w:fldCharType="end"/>
      </w:r>
      <w:r w:rsidR="00215D13" w:rsidRPr="00D52227">
        <w:rPr>
          <w:rFonts w:ascii="Arial" w:hAnsi="Arial"/>
        </w:rPr>
      </w:r>
      <w:r w:rsidR="00215D13" w:rsidRPr="00D52227">
        <w:rPr>
          <w:rFonts w:ascii="Arial" w:hAnsi="Arial"/>
        </w:rPr>
        <w:fldChar w:fldCharType="separate"/>
      </w:r>
      <w:r w:rsidR="00D43892">
        <w:rPr>
          <w:rFonts w:ascii="Arial" w:hAnsi="Arial"/>
          <w:noProof/>
        </w:rPr>
        <w:t>(</w:t>
      </w:r>
      <w:hyperlink w:anchor="_ENREF_7" w:tooltip="Gundersen, 1987 #34" w:history="1">
        <w:r w:rsidR="00D43892">
          <w:rPr>
            <w:rFonts w:ascii="Arial" w:hAnsi="Arial"/>
            <w:noProof/>
          </w:rPr>
          <w:t>Gundersen and Jensen, 1987</w:t>
        </w:r>
      </w:hyperlink>
      <w:r w:rsidR="00D43892">
        <w:rPr>
          <w:rFonts w:ascii="Arial" w:hAnsi="Arial"/>
          <w:noProof/>
        </w:rPr>
        <w:t xml:space="preserve">, </w:t>
      </w:r>
      <w:hyperlink w:anchor="_ENREF_8" w:tooltip="Gundersen, 1999 #7467" w:history="1">
        <w:r w:rsidR="00D43892">
          <w:rPr>
            <w:rFonts w:ascii="Arial" w:hAnsi="Arial"/>
            <w:noProof/>
          </w:rPr>
          <w:t>Gundersen</w:t>
        </w:r>
        <w:r w:rsidR="00D43892" w:rsidRPr="00D43892">
          <w:rPr>
            <w:rFonts w:ascii="Arial" w:hAnsi="Arial"/>
            <w:i/>
            <w:noProof/>
          </w:rPr>
          <w:t xml:space="preserve"> et al.</w:t>
        </w:r>
        <w:r w:rsidR="00D43892">
          <w:rPr>
            <w:rFonts w:ascii="Arial" w:hAnsi="Arial"/>
            <w:noProof/>
          </w:rPr>
          <w:t>, 1999</w:t>
        </w:r>
      </w:hyperlink>
      <w:r w:rsidR="00D43892">
        <w:rPr>
          <w:rFonts w:ascii="Arial" w:hAnsi="Arial"/>
          <w:noProof/>
        </w:rPr>
        <w:t>)</w:t>
      </w:r>
      <w:r w:rsidR="00215D13" w:rsidRPr="00D52227">
        <w:rPr>
          <w:rFonts w:ascii="Arial" w:hAnsi="Arial"/>
        </w:rPr>
        <w:fldChar w:fldCharType="end"/>
      </w:r>
      <w:r w:rsidRPr="00D52227">
        <w:rPr>
          <w:rFonts w:ascii="Arial" w:hAnsi="Arial"/>
        </w:rPr>
        <w:t>.</w:t>
      </w:r>
    </w:p>
    <w:p w14:paraId="2B8FD1F7" w14:textId="77777777" w:rsidR="00F84CD6" w:rsidRDefault="00F84CD6" w:rsidP="00132C9B">
      <w:pPr>
        <w:spacing w:line="360" w:lineRule="auto"/>
        <w:jc w:val="both"/>
        <w:rPr>
          <w:rFonts w:ascii="Arial" w:hAnsi="Arial"/>
        </w:rPr>
      </w:pPr>
    </w:p>
    <w:p w14:paraId="336B7308" w14:textId="668C6CC0" w:rsidR="00466383" w:rsidRDefault="00466383" w:rsidP="008147A1">
      <w:pPr>
        <w:jc w:val="both"/>
        <w:rPr>
          <w:rFonts w:ascii="Arial" w:hAnsi="Arial"/>
        </w:rPr>
      </w:pPr>
    </w:p>
    <w:p w14:paraId="23B20298" w14:textId="77777777" w:rsidR="00466383" w:rsidRDefault="00466383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32F3EAC4" w14:textId="4C05108B" w:rsidR="00CF7191" w:rsidRPr="004A3BA1" w:rsidRDefault="00466383" w:rsidP="004A3BA1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lastRenderedPageBreak/>
        <w:t>Suppleme</w:t>
      </w:r>
      <w:r w:rsidR="004E77CC">
        <w:rPr>
          <w:rFonts w:ascii="Arial" w:hAnsi="Arial"/>
          <w:b/>
        </w:rPr>
        <w:t>ntary</w:t>
      </w:r>
      <w:r>
        <w:rPr>
          <w:rFonts w:ascii="Arial" w:hAnsi="Arial"/>
          <w:b/>
        </w:rPr>
        <w:t xml:space="preserve"> </w:t>
      </w:r>
      <w:r w:rsidRPr="0045690A">
        <w:rPr>
          <w:rFonts w:ascii="Arial" w:hAnsi="Arial"/>
          <w:b/>
        </w:rPr>
        <w:t>Results</w:t>
      </w:r>
      <w:r w:rsidRPr="00623002">
        <w:rPr>
          <w:rFonts w:ascii="Arial" w:hAnsi="Arial" w:cs="Arial"/>
          <w:b/>
        </w:rPr>
        <w:t xml:space="preserve"> </w:t>
      </w:r>
    </w:p>
    <w:p w14:paraId="678A98E7" w14:textId="5BA71E1E" w:rsidR="00CF7191" w:rsidRPr="00CF7191" w:rsidRDefault="004A3BA1" w:rsidP="000541A5">
      <w:pPr>
        <w:rPr>
          <w:rFonts w:ascii="Arial" w:hAnsi="Arial"/>
        </w:rPr>
      </w:pPr>
      <w:r>
        <w:rPr>
          <w:rFonts w:ascii="Arial" w:hAnsi="Arial"/>
          <w:noProof/>
          <w:lang w:val="en-GB" w:eastAsia="en-GB"/>
        </w:rPr>
        <w:drawing>
          <wp:inline distT="0" distB="0" distL="0" distR="0" wp14:anchorId="4D925E98" wp14:editId="29E6166A">
            <wp:extent cx="5501640" cy="2777490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ure_1_R4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5DE9" w14:textId="77777777" w:rsidR="000541A5" w:rsidRDefault="000541A5" w:rsidP="000541A5">
      <w:pPr>
        <w:spacing w:line="480" w:lineRule="auto"/>
        <w:jc w:val="both"/>
        <w:rPr>
          <w:rFonts w:ascii="Arial" w:hAnsi="Arial" w:cs="Arial"/>
          <w:b/>
          <w:sz w:val="16"/>
          <w:szCs w:val="16"/>
        </w:rPr>
      </w:pPr>
    </w:p>
    <w:p w14:paraId="4B18B4ED" w14:textId="7958914A" w:rsidR="00CF7191" w:rsidRPr="004A3BA1" w:rsidRDefault="00466383" w:rsidP="000541A5">
      <w:pPr>
        <w:spacing w:line="480" w:lineRule="auto"/>
        <w:jc w:val="both"/>
        <w:rPr>
          <w:rFonts w:ascii="Arial" w:hAnsi="Arial" w:cs="Arial"/>
          <w:sz w:val="16"/>
          <w:szCs w:val="16"/>
        </w:rPr>
      </w:pPr>
      <w:r w:rsidRPr="004A3BA1">
        <w:rPr>
          <w:rFonts w:ascii="Arial" w:hAnsi="Arial" w:cs="Arial"/>
          <w:b/>
          <w:sz w:val="16"/>
          <w:szCs w:val="16"/>
        </w:rPr>
        <w:t xml:space="preserve">Supplementary Figure </w:t>
      </w:r>
      <w:r w:rsidR="004E77CC">
        <w:rPr>
          <w:rFonts w:ascii="Arial" w:hAnsi="Arial" w:cs="Arial"/>
          <w:b/>
          <w:sz w:val="16"/>
          <w:szCs w:val="16"/>
        </w:rPr>
        <w:t>S</w:t>
      </w:r>
      <w:r w:rsidRPr="004A3BA1">
        <w:rPr>
          <w:rFonts w:ascii="Arial" w:hAnsi="Arial" w:cs="Arial"/>
          <w:b/>
          <w:sz w:val="16"/>
          <w:szCs w:val="16"/>
        </w:rPr>
        <w:t>1</w:t>
      </w:r>
      <w:r w:rsidR="00CF7191" w:rsidRPr="004A3BA1">
        <w:rPr>
          <w:rFonts w:ascii="Arial" w:hAnsi="Arial" w:cs="Arial"/>
          <w:b/>
          <w:sz w:val="16"/>
          <w:szCs w:val="16"/>
        </w:rPr>
        <w:t xml:space="preserve">. </w:t>
      </w:r>
      <w:r w:rsidR="00CF7191" w:rsidRPr="004A3BA1">
        <w:rPr>
          <w:rFonts w:ascii="Arial" w:hAnsi="Arial" w:cs="Arial"/>
          <w:sz w:val="16"/>
          <w:szCs w:val="16"/>
        </w:rPr>
        <w:t xml:space="preserve">TBM statistical maps demonstrating the absence of local volume differences in the hippocampus between vehicle (V), haloperidol (H) and olanzapine (O)-treated rats using either </w:t>
      </w:r>
      <w:r w:rsidR="00CF7191" w:rsidRPr="004A3BA1">
        <w:rPr>
          <w:rFonts w:ascii="Arial" w:hAnsi="Arial" w:cs="Arial"/>
          <w:b/>
          <w:sz w:val="16"/>
          <w:szCs w:val="16"/>
        </w:rPr>
        <w:t>(A)</w:t>
      </w:r>
      <w:r w:rsidR="00CF7191" w:rsidRPr="004A3BA1">
        <w:rPr>
          <w:rFonts w:ascii="Arial" w:hAnsi="Arial" w:cs="Arial"/>
          <w:sz w:val="16"/>
          <w:szCs w:val="16"/>
        </w:rPr>
        <w:t xml:space="preserve"> 6 degrees of freedom or </w:t>
      </w:r>
      <w:r w:rsidR="00CF7191" w:rsidRPr="004A3BA1">
        <w:rPr>
          <w:rFonts w:ascii="Arial" w:hAnsi="Arial" w:cs="Arial"/>
          <w:b/>
          <w:sz w:val="16"/>
          <w:szCs w:val="16"/>
        </w:rPr>
        <w:t>(B)</w:t>
      </w:r>
      <w:r w:rsidR="00CF7191" w:rsidRPr="004A3BA1">
        <w:rPr>
          <w:rFonts w:ascii="Arial" w:hAnsi="Arial" w:cs="Arial"/>
          <w:sz w:val="16"/>
          <w:szCs w:val="16"/>
        </w:rPr>
        <w:t xml:space="preserve"> 9 degrees of freedom in the non-linear registration to account for global scaling differences. Data were </w:t>
      </w:r>
      <w:r w:rsidRPr="004A3BA1">
        <w:rPr>
          <w:rFonts w:ascii="Arial" w:hAnsi="Arial" w:cs="Arial"/>
          <w:sz w:val="16"/>
          <w:szCs w:val="16"/>
        </w:rPr>
        <w:t>analyzed</w:t>
      </w:r>
      <w:r w:rsidR="00CF7191" w:rsidRPr="004A3BA1">
        <w:rPr>
          <w:rFonts w:ascii="Arial" w:hAnsi="Arial" w:cs="Arial"/>
          <w:sz w:val="16"/>
          <w:szCs w:val="16"/>
        </w:rPr>
        <w:t xml:space="preserve"> per voxel using the hippocampus binary mask shown in Figure 1. Data s</w:t>
      </w:r>
      <w:r w:rsidRPr="004A3BA1">
        <w:rPr>
          <w:rFonts w:ascii="Arial" w:hAnsi="Arial" w:cs="Arial"/>
          <w:sz w:val="16"/>
          <w:szCs w:val="16"/>
        </w:rPr>
        <w:t xml:space="preserve">hown are FDR corrected (q=0.05). No significant clusters of volume change were found even at exploratory thresholds (p&lt;0.05 uncorrected for multiple comparisons; </w:t>
      </w:r>
      <w:r w:rsidRPr="004A3BA1">
        <w:rPr>
          <w:rFonts w:ascii="Arial" w:hAnsi="Arial" w:cs="Arial"/>
          <w:i/>
          <w:sz w:val="16"/>
          <w:szCs w:val="16"/>
        </w:rPr>
        <w:t>data not shown</w:t>
      </w:r>
      <w:r w:rsidRPr="004A3BA1">
        <w:rPr>
          <w:rFonts w:ascii="Arial" w:hAnsi="Arial" w:cs="Arial"/>
          <w:sz w:val="16"/>
          <w:szCs w:val="16"/>
        </w:rPr>
        <w:t>).</w:t>
      </w:r>
    </w:p>
    <w:p w14:paraId="179881E6" w14:textId="50BC14EB" w:rsidR="00C16BEE" w:rsidRDefault="00C16BE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093"/>
        <w:gridCol w:w="742"/>
        <w:gridCol w:w="2376"/>
      </w:tblGrid>
      <w:tr w:rsidR="00AE0D24" w14:paraId="55888C3C" w14:textId="77777777" w:rsidTr="00AE0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2"/>
          </w:tcPr>
          <w:p w14:paraId="66D33A01" w14:textId="77777777" w:rsidR="00AE0D24" w:rsidRPr="006C335B" w:rsidRDefault="00AE0D24" w:rsidP="00AE0D24">
            <w:pPr>
              <w:rPr>
                <w:rFonts w:ascii="Arial" w:hAnsi="Arial" w:cs="Arial"/>
                <w:b w:val="0"/>
                <w:i/>
              </w:rPr>
            </w:pPr>
            <w:r w:rsidRPr="006C335B">
              <w:rPr>
                <w:rFonts w:ascii="Arial" w:hAnsi="Arial" w:cs="Arial"/>
                <w:i/>
              </w:rPr>
              <w:lastRenderedPageBreak/>
              <w:t>Treatment group</w:t>
            </w:r>
          </w:p>
        </w:tc>
        <w:tc>
          <w:tcPr>
            <w:tcW w:w="2376" w:type="dxa"/>
          </w:tcPr>
          <w:p w14:paraId="506533FF" w14:textId="5FBBE886" w:rsidR="00AE0D24" w:rsidRPr="00806F2E" w:rsidRDefault="00AE0D24" w:rsidP="00AE0D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Left </w:t>
            </w:r>
            <w:r w:rsidRPr="00806F2E">
              <w:rPr>
                <w:rFonts w:ascii="Arial" w:hAnsi="Arial" w:cs="Arial"/>
                <w:i/>
              </w:rPr>
              <w:t>hippocampus volume (CE)</w:t>
            </w:r>
          </w:p>
        </w:tc>
      </w:tr>
      <w:tr w:rsidR="00AE0D24" w14:paraId="5B0682A4" w14:textId="77777777" w:rsidTr="00AE0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gridSpan w:val="2"/>
            <w:shd w:val="clear" w:color="auto" w:fill="auto"/>
          </w:tcPr>
          <w:p w14:paraId="7278C863" w14:textId="77777777" w:rsidR="00AE0D24" w:rsidRPr="006C335B" w:rsidRDefault="00AE0D24" w:rsidP="00AE0D24">
            <w:pPr>
              <w:rPr>
                <w:rFonts w:ascii="Arial" w:hAnsi="Arial" w:cs="Arial"/>
                <w:b w:val="0"/>
              </w:rPr>
            </w:pPr>
            <w:r w:rsidRPr="006C335B">
              <w:rPr>
                <w:rFonts w:ascii="Arial" w:hAnsi="Arial" w:cs="Arial"/>
              </w:rPr>
              <w:t>Vehicle</w:t>
            </w:r>
          </w:p>
        </w:tc>
        <w:tc>
          <w:tcPr>
            <w:tcW w:w="2376" w:type="dxa"/>
            <w:shd w:val="clear" w:color="auto" w:fill="auto"/>
          </w:tcPr>
          <w:p w14:paraId="1EAC8211" w14:textId="77777777" w:rsidR="00AE0D24" w:rsidRPr="006C335B" w:rsidRDefault="00AE0D24" w:rsidP="00AE0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E0D24" w14:paraId="50C2AC31" w14:textId="77777777" w:rsidTr="00AE0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23CEBDD3" w14:textId="77777777" w:rsidR="00AE0D24" w:rsidRPr="00806F2E" w:rsidRDefault="00AE0D24" w:rsidP="00AE0D24">
            <w:pPr>
              <w:rPr>
                <w:rFonts w:ascii="Arial" w:hAnsi="Arial" w:cs="Arial"/>
                <w:b w:val="0"/>
              </w:rPr>
            </w:pPr>
            <w:r w:rsidRPr="00806F2E">
              <w:rPr>
                <w:rFonts w:ascii="Arial" w:hAnsi="Arial" w:cs="Arial"/>
                <w:b w:val="0"/>
              </w:rPr>
              <w:t xml:space="preserve">     Mean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4D54FEE0" w14:textId="77777777" w:rsidR="00AE0D24" w:rsidRPr="006C335B" w:rsidRDefault="00AE0D24" w:rsidP="00AE0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46.36 (0.009)</w:t>
            </w:r>
          </w:p>
        </w:tc>
      </w:tr>
      <w:tr w:rsidR="00AE0D24" w14:paraId="4BC9AC17" w14:textId="77777777" w:rsidTr="00AE0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5754C551" w14:textId="77777777" w:rsidR="00AE0D24" w:rsidRPr="00806F2E" w:rsidRDefault="00AE0D24" w:rsidP="00AE0D24">
            <w:pPr>
              <w:rPr>
                <w:rFonts w:ascii="Arial" w:hAnsi="Arial" w:cs="Arial"/>
                <w:b w:val="0"/>
              </w:rPr>
            </w:pPr>
            <w:r w:rsidRPr="00806F2E">
              <w:rPr>
                <w:rFonts w:ascii="Arial" w:hAnsi="Arial" w:cs="Arial"/>
                <w:b w:val="0"/>
              </w:rPr>
              <w:t xml:space="preserve">     SD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6A229561" w14:textId="77777777" w:rsidR="00AE0D24" w:rsidRPr="006C335B" w:rsidRDefault="00AE0D24" w:rsidP="00AE0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4.02</w:t>
            </w:r>
          </w:p>
        </w:tc>
      </w:tr>
      <w:tr w:rsidR="00AE0D24" w14:paraId="6DF7BC44" w14:textId="77777777" w:rsidTr="00AE0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12DBBFE1" w14:textId="77777777" w:rsidR="00AE0D24" w:rsidRPr="00806F2E" w:rsidRDefault="00AE0D24" w:rsidP="00AE0D24">
            <w:pPr>
              <w:rPr>
                <w:rFonts w:ascii="Arial" w:hAnsi="Arial" w:cs="Arial"/>
                <w:b w:val="0"/>
              </w:rPr>
            </w:pPr>
            <w:r w:rsidRPr="00806F2E">
              <w:rPr>
                <w:rFonts w:ascii="Arial" w:hAnsi="Arial" w:cs="Arial"/>
                <w:b w:val="0"/>
              </w:rPr>
              <w:t xml:space="preserve">     CV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135CE632" w14:textId="77777777" w:rsidR="00AE0D24" w:rsidRPr="006C335B" w:rsidRDefault="00AE0D24" w:rsidP="00AE0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0.08</w:t>
            </w:r>
          </w:p>
        </w:tc>
      </w:tr>
      <w:tr w:rsidR="00AE0D24" w14:paraId="1980E08D" w14:textId="77777777" w:rsidTr="00AE0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53FE6E12" w14:textId="77777777" w:rsidR="00AE0D24" w:rsidRPr="006C335B" w:rsidRDefault="00AE0D24" w:rsidP="00AE0D24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62D17BA2" w14:textId="77777777" w:rsidR="00AE0D24" w:rsidRPr="006C335B" w:rsidRDefault="00AE0D24" w:rsidP="00AE0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E0D24" w14:paraId="58E90FAE" w14:textId="77777777" w:rsidTr="00AE0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00334DE1" w14:textId="77777777" w:rsidR="00AE0D24" w:rsidRPr="006C335B" w:rsidRDefault="00AE0D24" w:rsidP="00AE0D24">
            <w:pPr>
              <w:rPr>
                <w:rFonts w:ascii="Arial" w:hAnsi="Arial" w:cs="Arial"/>
                <w:b w:val="0"/>
              </w:rPr>
            </w:pPr>
            <w:r w:rsidRPr="006C335B">
              <w:rPr>
                <w:rFonts w:ascii="Arial" w:hAnsi="Arial" w:cs="Arial"/>
              </w:rPr>
              <w:t>Haloperidol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4B3F5D3F" w14:textId="77777777" w:rsidR="00AE0D24" w:rsidRPr="006C335B" w:rsidRDefault="00AE0D24" w:rsidP="00AE0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E0D24" w14:paraId="27286E4B" w14:textId="77777777" w:rsidTr="00AE0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000B6D9E" w14:textId="77777777" w:rsidR="00AE0D24" w:rsidRPr="00806F2E" w:rsidRDefault="00AE0D24" w:rsidP="00AE0D24">
            <w:pPr>
              <w:rPr>
                <w:rFonts w:ascii="Arial" w:hAnsi="Arial" w:cs="Arial"/>
                <w:b w:val="0"/>
              </w:rPr>
            </w:pPr>
            <w:r w:rsidRPr="00806F2E">
              <w:rPr>
                <w:rFonts w:ascii="Arial" w:hAnsi="Arial" w:cs="Arial"/>
                <w:b w:val="0"/>
              </w:rPr>
              <w:t xml:space="preserve">     Mean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5178ECFC" w14:textId="77777777" w:rsidR="00AE0D24" w:rsidRPr="006C335B" w:rsidRDefault="00AE0D24" w:rsidP="00AE0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41.77 (0.01)</w:t>
            </w:r>
          </w:p>
        </w:tc>
      </w:tr>
      <w:tr w:rsidR="00AE0D24" w14:paraId="6EA00334" w14:textId="77777777" w:rsidTr="00AE0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551C0631" w14:textId="77777777" w:rsidR="00AE0D24" w:rsidRPr="00806F2E" w:rsidRDefault="00AE0D24" w:rsidP="00AE0D24">
            <w:pPr>
              <w:rPr>
                <w:rFonts w:ascii="Arial" w:hAnsi="Arial" w:cs="Arial"/>
                <w:b w:val="0"/>
              </w:rPr>
            </w:pPr>
            <w:r w:rsidRPr="00806F2E">
              <w:rPr>
                <w:rFonts w:ascii="Arial" w:hAnsi="Arial" w:cs="Arial"/>
                <w:b w:val="0"/>
              </w:rPr>
              <w:t xml:space="preserve">     SD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2F266290" w14:textId="77777777" w:rsidR="00AE0D24" w:rsidRPr="006C335B" w:rsidRDefault="00AE0D24" w:rsidP="00AE0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5.51</w:t>
            </w:r>
          </w:p>
        </w:tc>
      </w:tr>
      <w:tr w:rsidR="00AE0D24" w14:paraId="38242EFB" w14:textId="77777777" w:rsidTr="00AE0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0BA7DA61" w14:textId="77777777" w:rsidR="00AE0D24" w:rsidRPr="00806F2E" w:rsidRDefault="00AE0D24" w:rsidP="00AE0D24">
            <w:pPr>
              <w:rPr>
                <w:rFonts w:ascii="Arial" w:hAnsi="Arial" w:cs="Arial"/>
                <w:b w:val="0"/>
              </w:rPr>
            </w:pPr>
            <w:r w:rsidRPr="00806F2E">
              <w:rPr>
                <w:rFonts w:ascii="Arial" w:hAnsi="Arial" w:cs="Arial"/>
                <w:b w:val="0"/>
              </w:rPr>
              <w:t xml:space="preserve">     CV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417171B6" w14:textId="77777777" w:rsidR="00AE0D24" w:rsidRPr="006C335B" w:rsidRDefault="00AE0D24" w:rsidP="00AE0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</w:t>
            </w:r>
          </w:p>
        </w:tc>
      </w:tr>
      <w:tr w:rsidR="00AE0D24" w14:paraId="14FCF9DD" w14:textId="77777777" w:rsidTr="00AE0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5F2B212F" w14:textId="77777777" w:rsidR="00AE0D24" w:rsidRPr="006C335B" w:rsidRDefault="00AE0D24" w:rsidP="00AE0D24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14A4E54A" w14:textId="77777777" w:rsidR="00AE0D24" w:rsidRPr="006C335B" w:rsidRDefault="00AE0D24" w:rsidP="00AE0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E0D24" w14:paraId="1E5BC058" w14:textId="77777777" w:rsidTr="00AE0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480A4CAE" w14:textId="77777777" w:rsidR="00AE0D24" w:rsidRPr="006C335B" w:rsidRDefault="00AE0D24" w:rsidP="00AE0D24">
            <w:pPr>
              <w:rPr>
                <w:rFonts w:ascii="Arial" w:hAnsi="Arial" w:cs="Arial"/>
                <w:b w:val="0"/>
              </w:rPr>
            </w:pPr>
            <w:r w:rsidRPr="006C335B">
              <w:rPr>
                <w:rFonts w:ascii="Arial" w:hAnsi="Arial" w:cs="Arial"/>
              </w:rPr>
              <w:t>Olanzapine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4E2C8E4B" w14:textId="77777777" w:rsidR="00AE0D24" w:rsidRPr="006C335B" w:rsidRDefault="00AE0D24" w:rsidP="00AE0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E0D24" w14:paraId="0DEF5125" w14:textId="77777777" w:rsidTr="00AE0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40EEB56D" w14:textId="77777777" w:rsidR="00AE0D24" w:rsidRPr="00806F2E" w:rsidRDefault="00AE0D24" w:rsidP="00AE0D24">
            <w:pPr>
              <w:rPr>
                <w:rFonts w:ascii="Arial" w:hAnsi="Arial" w:cs="Arial"/>
                <w:b w:val="0"/>
              </w:rPr>
            </w:pPr>
            <w:r w:rsidRPr="00806F2E">
              <w:rPr>
                <w:rFonts w:ascii="Arial" w:hAnsi="Arial" w:cs="Arial"/>
                <w:b w:val="0"/>
              </w:rPr>
              <w:t xml:space="preserve">     Mean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20B2FF0D" w14:textId="77777777" w:rsidR="00AE0D24" w:rsidRPr="006C335B" w:rsidRDefault="00AE0D24" w:rsidP="00AE0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40.17 (0.01)</w:t>
            </w:r>
          </w:p>
        </w:tc>
      </w:tr>
      <w:tr w:rsidR="00AE0D24" w14:paraId="23ABB717" w14:textId="77777777" w:rsidTr="00AE0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3108AD7E" w14:textId="77777777" w:rsidR="00AE0D24" w:rsidRPr="00806F2E" w:rsidRDefault="00AE0D24" w:rsidP="00AE0D24">
            <w:pPr>
              <w:rPr>
                <w:rFonts w:ascii="Arial" w:hAnsi="Arial" w:cs="Arial"/>
                <w:b w:val="0"/>
              </w:rPr>
            </w:pPr>
            <w:r w:rsidRPr="00806F2E">
              <w:rPr>
                <w:rFonts w:ascii="Arial" w:hAnsi="Arial" w:cs="Arial"/>
                <w:b w:val="0"/>
              </w:rPr>
              <w:t xml:space="preserve">     SD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34F48554" w14:textId="77777777" w:rsidR="00AE0D24" w:rsidRPr="006C335B" w:rsidRDefault="00AE0D24" w:rsidP="00AE0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8.01</w:t>
            </w:r>
          </w:p>
        </w:tc>
      </w:tr>
      <w:tr w:rsidR="00AE0D24" w14:paraId="15C12E9A" w14:textId="77777777" w:rsidTr="00AE0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0D9BC374" w14:textId="77777777" w:rsidR="00AE0D24" w:rsidRPr="00806F2E" w:rsidRDefault="00AE0D24" w:rsidP="00AE0D24">
            <w:pPr>
              <w:rPr>
                <w:rFonts w:ascii="Arial" w:hAnsi="Arial" w:cs="Arial"/>
                <w:b w:val="0"/>
              </w:rPr>
            </w:pPr>
            <w:r w:rsidRPr="00806F2E">
              <w:rPr>
                <w:rFonts w:ascii="Arial" w:hAnsi="Arial" w:cs="Arial"/>
                <w:b w:val="0"/>
              </w:rPr>
              <w:t xml:space="preserve">     CV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2BA5E14E" w14:textId="77777777" w:rsidR="00AE0D24" w:rsidRPr="006C335B" w:rsidRDefault="00AE0D24" w:rsidP="00AE0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0.20</w:t>
            </w:r>
          </w:p>
        </w:tc>
      </w:tr>
    </w:tbl>
    <w:p w14:paraId="08318C36" w14:textId="77777777" w:rsidR="00C16BEE" w:rsidRDefault="00C16BEE">
      <w:pPr>
        <w:rPr>
          <w:rFonts w:ascii="Arial" w:hAnsi="Arial"/>
        </w:rPr>
      </w:pPr>
    </w:p>
    <w:p w14:paraId="6FDCA6F1" w14:textId="55CABA32" w:rsidR="00C16BEE" w:rsidRPr="000541A5" w:rsidRDefault="000541A5" w:rsidP="000541A5">
      <w:pPr>
        <w:spacing w:line="48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 xml:space="preserve">Supplementary Table </w:t>
      </w:r>
      <w:r w:rsidR="004E77CC">
        <w:rPr>
          <w:rFonts w:ascii="Arial" w:hAnsi="Arial"/>
          <w:b/>
          <w:sz w:val="16"/>
          <w:szCs w:val="16"/>
        </w:rPr>
        <w:t>S</w:t>
      </w:r>
      <w:r>
        <w:rPr>
          <w:rFonts w:ascii="Arial" w:hAnsi="Arial"/>
          <w:b/>
          <w:sz w:val="16"/>
          <w:szCs w:val="16"/>
        </w:rPr>
        <w:t>1:</w:t>
      </w:r>
      <w:r w:rsidR="00C16BEE" w:rsidRPr="000541A5">
        <w:rPr>
          <w:rFonts w:ascii="Arial" w:hAnsi="Arial"/>
          <w:b/>
          <w:sz w:val="16"/>
          <w:szCs w:val="16"/>
        </w:rPr>
        <w:t xml:space="preserve"> </w:t>
      </w:r>
      <w:r w:rsidR="00C16BEE" w:rsidRPr="000541A5">
        <w:rPr>
          <w:rFonts w:ascii="Arial" w:hAnsi="Arial" w:cs="Arial"/>
          <w:sz w:val="16"/>
          <w:szCs w:val="16"/>
        </w:rPr>
        <w:t xml:space="preserve">The total volume of the left hippocampus (dorsal + ventral) measured from Nissl stained </w:t>
      </w:r>
      <w:r w:rsidR="00C16BEE" w:rsidRPr="000541A5">
        <w:rPr>
          <w:rFonts w:ascii="Arial" w:hAnsi="Arial" w:cs="Arial"/>
          <w:i/>
          <w:sz w:val="16"/>
          <w:szCs w:val="16"/>
        </w:rPr>
        <w:t>post-mortem</w:t>
      </w:r>
      <w:r w:rsidR="00C16BEE" w:rsidRPr="000541A5">
        <w:rPr>
          <w:rFonts w:ascii="Arial" w:hAnsi="Arial" w:cs="Arial"/>
          <w:sz w:val="16"/>
          <w:szCs w:val="16"/>
        </w:rPr>
        <w:t xml:space="preserve"> brain tissue sections obtained from rats exposed to vehicle, haloperidol (2 mg/kg/day s.c.) or olanzapine (10 mg/kg/day s.c.) for 8 weeks, using the Cavalieri </w:t>
      </w:r>
      <w:r w:rsidR="00AE0D24" w:rsidRPr="000541A5">
        <w:rPr>
          <w:rFonts w:ascii="Arial" w:hAnsi="Arial" w:cs="Arial"/>
          <w:sz w:val="16"/>
          <w:szCs w:val="16"/>
        </w:rPr>
        <w:t>probe</w:t>
      </w:r>
      <w:r w:rsidR="00C16BEE" w:rsidRPr="000541A5">
        <w:rPr>
          <w:rFonts w:ascii="Arial" w:hAnsi="Arial" w:cs="Arial"/>
          <w:sz w:val="16"/>
          <w:szCs w:val="16"/>
        </w:rPr>
        <w:t xml:space="preserve">. CV, coefficient of variation; CE, Gundersen Coefficient of error (m=1). </w:t>
      </w:r>
    </w:p>
    <w:p w14:paraId="3434E854" w14:textId="77777777" w:rsidR="00AE0D24" w:rsidRDefault="00AE0D24" w:rsidP="00C16BEE">
      <w:pPr>
        <w:jc w:val="both"/>
        <w:rPr>
          <w:rFonts w:ascii="Arial" w:hAnsi="Arial" w:cs="Arial"/>
        </w:rPr>
      </w:pPr>
    </w:p>
    <w:p w14:paraId="64969C75" w14:textId="77777777" w:rsidR="00AE0D24" w:rsidRDefault="00AE0D24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5CDEC2D8" w14:textId="6B7E3A7C" w:rsidR="00AE0D24" w:rsidRPr="00F84CD6" w:rsidRDefault="00AE0D24" w:rsidP="00AE0D24">
      <w:pPr>
        <w:jc w:val="both"/>
        <w:rPr>
          <w:rFonts w:ascii="Arial" w:hAnsi="Arial"/>
          <w:b/>
        </w:rPr>
      </w:pPr>
      <w:r w:rsidRPr="00F84CD6">
        <w:rPr>
          <w:rFonts w:ascii="Arial" w:hAnsi="Arial"/>
          <w:b/>
        </w:rPr>
        <w:lastRenderedPageBreak/>
        <w:t>References</w:t>
      </w:r>
    </w:p>
    <w:p w14:paraId="68E5C018" w14:textId="77777777" w:rsidR="00AE0D24" w:rsidRDefault="00AE0D24" w:rsidP="00AE0D24">
      <w:pPr>
        <w:jc w:val="both"/>
        <w:rPr>
          <w:rFonts w:ascii="Arial" w:hAnsi="Arial"/>
        </w:rPr>
      </w:pPr>
    </w:p>
    <w:p w14:paraId="51073A93" w14:textId="6DB2DB30" w:rsidR="00AE0D24" w:rsidRDefault="00AE0D24" w:rsidP="00AE0D24">
      <w:pPr>
        <w:jc w:val="both"/>
        <w:rPr>
          <w:rFonts w:ascii="Cambria" w:hAnsi="Cambria"/>
          <w:noProof/>
        </w:rPr>
      </w:pP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ADDIN EN.REFLIST </w:instrText>
      </w:r>
      <w:r>
        <w:rPr>
          <w:rFonts w:ascii="Arial" w:hAnsi="Arial"/>
        </w:rPr>
        <w:fldChar w:fldCharType="separate"/>
      </w:r>
      <w:bookmarkStart w:id="1" w:name="_ENREF_1"/>
      <w:r w:rsidRPr="00D43892">
        <w:rPr>
          <w:rFonts w:ascii="Cambria" w:hAnsi="Cambria"/>
          <w:b/>
          <w:noProof/>
        </w:rPr>
        <w:t xml:space="preserve">Bullmore, E. T., Suckling, J., Overmeyer, S., Rabe-Hesketh, S., Taylor, E. &amp; Brammer, M. J. </w:t>
      </w:r>
      <w:r w:rsidRPr="00D43892">
        <w:rPr>
          <w:rFonts w:ascii="Cambria" w:hAnsi="Cambria"/>
          <w:noProof/>
        </w:rPr>
        <w:t xml:space="preserve">(1999). Global, voxel, and cluster tests, by theory and permutation, for a difference between two groups of structural MR images of the brain. </w:t>
      </w:r>
      <w:r w:rsidRPr="00D43892">
        <w:rPr>
          <w:rFonts w:ascii="Cambria" w:hAnsi="Cambria"/>
          <w:i/>
          <w:noProof/>
        </w:rPr>
        <w:t>IEEE Trans</w:t>
      </w:r>
      <w:r>
        <w:rPr>
          <w:rFonts w:ascii="Cambria" w:hAnsi="Cambria"/>
          <w:i/>
          <w:noProof/>
        </w:rPr>
        <w:t>actions on</w:t>
      </w:r>
      <w:r w:rsidRPr="00D43892">
        <w:rPr>
          <w:rFonts w:ascii="Cambria" w:hAnsi="Cambria"/>
          <w:i/>
          <w:noProof/>
        </w:rPr>
        <w:t xml:space="preserve"> Med</w:t>
      </w:r>
      <w:r>
        <w:rPr>
          <w:rFonts w:ascii="Cambria" w:hAnsi="Cambria"/>
          <w:i/>
          <w:noProof/>
        </w:rPr>
        <w:t>ical</w:t>
      </w:r>
      <w:r w:rsidRPr="00D43892">
        <w:rPr>
          <w:rFonts w:ascii="Cambria" w:hAnsi="Cambria"/>
          <w:i/>
          <w:noProof/>
        </w:rPr>
        <w:t xml:space="preserve"> Imaging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18</w:t>
      </w:r>
      <w:r w:rsidRPr="00D43892">
        <w:rPr>
          <w:rFonts w:ascii="Cambria" w:hAnsi="Cambria"/>
          <w:noProof/>
        </w:rPr>
        <w:t>, 32-42.</w:t>
      </w:r>
      <w:bookmarkEnd w:id="1"/>
    </w:p>
    <w:p w14:paraId="3FBD982B" w14:textId="77777777" w:rsidR="00AE0D24" w:rsidRPr="00D43892" w:rsidRDefault="00AE0D24" w:rsidP="00AE0D24">
      <w:pPr>
        <w:jc w:val="both"/>
        <w:rPr>
          <w:rFonts w:ascii="Cambria" w:hAnsi="Cambria"/>
          <w:noProof/>
        </w:rPr>
      </w:pPr>
    </w:p>
    <w:p w14:paraId="1D5EFBC9" w14:textId="72CB3641" w:rsidR="00AE0D24" w:rsidRDefault="00AE0D24" w:rsidP="00AE0D24">
      <w:pPr>
        <w:jc w:val="both"/>
        <w:rPr>
          <w:rFonts w:ascii="Cambria" w:hAnsi="Cambria"/>
          <w:noProof/>
        </w:rPr>
      </w:pPr>
      <w:bookmarkStart w:id="2" w:name="_ENREF_2"/>
      <w:r w:rsidRPr="00D43892">
        <w:rPr>
          <w:rFonts w:ascii="Cambria" w:hAnsi="Cambria"/>
          <w:b/>
          <w:noProof/>
        </w:rPr>
        <w:t xml:space="preserve">Crum, W. R., Giampietro, V. P., Smith, E. J., Gorenkova, N., Stroemer, R. P. &amp; Modo, M. </w:t>
      </w:r>
      <w:r w:rsidRPr="00D43892">
        <w:rPr>
          <w:rFonts w:ascii="Cambria" w:hAnsi="Cambria"/>
          <w:noProof/>
        </w:rPr>
        <w:t xml:space="preserve">(2013a). A Comparison of Automated Anatomical-Behavioural Mapping Methods in a Rodent Model of Stroke. </w:t>
      </w:r>
      <w:r w:rsidRPr="00D43892">
        <w:rPr>
          <w:rFonts w:ascii="Cambria" w:hAnsi="Cambria"/>
          <w:i/>
          <w:noProof/>
        </w:rPr>
        <w:t>J</w:t>
      </w:r>
      <w:r>
        <w:rPr>
          <w:rFonts w:ascii="Cambria" w:hAnsi="Cambria"/>
          <w:i/>
          <w:noProof/>
        </w:rPr>
        <w:t>ournal of</w:t>
      </w:r>
      <w:r w:rsidRPr="00D43892">
        <w:rPr>
          <w:rFonts w:ascii="Cambria" w:hAnsi="Cambria"/>
          <w:i/>
          <w:noProof/>
        </w:rPr>
        <w:t xml:space="preserve"> Neurosci</w:t>
      </w:r>
      <w:r>
        <w:rPr>
          <w:rFonts w:ascii="Cambria" w:hAnsi="Cambria"/>
          <w:i/>
          <w:noProof/>
        </w:rPr>
        <w:t>ence</w:t>
      </w:r>
      <w:r w:rsidRPr="00D43892">
        <w:rPr>
          <w:rFonts w:ascii="Cambria" w:hAnsi="Cambria"/>
          <w:i/>
          <w:noProof/>
        </w:rPr>
        <w:t xml:space="preserve"> Methods</w:t>
      </w:r>
      <w:bookmarkEnd w:id="2"/>
      <w:r>
        <w:rPr>
          <w:rFonts w:ascii="Cambria" w:hAnsi="Cambria"/>
          <w:noProof/>
        </w:rPr>
        <w:t xml:space="preserve"> </w:t>
      </w:r>
      <w:r w:rsidRPr="00AE0D24">
        <w:rPr>
          <w:rFonts w:ascii="Cambria" w:hAnsi="Cambria"/>
          <w:b/>
          <w:noProof/>
        </w:rPr>
        <w:t>219</w:t>
      </w:r>
      <w:r w:rsidRPr="00AE0D24">
        <w:rPr>
          <w:rFonts w:ascii="Cambria" w:hAnsi="Cambria"/>
          <w:noProof/>
        </w:rPr>
        <w:t>(1)</w:t>
      </w:r>
      <w:r>
        <w:rPr>
          <w:rFonts w:ascii="Cambria" w:hAnsi="Cambria"/>
          <w:noProof/>
        </w:rPr>
        <w:t xml:space="preserve">, </w:t>
      </w:r>
      <w:r w:rsidRPr="00AE0D24">
        <w:rPr>
          <w:rFonts w:ascii="Cambria" w:hAnsi="Cambria"/>
          <w:noProof/>
        </w:rPr>
        <w:t>27-40</w:t>
      </w:r>
      <w:r>
        <w:rPr>
          <w:rFonts w:ascii="Cambria" w:hAnsi="Cambria"/>
          <w:noProof/>
        </w:rPr>
        <w:t>.</w:t>
      </w:r>
    </w:p>
    <w:p w14:paraId="5B8EA236" w14:textId="77777777" w:rsidR="00AE0D24" w:rsidRPr="00D43892" w:rsidRDefault="00AE0D24" w:rsidP="00AE0D24">
      <w:pPr>
        <w:jc w:val="both"/>
        <w:rPr>
          <w:rFonts w:ascii="Cambria" w:hAnsi="Cambria"/>
          <w:noProof/>
        </w:rPr>
      </w:pPr>
    </w:p>
    <w:p w14:paraId="5FEE1473" w14:textId="15630616" w:rsidR="00AE0D24" w:rsidRDefault="00AE0D24" w:rsidP="00AE0D24">
      <w:pPr>
        <w:jc w:val="both"/>
        <w:rPr>
          <w:rFonts w:ascii="Cambria" w:hAnsi="Cambria"/>
          <w:noProof/>
        </w:rPr>
      </w:pPr>
      <w:bookmarkStart w:id="3" w:name="_ENREF_3"/>
      <w:r w:rsidRPr="00D43892">
        <w:rPr>
          <w:rFonts w:ascii="Cambria" w:hAnsi="Cambria"/>
          <w:b/>
          <w:noProof/>
        </w:rPr>
        <w:t xml:space="preserve">Crum, W. R., Modo, M., Vernon, A. C., Barker, G. J. &amp; Williams, S. C. </w:t>
      </w:r>
      <w:r w:rsidRPr="00D43892">
        <w:rPr>
          <w:rFonts w:ascii="Cambria" w:hAnsi="Cambria"/>
          <w:noProof/>
        </w:rPr>
        <w:t xml:space="preserve">(2013b). Registration of challenging pre-clinical brain images. </w:t>
      </w:r>
      <w:r w:rsidRPr="00D43892">
        <w:rPr>
          <w:rFonts w:ascii="Cambria" w:hAnsi="Cambria"/>
          <w:i/>
          <w:noProof/>
        </w:rPr>
        <w:t>J</w:t>
      </w:r>
      <w:r w:rsidR="00DB0B87">
        <w:rPr>
          <w:rFonts w:ascii="Cambria" w:hAnsi="Cambria"/>
          <w:i/>
          <w:noProof/>
        </w:rPr>
        <w:t>ournal of</w:t>
      </w:r>
      <w:r w:rsidRPr="00D43892">
        <w:rPr>
          <w:rFonts w:ascii="Cambria" w:hAnsi="Cambria"/>
          <w:i/>
          <w:noProof/>
        </w:rPr>
        <w:t xml:space="preserve"> Neurosci</w:t>
      </w:r>
      <w:r w:rsidR="00DB0B87">
        <w:rPr>
          <w:rFonts w:ascii="Cambria" w:hAnsi="Cambria"/>
          <w:i/>
          <w:noProof/>
        </w:rPr>
        <w:t>ence</w:t>
      </w:r>
      <w:r w:rsidRPr="00D43892">
        <w:rPr>
          <w:rFonts w:ascii="Cambria" w:hAnsi="Cambria"/>
          <w:i/>
          <w:noProof/>
        </w:rPr>
        <w:t xml:space="preserve"> Methods</w:t>
      </w:r>
      <w:bookmarkEnd w:id="3"/>
      <w:r w:rsidR="00DB0B87" w:rsidRPr="00DB0B87">
        <w:t xml:space="preserve"> </w:t>
      </w:r>
      <w:r w:rsidR="00DB0B87" w:rsidRPr="00DB0B87">
        <w:rPr>
          <w:rFonts w:ascii="Cambria" w:hAnsi="Cambria"/>
          <w:b/>
          <w:noProof/>
        </w:rPr>
        <w:t>216</w:t>
      </w:r>
      <w:r w:rsidR="00DB0B87">
        <w:rPr>
          <w:rFonts w:ascii="Cambria" w:hAnsi="Cambria"/>
          <w:noProof/>
        </w:rPr>
        <w:t xml:space="preserve">(1), </w:t>
      </w:r>
      <w:r w:rsidR="00DB0B87" w:rsidRPr="00DB0B87">
        <w:rPr>
          <w:rFonts w:ascii="Cambria" w:hAnsi="Cambria"/>
          <w:noProof/>
        </w:rPr>
        <w:t>62-77.</w:t>
      </w:r>
    </w:p>
    <w:p w14:paraId="78ED5957" w14:textId="77777777" w:rsidR="00AE0D24" w:rsidRPr="00D43892" w:rsidRDefault="00AE0D24" w:rsidP="00AE0D24">
      <w:pPr>
        <w:jc w:val="both"/>
        <w:rPr>
          <w:rFonts w:ascii="Cambria" w:hAnsi="Cambria"/>
          <w:noProof/>
        </w:rPr>
      </w:pPr>
    </w:p>
    <w:p w14:paraId="4B937617" w14:textId="63B72B1D" w:rsidR="00AE0D24" w:rsidRDefault="00AE0D24" w:rsidP="00AE0D24">
      <w:pPr>
        <w:jc w:val="both"/>
        <w:rPr>
          <w:rFonts w:ascii="Cambria" w:hAnsi="Cambria"/>
          <w:noProof/>
        </w:rPr>
      </w:pPr>
      <w:bookmarkStart w:id="4" w:name="_ENREF_4"/>
      <w:r w:rsidRPr="00D43892">
        <w:rPr>
          <w:rFonts w:ascii="Cambria" w:hAnsi="Cambria"/>
          <w:b/>
          <w:noProof/>
        </w:rPr>
        <w:t xml:space="preserve">Crum, W. R., Tanner, C. &amp; Hawkes, D. J. </w:t>
      </w:r>
      <w:r w:rsidRPr="00D43892">
        <w:rPr>
          <w:rFonts w:ascii="Cambria" w:hAnsi="Cambria"/>
          <w:noProof/>
        </w:rPr>
        <w:t xml:space="preserve">(2005). Anisotropic multi-scale fluid registration: evaluation in magnetic resonance breast imaging. </w:t>
      </w:r>
      <w:r w:rsidRPr="00D43892">
        <w:rPr>
          <w:rFonts w:ascii="Cambria" w:hAnsi="Cambria"/>
          <w:i/>
          <w:noProof/>
        </w:rPr>
        <w:t>Phys</w:t>
      </w:r>
      <w:r w:rsidR="00DB0B87">
        <w:rPr>
          <w:rFonts w:ascii="Cambria" w:hAnsi="Cambria"/>
          <w:i/>
          <w:noProof/>
        </w:rPr>
        <w:t>ics</w:t>
      </w:r>
      <w:r w:rsidRPr="00D43892">
        <w:rPr>
          <w:rFonts w:ascii="Cambria" w:hAnsi="Cambria"/>
          <w:i/>
          <w:noProof/>
        </w:rPr>
        <w:t xml:space="preserve"> </w:t>
      </w:r>
      <w:r w:rsidR="00DB0B87">
        <w:rPr>
          <w:rFonts w:ascii="Cambria" w:hAnsi="Cambria"/>
          <w:i/>
          <w:noProof/>
        </w:rPr>
        <w:t xml:space="preserve">in </w:t>
      </w:r>
      <w:r w:rsidRPr="00D43892">
        <w:rPr>
          <w:rFonts w:ascii="Cambria" w:hAnsi="Cambria"/>
          <w:i/>
          <w:noProof/>
        </w:rPr>
        <w:t>Med</w:t>
      </w:r>
      <w:r w:rsidR="00DB0B87">
        <w:rPr>
          <w:rFonts w:ascii="Cambria" w:hAnsi="Cambria"/>
          <w:i/>
          <w:noProof/>
        </w:rPr>
        <w:t>icine</w:t>
      </w:r>
      <w:r w:rsidRPr="00D43892">
        <w:rPr>
          <w:rFonts w:ascii="Cambria" w:hAnsi="Cambria"/>
          <w:i/>
          <w:noProof/>
        </w:rPr>
        <w:t xml:space="preserve"> </w:t>
      </w:r>
      <w:r w:rsidR="00DB0B87">
        <w:rPr>
          <w:rFonts w:ascii="Cambria" w:hAnsi="Cambria"/>
          <w:i/>
          <w:noProof/>
        </w:rPr>
        <w:t xml:space="preserve">and </w:t>
      </w:r>
      <w:r w:rsidRPr="00D43892">
        <w:rPr>
          <w:rFonts w:ascii="Cambria" w:hAnsi="Cambria"/>
          <w:i/>
          <w:noProof/>
        </w:rPr>
        <w:t>Biol</w:t>
      </w:r>
      <w:r w:rsidR="00DB0B87">
        <w:rPr>
          <w:rFonts w:ascii="Cambria" w:hAnsi="Cambria"/>
          <w:i/>
          <w:noProof/>
        </w:rPr>
        <w:t>ogy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50</w:t>
      </w:r>
      <w:r w:rsidRPr="00D43892">
        <w:rPr>
          <w:rFonts w:ascii="Cambria" w:hAnsi="Cambria"/>
          <w:noProof/>
        </w:rPr>
        <w:t>, 5153-</w:t>
      </w:r>
      <w:r w:rsidR="00DB0B87">
        <w:rPr>
          <w:rFonts w:ascii="Cambria" w:hAnsi="Cambria"/>
          <w:noProof/>
        </w:rPr>
        <w:t>51</w:t>
      </w:r>
      <w:r w:rsidRPr="00D43892">
        <w:rPr>
          <w:rFonts w:ascii="Cambria" w:hAnsi="Cambria"/>
          <w:noProof/>
        </w:rPr>
        <w:t>74.</w:t>
      </w:r>
      <w:bookmarkEnd w:id="4"/>
    </w:p>
    <w:p w14:paraId="12ED4107" w14:textId="77777777" w:rsidR="00DB0B87" w:rsidRPr="00D43892" w:rsidRDefault="00DB0B87" w:rsidP="00AE0D24">
      <w:pPr>
        <w:jc w:val="both"/>
        <w:rPr>
          <w:rFonts w:ascii="Cambria" w:hAnsi="Cambria"/>
          <w:noProof/>
        </w:rPr>
      </w:pPr>
    </w:p>
    <w:p w14:paraId="732622EC" w14:textId="19337797" w:rsidR="00AE0D24" w:rsidRDefault="00AE0D24" w:rsidP="00AE0D24">
      <w:pPr>
        <w:jc w:val="both"/>
        <w:rPr>
          <w:rFonts w:ascii="Cambria" w:hAnsi="Cambria"/>
          <w:noProof/>
        </w:rPr>
      </w:pPr>
      <w:bookmarkStart w:id="5" w:name="_ENREF_5"/>
      <w:r w:rsidRPr="00D43892">
        <w:rPr>
          <w:rFonts w:ascii="Cambria" w:hAnsi="Cambria"/>
          <w:b/>
          <w:noProof/>
        </w:rPr>
        <w:t xml:space="preserve">Fox, N. C., Crum, W. R., Scahill, R. I., Stevens, J. M., Janssen, J. C. &amp; Rossor, M. N. </w:t>
      </w:r>
      <w:r w:rsidRPr="00D43892">
        <w:rPr>
          <w:rFonts w:ascii="Cambria" w:hAnsi="Cambria"/>
          <w:noProof/>
        </w:rPr>
        <w:t xml:space="preserve">(2001). Imaging of onset and progression of Alzheimer's disease with voxel-compression mapping of serial magnetic resonance images. </w:t>
      </w:r>
      <w:r w:rsidRPr="00D43892">
        <w:rPr>
          <w:rFonts w:ascii="Cambria" w:hAnsi="Cambria"/>
          <w:i/>
          <w:noProof/>
        </w:rPr>
        <w:t>Lancet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358</w:t>
      </w:r>
      <w:r w:rsidRPr="00D43892">
        <w:rPr>
          <w:rFonts w:ascii="Cambria" w:hAnsi="Cambria"/>
          <w:noProof/>
        </w:rPr>
        <w:t>, 201-</w:t>
      </w:r>
      <w:r w:rsidR="00DB0B87">
        <w:rPr>
          <w:rFonts w:ascii="Cambria" w:hAnsi="Cambria"/>
          <w:noProof/>
        </w:rPr>
        <w:t>20</w:t>
      </w:r>
      <w:r w:rsidRPr="00D43892">
        <w:rPr>
          <w:rFonts w:ascii="Cambria" w:hAnsi="Cambria"/>
          <w:noProof/>
        </w:rPr>
        <w:t>5.</w:t>
      </w:r>
      <w:bookmarkEnd w:id="5"/>
    </w:p>
    <w:p w14:paraId="04FDD726" w14:textId="77777777" w:rsidR="00DB0B87" w:rsidRPr="00D43892" w:rsidRDefault="00DB0B87" w:rsidP="00AE0D24">
      <w:pPr>
        <w:jc w:val="both"/>
        <w:rPr>
          <w:rFonts w:ascii="Cambria" w:hAnsi="Cambria"/>
          <w:noProof/>
        </w:rPr>
      </w:pPr>
    </w:p>
    <w:p w14:paraId="1916BE62" w14:textId="4AC97216" w:rsidR="00AE0D24" w:rsidRDefault="00AE0D24" w:rsidP="00AE0D24">
      <w:pPr>
        <w:jc w:val="both"/>
        <w:rPr>
          <w:rFonts w:ascii="Cambria" w:hAnsi="Cambria"/>
          <w:noProof/>
        </w:rPr>
      </w:pPr>
      <w:bookmarkStart w:id="6" w:name="_ENREF_6"/>
      <w:r w:rsidRPr="00D43892">
        <w:rPr>
          <w:rFonts w:ascii="Cambria" w:hAnsi="Cambria"/>
          <w:b/>
          <w:noProof/>
        </w:rPr>
        <w:t xml:space="preserve">Genovese, C. R., Lazar, N. A. &amp; Nichols, T. </w:t>
      </w:r>
      <w:r w:rsidRPr="00D43892">
        <w:rPr>
          <w:rFonts w:ascii="Cambria" w:hAnsi="Cambria"/>
          <w:noProof/>
        </w:rPr>
        <w:t xml:space="preserve">(2002). Thresholding of statistical maps in functional neuroimaging using the false discovery rate. </w:t>
      </w:r>
      <w:r w:rsidRPr="00D43892">
        <w:rPr>
          <w:rFonts w:ascii="Cambria" w:hAnsi="Cambria"/>
          <w:i/>
          <w:noProof/>
        </w:rPr>
        <w:t>Neuroimage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15</w:t>
      </w:r>
      <w:r w:rsidRPr="00D43892">
        <w:rPr>
          <w:rFonts w:ascii="Cambria" w:hAnsi="Cambria"/>
          <w:noProof/>
        </w:rPr>
        <w:t>, 870-</w:t>
      </w:r>
      <w:r w:rsidR="00DB0B87">
        <w:rPr>
          <w:rFonts w:ascii="Cambria" w:hAnsi="Cambria"/>
          <w:noProof/>
        </w:rPr>
        <w:t>87</w:t>
      </w:r>
      <w:r w:rsidRPr="00D43892">
        <w:rPr>
          <w:rFonts w:ascii="Cambria" w:hAnsi="Cambria"/>
          <w:noProof/>
        </w:rPr>
        <w:t>8.</w:t>
      </w:r>
      <w:bookmarkEnd w:id="6"/>
    </w:p>
    <w:p w14:paraId="2D2AA57D" w14:textId="77777777" w:rsidR="00DB0B87" w:rsidRPr="00D43892" w:rsidRDefault="00DB0B87" w:rsidP="00AE0D24">
      <w:pPr>
        <w:jc w:val="both"/>
        <w:rPr>
          <w:rFonts w:ascii="Cambria" w:hAnsi="Cambria"/>
          <w:noProof/>
        </w:rPr>
      </w:pPr>
    </w:p>
    <w:p w14:paraId="189278D1" w14:textId="3A15FD5C" w:rsidR="00AE0D24" w:rsidRDefault="00AE0D24" w:rsidP="00AE0D24">
      <w:pPr>
        <w:jc w:val="both"/>
        <w:rPr>
          <w:rFonts w:ascii="Cambria" w:hAnsi="Cambria"/>
          <w:noProof/>
        </w:rPr>
      </w:pPr>
      <w:bookmarkStart w:id="7" w:name="_ENREF_7"/>
      <w:r w:rsidRPr="00D43892">
        <w:rPr>
          <w:rFonts w:ascii="Cambria" w:hAnsi="Cambria"/>
          <w:b/>
          <w:noProof/>
        </w:rPr>
        <w:t xml:space="preserve">Gundersen, H. J. &amp; Jensen, E. B. </w:t>
      </w:r>
      <w:r w:rsidRPr="00D43892">
        <w:rPr>
          <w:rFonts w:ascii="Cambria" w:hAnsi="Cambria"/>
          <w:noProof/>
        </w:rPr>
        <w:t xml:space="preserve">(1987). The efficiency of systematic sampling in stereology and its prediction. </w:t>
      </w:r>
      <w:r w:rsidRPr="00D43892">
        <w:rPr>
          <w:rFonts w:ascii="Cambria" w:hAnsi="Cambria"/>
          <w:i/>
          <w:noProof/>
        </w:rPr>
        <w:t>J</w:t>
      </w:r>
      <w:r w:rsidR="00DB0B87">
        <w:rPr>
          <w:rFonts w:ascii="Cambria" w:hAnsi="Cambria"/>
          <w:i/>
          <w:noProof/>
        </w:rPr>
        <w:t>ournal of</w:t>
      </w:r>
      <w:r w:rsidRPr="00D43892">
        <w:rPr>
          <w:rFonts w:ascii="Cambria" w:hAnsi="Cambria"/>
          <w:i/>
          <w:noProof/>
        </w:rPr>
        <w:t xml:space="preserve"> Microsc</w:t>
      </w:r>
      <w:r w:rsidR="00DB0B87">
        <w:rPr>
          <w:rFonts w:ascii="Cambria" w:hAnsi="Cambria"/>
          <w:i/>
          <w:noProof/>
        </w:rPr>
        <w:t>opy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147</w:t>
      </w:r>
      <w:r w:rsidRPr="00D43892">
        <w:rPr>
          <w:rFonts w:ascii="Cambria" w:hAnsi="Cambria"/>
          <w:noProof/>
        </w:rPr>
        <w:t>, 229-</w:t>
      </w:r>
      <w:r w:rsidR="00DB0B87">
        <w:rPr>
          <w:rFonts w:ascii="Cambria" w:hAnsi="Cambria"/>
          <w:noProof/>
        </w:rPr>
        <w:t>2</w:t>
      </w:r>
      <w:r w:rsidRPr="00D43892">
        <w:rPr>
          <w:rFonts w:ascii="Cambria" w:hAnsi="Cambria"/>
          <w:noProof/>
        </w:rPr>
        <w:t>63.</w:t>
      </w:r>
      <w:bookmarkEnd w:id="7"/>
    </w:p>
    <w:p w14:paraId="78A5903B" w14:textId="77777777" w:rsidR="00DB0B87" w:rsidRPr="00D43892" w:rsidRDefault="00DB0B87" w:rsidP="00AE0D24">
      <w:pPr>
        <w:jc w:val="both"/>
        <w:rPr>
          <w:rFonts w:ascii="Cambria" w:hAnsi="Cambria"/>
          <w:noProof/>
        </w:rPr>
      </w:pPr>
    </w:p>
    <w:p w14:paraId="46319AC7" w14:textId="7A5DDDD8" w:rsidR="00AE0D24" w:rsidRDefault="00AE0D24" w:rsidP="00AE0D24">
      <w:pPr>
        <w:jc w:val="both"/>
        <w:rPr>
          <w:rFonts w:ascii="Cambria" w:hAnsi="Cambria"/>
          <w:noProof/>
        </w:rPr>
      </w:pPr>
      <w:bookmarkStart w:id="8" w:name="_ENREF_8"/>
      <w:r w:rsidRPr="00D43892">
        <w:rPr>
          <w:rFonts w:ascii="Cambria" w:hAnsi="Cambria"/>
          <w:b/>
          <w:noProof/>
        </w:rPr>
        <w:t xml:space="preserve">Gundersen, H. J., Jensen, E. B., Kieu, K. &amp; Nielsen, J. </w:t>
      </w:r>
      <w:r w:rsidRPr="00D43892">
        <w:rPr>
          <w:rFonts w:ascii="Cambria" w:hAnsi="Cambria"/>
          <w:noProof/>
        </w:rPr>
        <w:t xml:space="preserve">(1999). The efficiency of systematic sampling in stereology--reconsidered. </w:t>
      </w:r>
      <w:r w:rsidRPr="00D43892">
        <w:rPr>
          <w:rFonts w:ascii="Cambria" w:hAnsi="Cambria"/>
          <w:i/>
          <w:noProof/>
        </w:rPr>
        <w:t>J</w:t>
      </w:r>
      <w:r w:rsidR="00DB0B87">
        <w:rPr>
          <w:rFonts w:ascii="Cambria" w:hAnsi="Cambria"/>
          <w:i/>
          <w:noProof/>
        </w:rPr>
        <w:t>ournal of</w:t>
      </w:r>
      <w:r w:rsidRPr="00D43892">
        <w:rPr>
          <w:rFonts w:ascii="Cambria" w:hAnsi="Cambria"/>
          <w:i/>
          <w:noProof/>
        </w:rPr>
        <w:t xml:space="preserve"> Microsc</w:t>
      </w:r>
      <w:r w:rsidR="00DB0B87">
        <w:rPr>
          <w:rFonts w:ascii="Cambria" w:hAnsi="Cambria"/>
          <w:i/>
          <w:noProof/>
        </w:rPr>
        <w:t>opy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193</w:t>
      </w:r>
      <w:r w:rsidRPr="00D43892">
        <w:rPr>
          <w:rFonts w:ascii="Cambria" w:hAnsi="Cambria"/>
          <w:noProof/>
        </w:rPr>
        <w:t>, 199-211.</w:t>
      </w:r>
      <w:bookmarkEnd w:id="8"/>
    </w:p>
    <w:p w14:paraId="029B1129" w14:textId="77777777" w:rsidR="00DB0B87" w:rsidRPr="00D43892" w:rsidRDefault="00DB0B87" w:rsidP="00AE0D24">
      <w:pPr>
        <w:jc w:val="both"/>
        <w:rPr>
          <w:rFonts w:ascii="Cambria" w:hAnsi="Cambria"/>
          <w:noProof/>
        </w:rPr>
      </w:pPr>
    </w:p>
    <w:p w14:paraId="780BAE9D" w14:textId="718C9F30" w:rsidR="00AE0D24" w:rsidRDefault="00AE0D24" w:rsidP="00AE0D24">
      <w:pPr>
        <w:jc w:val="both"/>
        <w:rPr>
          <w:rFonts w:ascii="Cambria" w:hAnsi="Cambria"/>
          <w:noProof/>
        </w:rPr>
      </w:pPr>
      <w:bookmarkStart w:id="9" w:name="_ENREF_9"/>
      <w:r w:rsidRPr="00D43892">
        <w:rPr>
          <w:rFonts w:ascii="Cambria" w:hAnsi="Cambria"/>
          <w:b/>
          <w:noProof/>
        </w:rPr>
        <w:t xml:space="preserve">Kapur, S., VanderSpek, S. C., Brownlee, B. A. &amp; Nobrega, J. N. </w:t>
      </w:r>
      <w:r w:rsidRPr="00D43892">
        <w:rPr>
          <w:rFonts w:ascii="Cambria" w:hAnsi="Cambria"/>
          <w:noProof/>
        </w:rPr>
        <w:t xml:space="preserve">(2003). Antipsychotic dosing in preclinical models is often unrepresentative of the clinical condition: a suggested solution based on in vivo occupancy. </w:t>
      </w:r>
      <w:r w:rsidRPr="00D43892">
        <w:rPr>
          <w:rFonts w:ascii="Cambria" w:hAnsi="Cambria"/>
          <w:i/>
          <w:noProof/>
        </w:rPr>
        <w:t>J</w:t>
      </w:r>
      <w:r w:rsidR="00DB0B87">
        <w:rPr>
          <w:rFonts w:ascii="Cambria" w:hAnsi="Cambria"/>
          <w:i/>
          <w:noProof/>
        </w:rPr>
        <w:t xml:space="preserve">ournal of </w:t>
      </w:r>
      <w:r w:rsidRPr="00D43892">
        <w:rPr>
          <w:rFonts w:ascii="Cambria" w:hAnsi="Cambria"/>
          <w:i/>
          <w:noProof/>
        </w:rPr>
        <w:t xml:space="preserve"> Pharmacol</w:t>
      </w:r>
      <w:r w:rsidR="00DB0B87">
        <w:rPr>
          <w:rFonts w:ascii="Cambria" w:hAnsi="Cambria"/>
          <w:i/>
          <w:noProof/>
        </w:rPr>
        <w:t>ogy and</w:t>
      </w:r>
      <w:r w:rsidRPr="00D43892">
        <w:rPr>
          <w:rFonts w:ascii="Cambria" w:hAnsi="Cambria"/>
          <w:i/>
          <w:noProof/>
        </w:rPr>
        <w:t xml:space="preserve"> Exp</w:t>
      </w:r>
      <w:r w:rsidR="00DB0B87">
        <w:rPr>
          <w:rFonts w:ascii="Cambria" w:hAnsi="Cambria"/>
          <w:i/>
          <w:noProof/>
        </w:rPr>
        <w:t>erimental</w:t>
      </w:r>
      <w:r w:rsidRPr="00D43892">
        <w:rPr>
          <w:rFonts w:ascii="Cambria" w:hAnsi="Cambria"/>
          <w:i/>
          <w:noProof/>
        </w:rPr>
        <w:t xml:space="preserve"> Ther</w:t>
      </w:r>
      <w:r w:rsidR="00DB0B87">
        <w:rPr>
          <w:rFonts w:ascii="Cambria" w:hAnsi="Cambria"/>
          <w:i/>
          <w:noProof/>
        </w:rPr>
        <w:t>apeutics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305</w:t>
      </w:r>
      <w:r w:rsidRPr="00D43892">
        <w:rPr>
          <w:rFonts w:ascii="Cambria" w:hAnsi="Cambria"/>
          <w:noProof/>
        </w:rPr>
        <w:t>, 625-</w:t>
      </w:r>
      <w:r w:rsidR="00DB0B87">
        <w:rPr>
          <w:rFonts w:ascii="Cambria" w:hAnsi="Cambria"/>
          <w:noProof/>
        </w:rPr>
        <w:t>6</w:t>
      </w:r>
      <w:r w:rsidRPr="00D43892">
        <w:rPr>
          <w:rFonts w:ascii="Cambria" w:hAnsi="Cambria"/>
          <w:noProof/>
        </w:rPr>
        <w:t>31.</w:t>
      </w:r>
      <w:bookmarkEnd w:id="9"/>
    </w:p>
    <w:p w14:paraId="7E14A592" w14:textId="77777777" w:rsidR="00DB0B87" w:rsidRPr="00D43892" w:rsidRDefault="00DB0B87" w:rsidP="00AE0D24">
      <w:pPr>
        <w:jc w:val="both"/>
        <w:rPr>
          <w:rFonts w:ascii="Cambria" w:hAnsi="Cambria"/>
          <w:noProof/>
        </w:rPr>
      </w:pPr>
    </w:p>
    <w:p w14:paraId="7336B392" w14:textId="33C234E8" w:rsidR="00AE0D24" w:rsidRDefault="00AE0D24" w:rsidP="00AE0D24">
      <w:pPr>
        <w:jc w:val="both"/>
        <w:rPr>
          <w:rFonts w:ascii="Cambria" w:hAnsi="Cambria"/>
          <w:noProof/>
        </w:rPr>
      </w:pPr>
      <w:bookmarkStart w:id="10" w:name="_ENREF_10"/>
      <w:r w:rsidRPr="00D43892">
        <w:rPr>
          <w:rFonts w:ascii="Cambria" w:hAnsi="Cambria"/>
          <w:b/>
          <w:noProof/>
        </w:rPr>
        <w:t xml:space="preserve">Pontikis, C. C., Cella, C. V., Parihar, N., Lim, M. J., Chakrabarti, S., Mitchison, H. M., Mobley, W. C., Rezaie, P., Pearce, D. A. &amp; Cooper, J. D. </w:t>
      </w:r>
      <w:r w:rsidRPr="00D43892">
        <w:rPr>
          <w:rFonts w:ascii="Cambria" w:hAnsi="Cambria"/>
          <w:noProof/>
        </w:rPr>
        <w:t xml:space="preserve">(2004). Late onset neurodegeneration in the Cln3-/- mouse model of juvenile neuronal ceroid lipofuscinosis is preceded by low level glial activation. </w:t>
      </w:r>
      <w:r w:rsidRPr="00D43892">
        <w:rPr>
          <w:rFonts w:ascii="Cambria" w:hAnsi="Cambria"/>
          <w:i/>
          <w:noProof/>
        </w:rPr>
        <w:t>Brain Res</w:t>
      </w:r>
      <w:r w:rsidR="00DB0B87">
        <w:rPr>
          <w:rFonts w:ascii="Cambria" w:hAnsi="Cambria"/>
          <w:i/>
          <w:noProof/>
        </w:rPr>
        <w:t>earch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1023</w:t>
      </w:r>
      <w:r w:rsidRPr="00D43892">
        <w:rPr>
          <w:rFonts w:ascii="Cambria" w:hAnsi="Cambria"/>
          <w:noProof/>
        </w:rPr>
        <w:t>, 231-</w:t>
      </w:r>
      <w:r w:rsidR="00DB0B87">
        <w:rPr>
          <w:rFonts w:ascii="Cambria" w:hAnsi="Cambria"/>
          <w:noProof/>
        </w:rPr>
        <w:t>2</w:t>
      </w:r>
      <w:r w:rsidRPr="00D43892">
        <w:rPr>
          <w:rFonts w:ascii="Cambria" w:hAnsi="Cambria"/>
          <w:noProof/>
        </w:rPr>
        <w:t>42.</w:t>
      </w:r>
      <w:bookmarkEnd w:id="10"/>
    </w:p>
    <w:p w14:paraId="3AC3F817" w14:textId="77777777" w:rsidR="00DB0B87" w:rsidRPr="00D43892" w:rsidRDefault="00DB0B87" w:rsidP="00AE0D24">
      <w:pPr>
        <w:jc w:val="both"/>
        <w:rPr>
          <w:rFonts w:ascii="Cambria" w:hAnsi="Cambria"/>
          <w:noProof/>
        </w:rPr>
      </w:pPr>
    </w:p>
    <w:p w14:paraId="1493CFAB" w14:textId="5DA7E5CF" w:rsidR="00AE0D24" w:rsidRDefault="00AE0D24" w:rsidP="00AE0D24">
      <w:pPr>
        <w:jc w:val="both"/>
        <w:rPr>
          <w:rFonts w:ascii="Cambria" w:hAnsi="Cambria"/>
          <w:noProof/>
        </w:rPr>
      </w:pPr>
      <w:bookmarkStart w:id="11" w:name="_ENREF_11"/>
      <w:r w:rsidRPr="00D43892">
        <w:rPr>
          <w:rFonts w:ascii="Cambria" w:hAnsi="Cambria"/>
          <w:b/>
          <w:noProof/>
        </w:rPr>
        <w:lastRenderedPageBreak/>
        <w:t xml:space="preserve">Turrone, P., Remington, G., Kapur, S. &amp; Nobrega, J. N. </w:t>
      </w:r>
      <w:r w:rsidRPr="00D43892">
        <w:rPr>
          <w:rFonts w:ascii="Cambria" w:hAnsi="Cambria"/>
          <w:noProof/>
        </w:rPr>
        <w:t xml:space="preserve">(2003). The relationship between dopamine D2 receptor occupancy and the vacuous chewing movement syndrome in rats. </w:t>
      </w:r>
      <w:r w:rsidRPr="00D43892">
        <w:rPr>
          <w:rFonts w:ascii="Cambria" w:hAnsi="Cambria"/>
          <w:i/>
          <w:noProof/>
        </w:rPr>
        <w:t>Psychopharmacology (Berl</w:t>
      </w:r>
      <w:r w:rsidR="00DB0B87">
        <w:rPr>
          <w:rFonts w:ascii="Cambria" w:hAnsi="Cambria"/>
          <w:i/>
          <w:noProof/>
        </w:rPr>
        <w:t>in</w:t>
      </w:r>
      <w:r w:rsidRPr="00D43892">
        <w:rPr>
          <w:rFonts w:ascii="Cambria" w:hAnsi="Cambria"/>
          <w:i/>
          <w:noProof/>
        </w:rPr>
        <w:t>)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165</w:t>
      </w:r>
      <w:r w:rsidRPr="00D43892">
        <w:rPr>
          <w:rFonts w:ascii="Cambria" w:hAnsi="Cambria"/>
          <w:noProof/>
        </w:rPr>
        <w:t>, 166-71.</w:t>
      </w:r>
      <w:bookmarkEnd w:id="11"/>
    </w:p>
    <w:p w14:paraId="3C748891" w14:textId="77777777" w:rsidR="00DB0B87" w:rsidRPr="00D43892" w:rsidRDefault="00DB0B87" w:rsidP="00AE0D24">
      <w:pPr>
        <w:jc w:val="both"/>
        <w:rPr>
          <w:rFonts w:ascii="Cambria" w:hAnsi="Cambria"/>
          <w:noProof/>
        </w:rPr>
      </w:pPr>
    </w:p>
    <w:p w14:paraId="05928EB1" w14:textId="594BEFA4" w:rsidR="00AE0D24" w:rsidRPr="00D43892" w:rsidRDefault="00AE0D24" w:rsidP="00AE0D24">
      <w:pPr>
        <w:jc w:val="both"/>
        <w:rPr>
          <w:rFonts w:ascii="Cambria" w:hAnsi="Cambria"/>
          <w:noProof/>
        </w:rPr>
      </w:pPr>
      <w:bookmarkStart w:id="12" w:name="_ENREF_12"/>
      <w:r w:rsidRPr="00D43892">
        <w:rPr>
          <w:rFonts w:ascii="Cambria" w:hAnsi="Cambria"/>
          <w:b/>
          <w:noProof/>
        </w:rPr>
        <w:t xml:space="preserve">Vernon, A. C., Natesan, S., Modo, M. &amp; Kapur, S. </w:t>
      </w:r>
      <w:r w:rsidRPr="00D43892">
        <w:rPr>
          <w:rFonts w:ascii="Cambria" w:hAnsi="Cambria"/>
          <w:noProof/>
        </w:rPr>
        <w:t xml:space="preserve">(2011). Effect of chronic antipsychotic treatment on brain structure: a serial magnetic resonance imaging study with ex vivo and postmortem confirmation. </w:t>
      </w:r>
      <w:r w:rsidRPr="00D43892">
        <w:rPr>
          <w:rFonts w:ascii="Cambria" w:hAnsi="Cambria"/>
          <w:i/>
          <w:noProof/>
        </w:rPr>
        <w:t>Biol</w:t>
      </w:r>
      <w:r w:rsidR="00DB0B87">
        <w:rPr>
          <w:rFonts w:ascii="Cambria" w:hAnsi="Cambria"/>
          <w:i/>
          <w:noProof/>
        </w:rPr>
        <w:t>ogical</w:t>
      </w:r>
      <w:r w:rsidRPr="00D43892">
        <w:rPr>
          <w:rFonts w:ascii="Cambria" w:hAnsi="Cambria"/>
          <w:i/>
          <w:noProof/>
        </w:rPr>
        <w:t xml:space="preserve"> Psychiatry</w:t>
      </w:r>
      <w:r w:rsidRPr="00D43892">
        <w:rPr>
          <w:rFonts w:ascii="Cambria" w:hAnsi="Cambria"/>
          <w:noProof/>
        </w:rPr>
        <w:t xml:space="preserve"> </w:t>
      </w:r>
      <w:r w:rsidRPr="00D43892">
        <w:rPr>
          <w:rFonts w:ascii="Cambria" w:hAnsi="Cambria"/>
          <w:b/>
          <w:noProof/>
        </w:rPr>
        <w:t>69</w:t>
      </w:r>
      <w:r w:rsidRPr="00D43892">
        <w:rPr>
          <w:rFonts w:ascii="Cambria" w:hAnsi="Cambria"/>
          <w:noProof/>
        </w:rPr>
        <w:t>, 936-</w:t>
      </w:r>
      <w:r w:rsidR="00DB0B87">
        <w:rPr>
          <w:rFonts w:ascii="Cambria" w:hAnsi="Cambria"/>
          <w:noProof/>
        </w:rPr>
        <w:t>9</w:t>
      </w:r>
      <w:r w:rsidRPr="00D43892">
        <w:rPr>
          <w:rFonts w:ascii="Cambria" w:hAnsi="Cambria"/>
          <w:noProof/>
        </w:rPr>
        <w:t>44.</w:t>
      </w:r>
      <w:bookmarkEnd w:id="12"/>
    </w:p>
    <w:p w14:paraId="6278DF49" w14:textId="77777777" w:rsidR="00AE0D24" w:rsidRDefault="00AE0D24" w:rsidP="00AE0D24">
      <w:pPr>
        <w:jc w:val="both"/>
        <w:rPr>
          <w:rFonts w:ascii="Cambria" w:hAnsi="Cambria"/>
          <w:noProof/>
        </w:rPr>
      </w:pPr>
    </w:p>
    <w:p w14:paraId="6CC1AB8A" w14:textId="521ADC32" w:rsidR="00AE0D24" w:rsidRPr="00C16BEE" w:rsidRDefault="00AE0D24" w:rsidP="00AE0D24">
      <w:pPr>
        <w:jc w:val="both"/>
        <w:rPr>
          <w:rFonts w:ascii="Arial" w:hAnsi="Arial"/>
        </w:rPr>
      </w:pPr>
      <w:r>
        <w:rPr>
          <w:rFonts w:ascii="Arial" w:hAnsi="Arial"/>
        </w:rPr>
        <w:fldChar w:fldCharType="end"/>
      </w:r>
    </w:p>
    <w:sectPr w:rsidR="00AE0D24" w:rsidRPr="00C16BEE" w:rsidSect="00A85FC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sychological Medicine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sfsep50ia25xueaw9f55sf0fsdd50zs0tdz&quot;&gt;Lithium_cAMP_RVM_cells&lt;record-ids&gt;&lt;item&gt;7467&lt;/item&gt;&lt;/record-ids&gt;&lt;/item&gt;&lt;/Libraries&gt;"/>
  </w:docVars>
  <w:rsids>
    <w:rsidRoot w:val="00CF7191"/>
    <w:rsid w:val="000541A5"/>
    <w:rsid w:val="00132C9B"/>
    <w:rsid w:val="00195851"/>
    <w:rsid w:val="00215D13"/>
    <w:rsid w:val="0029030B"/>
    <w:rsid w:val="003D5C68"/>
    <w:rsid w:val="00466383"/>
    <w:rsid w:val="004A3BA1"/>
    <w:rsid w:val="004B0302"/>
    <w:rsid w:val="004E77CC"/>
    <w:rsid w:val="00555FAE"/>
    <w:rsid w:val="00681402"/>
    <w:rsid w:val="008147A1"/>
    <w:rsid w:val="008855BA"/>
    <w:rsid w:val="00977759"/>
    <w:rsid w:val="00A85FCC"/>
    <w:rsid w:val="00AE0D24"/>
    <w:rsid w:val="00C16BEE"/>
    <w:rsid w:val="00CF05EA"/>
    <w:rsid w:val="00CF549F"/>
    <w:rsid w:val="00CF7191"/>
    <w:rsid w:val="00D43892"/>
    <w:rsid w:val="00DB0B87"/>
    <w:rsid w:val="00F8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B52C27"/>
  <w14:defaultImageDpi w14:val="300"/>
  <w15:docId w15:val="{3D7B59D1-EC57-4140-B113-5612332B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1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1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5FAE"/>
    <w:rPr>
      <w:color w:val="0000FF" w:themeColor="hyperlink"/>
      <w:u w:val="single"/>
    </w:rPr>
  </w:style>
  <w:style w:type="table" w:styleId="LightShading">
    <w:name w:val="Light Shading"/>
    <w:basedOn w:val="TableNormal"/>
    <w:uiPriority w:val="60"/>
    <w:rsid w:val="00AE0D24"/>
    <w:rPr>
      <w:color w:val="000000" w:themeColor="text1" w:themeShade="BF"/>
      <w:sz w:val="20"/>
      <w:szCs w:val="20"/>
      <w:lang w:val="en-GB" w:eastAsia="ja-JP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2658</Words>
  <Characters>15155</Characters>
  <Application>Microsoft Office Word</Application>
  <DocSecurity>0</DocSecurity>
  <Lines>126</Lines>
  <Paragraphs>35</Paragraphs>
  <ScaleCrop>false</ScaleCrop>
  <Company>King's College London</Company>
  <LinksUpToDate>false</LinksUpToDate>
  <CharactersWithSpaces>17778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Vernon</dc:creator>
  <cp:keywords/>
  <dc:description/>
  <cp:lastModifiedBy>User</cp:lastModifiedBy>
  <cp:revision>8</cp:revision>
  <dcterms:created xsi:type="dcterms:W3CDTF">2016-06-16T14:38:00Z</dcterms:created>
  <dcterms:modified xsi:type="dcterms:W3CDTF">2016-07-28T11:18:00Z</dcterms:modified>
</cp:coreProperties>
</file>