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CB" w:rsidRPr="00681C5C" w:rsidRDefault="003B79CB" w:rsidP="008947B2">
      <w:pPr>
        <w:spacing w:line="480" w:lineRule="auto"/>
        <w:jc w:val="both"/>
        <w:rPr>
          <w:b/>
          <w:lang w:val="en-US"/>
        </w:rPr>
      </w:pPr>
      <w:r w:rsidRPr="00681C5C">
        <w:rPr>
          <w:b/>
          <w:lang w:val="en-US"/>
        </w:rPr>
        <w:t>Supplementary Fig. S1. Behavioral impulsivity: response inhibition (GoStop Task)</w:t>
      </w:r>
    </w:p>
    <w:p w:rsidR="003B79CB" w:rsidRPr="000C6D10" w:rsidRDefault="003B79CB" w:rsidP="008947B2">
      <w:pPr>
        <w:spacing w:line="480" w:lineRule="auto"/>
        <w:jc w:val="both"/>
        <w:rPr>
          <w:lang w:val="en-GB"/>
        </w:rPr>
      </w:pPr>
      <w:r w:rsidRPr="00F60C0B">
        <w:rPr>
          <w:lang w:val="en-US"/>
        </w:rPr>
        <w:t xml:space="preserve">The </w:t>
      </w:r>
      <w:r>
        <w:rPr>
          <w:lang w:val="en-US"/>
        </w:rPr>
        <w:t>rm</w:t>
      </w:r>
      <w:r w:rsidRPr="00F60C0B">
        <w:rPr>
          <w:lang w:val="en-US"/>
        </w:rPr>
        <w:t>-</w:t>
      </w:r>
      <w:r>
        <w:rPr>
          <w:lang w:val="en-US"/>
        </w:rPr>
        <w:t>ANC</w:t>
      </w:r>
      <w:r w:rsidRPr="00F60C0B">
        <w:rPr>
          <w:lang w:val="en-US"/>
        </w:rPr>
        <w:t xml:space="preserve">OVA </w:t>
      </w:r>
      <w:r>
        <w:rPr>
          <w:lang w:val="en-US"/>
        </w:rPr>
        <w:t xml:space="preserve">without ADHD-CL as covariate revealed no significant </w:t>
      </w:r>
      <w:r w:rsidRPr="00BE6AA1">
        <w:rPr>
          <w:lang w:val="en-US"/>
        </w:rPr>
        <w:t xml:space="preserve">main effect of </w:t>
      </w:r>
      <w:r w:rsidRPr="00014F7D">
        <w:rPr>
          <w:lang w:val="en-US"/>
        </w:rPr>
        <w:t>Condition (</w:t>
      </w:r>
      <w:r w:rsidRPr="00755831">
        <w:rPr>
          <w:i/>
          <w:lang w:val="en-US"/>
        </w:rPr>
        <w:t>F</w:t>
      </w:r>
      <w:r>
        <w:rPr>
          <w:vertAlign w:val="subscript"/>
          <w:lang w:val="en-US"/>
        </w:rPr>
        <w:t>(1,59</w:t>
      </w:r>
      <w:r w:rsidRPr="00014F7D">
        <w:rPr>
          <w:vertAlign w:val="subscript"/>
          <w:lang w:val="en-US"/>
        </w:rPr>
        <w:t>)</w:t>
      </w:r>
      <w:r>
        <w:rPr>
          <w:lang w:val="en-US"/>
        </w:rPr>
        <w:t>=0</w:t>
      </w:r>
      <w:r w:rsidRPr="00014F7D">
        <w:rPr>
          <w:lang w:val="en-US"/>
        </w:rPr>
        <w:t>.</w:t>
      </w:r>
      <w:r>
        <w:rPr>
          <w:lang w:val="en-US"/>
        </w:rPr>
        <w:t>28</w:t>
      </w:r>
      <w:r w:rsidRPr="00014F7D">
        <w:rPr>
          <w:lang w:val="en-US"/>
        </w:rPr>
        <w:t xml:space="preserve">, </w:t>
      </w:r>
      <w:r w:rsidRPr="00014F7D">
        <w:rPr>
          <w:i/>
          <w:lang w:val="en-US"/>
        </w:rPr>
        <w:t>p</w:t>
      </w:r>
      <w:r w:rsidRPr="00014F7D">
        <w:rPr>
          <w:lang w:val="en-US"/>
        </w:rPr>
        <w:t>=.</w:t>
      </w:r>
      <w:r>
        <w:rPr>
          <w:lang w:val="en-US"/>
        </w:rPr>
        <w:t>598</w:t>
      </w:r>
      <w:r w:rsidRPr="00014F7D">
        <w:rPr>
          <w:lang w:val="en-US"/>
        </w:rPr>
        <w:t xml:space="preserve">) and </w:t>
      </w:r>
      <w:r>
        <w:rPr>
          <w:lang w:val="en-US"/>
        </w:rPr>
        <w:t>no</w:t>
      </w:r>
      <w:r w:rsidRPr="00014F7D">
        <w:rPr>
          <w:lang w:val="en-US"/>
        </w:rPr>
        <w:t xml:space="preserve"> significant Condition x Group interaction effect (</w:t>
      </w:r>
      <w:r w:rsidRPr="00014F7D">
        <w:rPr>
          <w:i/>
          <w:lang w:val="en-US"/>
        </w:rPr>
        <w:t>F</w:t>
      </w:r>
      <w:r w:rsidRPr="00014F7D">
        <w:rPr>
          <w:vertAlign w:val="subscript"/>
          <w:lang w:val="en-US"/>
        </w:rPr>
        <w:t>(1,5</w:t>
      </w:r>
      <w:r>
        <w:rPr>
          <w:vertAlign w:val="subscript"/>
          <w:lang w:val="en-US"/>
        </w:rPr>
        <w:t>9</w:t>
      </w:r>
      <w:r w:rsidRPr="00014F7D">
        <w:rPr>
          <w:vertAlign w:val="subscript"/>
          <w:lang w:val="en-US"/>
        </w:rPr>
        <w:t>)</w:t>
      </w:r>
      <w:r>
        <w:rPr>
          <w:lang w:val="en-US"/>
        </w:rPr>
        <w:t>=0</w:t>
      </w:r>
      <w:r w:rsidRPr="00014F7D">
        <w:rPr>
          <w:lang w:val="en-US"/>
        </w:rPr>
        <w:t>.</w:t>
      </w:r>
      <w:r>
        <w:rPr>
          <w:lang w:val="en-US"/>
        </w:rPr>
        <w:t>13</w:t>
      </w:r>
      <w:r w:rsidRPr="00014F7D">
        <w:rPr>
          <w:lang w:val="en-US"/>
        </w:rPr>
        <w:t xml:space="preserve">, </w:t>
      </w:r>
      <w:r w:rsidRPr="00014F7D">
        <w:rPr>
          <w:i/>
          <w:lang w:val="en-US"/>
        </w:rPr>
        <w:t>p</w:t>
      </w:r>
      <w:r>
        <w:rPr>
          <w:lang w:val="en-US"/>
        </w:rPr>
        <w:t>=</w:t>
      </w:r>
      <w:r w:rsidRPr="00014F7D">
        <w:rPr>
          <w:lang w:val="en-US"/>
        </w:rPr>
        <w:t>.</w:t>
      </w:r>
      <w:r>
        <w:rPr>
          <w:lang w:val="en-US"/>
        </w:rPr>
        <w:t>723), but a significant</w:t>
      </w:r>
      <w:r w:rsidRPr="00014F7D">
        <w:rPr>
          <w:lang w:val="en-US"/>
        </w:rPr>
        <w:t xml:space="preserve"> main effect of Group (F</w:t>
      </w:r>
      <w:r w:rsidRPr="00014F7D">
        <w:rPr>
          <w:vertAlign w:val="subscript"/>
          <w:lang w:val="en-US"/>
        </w:rPr>
        <w:t>(1,5</w:t>
      </w:r>
      <w:r>
        <w:rPr>
          <w:vertAlign w:val="subscript"/>
          <w:lang w:val="en-US"/>
        </w:rPr>
        <w:t>9</w:t>
      </w:r>
      <w:r w:rsidRPr="00014F7D">
        <w:rPr>
          <w:vertAlign w:val="subscript"/>
          <w:lang w:val="en-US"/>
        </w:rPr>
        <w:t>)</w:t>
      </w:r>
      <w:r>
        <w:rPr>
          <w:lang w:val="en-US"/>
        </w:rPr>
        <w:t>=9</w:t>
      </w:r>
      <w:r w:rsidRPr="00014F7D">
        <w:rPr>
          <w:lang w:val="en-US"/>
        </w:rPr>
        <w:t>.</w:t>
      </w:r>
      <w:r>
        <w:rPr>
          <w:lang w:val="en-US"/>
        </w:rPr>
        <w:t>09</w:t>
      </w:r>
      <w:r w:rsidRPr="00014F7D">
        <w:rPr>
          <w:lang w:val="en-US"/>
        </w:rPr>
        <w:t xml:space="preserve">, </w:t>
      </w:r>
      <w:r w:rsidRPr="00014F7D">
        <w:rPr>
          <w:i/>
          <w:lang w:val="en-US"/>
        </w:rPr>
        <w:t>p</w:t>
      </w:r>
      <w:r>
        <w:rPr>
          <w:lang w:val="en-US"/>
        </w:rPr>
        <w:t>=.004,</w:t>
      </w:r>
      <w:r w:rsidRPr="00B61319">
        <w:rPr>
          <w:i/>
          <w:lang w:val="en-US"/>
        </w:rPr>
        <w:t xml:space="preserve"> </w:t>
      </w:r>
      <w:r w:rsidRPr="00755831">
        <w:rPr>
          <w:i/>
          <w:lang w:val="en-US"/>
        </w:rPr>
        <w:t>η</w:t>
      </w:r>
      <w:r w:rsidRPr="00755831">
        <w:rPr>
          <w:i/>
          <w:vertAlign w:val="subscript"/>
          <w:lang w:val="en-US"/>
        </w:rPr>
        <w:t>p</w:t>
      </w:r>
      <w:r w:rsidRPr="00755831">
        <w:rPr>
          <w:i/>
          <w:lang w:val="en-US"/>
        </w:rPr>
        <w:t>²</w:t>
      </w:r>
      <w:r>
        <w:rPr>
          <w:lang w:val="en-US"/>
        </w:rPr>
        <w:t xml:space="preserve">=0.13 </w:t>
      </w:r>
      <w:r w:rsidRPr="00014F7D">
        <w:rPr>
          <w:lang w:val="en-US"/>
        </w:rPr>
        <w:t>)</w:t>
      </w:r>
      <w:r>
        <w:rPr>
          <w:lang w:val="en-US"/>
        </w:rPr>
        <w:t xml:space="preserve">. </w:t>
      </w:r>
      <w:r w:rsidRPr="00BE6AA1">
        <w:rPr>
          <w:lang w:val="en-US"/>
        </w:rPr>
        <w:t xml:space="preserve">Post-hoc group comparisons revealed higher percentages of failed response inhibition </w:t>
      </w:r>
      <w:r>
        <w:rPr>
          <w:lang w:val="en-US"/>
        </w:rPr>
        <w:t>in</w:t>
      </w:r>
      <w:r w:rsidRPr="00BE6AA1">
        <w:rPr>
          <w:lang w:val="en-US"/>
        </w:rPr>
        <w:t xml:space="preserve"> BPD patients </w:t>
      </w:r>
      <w:r>
        <w:rPr>
          <w:lang w:val="en-US"/>
        </w:rPr>
        <w:t xml:space="preserve">compared to HC </w:t>
      </w:r>
      <w:r w:rsidRPr="00BE6AA1">
        <w:rPr>
          <w:lang w:val="en-US"/>
        </w:rPr>
        <w:t xml:space="preserve">under </w:t>
      </w:r>
      <w:r>
        <w:rPr>
          <w:lang w:val="en-US"/>
        </w:rPr>
        <w:t>both</w:t>
      </w:r>
      <w:r w:rsidRPr="00BE6AA1">
        <w:rPr>
          <w:lang w:val="en-US"/>
        </w:rPr>
        <w:t xml:space="preserve"> </w:t>
      </w:r>
      <w:r w:rsidRPr="00057A3C">
        <w:rPr>
          <w:lang w:val="en-US"/>
        </w:rPr>
        <w:t>conditions (</w:t>
      </w:r>
      <w:r>
        <w:rPr>
          <w:lang w:val="en-US"/>
        </w:rPr>
        <w:t xml:space="preserve">resting conditions: </w:t>
      </w:r>
      <w:r w:rsidRPr="00B61319">
        <w:rPr>
          <w:i/>
          <w:lang w:val="en-US"/>
        </w:rPr>
        <w:t>t</w:t>
      </w:r>
      <w:r>
        <w:rPr>
          <w:vertAlign w:val="subscript"/>
          <w:lang w:val="en-US"/>
        </w:rPr>
        <w:t>(</w:t>
      </w:r>
      <w:r w:rsidRPr="00755831">
        <w:rPr>
          <w:vertAlign w:val="subscript"/>
          <w:lang w:val="en-US"/>
        </w:rPr>
        <w:t>5</w:t>
      </w:r>
      <w:r>
        <w:rPr>
          <w:vertAlign w:val="subscript"/>
          <w:lang w:val="en-US"/>
        </w:rPr>
        <w:t>9</w:t>
      </w:r>
      <w:r w:rsidRPr="00755831">
        <w:rPr>
          <w:vertAlign w:val="subscript"/>
          <w:lang w:val="en-US"/>
        </w:rPr>
        <w:t>)</w:t>
      </w:r>
      <w:r>
        <w:rPr>
          <w:lang w:val="en-US"/>
        </w:rPr>
        <w:t xml:space="preserve">=2.70, </w:t>
      </w:r>
      <w:r w:rsidRPr="00755831">
        <w:rPr>
          <w:i/>
          <w:lang w:val="en-US"/>
        </w:rPr>
        <w:t>p</w:t>
      </w:r>
      <w:r>
        <w:rPr>
          <w:lang w:val="en-US"/>
        </w:rPr>
        <w:t xml:space="preserve">=.009, d=0.69; stress </w:t>
      </w:r>
      <w:r w:rsidRPr="00057A3C">
        <w:rPr>
          <w:lang w:val="en-US"/>
        </w:rPr>
        <w:t>conditions</w:t>
      </w:r>
      <w:r>
        <w:rPr>
          <w:lang w:val="en-US"/>
        </w:rPr>
        <w:t>:</w:t>
      </w:r>
      <w:r w:rsidRPr="00057A3C">
        <w:rPr>
          <w:lang w:val="en-US"/>
        </w:rPr>
        <w:t xml:space="preserve"> </w:t>
      </w:r>
      <w:r w:rsidRPr="00B61319">
        <w:rPr>
          <w:i/>
          <w:lang w:val="en-US"/>
        </w:rPr>
        <w:t>t</w:t>
      </w:r>
      <w:r>
        <w:rPr>
          <w:vertAlign w:val="subscript"/>
          <w:lang w:val="en-US"/>
        </w:rPr>
        <w:t>(</w:t>
      </w:r>
      <w:r w:rsidRPr="00755831">
        <w:rPr>
          <w:vertAlign w:val="subscript"/>
          <w:lang w:val="en-US"/>
        </w:rPr>
        <w:t>5</w:t>
      </w:r>
      <w:r>
        <w:rPr>
          <w:vertAlign w:val="subscript"/>
          <w:lang w:val="en-US"/>
        </w:rPr>
        <w:t>5</w:t>
      </w:r>
      <w:r w:rsidRPr="00755831">
        <w:rPr>
          <w:vertAlign w:val="subscript"/>
          <w:lang w:val="en-US"/>
        </w:rPr>
        <w:t>)</w:t>
      </w:r>
      <w:r>
        <w:rPr>
          <w:lang w:val="en-US"/>
        </w:rPr>
        <w:t xml:space="preserve">=2.87, </w:t>
      </w:r>
      <w:r w:rsidRPr="00755831">
        <w:rPr>
          <w:i/>
          <w:lang w:val="en-US"/>
        </w:rPr>
        <w:t>p</w:t>
      </w:r>
      <w:r>
        <w:rPr>
          <w:lang w:val="en-US"/>
        </w:rPr>
        <w:t>=</w:t>
      </w:r>
      <w:r w:rsidRPr="00057A3C">
        <w:rPr>
          <w:lang w:val="en-US"/>
        </w:rPr>
        <w:t>.</w:t>
      </w:r>
      <w:r>
        <w:rPr>
          <w:lang w:val="en-US"/>
        </w:rPr>
        <w:t>006,</w:t>
      </w:r>
      <w:r w:rsidRPr="00B61319">
        <w:rPr>
          <w:lang w:val="en-US"/>
        </w:rPr>
        <w:t xml:space="preserve"> </w:t>
      </w:r>
      <w:r>
        <w:rPr>
          <w:lang w:val="en-US"/>
        </w:rPr>
        <w:t>d=0.73).</w:t>
      </w:r>
    </w:p>
    <w:p w:rsidR="003B79CB" w:rsidRPr="00F96443" w:rsidRDefault="003B79CB" w:rsidP="008947B2">
      <w:pPr>
        <w:spacing w:line="480" w:lineRule="auto"/>
        <w:jc w:val="both"/>
        <w:rPr>
          <w:color w:val="FF0000"/>
          <w:lang w:val="en-GB"/>
        </w:rPr>
      </w:pPr>
    </w:p>
    <w:p w:rsidR="003B79CB" w:rsidRDefault="003B79CB" w:rsidP="008947B2">
      <w:pPr>
        <w:spacing w:line="480" w:lineRule="auto"/>
        <w:jc w:val="both"/>
        <w:rPr>
          <w:color w:val="FF0000"/>
          <w:lang w:val="en-US"/>
        </w:rPr>
      </w:pPr>
      <w:r w:rsidRPr="006522FB">
        <w:rPr>
          <w:noProof/>
          <w:color w:val="FF000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style="width:446.25pt;height:336.75pt;visibility:visible">
            <v:imagedata r:id="rId5" o:title=""/>
          </v:shape>
        </w:pict>
      </w:r>
      <w:bookmarkStart w:id="0" w:name="_GoBack"/>
      <w:bookmarkEnd w:id="0"/>
    </w:p>
    <w:p w:rsidR="003B79CB" w:rsidRPr="00E5303E" w:rsidRDefault="003B79CB">
      <w:pPr>
        <w:rPr>
          <w:b/>
          <w:lang w:val="en-US"/>
        </w:rPr>
      </w:pPr>
    </w:p>
    <w:p w:rsidR="003B79CB" w:rsidRPr="008947B2" w:rsidRDefault="003B79CB">
      <w:pPr>
        <w:rPr>
          <w:lang w:val="en-US"/>
        </w:rPr>
      </w:pPr>
    </w:p>
    <w:sectPr w:rsidR="003B79CB" w:rsidRPr="008947B2" w:rsidSect="00585E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5E21"/>
    <w:multiLevelType w:val="hybridMultilevel"/>
    <w:tmpl w:val="45764E1A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A68B1"/>
    <w:multiLevelType w:val="multilevel"/>
    <w:tmpl w:val="1910BC6C"/>
    <w:lvl w:ilvl="0">
      <w:start w:val="1"/>
      <w:numFmt w:val="decimal"/>
      <w:pStyle w:val="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ind w:left="964" w:hanging="964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1247" w:hanging="124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7B2"/>
    <w:rsid w:val="00014F7D"/>
    <w:rsid w:val="00057A3C"/>
    <w:rsid w:val="000A430E"/>
    <w:rsid w:val="000C6D10"/>
    <w:rsid w:val="002E4165"/>
    <w:rsid w:val="00391467"/>
    <w:rsid w:val="003B79CB"/>
    <w:rsid w:val="00436C2D"/>
    <w:rsid w:val="00585EC5"/>
    <w:rsid w:val="006522FB"/>
    <w:rsid w:val="00681C5C"/>
    <w:rsid w:val="00755831"/>
    <w:rsid w:val="00787302"/>
    <w:rsid w:val="007D6984"/>
    <w:rsid w:val="008204C6"/>
    <w:rsid w:val="0083325D"/>
    <w:rsid w:val="008947B2"/>
    <w:rsid w:val="009E2B8E"/>
    <w:rsid w:val="00A36DBB"/>
    <w:rsid w:val="00A8223D"/>
    <w:rsid w:val="00B61319"/>
    <w:rsid w:val="00BB64B0"/>
    <w:rsid w:val="00BE6AA1"/>
    <w:rsid w:val="00BF5A0E"/>
    <w:rsid w:val="00D40B15"/>
    <w:rsid w:val="00D85C8C"/>
    <w:rsid w:val="00E5303E"/>
    <w:rsid w:val="00F00782"/>
    <w:rsid w:val="00F5647D"/>
    <w:rsid w:val="00F60C0B"/>
    <w:rsid w:val="00F96443"/>
    <w:rsid w:val="00FA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B2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98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9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6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69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98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698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6984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6984"/>
    <w:rPr>
      <w:rFonts w:eastAsia="Times New Roman" w:cs="Times New Roman"/>
      <w:b/>
      <w:bCs/>
      <w:sz w:val="28"/>
      <w:szCs w:val="28"/>
      <w:lang w:eastAsia="de-DE"/>
    </w:rPr>
  </w:style>
  <w:style w:type="paragraph" w:customStyle="1" w:styleId="1">
    <w:name w:val="Ü 1"/>
    <w:basedOn w:val="Normal"/>
    <w:link w:val="1Zchn"/>
    <w:uiPriority w:val="99"/>
    <w:rsid w:val="007D6984"/>
    <w:pPr>
      <w:numPr>
        <w:numId w:val="8"/>
      </w:numPr>
      <w:spacing w:before="120" w:after="120" w:line="360" w:lineRule="auto"/>
    </w:pPr>
    <w:rPr>
      <w:rFonts w:ascii="Cambria" w:hAnsi="Cambria"/>
      <w:b/>
      <w:sz w:val="28"/>
      <w:szCs w:val="22"/>
      <w:lang w:val="en-GB" w:eastAsia="en-GB"/>
    </w:rPr>
  </w:style>
  <w:style w:type="character" w:customStyle="1" w:styleId="1Zchn">
    <w:name w:val="Ü 1 Zchn"/>
    <w:link w:val="1"/>
    <w:uiPriority w:val="99"/>
    <w:locked/>
    <w:rsid w:val="007D6984"/>
    <w:rPr>
      <w:rFonts w:ascii="Cambria" w:eastAsia="Times New Roman" w:hAnsi="Cambria"/>
      <w:b/>
      <w:sz w:val="22"/>
    </w:rPr>
  </w:style>
  <w:style w:type="paragraph" w:customStyle="1" w:styleId="2">
    <w:name w:val="Ü2"/>
    <w:basedOn w:val="ListParagraph"/>
    <w:uiPriority w:val="99"/>
    <w:rsid w:val="007D6984"/>
    <w:pPr>
      <w:numPr>
        <w:ilvl w:val="1"/>
        <w:numId w:val="8"/>
      </w:numPr>
      <w:spacing w:before="480" w:line="360" w:lineRule="auto"/>
      <w:contextualSpacing/>
    </w:pPr>
    <w:rPr>
      <w:rFonts w:ascii="Cambria" w:hAnsi="Cambria"/>
      <w:b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7D6984"/>
    <w:pPr>
      <w:ind w:left="708"/>
    </w:pPr>
  </w:style>
  <w:style w:type="paragraph" w:customStyle="1" w:styleId="3">
    <w:name w:val="Ü3"/>
    <w:basedOn w:val="Heading3"/>
    <w:uiPriority w:val="99"/>
    <w:rsid w:val="007D6984"/>
    <w:pPr>
      <w:keepLines/>
      <w:numPr>
        <w:ilvl w:val="2"/>
        <w:numId w:val="8"/>
      </w:numPr>
      <w:spacing w:before="360" w:after="240" w:line="360" w:lineRule="auto"/>
    </w:pPr>
    <w:rPr>
      <w:sz w:val="24"/>
      <w:szCs w:val="22"/>
    </w:rPr>
  </w:style>
  <w:style w:type="paragraph" w:customStyle="1" w:styleId="4">
    <w:name w:val="Ü4"/>
    <w:basedOn w:val="Heading4"/>
    <w:uiPriority w:val="99"/>
    <w:rsid w:val="007D6984"/>
    <w:pPr>
      <w:keepLines/>
      <w:numPr>
        <w:ilvl w:val="3"/>
        <w:numId w:val="8"/>
      </w:numPr>
      <w:spacing w:before="200" w:after="0" w:line="360" w:lineRule="auto"/>
      <w:jc w:val="both"/>
    </w:pPr>
    <w:rPr>
      <w:rFonts w:ascii="Cambria" w:hAnsi="Cambria"/>
      <w:i/>
      <w:iCs/>
      <w:sz w:val="24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7D6984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7D698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D6984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8947B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94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47B2"/>
    <w:rPr>
      <w:rFonts w:cs="Times New Roman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894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7B2"/>
    <w:rPr>
      <w:rFonts w:ascii="Tahoma" w:hAnsi="Tahoma" w:cs="Tahoma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13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Cackowski, Sylvia</dc:creator>
  <cp:keywords/>
  <dc:description/>
  <cp:lastModifiedBy>Electronic Editing</cp:lastModifiedBy>
  <cp:revision>8</cp:revision>
  <dcterms:created xsi:type="dcterms:W3CDTF">2013-07-17T14:44:00Z</dcterms:created>
  <dcterms:modified xsi:type="dcterms:W3CDTF">2014-02-13T15:44:00Z</dcterms:modified>
</cp:coreProperties>
</file>