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2F7B4" w14:textId="77777777" w:rsidR="002E450B" w:rsidRPr="002E450B" w:rsidRDefault="002E450B" w:rsidP="002E450B">
      <w:pPr>
        <w:spacing w:line="360" w:lineRule="auto"/>
        <w:jc w:val="center"/>
        <w:rPr>
          <w:rFonts w:ascii="Times New Roman" w:hAnsi="Times New Roman" w:cs="Times New Roman"/>
          <w:b/>
          <w:lang w:val="en-US"/>
        </w:rPr>
      </w:pPr>
      <w:r w:rsidRPr="002E450B">
        <w:rPr>
          <w:rFonts w:ascii="Times New Roman" w:hAnsi="Times New Roman" w:cs="Times New Roman"/>
          <w:b/>
          <w:lang w:val="en-US"/>
        </w:rPr>
        <w:t>Supplementary Material</w:t>
      </w:r>
    </w:p>
    <w:p w14:paraId="0D25BF3C" w14:textId="77777777" w:rsidR="002E450B" w:rsidRPr="002E450B" w:rsidRDefault="002E450B" w:rsidP="002E450B">
      <w:pPr>
        <w:spacing w:line="360" w:lineRule="auto"/>
        <w:jc w:val="both"/>
        <w:rPr>
          <w:rFonts w:ascii="Times New Roman" w:hAnsi="Times New Roman" w:cs="Times New Roman"/>
          <w:b/>
          <w:lang w:val="en-US"/>
        </w:rPr>
      </w:pPr>
    </w:p>
    <w:p w14:paraId="7C262A99" w14:textId="77777777" w:rsidR="002E450B" w:rsidRPr="002E450B" w:rsidRDefault="002E450B" w:rsidP="002E450B">
      <w:pPr>
        <w:keepNext/>
        <w:keepLines/>
        <w:spacing w:after="120" w:line="480" w:lineRule="auto"/>
        <w:outlineLvl w:val="1"/>
        <w:rPr>
          <w:rFonts w:ascii="Times New Roman" w:eastAsiaTheme="majorEastAsia" w:hAnsi="Times New Roman" w:cs="Times New Roman"/>
          <w:bCs/>
          <w:sz w:val="24"/>
          <w:szCs w:val="24"/>
          <w:lang w:val="en-GB"/>
        </w:rPr>
      </w:pPr>
      <w:r w:rsidRPr="002E450B">
        <w:rPr>
          <w:rFonts w:ascii="Times New Roman" w:hAnsi="Times New Roman" w:cs="Times New Roman"/>
          <w:b/>
          <w:lang w:val="en-US"/>
        </w:rPr>
        <w:t xml:space="preserve">Title: </w:t>
      </w:r>
      <w:r w:rsidRPr="002E450B">
        <w:rPr>
          <w:rFonts w:ascii="Times New Roman" w:hAnsi="Times New Roman" w:cs="Times New Roman"/>
          <w:sz w:val="24"/>
          <w:szCs w:val="24"/>
          <w:lang w:val="en-GB"/>
        </w:rPr>
        <w:t xml:space="preserve">Abiotic and biotic drivers affect parasite richness, prevalence and abundance in </w:t>
      </w:r>
      <w:proofErr w:type="spellStart"/>
      <w:r w:rsidRPr="002E450B">
        <w:rPr>
          <w:rFonts w:ascii="Times New Roman" w:hAnsi="Times New Roman" w:cs="Times New Roman"/>
          <w:i/>
          <w:iCs/>
          <w:sz w:val="24"/>
          <w:szCs w:val="24"/>
          <w:lang w:val="en-GB"/>
        </w:rPr>
        <w:t>Mytilus</w:t>
      </w:r>
      <w:proofErr w:type="spellEnd"/>
      <w:r w:rsidRPr="002E450B">
        <w:rPr>
          <w:rFonts w:ascii="Times New Roman" w:hAnsi="Times New Roman" w:cs="Times New Roman"/>
          <w:i/>
          <w:iCs/>
          <w:sz w:val="24"/>
          <w:szCs w:val="24"/>
          <w:lang w:val="en-GB"/>
        </w:rPr>
        <w:t xml:space="preserve"> </w:t>
      </w:r>
      <w:proofErr w:type="spellStart"/>
      <w:r w:rsidRPr="002E450B">
        <w:rPr>
          <w:rFonts w:ascii="Times New Roman" w:hAnsi="Times New Roman" w:cs="Times New Roman"/>
          <w:i/>
          <w:iCs/>
          <w:sz w:val="24"/>
          <w:szCs w:val="24"/>
          <w:lang w:val="en-GB"/>
        </w:rPr>
        <w:t>galloprovincialis</w:t>
      </w:r>
      <w:proofErr w:type="spellEnd"/>
      <w:r w:rsidRPr="002E450B">
        <w:rPr>
          <w:rFonts w:ascii="Times New Roman" w:hAnsi="Times New Roman" w:cs="Times New Roman"/>
          <w:sz w:val="24"/>
          <w:szCs w:val="24"/>
          <w:lang w:val="en-GB"/>
        </w:rPr>
        <w:t xml:space="preserve"> along the Northern Adriatic Sea</w:t>
      </w:r>
    </w:p>
    <w:p w14:paraId="5F3D2C90" w14:textId="77777777" w:rsidR="002E450B" w:rsidRPr="002E450B" w:rsidRDefault="002E450B" w:rsidP="002E450B">
      <w:pPr>
        <w:spacing w:line="360" w:lineRule="auto"/>
        <w:jc w:val="both"/>
        <w:rPr>
          <w:rFonts w:ascii="Times New Roman" w:hAnsi="Times New Roman" w:cs="Times New Roman"/>
          <w:b/>
          <w:lang w:val="en-US"/>
        </w:rPr>
      </w:pPr>
    </w:p>
    <w:p w14:paraId="48E36941" w14:textId="77777777" w:rsidR="002E450B" w:rsidRPr="002E450B" w:rsidRDefault="002E450B" w:rsidP="002E450B">
      <w:pPr>
        <w:spacing w:line="360" w:lineRule="auto"/>
        <w:jc w:val="both"/>
        <w:rPr>
          <w:rFonts w:ascii="Times New Roman" w:hAnsi="Times New Roman" w:cs="Times New Roman"/>
          <w:b/>
          <w:vertAlign w:val="superscript"/>
          <w:lang w:val="en-US"/>
        </w:rPr>
      </w:pPr>
      <w:r w:rsidRPr="002E450B">
        <w:rPr>
          <w:rFonts w:ascii="Times New Roman" w:hAnsi="Times New Roman" w:cs="Times New Roman"/>
          <w:b/>
          <w:lang w:val="en-US"/>
        </w:rPr>
        <w:t xml:space="preserve">List of authors: </w:t>
      </w:r>
      <w:r w:rsidRPr="002E450B">
        <w:rPr>
          <w:rFonts w:ascii="Times New Roman" w:hAnsi="Times New Roman" w:cs="Times New Roman"/>
          <w:bCs/>
          <w:lang w:val="en-US"/>
        </w:rPr>
        <w:t xml:space="preserve">Claudia Bommarito </w:t>
      </w:r>
      <w:r w:rsidRPr="002E450B">
        <w:rPr>
          <w:rFonts w:ascii="Times New Roman" w:hAnsi="Times New Roman" w:cs="Times New Roman"/>
          <w:bCs/>
          <w:vertAlign w:val="superscript"/>
          <w:lang w:val="en-US"/>
        </w:rPr>
        <w:t>1</w:t>
      </w:r>
      <w:r w:rsidRPr="002E450B">
        <w:rPr>
          <w:rFonts w:ascii="Times New Roman" w:hAnsi="Times New Roman" w:cs="Times New Roman"/>
          <w:bCs/>
          <w:lang w:val="en-US"/>
        </w:rPr>
        <w:t>, Martin Wahl</w:t>
      </w:r>
      <w:r w:rsidRPr="002E450B">
        <w:rPr>
          <w:rFonts w:ascii="Times New Roman" w:hAnsi="Times New Roman" w:cs="Times New Roman"/>
          <w:bCs/>
          <w:vertAlign w:val="superscript"/>
          <w:lang w:val="en-US"/>
        </w:rPr>
        <w:t xml:space="preserve">1, </w:t>
      </w:r>
      <w:r w:rsidRPr="002E450B">
        <w:rPr>
          <w:rFonts w:ascii="Times New Roman" w:hAnsi="Times New Roman" w:cs="Times New Roman"/>
          <w:bCs/>
          <w:lang w:val="en-US"/>
        </w:rPr>
        <w:t>David W Thieltges</w:t>
      </w:r>
      <w:r w:rsidRPr="002E450B">
        <w:rPr>
          <w:rFonts w:ascii="Times New Roman" w:hAnsi="Times New Roman" w:cs="Times New Roman"/>
          <w:bCs/>
          <w:vertAlign w:val="superscript"/>
          <w:lang w:val="en-US"/>
        </w:rPr>
        <w:t>2</w:t>
      </w:r>
      <w:r w:rsidRPr="002E450B">
        <w:rPr>
          <w:rFonts w:ascii="Times New Roman" w:hAnsi="Times New Roman" w:cs="Times New Roman"/>
          <w:bCs/>
          <w:lang w:val="en-US"/>
        </w:rPr>
        <w:t>, Christian Pansch</w:t>
      </w:r>
      <w:r w:rsidRPr="002E450B">
        <w:rPr>
          <w:rFonts w:ascii="Times New Roman" w:hAnsi="Times New Roman" w:cs="Times New Roman"/>
          <w:bCs/>
          <w:vertAlign w:val="superscript"/>
          <w:lang w:val="en-US"/>
        </w:rPr>
        <w:t>3</w:t>
      </w:r>
      <w:r w:rsidRPr="002E450B">
        <w:rPr>
          <w:rFonts w:ascii="Times New Roman" w:hAnsi="Times New Roman" w:cs="Times New Roman"/>
          <w:bCs/>
          <w:lang w:val="en-US"/>
        </w:rPr>
        <w:t xml:space="preserve">, Matteo </w:t>
      </w:r>
      <w:proofErr w:type="spellStart"/>
      <w:r w:rsidRPr="002E450B">
        <w:rPr>
          <w:rFonts w:ascii="Times New Roman" w:hAnsi="Times New Roman" w:cs="Times New Roman"/>
          <w:bCs/>
          <w:lang w:val="en-US"/>
        </w:rPr>
        <w:t>Zucchetta</w:t>
      </w:r>
      <w:proofErr w:type="spellEnd"/>
      <w:r w:rsidRPr="002E450B">
        <w:rPr>
          <w:rFonts w:ascii="Times New Roman" w:hAnsi="Times New Roman" w:cs="Times New Roman"/>
          <w:bCs/>
          <w:lang w:val="en-US"/>
        </w:rPr>
        <w:t xml:space="preserve"> </w:t>
      </w:r>
      <w:r w:rsidRPr="002E450B">
        <w:rPr>
          <w:rFonts w:ascii="Times New Roman" w:hAnsi="Times New Roman" w:cs="Times New Roman"/>
          <w:bCs/>
          <w:vertAlign w:val="superscript"/>
          <w:lang w:val="en-US"/>
        </w:rPr>
        <w:t>4</w:t>
      </w:r>
      <w:r w:rsidRPr="002E450B">
        <w:rPr>
          <w:rFonts w:ascii="Times New Roman" w:hAnsi="Times New Roman" w:cs="Times New Roman"/>
          <w:bCs/>
          <w:lang w:val="en-US"/>
        </w:rPr>
        <w:t xml:space="preserve">, Fabio </w:t>
      </w:r>
      <w:proofErr w:type="spellStart"/>
      <w:r w:rsidRPr="002E450B">
        <w:rPr>
          <w:rFonts w:ascii="Times New Roman" w:hAnsi="Times New Roman" w:cs="Times New Roman"/>
          <w:bCs/>
          <w:lang w:val="en-US"/>
        </w:rPr>
        <w:t>Pranovi</w:t>
      </w:r>
      <w:proofErr w:type="spellEnd"/>
      <w:r w:rsidRPr="002E450B">
        <w:rPr>
          <w:rFonts w:ascii="Times New Roman" w:hAnsi="Times New Roman" w:cs="Times New Roman"/>
          <w:bCs/>
          <w:lang w:val="en-US"/>
        </w:rPr>
        <w:t xml:space="preserve"> </w:t>
      </w:r>
      <w:r w:rsidRPr="002E450B">
        <w:rPr>
          <w:rFonts w:ascii="Times New Roman" w:hAnsi="Times New Roman" w:cs="Times New Roman"/>
          <w:bCs/>
          <w:vertAlign w:val="superscript"/>
          <w:lang w:val="en-US"/>
        </w:rPr>
        <w:t>5</w:t>
      </w:r>
    </w:p>
    <w:p w14:paraId="5749AD64" w14:textId="77777777" w:rsidR="002E450B" w:rsidRPr="002E450B" w:rsidRDefault="002E450B" w:rsidP="002E450B">
      <w:pPr>
        <w:spacing w:after="120" w:line="360" w:lineRule="auto"/>
        <w:jc w:val="both"/>
        <w:outlineLvl w:val="0"/>
        <w:rPr>
          <w:rFonts w:ascii="Times New Roman" w:hAnsi="Times New Roman" w:cs="Times New Roman"/>
          <w:iCs/>
          <w:color w:val="000000" w:themeColor="text1"/>
          <w:lang w:val="en-US"/>
        </w:rPr>
      </w:pPr>
      <w:r w:rsidRPr="002E450B">
        <w:rPr>
          <w:rFonts w:ascii="Times New Roman" w:hAnsi="Times New Roman" w:cs="Times New Roman"/>
          <w:b/>
          <w:iCs/>
          <w:color w:val="000000" w:themeColor="text1"/>
          <w:lang w:val="en-US"/>
        </w:rPr>
        <w:t>Affiliations</w:t>
      </w:r>
      <w:r w:rsidRPr="002E450B">
        <w:rPr>
          <w:rFonts w:ascii="Times New Roman" w:hAnsi="Times New Roman" w:cs="Times New Roman"/>
          <w:iCs/>
          <w:color w:val="000000" w:themeColor="text1"/>
          <w:lang w:val="en-US"/>
        </w:rPr>
        <w:t xml:space="preserve">: </w:t>
      </w:r>
    </w:p>
    <w:p w14:paraId="408DB9CF" w14:textId="77777777" w:rsidR="002E450B" w:rsidRPr="002E450B" w:rsidRDefault="002E450B" w:rsidP="002E450B">
      <w:pPr>
        <w:spacing w:after="120" w:line="480" w:lineRule="auto"/>
        <w:jc w:val="both"/>
        <w:outlineLvl w:val="0"/>
        <w:rPr>
          <w:rFonts w:ascii="Times New Roman" w:hAnsi="Times New Roman" w:cs="Times New Roman"/>
          <w:iCs/>
          <w:color w:val="000000" w:themeColor="text1"/>
          <w:lang w:val="en-GB"/>
        </w:rPr>
      </w:pPr>
      <w:r w:rsidRPr="002E450B">
        <w:rPr>
          <w:rFonts w:ascii="Times New Roman" w:hAnsi="Times New Roman" w:cs="Times New Roman"/>
          <w:iCs/>
          <w:color w:val="000000" w:themeColor="text1"/>
          <w:vertAlign w:val="superscript"/>
          <w:lang w:val="en-GB"/>
        </w:rPr>
        <w:t>1</w:t>
      </w:r>
      <w:r w:rsidRPr="002E450B">
        <w:rPr>
          <w:rFonts w:ascii="Times New Roman" w:hAnsi="Times New Roman" w:cs="Times New Roman"/>
          <w:iCs/>
          <w:color w:val="000000" w:themeColor="text1"/>
          <w:lang w:val="en-GB"/>
        </w:rPr>
        <w:t xml:space="preserve"> GEOMAR Helmholtz Centre for Ocean Research Kiel, Department of Marine Ecology; </w:t>
      </w:r>
      <w:proofErr w:type="spellStart"/>
      <w:r w:rsidRPr="002E450B">
        <w:rPr>
          <w:rFonts w:ascii="Times New Roman" w:hAnsi="Times New Roman" w:cs="Times New Roman"/>
          <w:iCs/>
          <w:color w:val="000000" w:themeColor="text1"/>
          <w:lang w:val="en-GB"/>
        </w:rPr>
        <w:t>Hohenbergstr</w:t>
      </w:r>
      <w:proofErr w:type="spellEnd"/>
      <w:r w:rsidRPr="002E450B">
        <w:rPr>
          <w:rFonts w:ascii="Times New Roman" w:hAnsi="Times New Roman" w:cs="Times New Roman"/>
          <w:iCs/>
          <w:color w:val="000000" w:themeColor="text1"/>
          <w:lang w:val="en-GB"/>
        </w:rPr>
        <w:t>. 2, 24105, Kiel, Germany</w:t>
      </w:r>
    </w:p>
    <w:p w14:paraId="181E03EE" w14:textId="77777777" w:rsidR="002E450B" w:rsidRPr="002E450B" w:rsidRDefault="002E450B" w:rsidP="002E450B">
      <w:pPr>
        <w:spacing w:after="120" w:line="480" w:lineRule="auto"/>
        <w:jc w:val="both"/>
        <w:outlineLvl w:val="0"/>
        <w:rPr>
          <w:rFonts w:ascii="Times New Roman" w:hAnsi="Times New Roman" w:cs="Times New Roman"/>
          <w:iCs/>
          <w:color w:val="000000" w:themeColor="text1"/>
          <w:lang w:val="en-GB"/>
        </w:rPr>
      </w:pPr>
      <w:r w:rsidRPr="002E450B">
        <w:rPr>
          <w:rFonts w:ascii="Times New Roman" w:hAnsi="Times New Roman" w:cs="Times New Roman"/>
          <w:iCs/>
          <w:color w:val="000000" w:themeColor="text1"/>
          <w:vertAlign w:val="superscript"/>
          <w:lang w:val="en-GB"/>
        </w:rPr>
        <w:t>2</w:t>
      </w:r>
      <w:r w:rsidRPr="002E450B">
        <w:rPr>
          <w:rFonts w:ascii="Times New Roman" w:hAnsi="Times New Roman" w:cs="Times New Roman"/>
          <w:iCs/>
          <w:color w:val="000000" w:themeColor="text1"/>
          <w:lang w:val="en-GB"/>
        </w:rPr>
        <w:t xml:space="preserve"> NIOZ Royal Netherlands Institute for Sea Research, Department of Coastal Systems, P.O. Box 59, 1790, AB Den Burg Texel, The Netherlands</w:t>
      </w:r>
    </w:p>
    <w:p w14:paraId="5289911C" w14:textId="77777777" w:rsidR="002E450B" w:rsidRPr="002E450B" w:rsidRDefault="002E450B" w:rsidP="002E450B">
      <w:pPr>
        <w:spacing w:after="120" w:line="480" w:lineRule="auto"/>
        <w:jc w:val="both"/>
        <w:outlineLvl w:val="0"/>
        <w:rPr>
          <w:rFonts w:ascii="Times New Roman" w:hAnsi="Times New Roman" w:cs="Times New Roman"/>
          <w:iCs/>
          <w:color w:val="000000" w:themeColor="text1"/>
          <w:lang w:val="en-GB"/>
        </w:rPr>
      </w:pPr>
      <w:r w:rsidRPr="002E450B">
        <w:rPr>
          <w:rFonts w:ascii="Times New Roman" w:hAnsi="Times New Roman" w:cs="Times New Roman"/>
          <w:iCs/>
          <w:color w:val="000000" w:themeColor="text1"/>
          <w:vertAlign w:val="superscript"/>
          <w:lang w:val="en-GB"/>
        </w:rPr>
        <w:t>3</w:t>
      </w:r>
      <w:r w:rsidRPr="002E450B">
        <w:rPr>
          <w:rFonts w:ascii="Times New Roman" w:hAnsi="Times New Roman" w:cs="Times New Roman"/>
          <w:iCs/>
          <w:color w:val="000000" w:themeColor="text1"/>
          <w:lang w:val="en-GB"/>
        </w:rPr>
        <w:t xml:space="preserve"> Environmental and Marine Biology, </w:t>
      </w:r>
      <w:proofErr w:type="spellStart"/>
      <w:r w:rsidRPr="002E450B">
        <w:rPr>
          <w:rFonts w:ascii="Times New Roman" w:hAnsi="Times New Roman" w:cs="Times New Roman"/>
          <w:iCs/>
          <w:color w:val="000000" w:themeColor="text1"/>
          <w:lang w:val="en-GB"/>
        </w:rPr>
        <w:t>Åbo</w:t>
      </w:r>
      <w:proofErr w:type="spellEnd"/>
      <w:r w:rsidRPr="002E450B">
        <w:rPr>
          <w:rFonts w:ascii="Times New Roman" w:hAnsi="Times New Roman" w:cs="Times New Roman"/>
          <w:iCs/>
          <w:color w:val="000000" w:themeColor="text1"/>
          <w:lang w:val="en-GB"/>
        </w:rPr>
        <w:t xml:space="preserve"> </w:t>
      </w:r>
      <w:proofErr w:type="spellStart"/>
      <w:r w:rsidRPr="002E450B">
        <w:rPr>
          <w:rFonts w:ascii="Times New Roman" w:hAnsi="Times New Roman" w:cs="Times New Roman"/>
          <w:iCs/>
          <w:color w:val="000000" w:themeColor="text1"/>
          <w:lang w:val="en-GB"/>
        </w:rPr>
        <w:t>Akademi</w:t>
      </w:r>
      <w:proofErr w:type="spellEnd"/>
      <w:r w:rsidRPr="002E450B">
        <w:rPr>
          <w:rFonts w:ascii="Times New Roman" w:hAnsi="Times New Roman" w:cs="Times New Roman"/>
          <w:iCs/>
          <w:color w:val="000000" w:themeColor="text1"/>
          <w:lang w:val="en-GB"/>
        </w:rPr>
        <w:t xml:space="preserve"> University, </w:t>
      </w:r>
      <w:proofErr w:type="spellStart"/>
      <w:r w:rsidRPr="002E450B">
        <w:rPr>
          <w:rFonts w:ascii="Times New Roman" w:hAnsi="Times New Roman" w:cs="Times New Roman"/>
          <w:iCs/>
          <w:color w:val="000000" w:themeColor="text1"/>
          <w:lang w:val="en-GB"/>
        </w:rPr>
        <w:t>Artillerigatan</w:t>
      </w:r>
      <w:proofErr w:type="spellEnd"/>
      <w:r w:rsidRPr="002E450B">
        <w:rPr>
          <w:rFonts w:ascii="Times New Roman" w:hAnsi="Times New Roman" w:cs="Times New Roman"/>
          <w:iCs/>
          <w:color w:val="000000" w:themeColor="text1"/>
          <w:lang w:val="en-GB"/>
        </w:rPr>
        <w:t xml:space="preserve"> 6, 20520 </w:t>
      </w:r>
      <w:proofErr w:type="spellStart"/>
      <w:r w:rsidRPr="002E450B">
        <w:rPr>
          <w:rFonts w:ascii="Times New Roman" w:hAnsi="Times New Roman" w:cs="Times New Roman"/>
          <w:iCs/>
          <w:color w:val="000000" w:themeColor="text1"/>
          <w:lang w:val="en-GB"/>
        </w:rPr>
        <w:t>Åbo</w:t>
      </w:r>
      <w:proofErr w:type="spellEnd"/>
      <w:r w:rsidRPr="002E450B">
        <w:rPr>
          <w:rFonts w:ascii="Times New Roman" w:hAnsi="Times New Roman" w:cs="Times New Roman"/>
          <w:iCs/>
          <w:color w:val="000000" w:themeColor="text1"/>
          <w:lang w:val="en-GB"/>
        </w:rPr>
        <w:t>, Finland</w:t>
      </w:r>
    </w:p>
    <w:p w14:paraId="0290BC3D" w14:textId="77777777" w:rsidR="002E450B" w:rsidRPr="002E450B" w:rsidRDefault="002E450B" w:rsidP="002E450B">
      <w:pPr>
        <w:spacing w:after="120" w:line="480" w:lineRule="auto"/>
        <w:jc w:val="both"/>
        <w:outlineLvl w:val="0"/>
        <w:rPr>
          <w:rFonts w:ascii="Times New Roman" w:hAnsi="Times New Roman" w:cs="Times New Roman"/>
          <w:iCs/>
          <w:color w:val="000000" w:themeColor="text1"/>
          <w:lang w:val="en-GB"/>
        </w:rPr>
      </w:pPr>
      <w:r w:rsidRPr="002E450B">
        <w:rPr>
          <w:rFonts w:ascii="Times New Roman" w:hAnsi="Times New Roman" w:cs="Times New Roman"/>
          <w:iCs/>
          <w:color w:val="000000" w:themeColor="text1"/>
          <w:vertAlign w:val="superscript"/>
          <w:lang w:val="en-GB"/>
        </w:rPr>
        <w:t>4</w:t>
      </w:r>
      <w:r w:rsidRPr="002E450B">
        <w:rPr>
          <w:rFonts w:ascii="Times New Roman" w:hAnsi="Times New Roman" w:cs="Times New Roman"/>
          <w:iCs/>
          <w:color w:val="000000" w:themeColor="text1"/>
          <w:lang w:val="en-GB"/>
        </w:rPr>
        <w:t xml:space="preserve"> Institute of Polar Sciences, ISP-CNR, Via Torino 155, 30172 Venice-Mestre, Italy</w:t>
      </w:r>
    </w:p>
    <w:p w14:paraId="05921434" w14:textId="77777777" w:rsidR="002E450B" w:rsidRPr="002E450B" w:rsidRDefault="002E450B" w:rsidP="002E450B">
      <w:pPr>
        <w:spacing w:after="120" w:line="480" w:lineRule="auto"/>
        <w:jc w:val="both"/>
        <w:outlineLvl w:val="0"/>
        <w:rPr>
          <w:rFonts w:ascii="Times New Roman" w:hAnsi="Times New Roman" w:cs="Times New Roman"/>
          <w:iCs/>
          <w:color w:val="000000" w:themeColor="text1"/>
          <w:lang w:val="en-GB"/>
        </w:rPr>
      </w:pPr>
      <w:r w:rsidRPr="002E450B">
        <w:rPr>
          <w:rFonts w:ascii="Times New Roman" w:hAnsi="Times New Roman" w:cs="Times New Roman"/>
          <w:iCs/>
          <w:color w:val="000000" w:themeColor="text1"/>
          <w:vertAlign w:val="superscript"/>
          <w:lang w:val="en-GB"/>
        </w:rPr>
        <w:t xml:space="preserve">5 </w:t>
      </w:r>
      <w:r w:rsidRPr="002E450B">
        <w:rPr>
          <w:rFonts w:ascii="Times New Roman" w:hAnsi="Times New Roman" w:cs="Times New Roman"/>
          <w:iCs/>
          <w:color w:val="000000" w:themeColor="text1"/>
          <w:lang w:val="en-GB"/>
        </w:rPr>
        <w:t>University Ca’ Foscari of Venice, Department of Environmental Sciences, Informatics and Statistics; Via Torino 155, 30172, Venice, Italy</w:t>
      </w:r>
    </w:p>
    <w:p w14:paraId="501DD088" w14:textId="77777777" w:rsidR="002E450B" w:rsidRPr="002E450B" w:rsidRDefault="002E450B" w:rsidP="002E450B">
      <w:pPr>
        <w:spacing w:after="120" w:line="480" w:lineRule="auto"/>
        <w:jc w:val="both"/>
        <w:outlineLvl w:val="0"/>
        <w:rPr>
          <w:rFonts w:ascii="Times New Roman" w:hAnsi="Times New Roman" w:cs="Times New Roman"/>
          <w:iCs/>
          <w:color w:val="000000" w:themeColor="text1"/>
          <w:lang w:val="en-GB"/>
        </w:rPr>
      </w:pPr>
    </w:p>
    <w:p w14:paraId="20C9C830" w14:textId="3F8F8B86" w:rsidR="00C73189" w:rsidRDefault="00C73189">
      <w:pPr>
        <w:rPr>
          <w:rFonts w:ascii="Times New Roman" w:hAnsi="Times New Roman" w:cs="Times New Roman"/>
          <w:b/>
          <w:bCs/>
          <w:noProof/>
          <w:sz w:val="18"/>
          <w:szCs w:val="18"/>
          <w:lang w:val="en-GB" w:eastAsia="de-DE"/>
        </w:rPr>
      </w:pPr>
      <w:r>
        <w:rPr>
          <w:rFonts w:ascii="Times New Roman" w:hAnsi="Times New Roman" w:cs="Times New Roman"/>
          <w:b/>
          <w:bCs/>
          <w:noProof/>
          <w:sz w:val="18"/>
          <w:szCs w:val="18"/>
          <w:lang w:val="en-GB" w:eastAsia="de-DE"/>
        </w:rPr>
        <w:br w:type="page"/>
      </w:r>
    </w:p>
    <w:p w14:paraId="00E875D7" w14:textId="77777777" w:rsidR="002E450B" w:rsidRPr="002E450B" w:rsidRDefault="002E450B" w:rsidP="002E450B">
      <w:pPr>
        <w:spacing w:line="360" w:lineRule="auto"/>
        <w:jc w:val="both"/>
        <w:rPr>
          <w:rFonts w:ascii="Times New Roman" w:hAnsi="Times New Roman" w:cs="Times New Roman"/>
          <w:sz w:val="20"/>
          <w:szCs w:val="20"/>
          <w:lang w:val="en-US"/>
        </w:rPr>
      </w:pPr>
    </w:p>
    <w:p w14:paraId="7811A1AA" w14:textId="77777777" w:rsidR="002E450B" w:rsidRPr="002E450B" w:rsidRDefault="002E450B" w:rsidP="002E450B">
      <w:pPr>
        <w:spacing w:line="360" w:lineRule="auto"/>
        <w:jc w:val="both"/>
        <w:rPr>
          <w:rFonts w:ascii="Times New Roman" w:hAnsi="Times New Roman" w:cs="Times New Roman"/>
          <w:sz w:val="20"/>
          <w:szCs w:val="20"/>
          <w:lang w:val="en-US"/>
        </w:rPr>
      </w:pPr>
    </w:p>
    <w:p w14:paraId="5773FADB" w14:textId="77777777" w:rsidR="002E450B" w:rsidRPr="002E450B" w:rsidRDefault="002E450B" w:rsidP="002E450B">
      <w:pPr>
        <w:spacing w:line="360" w:lineRule="auto"/>
        <w:jc w:val="both"/>
        <w:rPr>
          <w:rFonts w:ascii="Times New Roman" w:hAnsi="Times New Roman" w:cs="Times New Roman"/>
          <w:sz w:val="20"/>
          <w:szCs w:val="20"/>
          <w:lang w:val="en-US"/>
        </w:rPr>
      </w:pPr>
    </w:p>
    <w:p w14:paraId="176B8664" w14:textId="77777777" w:rsidR="002E450B" w:rsidRPr="002E450B" w:rsidRDefault="002E450B" w:rsidP="002E450B">
      <w:pPr>
        <w:spacing w:line="360" w:lineRule="auto"/>
        <w:jc w:val="both"/>
        <w:rPr>
          <w:rFonts w:ascii="Times New Roman" w:hAnsi="Times New Roman" w:cs="Times New Roman"/>
          <w:sz w:val="20"/>
          <w:szCs w:val="20"/>
          <w:lang w:val="en-US"/>
        </w:rPr>
      </w:pPr>
    </w:p>
    <w:p w14:paraId="130F7436" w14:textId="77777777" w:rsidR="002E450B" w:rsidRPr="002E450B" w:rsidRDefault="002E450B" w:rsidP="002E450B">
      <w:pPr>
        <w:spacing w:line="360" w:lineRule="auto"/>
        <w:jc w:val="both"/>
        <w:rPr>
          <w:rFonts w:ascii="Times New Roman" w:hAnsi="Times New Roman" w:cs="Times New Roman"/>
          <w:sz w:val="20"/>
          <w:szCs w:val="20"/>
          <w:lang w:val="en-US"/>
        </w:rPr>
      </w:pPr>
    </w:p>
    <w:p w14:paraId="52E9F2D7" w14:textId="77777777" w:rsidR="002E450B" w:rsidRPr="002E450B" w:rsidRDefault="002E450B" w:rsidP="002E450B">
      <w:pPr>
        <w:spacing w:line="360" w:lineRule="auto"/>
        <w:jc w:val="both"/>
        <w:rPr>
          <w:rFonts w:ascii="Times New Roman" w:hAnsi="Times New Roman" w:cs="Times New Roman"/>
          <w:sz w:val="20"/>
          <w:szCs w:val="20"/>
          <w:lang w:val="en-US"/>
        </w:rPr>
      </w:pPr>
      <w:r w:rsidRPr="002E450B">
        <w:rPr>
          <w:rFonts w:ascii="Times New Roman" w:hAnsi="Times New Roman" w:cs="Times New Roman"/>
          <w:noProof/>
          <w:sz w:val="20"/>
          <w:szCs w:val="20"/>
          <w:lang w:val="en-GB" w:eastAsia="en-GB"/>
        </w:rPr>
        <w:drawing>
          <wp:anchor distT="0" distB="0" distL="114300" distR="114300" simplePos="0" relativeHeight="251660288" behindDoc="0" locked="0" layoutInCell="1" allowOverlap="0" wp14:anchorId="04CA23AF" wp14:editId="59C79896">
            <wp:simplePos x="0" y="0"/>
            <wp:positionH relativeFrom="page">
              <wp:posOffset>716280</wp:posOffset>
            </wp:positionH>
            <wp:positionV relativeFrom="margin">
              <wp:align>top</wp:align>
            </wp:positionV>
            <wp:extent cx="4305600" cy="4017600"/>
            <wp:effectExtent l="0" t="0" r="0" b="254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chness average.png"/>
                    <pic:cNvPicPr/>
                  </pic:nvPicPr>
                  <pic:blipFill>
                    <a:blip r:embed="rId7">
                      <a:extLst>
                        <a:ext uri="{28A0092B-C50C-407E-A947-70E740481C1C}">
                          <a14:useLocalDpi xmlns:a14="http://schemas.microsoft.com/office/drawing/2010/main" val="0"/>
                        </a:ext>
                      </a:extLst>
                    </a:blip>
                    <a:stretch>
                      <a:fillRect/>
                    </a:stretch>
                  </pic:blipFill>
                  <pic:spPr>
                    <a:xfrm>
                      <a:off x="0" y="0"/>
                      <a:ext cx="4305600" cy="4017600"/>
                    </a:xfrm>
                    <a:prstGeom prst="rect">
                      <a:avLst/>
                    </a:prstGeom>
                  </pic:spPr>
                </pic:pic>
              </a:graphicData>
            </a:graphic>
            <wp14:sizeRelH relativeFrom="margin">
              <wp14:pctWidth>0</wp14:pctWidth>
            </wp14:sizeRelH>
            <wp14:sizeRelV relativeFrom="margin">
              <wp14:pctHeight>0</wp14:pctHeight>
            </wp14:sizeRelV>
          </wp:anchor>
        </w:drawing>
      </w:r>
    </w:p>
    <w:p w14:paraId="7415F6EC" w14:textId="77777777" w:rsidR="002E450B" w:rsidRPr="002E450B" w:rsidRDefault="002E450B" w:rsidP="002E450B">
      <w:pPr>
        <w:spacing w:line="360" w:lineRule="auto"/>
        <w:jc w:val="both"/>
        <w:rPr>
          <w:rFonts w:ascii="Times New Roman" w:hAnsi="Times New Roman" w:cs="Times New Roman"/>
          <w:sz w:val="20"/>
          <w:szCs w:val="20"/>
          <w:lang w:val="en-US"/>
        </w:rPr>
      </w:pPr>
    </w:p>
    <w:p w14:paraId="09AEAD41" w14:textId="77777777" w:rsidR="002E450B" w:rsidRPr="002E450B" w:rsidRDefault="002E450B" w:rsidP="002E450B">
      <w:pPr>
        <w:tabs>
          <w:tab w:val="left" w:pos="5820"/>
        </w:tabs>
        <w:spacing w:line="360" w:lineRule="auto"/>
        <w:jc w:val="both"/>
        <w:rPr>
          <w:rFonts w:ascii="Times New Roman" w:hAnsi="Times New Roman" w:cs="Times New Roman"/>
          <w:b/>
          <w:bCs/>
          <w:sz w:val="18"/>
          <w:szCs w:val="18"/>
          <w:lang w:val="en-US"/>
        </w:rPr>
      </w:pPr>
    </w:p>
    <w:p w14:paraId="0D395149" w14:textId="77777777" w:rsidR="002E450B" w:rsidRPr="002E450B" w:rsidRDefault="002E450B" w:rsidP="002E450B">
      <w:pPr>
        <w:tabs>
          <w:tab w:val="left" w:pos="5820"/>
        </w:tabs>
        <w:spacing w:line="360" w:lineRule="auto"/>
        <w:jc w:val="both"/>
        <w:rPr>
          <w:rFonts w:ascii="Times New Roman" w:hAnsi="Times New Roman" w:cs="Times New Roman"/>
          <w:b/>
          <w:bCs/>
          <w:sz w:val="18"/>
          <w:szCs w:val="18"/>
          <w:lang w:val="en-US"/>
        </w:rPr>
      </w:pPr>
    </w:p>
    <w:p w14:paraId="6AF0199C" w14:textId="77777777" w:rsidR="002E450B" w:rsidRPr="002E450B" w:rsidRDefault="002E450B" w:rsidP="002E450B">
      <w:pPr>
        <w:tabs>
          <w:tab w:val="left" w:pos="5820"/>
        </w:tabs>
        <w:spacing w:line="360" w:lineRule="auto"/>
        <w:jc w:val="both"/>
        <w:rPr>
          <w:rFonts w:ascii="Times New Roman" w:hAnsi="Times New Roman" w:cs="Times New Roman"/>
          <w:b/>
          <w:bCs/>
          <w:sz w:val="18"/>
          <w:szCs w:val="18"/>
          <w:lang w:val="en-US"/>
        </w:rPr>
      </w:pPr>
    </w:p>
    <w:p w14:paraId="18136970" w14:textId="77777777" w:rsidR="002E450B" w:rsidRPr="002E450B" w:rsidRDefault="002E450B" w:rsidP="002E450B">
      <w:pPr>
        <w:tabs>
          <w:tab w:val="left" w:pos="5820"/>
        </w:tabs>
        <w:spacing w:line="360" w:lineRule="auto"/>
        <w:jc w:val="both"/>
        <w:rPr>
          <w:rFonts w:ascii="Times New Roman" w:hAnsi="Times New Roman" w:cs="Times New Roman"/>
          <w:b/>
          <w:bCs/>
          <w:sz w:val="18"/>
          <w:szCs w:val="18"/>
          <w:lang w:val="en-US"/>
        </w:rPr>
      </w:pPr>
    </w:p>
    <w:p w14:paraId="3BC0B997" w14:textId="77777777" w:rsidR="002E450B" w:rsidRPr="002E450B" w:rsidRDefault="002E450B" w:rsidP="002E450B">
      <w:pPr>
        <w:tabs>
          <w:tab w:val="left" w:pos="5820"/>
        </w:tabs>
        <w:spacing w:line="360" w:lineRule="auto"/>
        <w:jc w:val="both"/>
        <w:rPr>
          <w:rFonts w:ascii="Times New Roman" w:hAnsi="Times New Roman" w:cs="Times New Roman"/>
          <w:b/>
          <w:bCs/>
          <w:sz w:val="18"/>
          <w:szCs w:val="18"/>
          <w:lang w:val="en-US"/>
        </w:rPr>
      </w:pPr>
    </w:p>
    <w:p w14:paraId="6B9CAFC4" w14:textId="77777777" w:rsidR="002E450B" w:rsidRPr="002E450B" w:rsidRDefault="002E450B" w:rsidP="002E450B">
      <w:pPr>
        <w:tabs>
          <w:tab w:val="left" w:pos="5820"/>
        </w:tabs>
        <w:spacing w:line="360" w:lineRule="auto"/>
        <w:jc w:val="both"/>
        <w:rPr>
          <w:rFonts w:ascii="Times New Roman" w:hAnsi="Times New Roman" w:cs="Times New Roman"/>
          <w:b/>
          <w:bCs/>
          <w:sz w:val="18"/>
          <w:szCs w:val="18"/>
          <w:lang w:val="en-US"/>
        </w:rPr>
      </w:pPr>
    </w:p>
    <w:p w14:paraId="750FF134" w14:textId="77777777" w:rsidR="002E450B" w:rsidRPr="002E450B" w:rsidRDefault="002E450B" w:rsidP="002E450B">
      <w:pPr>
        <w:tabs>
          <w:tab w:val="left" w:pos="5820"/>
        </w:tabs>
        <w:spacing w:line="360" w:lineRule="auto"/>
        <w:jc w:val="both"/>
        <w:rPr>
          <w:rFonts w:ascii="Times New Roman" w:hAnsi="Times New Roman" w:cs="Times New Roman"/>
          <w:b/>
          <w:bCs/>
          <w:sz w:val="18"/>
          <w:szCs w:val="18"/>
          <w:lang w:val="en-US"/>
        </w:rPr>
      </w:pPr>
    </w:p>
    <w:p w14:paraId="7FA55398" w14:textId="77777777" w:rsidR="002E450B" w:rsidRPr="002E450B" w:rsidRDefault="002E450B" w:rsidP="002E450B">
      <w:pPr>
        <w:tabs>
          <w:tab w:val="left" w:pos="5820"/>
        </w:tabs>
        <w:spacing w:line="240" w:lineRule="auto"/>
        <w:jc w:val="both"/>
        <w:rPr>
          <w:rFonts w:ascii="Times New Roman" w:hAnsi="Times New Roman" w:cs="Times New Roman"/>
          <w:b/>
          <w:bCs/>
          <w:sz w:val="18"/>
          <w:szCs w:val="18"/>
          <w:lang w:val="en-US"/>
        </w:rPr>
      </w:pPr>
    </w:p>
    <w:p w14:paraId="0484EA3B" w14:textId="77777777" w:rsidR="002E450B" w:rsidRPr="002E450B" w:rsidRDefault="002E450B" w:rsidP="002E450B">
      <w:pPr>
        <w:tabs>
          <w:tab w:val="left" w:pos="5820"/>
        </w:tabs>
        <w:spacing w:line="240" w:lineRule="auto"/>
        <w:jc w:val="both"/>
        <w:rPr>
          <w:rFonts w:ascii="Times New Roman" w:hAnsi="Times New Roman" w:cs="Times New Roman"/>
          <w:b/>
          <w:bCs/>
          <w:sz w:val="18"/>
          <w:szCs w:val="18"/>
          <w:lang w:val="en-US"/>
        </w:rPr>
      </w:pPr>
      <w:r w:rsidRPr="002E450B">
        <w:rPr>
          <w:rFonts w:ascii="Times New Roman" w:hAnsi="Times New Roman" w:cs="Times New Roman"/>
          <w:b/>
          <w:bCs/>
          <w:sz w:val="18"/>
          <w:szCs w:val="18"/>
          <w:lang w:val="en-US"/>
        </w:rPr>
        <w:t xml:space="preserve">Figure S1 </w:t>
      </w:r>
      <w:r w:rsidRPr="002E450B">
        <w:rPr>
          <w:rFonts w:ascii="Times New Roman" w:hAnsi="Times New Roman" w:cs="Times New Roman"/>
          <w:sz w:val="18"/>
          <w:szCs w:val="18"/>
          <w:lang w:val="en-US"/>
        </w:rPr>
        <w:t>Estimates of the average models for parasite species richness in mussel individual. The dot whiskers plots show estimated values of the different predictors included in the average model in the y-axis the and the range of the estimates in the x-axis. The whiskers span the 95% of Confidence Interval. The blue whiskers indicate a positive correlation, the red ones a negative correlation between the species prevalence and the predictors.</w:t>
      </w:r>
    </w:p>
    <w:p w14:paraId="7A1A7E38" w14:textId="77777777" w:rsidR="002E450B" w:rsidRPr="002E450B" w:rsidRDefault="002E450B" w:rsidP="002E450B">
      <w:pPr>
        <w:tabs>
          <w:tab w:val="left" w:pos="5820"/>
        </w:tabs>
        <w:spacing w:line="360" w:lineRule="auto"/>
        <w:jc w:val="both"/>
        <w:rPr>
          <w:rFonts w:ascii="Times New Roman" w:hAnsi="Times New Roman" w:cs="Times New Roman"/>
          <w:b/>
          <w:bCs/>
          <w:sz w:val="18"/>
          <w:szCs w:val="18"/>
          <w:lang w:val="en-US"/>
        </w:rPr>
      </w:pPr>
    </w:p>
    <w:p w14:paraId="085EF2C0" w14:textId="4C418122" w:rsidR="00C73189" w:rsidRDefault="00C73189">
      <w:pPr>
        <w:rPr>
          <w:rFonts w:ascii="Times New Roman" w:hAnsi="Times New Roman" w:cs="Times New Roman"/>
          <w:b/>
          <w:bCs/>
          <w:sz w:val="18"/>
          <w:szCs w:val="18"/>
          <w:lang w:val="en-US"/>
        </w:rPr>
      </w:pPr>
      <w:bookmarkStart w:id="0" w:name="_Hlk59373462"/>
      <w:r>
        <w:rPr>
          <w:rFonts w:ascii="Times New Roman" w:hAnsi="Times New Roman" w:cs="Times New Roman"/>
          <w:b/>
          <w:bCs/>
          <w:sz w:val="18"/>
          <w:szCs w:val="18"/>
          <w:lang w:val="en-US"/>
        </w:rPr>
        <w:br w:type="page"/>
      </w:r>
    </w:p>
    <w:p w14:paraId="0803DC28" w14:textId="77777777" w:rsidR="002E450B" w:rsidRPr="002E450B" w:rsidRDefault="002E450B" w:rsidP="002E450B">
      <w:pPr>
        <w:tabs>
          <w:tab w:val="left" w:pos="5820"/>
        </w:tabs>
        <w:spacing w:line="360" w:lineRule="auto"/>
        <w:jc w:val="both"/>
        <w:rPr>
          <w:rFonts w:ascii="Times New Roman" w:hAnsi="Times New Roman" w:cs="Times New Roman"/>
          <w:b/>
          <w:bCs/>
          <w:sz w:val="18"/>
          <w:szCs w:val="18"/>
          <w:lang w:val="en-US"/>
        </w:rPr>
      </w:pPr>
    </w:p>
    <w:p w14:paraId="3D9352F7" w14:textId="77777777" w:rsidR="002E450B" w:rsidRPr="002E450B" w:rsidRDefault="002E450B" w:rsidP="002E450B">
      <w:pPr>
        <w:tabs>
          <w:tab w:val="left" w:pos="5820"/>
        </w:tabs>
        <w:spacing w:line="360" w:lineRule="auto"/>
        <w:jc w:val="both"/>
        <w:rPr>
          <w:rFonts w:ascii="Times New Roman" w:hAnsi="Times New Roman" w:cs="Times New Roman"/>
          <w:b/>
          <w:bCs/>
          <w:sz w:val="18"/>
          <w:szCs w:val="18"/>
          <w:lang w:val="en-US"/>
        </w:rPr>
      </w:pPr>
      <w:r w:rsidRPr="002E450B">
        <w:rPr>
          <w:rFonts w:ascii="Times New Roman" w:hAnsi="Times New Roman" w:cs="Times New Roman"/>
          <w:noProof/>
          <w:sz w:val="20"/>
          <w:szCs w:val="20"/>
          <w:lang w:val="en-GB" w:eastAsia="en-GB"/>
        </w:rPr>
        <w:drawing>
          <wp:anchor distT="0" distB="0" distL="114300" distR="114300" simplePos="0" relativeHeight="251659264" behindDoc="0" locked="0" layoutInCell="1" allowOverlap="0" wp14:anchorId="59358C2E" wp14:editId="5D500415">
            <wp:simplePos x="0" y="0"/>
            <wp:positionH relativeFrom="margin">
              <wp:posOffset>-11430</wp:posOffset>
            </wp:positionH>
            <wp:positionV relativeFrom="paragraph">
              <wp:posOffset>28575</wp:posOffset>
            </wp:positionV>
            <wp:extent cx="5622925" cy="5028565"/>
            <wp:effectExtent l="0" t="0" r="0" b="63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a:extLst>
                        <a:ext uri="{28A0092B-C50C-407E-A947-70E740481C1C}">
                          <a14:useLocalDpi xmlns:a14="http://schemas.microsoft.com/office/drawing/2010/main" val="0"/>
                        </a:ext>
                      </a:extLst>
                    </a:blip>
                    <a:stretch>
                      <a:fillRect/>
                    </a:stretch>
                  </pic:blipFill>
                  <pic:spPr>
                    <a:xfrm>
                      <a:off x="0" y="0"/>
                      <a:ext cx="5622925" cy="5028565"/>
                    </a:xfrm>
                    <a:prstGeom prst="rect">
                      <a:avLst/>
                    </a:prstGeom>
                  </pic:spPr>
                </pic:pic>
              </a:graphicData>
            </a:graphic>
            <wp14:sizeRelH relativeFrom="margin">
              <wp14:pctWidth>0</wp14:pctWidth>
            </wp14:sizeRelH>
            <wp14:sizeRelV relativeFrom="margin">
              <wp14:pctHeight>0</wp14:pctHeight>
            </wp14:sizeRelV>
          </wp:anchor>
        </w:drawing>
      </w:r>
    </w:p>
    <w:p w14:paraId="57E2B5CE" w14:textId="77777777" w:rsidR="002E450B" w:rsidRPr="002E450B" w:rsidRDefault="002E450B" w:rsidP="002E450B">
      <w:pPr>
        <w:tabs>
          <w:tab w:val="left" w:pos="5820"/>
        </w:tabs>
        <w:spacing w:line="360" w:lineRule="auto"/>
        <w:jc w:val="both"/>
        <w:rPr>
          <w:rFonts w:ascii="Times New Roman" w:hAnsi="Times New Roman" w:cs="Times New Roman"/>
          <w:b/>
          <w:bCs/>
          <w:sz w:val="18"/>
          <w:szCs w:val="18"/>
          <w:lang w:val="en-US"/>
        </w:rPr>
      </w:pPr>
    </w:p>
    <w:p w14:paraId="2F658524" w14:textId="77777777" w:rsidR="002E450B" w:rsidRPr="002E450B" w:rsidRDefault="002E450B" w:rsidP="002E450B">
      <w:pPr>
        <w:tabs>
          <w:tab w:val="left" w:pos="5820"/>
        </w:tabs>
        <w:spacing w:line="360" w:lineRule="auto"/>
        <w:jc w:val="both"/>
        <w:rPr>
          <w:rFonts w:ascii="Times New Roman" w:hAnsi="Times New Roman" w:cs="Times New Roman"/>
          <w:b/>
          <w:bCs/>
          <w:sz w:val="18"/>
          <w:szCs w:val="18"/>
          <w:lang w:val="en-US"/>
        </w:rPr>
      </w:pPr>
    </w:p>
    <w:p w14:paraId="64B17FBB" w14:textId="77777777" w:rsidR="002E450B" w:rsidRPr="002E450B" w:rsidRDefault="002E450B" w:rsidP="002E450B">
      <w:pPr>
        <w:tabs>
          <w:tab w:val="left" w:pos="5820"/>
        </w:tabs>
        <w:spacing w:line="360" w:lineRule="auto"/>
        <w:jc w:val="both"/>
        <w:rPr>
          <w:rFonts w:ascii="Times New Roman" w:hAnsi="Times New Roman" w:cs="Times New Roman"/>
          <w:b/>
          <w:bCs/>
          <w:sz w:val="18"/>
          <w:szCs w:val="18"/>
          <w:lang w:val="en-US"/>
        </w:rPr>
      </w:pPr>
    </w:p>
    <w:p w14:paraId="087E17FB" w14:textId="77777777" w:rsidR="002E450B" w:rsidRPr="002E450B" w:rsidRDefault="002E450B" w:rsidP="002E450B">
      <w:pPr>
        <w:tabs>
          <w:tab w:val="left" w:pos="5820"/>
        </w:tabs>
        <w:spacing w:line="360" w:lineRule="auto"/>
        <w:jc w:val="both"/>
        <w:rPr>
          <w:rFonts w:ascii="Times New Roman" w:hAnsi="Times New Roman" w:cs="Times New Roman"/>
          <w:b/>
          <w:bCs/>
          <w:sz w:val="18"/>
          <w:szCs w:val="18"/>
          <w:lang w:val="en-US"/>
        </w:rPr>
      </w:pPr>
    </w:p>
    <w:p w14:paraId="686AB300" w14:textId="77777777" w:rsidR="002E450B" w:rsidRPr="002E450B" w:rsidRDefault="002E450B" w:rsidP="002E450B">
      <w:pPr>
        <w:tabs>
          <w:tab w:val="left" w:pos="5820"/>
        </w:tabs>
        <w:spacing w:line="360" w:lineRule="auto"/>
        <w:jc w:val="both"/>
        <w:rPr>
          <w:rFonts w:ascii="Times New Roman" w:hAnsi="Times New Roman" w:cs="Times New Roman"/>
          <w:b/>
          <w:bCs/>
          <w:sz w:val="18"/>
          <w:szCs w:val="18"/>
          <w:lang w:val="en-US"/>
        </w:rPr>
      </w:pPr>
    </w:p>
    <w:p w14:paraId="6061F764" w14:textId="77777777" w:rsidR="002E450B" w:rsidRPr="002E450B" w:rsidRDefault="002E450B" w:rsidP="002E450B">
      <w:pPr>
        <w:tabs>
          <w:tab w:val="left" w:pos="5820"/>
        </w:tabs>
        <w:spacing w:line="360" w:lineRule="auto"/>
        <w:jc w:val="both"/>
        <w:rPr>
          <w:rFonts w:ascii="Times New Roman" w:hAnsi="Times New Roman" w:cs="Times New Roman"/>
          <w:b/>
          <w:bCs/>
          <w:sz w:val="18"/>
          <w:szCs w:val="18"/>
          <w:lang w:val="en-US"/>
        </w:rPr>
      </w:pPr>
    </w:p>
    <w:p w14:paraId="295CA2DA" w14:textId="77777777" w:rsidR="002E450B" w:rsidRPr="002E450B" w:rsidRDefault="002E450B" w:rsidP="002E450B">
      <w:pPr>
        <w:tabs>
          <w:tab w:val="left" w:pos="5820"/>
        </w:tabs>
        <w:spacing w:line="360" w:lineRule="auto"/>
        <w:jc w:val="both"/>
        <w:rPr>
          <w:rFonts w:ascii="Times New Roman" w:hAnsi="Times New Roman" w:cs="Times New Roman"/>
          <w:b/>
          <w:bCs/>
          <w:sz w:val="18"/>
          <w:szCs w:val="18"/>
          <w:lang w:val="en-US"/>
        </w:rPr>
      </w:pPr>
    </w:p>
    <w:p w14:paraId="61E051C5" w14:textId="77777777" w:rsidR="002E450B" w:rsidRPr="002E450B" w:rsidRDefault="002E450B" w:rsidP="002E450B">
      <w:pPr>
        <w:tabs>
          <w:tab w:val="left" w:pos="5820"/>
        </w:tabs>
        <w:spacing w:line="360" w:lineRule="auto"/>
        <w:jc w:val="both"/>
        <w:rPr>
          <w:rFonts w:ascii="Times New Roman" w:hAnsi="Times New Roman" w:cs="Times New Roman"/>
          <w:b/>
          <w:bCs/>
          <w:sz w:val="18"/>
          <w:szCs w:val="18"/>
          <w:lang w:val="en-US"/>
        </w:rPr>
      </w:pPr>
    </w:p>
    <w:p w14:paraId="75ADE4D4" w14:textId="77777777" w:rsidR="002E450B" w:rsidRPr="002E450B" w:rsidRDefault="002E450B" w:rsidP="002E450B">
      <w:pPr>
        <w:tabs>
          <w:tab w:val="left" w:pos="5820"/>
        </w:tabs>
        <w:spacing w:line="360" w:lineRule="auto"/>
        <w:jc w:val="both"/>
        <w:rPr>
          <w:rFonts w:ascii="Times New Roman" w:hAnsi="Times New Roman" w:cs="Times New Roman"/>
          <w:b/>
          <w:bCs/>
          <w:sz w:val="18"/>
          <w:szCs w:val="18"/>
          <w:lang w:val="en-US"/>
        </w:rPr>
      </w:pPr>
    </w:p>
    <w:p w14:paraId="2B30994B" w14:textId="77777777" w:rsidR="002E450B" w:rsidRPr="002E450B" w:rsidRDefault="002E450B" w:rsidP="002E450B">
      <w:pPr>
        <w:tabs>
          <w:tab w:val="left" w:pos="5820"/>
        </w:tabs>
        <w:spacing w:line="360" w:lineRule="auto"/>
        <w:jc w:val="both"/>
        <w:rPr>
          <w:rFonts w:ascii="Times New Roman" w:hAnsi="Times New Roman" w:cs="Times New Roman"/>
          <w:b/>
          <w:bCs/>
          <w:sz w:val="18"/>
          <w:szCs w:val="18"/>
          <w:lang w:val="en-US"/>
        </w:rPr>
      </w:pPr>
    </w:p>
    <w:p w14:paraId="0275AAE4" w14:textId="77777777" w:rsidR="002E450B" w:rsidRPr="002E450B" w:rsidRDefault="002E450B" w:rsidP="002E450B">
      <w:pPr>
        <w:tabs>
          <w:tab w:val="left" w:pos="5820"/>
        </w:tabs>
        <w:spacing w:line="360" w:lineRule="auto"/>
        <w:jc w:val="both"/>
        <w:rPr>
          <w:rFonts w:ascii="Times New Roman" w:hAnsi="Times New Roman" w:cs="Times New Roman"/>
          <w:b/>
          <w:bCs/>
          <w:sz w:val="18"/>
          <w:szCs w:val="18"/>
          <w:lang w:val="en-US"/>
        </w:rPr>
      </w:pPr>
    </w:p>
    <w:p w14:paraId="77299BBB" w14:textId="77777777" w:rsidR="002E450B" w:rsidRPr="002E450B" w:rsidRDefault="002E450B" w:rsidP="002E450B">
      <w:pPr>
        <w:tabs>
          <w:tab w:val="left" w:pos="5820"/>
        </w:tabs>
        <w:spacing w:line="360" w:lineRule="auto"/>
        <w:jc w:val="both"/>
        <w:rPr>
          <w:rFonts w:ascii="Times New Roman" w:hAnsi="Times New Roman" w:cs="Times New Roman"/>
          <w:b/>
          <w:bCs/>
          <w:sz w:val="18"/>
          <w:szCs w:val="18"/>
          <w:lang w:val="en-US"/>
        </w:rPr>
      </w:pPr>
    </w:p>
    <w:p w14:paraId="124849E7" w14:textId="77777777" w:rsidR="002E450B" w:rsidRPr="002E450B" w:rsidRDefault="002E450B" w:rsidP="002E450B">
      <w:pPr>
        <w:tabs>
          <w:tab w:val="left" w:pos="5820"/>
        </w:tabs>
        <w:spacing w:line="360" w:lineRule="auto"/>
        <w:jc w:val="both"/>
        <w:rPr>
          <w:rFonts w:ascii="Times New Roman" w:hAnsi="Times New Roman" w:cs="Times New Roman"/>
          <w:b/>
          <w:bCs/>
          <w:sz w:val="18"/>
          <w:szCs w:val="18"/>
          <w:lang w:val="en-US"/>
        </w:rPr>
      </w:pPr>
    </w:p>
    <w:p w14:paraId="7A47DBC9" w14:textId="77777777" w:rsidR="002E450B" w:rsidRPr="002E450B" w:rsidRDefault="002E450B" w:rsidP="002E450B">
      <w:pPr>
        <w:tabs>
          <w:tab w:val="left" w:pos="5820"/>
        </w:tabs>
        <w:spacing w:line="360" w:lineRule="auto"/>
        <w:jc w:val="both"/>
        <w:rPr>
          <w:rFonts w:ascii="Times New Roman" w:hAnsi="Times New Roman" w:cs="Times New Roman"/>
          <w:b/>
          <w:bCs/>
          <w:sz w:val="18"/>
          <w:szCs w:val="18"/>
          <w:lang w:val="en-US"/>
        </w:rPr>
      </w:pPr>
    </w:p>
    <w:p w14:paraId="31C7A90E" w14:textId="77777777" w:rsidR="002E450B" w:rsidRPr="002E450B" w:rsidRDefault="002E450B" w:rsidP="002E450B">
      <w:pPr>
        <w:tabs>
          <w:tab w:val="left" w:pos="5820"/>
        </w:tabs>
        <w:spacing w:line="360" w:lineRule="auto"/>
        <w:jc w:val="both"/>
        <w:rPr>
          <w:rFonts w:ascii="Times New Roman" w:hAnsi="Times New Roman" w:cs="Times New Roman"/>
          <w:b/>
          <w:bCs/>
          <w:sz w:val="18"/>
          <w:szCs w:val="18"/>
          <w:lang w:val="en-US"/>
        </w:rPr>
      </w:pPr>
    </w:p>
    <w:p w14:paraId="53AD3B74" w14:textId="77777777" w:rsidR="002E450B" w:rsidRPr="002E450B" w:rsidRDefault="002E450B" w:rsidP="002E450B">
      <w:pPr>
        <w:tabs>
          <w:tab w:val="left" w:pos="5820"/>
        </w:tabs>
        <w:spacing w:line="360" w:lineRule="auto"/>
        <w:jc w:val="both"/>
        <w:rPr>
          <w:rFonts w:ascii="Times New Roman" w:hAnsi="Times New Roman" w:cs="Times New Roman"/>
          <w:b/>
          <w:bCs/>
          <w:sz w:val="18"/>
          <w:szCs w:val="18"/>
          <w:lang w:val="en-US"/>
        </w:rPr>
      </w:pPr>
    </w:p>
    <w:p w14:paraId="37CEA1EA" w14:textId="77777777" w:rsidR="002E450B" w:rsidRPr="002E450B" w:rsidRDefault="002E450B" w:rsidP="002E450B">
      <w:pPr>
        <w:tabs>
          <w:tab w:val="left" w:pos="5820"/>
        </w:tabs>
        <w:spacing w:line="360" w:lineRule="auto"/>
        <w:jc w:val="both"/>
        <w:rPr>
          <w:rFonts w:ascii="Times New Roman" w:hAnsi="Times New Roman" w:cs="Times New Roman"/>
          <w:b/>
          <w:bCs/>
          <w:sz w:val="18"/>
          <w:szCs w:val="18"/>
          <w:lang w:val="en-US"/>
        </w:rPr>
      </w:pPr>
    </w:p>
    <w:p w14:paraId="0D266082" w14:textId="527FB24D" w:rsidR="002E450B" w:rsidRPr="002E450B" w:rsidRDefault="002E450B" w:rsidP="002E450B">
      <w:pPr>
        <w:tabs>
          <w:tab w:val="left" w:pos="5820"/>
        </w:tabs>
        <w:spacing w:line="360" w:lineRule="auto"/>
        <w:jc w:val="both"/>
        <w:rPr>
          <w:rFonts w:ascii="Times New Roman" w:hAnsi="Times New Roman" w:cs="Times New Roman"/>
          <w:b/>
          <w:bCs/>
          <w:sz w:val="18"/>
          <w:szCs w:val="18"/>
          <w:lang w:val="en-US"/>
        </w:rPr>
      </w:pPr>
      <w:r w:rsidRPr="002E450B">
        <w:rPr>
          <w:rFonts w:ascii="Times New Roman" w:hAnsi="Times New Roman" w:cs="Times New Roman"/>
          <w:b/>
          <w:bCs/>
          <w:sz w:val="18"/>
          <w:szCs w:val="18"/>
          <w:lang w:val="en-US"/>
        </w:rPr>
        <w:t xml:space="preserve">Figure S2 </w:t>
      </w:r>
      <w:r w:rsidRPr="002E450B">
        <w:rPr>
          <w:rFonts w:ascii="Times New Roman" w:hAnsi="Times New Roman" w:cs="Times New Roman"/>
          <w:sz w:val="18"/>
          <w:szCs w:val="18"/>
          <w:lang w:val="en-US"/>
        </w:rPr>
        <w:t xml:space="preserve">Estimates of the average models for: a) </w:t>
      </w:r>
      <w:proofErr w:type="spellStart"/>
      <w:r w:rsidRPr="002E450B">
        <w:rPr>
          <w:rFonts w:ascii="Times New Roman" w:hAnsi="Times New Roman" w:cs="Times New Roman"/>
          <w:i/>
          <w:iCs/>
          <w:sz w:val="18"/>
          <w:szCs w:val="18"/>
          <w:lang w:val="en-US"/>
        </w:rPr>
        <w:t>Parvatrema</w:t>
      </w:r>
      <w:proofErr w:type="spellEnd"/>
      <w:r w:rsidRPr="002E450B">
        <w:rPr>
          <w:rFonts w:ascii="Times New Roman" w:hAnsi="Times New Roman" w:cs="Times New Roman"/>
          <w:i/>
          <w:iCs/>
          <w:sz w:val="18"/>
          <w:szCs w:val="18"/>
          <w:lang w:val="en-US"/>
        </w:rPr>
        <w:t xml:space="preserve"> </w:t>
      </w:r>
      <w:proofErr w:type="spellStart"/>
      <w:r w:rsidRPr="002E450B">
        <w:rPr>
          <w:rFonts w:ascii="Times New Roman" w:hAnsi="Times New Roman" w:cs="Times New Roman"/>
          <w:i/>
          <w:iCs/>
          <w:sz w:val="18"/>
          <w:szCs w:val="18"/>
          <w:lang w:val="en-US"/>
        </w:rPr>
        <w:t>duboisi</w:t>
      </w:r>
      <w:proofErr w:type="spellEnd"/>
      <w:r w:rsidRPr="002E450B">
        <w:rPr>
          <w:rFonts w:ascii="Times New Roman" w:hAnsi="Times New Roman" w:cs="Times New Roman"/>
          <w:i/>
          <w:iCs/>
          <w:sz w:val="18"/>
          <w:szCs w:val="18"/>
          <w:lang w:val="en-US"/>
        </w:rPr>
        <w:t xml:space="preserve"> </w:t>
      </w:r>
      <w:r w:rsidRPr="002E450B">
        <w:rPr>
          <w:rFonts w:ascii="Times New Roman" w:hAnsi="Times New Roman" w:cs="Times New Roman"/>
          <w:sz w:val="18"/>
          <w:szCs w:val="18"/>
          <w:lang w:val="en-US"/>
        </w:rPr>
        <w:t xml:space="preserve">prevalence, b) </w:t>
      </w:r>
      <w:proofErr w:type="spellStart"/>
      <w:r w:rsidRPr="002E450B">
        <w:rPr>
          <w:rFonts w:ascii="Times New Roman" w:hAnsi="Times New Roman" w:cs="Times New Roman"/>
          <w:i/>
          <w:iCs/>
          <w:sz w:val="18"/>
          <w:szCs w:val="18"/>
          <w:lang w:val="en-US"/>
        </w:rPr>
        <w:t>Eugymnanthea</w:t>
      </w:r>
      <w:proofErr w:type="spellEnd"/>
      <w:r w:rsidRPr="002E450B">
        <w:rPr>
          <w:rFonts w:ascii="Times New Roman" w:hAnsi="Times New Roman" w:cs="Times New Roman"/>
          <w:i/>
          <w:iCs/>
          <w:sz w:val="18"/>
          <w:szCs w:val="18"/>
          <w:lang w:val="en-US"/>
        </w:rPr>
        <w:t xml:space="preserve"> </w:t>
      </w:r>
      <w:proofErr w:type="spellStart"/>
      <w:r w:rsidRPr="002E450B">
        <w:rPr>
          <w:rFonts w:ascii="Times New Roman" w:hAnsi="Times New Roman" w:cs="Times New Roman"/>
          <w:i/>
          <w:iCs/>
          <w:sz w:val="18"/>
          <w:szCs w:val="18"/>
          <w:lang w:val="en-US"/>
        </w:rPr>
        <w:t>inquilina</w:t>
      </w:r>
      <w:proofErr w:type="spellEnd"/>
      <w:r w:rsidRPr="002E450B">
        <w:rPr>
          <w:rFonts w:ascii="Times New Roman" w:hAnsi="Times New Roman" w:cs="Times New Roman"/>
          <w:sz w:val="18"/>
          <w:szCs w:val="18"/>
          <w:lang w:val="en-US"/>
        </w:rPr>
        <w:t xml:space="preserve"> prevalence, c) </w:t>
      </w:r>
      <w:proofErr w:type="spellStart"/>
      <w:r w:rsidRPr="002E450B">
        <w:rPr>
          <w:rFonts w:ascii="Times New Roman" w:hAnsi="Times New Roman" w:cs="Times New Roman"/>
          <w:i/>
          <w:iCs/>
          <w:sz w:val="18"/>
          <w:szCs w:val="18"/>
          <w:lang w:val="en-US"/>
        </w:rPr>
        <w:t>Myti</w:t>
      </w:r>
      <w:r w:rsidR="00F67AC0">
        <w:rPr>
          <w:rFonts w:ascii="Times New Roman" w:hAnsi="Times New Roman" w:cs="Times New Roman"/>
          <w:i/>
          <w:iCs/>
          <w:sz w:val="18"/>
          <w:szCs w:val="18"/>
          <w:lang w:val="en-US"/>
        </w:rPr>
        <w:t>li</w:t>
      </w:r>
      <w:r w:rsidRPr="002E450B">
        <w:rPr>
          <w:rFonts w:ascii="Times New Roman" w:hAnsi="Times New Roman" w:cs="Times New Roman"/>
          <w:i/>
          <w:iCs/>
          <w:sz w:val="18"/>
          <w:szCs w:val="18"/>
          <w:lang w:val="en-US"/>
        </w:rPr>
        <w:t>cola</w:t>
      </w:r>
      <w:proofErr w:type="spellEnd"/>
      <w:r w:rsidRPr="002E450B">
        <w:rPr>
          <w:rFonts w:ascii="Times New Roman" w:hAnsi="Times New Roman" w:cs="Times New Roman"/>
          <w:sz w:val="18"/>
          <w:szCs w:val="18"/>
          <w:lang w:val="en-US"/>
        </w:rPr>
        <w:t xml:space="preserve"> sp., d) </w:t>
      </w:r>
      <w:proofErr w:type="spellStart"/>
      <w:r w:rsidRPr="002E450B">
        <w:rPr>
          <w:rFonts w:ascii="Times New Roman" w:hAnsi="Times New Roman" w:cs="Times New Roman"/>
          <w:i/>
          <w:iCs/>
          <w:sz w:val="18"/>
          <w:szCs w:val="18"/>
          <w:lang w:val="en-US"/>
        </w:rPr>
        <w:t>Urastoma</w:t>
      </w:r>
      <w:proofErr w:type="spellEnd"/>
      <w:r w:rsidRPr="002E450B">
        <w:rPr>
          <w:rFonts w:ascii="Times New Roman" w:hAnsi="Times New Roman" w:cs="Times New Roman"/>
          <w:i/>
          <w:iCs/>
          <w:sz w:val="18"/>
          <w:szCs w:val="18"/>
          <w:lang w:val="en-US"/>
        </w:rPr>
        <w:t xml:space="preserve"> </w:t>
      </w:r>
      <w:proofErr w:type="spellStart"/>
      <w:r w:rsidRPr="002E450B">
        <w:rPr>
          <w:rFonts w:ascii="Times New Roman" w:hAnsi="Times New Roman" w:cs="Times New Roman"/>
          <w:i/>
          <w:iCs/>
          <w:sz w:val="18"/>
          <w:szCs w:val="18"/>
          <w:lang w:val="en-US"/>
        </w:rPr>
        <w:t>cyprinae</w:t>
      </w:r>
      <w:proofErr w:type="spellEnd"/>
      <w:r w:rsidRPr="002E450B">
        <w:rPr>
          <w:rFonts w:ascii="Times New Roman" w:hAnsi="Times New Roman" w:cs="Times New Roman"/>
          <w:sz w:val="18"/>
          <w:szCs w:val="18"/>
          <w:lang w:val="en-US"/>
        </w:rPr>
        <w:t xml:space="preserve">. </w:t>
      </w:r>
      <w:bookmarkStart w:id="1" w:name="_Hlk59455058"/>
      <w:r w:rsidRPr="002E450B">
        <w:rPr>
          <w:rFonts w:ascii="Times New Roman" w:hAnsi="Times New Roman" w:cs="Times New Roman"/>
          <w:sz w:val="18"/>
          <w:szCs w:val="18"/>
          <w:lang w:val="en-US"/>
        </w:rPr>
        <w:t xml:space="preserve">The dot whiskers plots show the estimates values of the different predictors included in the </w:t>
      </w:r>
      <w:bookmarkEnd w:id="1"/>
      <w:r w:rsidRPr="002E450B">
        <w:rPr>
          <w:rFonts w:ascii="Times New Roman" w:hAnsi="Times New Roman" w:cs="Times New Roman"/>
          <w:sz w:val="18"/>
          <w:szCs w:val="18"/>
          <w:lang w:val="en-US"/>
        </w:rPr>
        <w:t xml:space="preserve">average model in the y-axis and the range of the estimates in the x-axis. The whiskers span the 95% of Confidence Interval. </w:t>
      </w:r>
      <w:bookmarkStart w:id="2" w:name="_Hlk59455089"/>
      <w:r w:rsidRPr="002E450B">
        <w:rPr>
          <w:rFonts w:ascii="Times New Roman" w:hAnsi="Times New Roman" w:cs="Times New Roman"/>
          <w:sz w:val="18"/>
          <w:szCs w:val="18"/>
          <w:lang w:val="en-US"/>
        </w:rPr>
        <w:t>The blue whiskers indicate a positive correlation, the red ones a negative correlation between the species prevalence and the predictors.</w:t>
      </w:r>
      <w:bookmarkEnd w:id="2"/>
    </w:p>
    <w:bookmarkEnd w:id="0"/>
    <w:p w14:paraId="14510E2E" w14:textId="77777777" w:rsidR="002E450B" w:rsidRPr="002E450B" w:rsidRDefault="002E450B" w:rsidP="002E450B">
      <w:pPr>
        <w:tabs>
          <w:tab w:val="left" w:pos="5820"/>
        </w:tabs>
        <w:spacing w:line="276" w:lineRule="auto"/>
        <w:jc w:val="both"/>
        <w:rPr>
          <w:rFonts w:ascii="Times New Roman" w:hAnsi="Times New Roman" w:cs="Times New Roman"/>
          <w:b/>
          <w:bCs/>
          <w:sz w:val="18"/>
          <w:szCs w:val="18"/>
          <w:lang w:val="en-US"/>
        </w:rPr>
      </w:pPr>
    </w:p>
    <w:p w14:paraId="774FBF9E" w14:textId="7AA50E6F" w:rsidR="00C73189" w:rsidRDefault="00C73189">
      <w:pPr>
        <w:rPr>
          <w:rFonts w:ascii="Times New Roman" w:hAnsi="Times New Roman" w:cs="Times New Roman"/>
          <w:b/>
          <w:bCs/>
          <w:sz w:val="18"/>
          <w:szCs w:val="18"/>
          <w:lang w:val="en-US"/>
        </w:rPr>
      </w:pPr>
      <w:r>
        <w:rPr>
          <w:rFonts w:ascii="Times New Roman" w:hAnsi="Times New Roman" w:cs="Times New Roman"/>
          <w:b/>
          <w:bCs/>
          <w:sz w:val="18"/>
          <w:szCs w:val="18"/>
          <w:lang w:val="en-US"/>
        </w:rPr>
        <w:br w:type="page"/>
      </w:r>
    </w:p>
    <w:p w14:paraId="2927AFFD" w14:textId="77777777" w:rsidR="002E450B" w:rsidRPr="002E450B" w:rsidRDefault="002E450B" w:rsidP="002E450B">
      <w:pPr>
        <w:tabs>
          <w:tab w:val="left" w:pos="5820"/>
        </w:tabs>
        <w:spacing w:line="276" w:lineRule="auto"/>
        <w:jc w:val="both"/>
        <w:rPr>
          <w:rFonts w:ascii="Times New Roman" w:hAnsi="Times New Roman" w:cs="Times New Roman"/>
          <w:b/>
          <w:bCs/>
          <w:sz w:val="18"/>
          <w:szCs w:val="18"/>
          <w:lang w:val="en-US"/>
        </w:rPr>
      </w:pPr>
    </w:p>
    <w:p w14:paraId="4977164C" w14:textId="77777777" w:rsidR="002E450B" w:rsidRPr="002E450B" w:rsidRDefault="002E450B" w:rsidP="002E450B">
      <w:pPr>
        <w:tabs>
          <w:tab w:val="left" w:pos="5820"/>
        </w:tabs>
        <w:spacing w:line="276" w:lineRule="auto"/>
        <w:jc w:val="both"/>
        <w:rPr>
          <w:rFonts w:ascii="Times New Roman" w:hAnsi="Times New Roman" w:cs="Times New Roman"/>
          <w:b/>
          <w:bCs/>
          <w:sz w:val="18"/>
          <w:szCs w:val="18"/>
          <w:lang w:val="en-US"/>
        </w:rPr>
      </w:pPr>
    </w:p>
    <w:p w14:paraId="789F2BDC" w14:textId="77777777" w:rsidR="002E450B" w:rsidRPr="002E450B" w:rsidRDefault="002E450B" w:rsidP="002E450B">
      <w:pPr>
        <w:tabs>
          <w:tab w:val="left" w:pos="5820"/>
        </w:tabs>
        <w:spacing w:line="276" w:lineRule="auto"/>
        <w:jc w:val="both"/>
        <w:rPr>
          <w:rFonts w:ascii="Times New Roman" w:hAnsi="Times New Roman" w:cs="Times New Roman"/>
          <w:b/>
          <w:bCs/>
          <w:sz w:val="18"/>
          <w:szCs w:val="18"/>
          <w:lang w:val="en-US"/>
        </w:rPr>
      </w:pPr>
      <w:r w:rsidRPr="002E450B">
        <w:rPr>
          <w:rFonts w:ascii="Times New Roman" w:hAnsi="Times New Roman" w:cs="Times New Roman"/>
          <w:b/>
          <w:bCs/>
          <w:noProof/>
          <w:sz w:val="18"/>
          <w:szCs w:val="18"/>
          <w:lang w:val="en-GB" w:eastAsia="en-GB"/>
        </w:rPr>
        <w:drawing>
          <wp:anchor distT="0" distB="0" distL="114300" distR="114300" simplePos="0" relativeHeight="251661312" behindDoc="0" locked="0" layoutInCell="1" allowOverlap="0" wp14:anchorId="6958A8D4" wp14:editId="0951C0EF">
            <wp:simplePos x="0" y="0"/>
            <wp:positionH relativeFrom="page">
              <wp:posOffset>998220</wp:posOffset>
            </wp:positionH>
            <wp:positionV relativeFrom="paragraph">
              <wp:posOffset>-2632075</wp:posOffset>
            </wp:positionV>
            <wp:extent cx="5551200" cy="26316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9">
                      <a:extLst>
                        <a:ext uri="{28A0092B-C50C-407E-A947-70E740481C1C}">
                          <a14:useLocalDpi xmlns:a14="http://schemas.microsoft.com/office/drawing/2010/main" val="0"/>
                        </a:ext>
                      </a:extLst>
                    </a:blip>
                    <a:stretch>
                      <a:fillRect/>
                    </a:stretch>
                  </pic:blipFill>
                  <pic:spPr>
                    <a:xfrm>
                      <a:off x="0" y="0"/>
                      <a:ext cx="5551200" cy="2631600"/>
                    </a:xfrm>
                    <a:prstGeom prst="rect">
                      <a:avLst/>
                    </a:prstGeom>
                  </pic:spPr>
                </pic:pic>
              </a:graphicData>
            </a:graphic>
            <wp14:sizeRelH relativeFrom="margin">
              <wp14:pctWidth>0</wp14:pctWidth>
            </wp14:sizeRelH>
            <wp14:sizeRelV relativeFrom="margin">
              <wp14:pctHeight>0</wp14:pctHeight>
            </wp14:sizeRelV>
          </wp:anchor>
        </w:drawing>
      </w:r>
      <w:r w:rsidRPr="002E450B">
        <w:rPr>
          <w:rFonts w:ascii="Times New Roman" w:hAnsi="Times New Roman" w:cs="Times New Roman"/>
          <w:b/>
          <w:bCs/>
          <w:sz w:val="18"/>
          <w:szCs w:val="18"/>
          <w:lang w:val="en-US"/>
        </w:rPr>
        <w:t xml:space="preserve">Figure S3 </w:t>
      </w:r>
      <w:r w:rsidRPr="002E450B">
        <w:rPr>
          <w:rFonts w:ascii="Times New Roman" w:hAnsi="Times New Roman" w:cs="Times New Roman"/>
          <w:sz w:val="18"/>
          <w:szCs w:val="18"/>
          <w:lang w:val="en-US"/>
        </w:rPr>
        <w:t xml:space="preserve">Estimates of the average models for: a) </w:t>
      </w:r>
      <w:proofErr w:type="spellStart"/>
      <w:r w:rsidRPr="002E450B">
        <w:rPr>
          <w:rFonts w:ascii="Times New Roman" w:hAnsi="Times New Roman" w:cs="Times New Roman"/>
          <w:i/>
          <w:iCs/>
          <w:sz w:val="18"/>
          <w:szCs w:val="18"/>
          <w:lang w:val="en-US"/>
        </w:rPr>
        <w:t>Parvatrema</w:t>
      </w:r>
      <w:proofErr w:type="spellEnd"/>
      <w:r w:rsidRPr="002E450B">
        <w:rPr>
          <w:rFonts w:ascii="Times New Roman" w:hAnsi="Times New Roman" w:cs="Times New Roman"/>
          <w:i/>
          <w:iCs/>
          <w:sz w:val="18"/>
          <w:szCs w:val="18"/>
          <w:lang w:val="en-US"/>
        </w:rPr>
        <w:t xml:space="preserve"> </w:t>
      </w:r>
      <w:proofErr w:type="spellStart"/>
      <w:r w:rsidRPr="002E450B">
        <w:rPr>
          <w:rFonts w:ascii="Times New Roman" w:hAnsi="Times New Roman" w:cs="Times New Roman"/>
          <w:i/>
          <w:iCs/>
          <w:sz w:val="18"/>
          <w:szCs w:val="18"/>
          <w:lang w:val="en-US"/>
        </w:rPr>
        <w:t>timondavidi</w:t>
      </w:r>
      <w:proofErr w:type="spellEnd"/>
      <w:r w:rsidRPr="002E450B">
        <w:rPr>
          <w:rFonts w:ascii="Times New Roman" w:hAnsi="Times New Roman" w:cs="Times New Roman"/>
          <w:sz w:val="18"/>
          <w:szCs w:val="18"/>
          <w:lang w:val="en-US"/>
        </w:rPr>
        <w:t xml:space="preserve"> abundance, b) </w:t>
      </w:r>
      <w:proofErr w:type="spellStart"/>
      <w:r w:rsidRPr="002E450B">
        <w:rPr>
          <w:rFonts w:ascii="Times New Roman" w:hAnsi="Times New Roman" w:cs="Times New Roman"/>
          <w:i/>
          <w:iCs/>
          <w:sz w:val="18"/>
          <w:szCs w:val="18"/>
          <w:lang w:val="en-US"/>
        </w:rPr>
        <w:t>Eugymnanthea</w:t>
      </w:r>
      <w:proofErr w:type="spellEnd"/>
      <w:r w:rsidRPr="002E450B">
        <w:rPr>
          <w:rFonts w:ascii="Times New Roman" w:hAnsi="Times New Roman" w:cs="Times New Roman"/>
          <w:i/>
          <w:iCs/>
          <w:sz w:val="18"/>
          <w:szCs w:val="18"/>
          <w:lang w:val="en-US"/>
        </w:rPr>
        <w:t xml:space="preserve"> </w:t>
      </w:r>
      <w:proofErr w:type="spellStart"/>
      <w:r w:rsidRPr="002E450B">
        <w:rPr>
          <w:rFonts w:ascii="Times New Roman" w:hAnsi="Times New Roman" w:cs="Times New Roman"/>
          <w:i/>
          <w:iCs/>
          <w:sz w:val="18"/>
          <w:szCs w:val="18"/>
          <w:lang w:val="en-US"/>
        </w:rPr>
        <w:t>inquilina</w:t>
      </w:r>
      <w:proofErr w:type="spellEnd"/>
      <w:r w:rsidRPr="002E450B">
        <w:rPr>
          <w:rFonts w:ascii="Times New Roman" w:hAnsi="Times New Roman" w:cs="Times New Roman"/>
          <w:sz w:val="18"/>
          <w:szCs w:val="18"/>
          <w:lang w:val="en-US"/>
        </w:rPr>
        <w:t xml:space="preserve"> abundance. The dot whiskers plots show in the y-axis the estimates values of the different predictors included in the average model and in the x-axis the range of the estimates. The whiskers span the 95% of Confidence Interval. The blue whiskers indicate a positive correlation, the red ones a negative correlation between the species prevalence and the predictors.</w:t>
      </w:r>
    </w:p>
    <w:p w14:paraId="0D62975A" w14:textId="77777777" w:rsidR="002E450B" w:rsidRPr="002E450B" w:rsidRDefault="002E450B" w:rsidP="002E450B">
      <w:pPr>
        <w:tabs>
          <w:tab w:val="left" w:pos="5820"/>
        </w:tabs>
        <w:spacing w:line="276" w:lineRule="auto"/>
        <w:jc w:val="both"/>
        <w:rPr>
          <w:rFonts w:ascii="Times New Roman" w:hAnsi="Times New Roman" w:cs="Times New Roman"/>
          <w:b/>
          <w:bCs/>
          <w:sz w:val="18"/>
          <w:szCs w:val="18"/>
          <w:lang w:val="en-US"/>
        </w:rPr>
      </w:pPr>
    </w:p>
    <w:p w14:paraId="090FD511" w14:textId="77777777" w:rsidR="00C73189" w:rsidRDefault="00C73189">
      <w:pPr>
        <w:rPr>
          <w:rFonts w:ascii="Times New Roman" w:hAnsi="Times New Roman" w:cs="Times New Roman"/>
          <w:b/>
          <w:bCs/>
          <w:sz w:val="18"/>
          <w:szCs w:val="18"/>
          <w:lang w:val="en-US"/>
        </w:rPr>
      </w:pPr>
      <w:r>
        <w:rPr>
          <w:rFonts w:ascii="Times New Roman" w:hAnsi="Times New Roman" w:cs="Times New Roman"/>
          <w:b/>
          <w:bCs/>
          <w:sz w:val="18"/>
          <w:szCs w:val="18"/>
          <w:lang w:val="en-US"/>
        </w:rPr>
        <w:br w:type="page"/>
      </w:r>
    </w:p>
    <w:p w14:paraId="1A551810" w14:textId="48589318" w:rsidR="002E450B" w:rsidRPr="002E450B" w:rsidRDefault="002E450B" w:rsidP="002E450B">
      <w:pPr>
        <w:tabs>
          <w:tab w:val="left" w:pos="5820"/>
        </w:tabs>
        <w:spacing w:line="276" w:lineRule="auto"/>
        <w:jc w:val="both"/>
        <w:rPr>
          <w:rFonts w:ascii="Times New Roman" w:hAnsi="Times New Roman" w:cs="Times New Roman"/>
          <w:b/>
          <w:bCs/>
          <w:sz w:val="18"/>
          <w:szCs w:val="18"/>
          <w:lang w:val="en-US"/>
        </w:rPr>
      </w:pPr>
      <w:r w:rsidRPr="002E450B">
        <w:rPr>
          <w:rFonts w:ascii="Times New Roman" w:hAnsi="Times New Roman" w:cs="Times New Roman"/>
          <w:b/>
          <w:bCs/>
          <w:sz w:val="18"/>
          <w:szCs w:val="18"/>
          <w:lang w:val="en-US"/>
        </w:rPr>
        <w:lastRenderedPageBreak/>
        <w:t>Table S1</w:t>
      </w:r>
      <w:r w:rsidRPr="002E450B">
        <w:rPr>
          <w:lang w:val="en-US"/>
        </w:rPr>
        <w:t xml:space="preserve"> </w:t>
      </w:r>
      <w:r w:rsidRPr="002E450B">
        <w:rPr>
          <w:rFonts w:ascii="Times New Roman" w:hAnsi="Times New Roman" w:cs="Times New Roman"/>
          <w:sz w:val="18"/>
          <w:szCs w:val="18"/>
          <w:lang w:val="en-US"/>
        </w:rPr>
        <w:t>Model selection for the zero truncated Generalized Linear Mixed Model (GLMM) applied in the analysis with parasite richness in individual mussel. Predictors present in the model are indicated with “+” and predictors absent with “-”. Model performance statistics shows the degrees of freedom (df), the transformation applied to the dependent variable and the corrected Akaike Information Criterion (</w:t>
      </w:r>
      <w:proofErr w:type="spellStart"/>
      <w:r w:rsidRPr="002E450B">
        <w:rPr>
          <w:rFonts w:ascii="Times New Roman" w:hAnsi="Times New Roman" w:cs="Times New Roman"/>
          <w:sz w:val="18"/>
          <w:szCs w:val="18"/>
          <w:lang w:val="en-US"/>
        </w:rPr>
        <w:t>AICc</w:t>
      </w:r>
      <w:proofErr w:type="spellEnd"/>
      <w:r w:rsidRPr="002E450B">
        <w:rPr>
          <w:rFonts w:ascii="Times New Roman" w:hAnsi="Times New Roman" w:cs="Times New Roman"/>
          <w:sz w:val="18"/>
          <w:szCs w:val="18"/>
          <w:lang w:val="en-US"/>
        </w:rPr>
        <w:t xml:space="preserve">). </w:t>
      </w:r>
    </w:p>
    <w:tbl>
      <w:tblPr>
        <w:tblStyle w:val="TableGrid"/>
        <w:tblpPr w:leftFromText="142" w:rightFromText="142" w:vertAnchor="text" w:horzAnchor="margin" w:tblpY="1"/>
        <w:tblW w:w="921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295"/>
        <w:gridCol w:w="690"/>
        <w:gridCol w:w="850"/>
        <w:gridCol w:w="1134"/>
        <w:gridCol w:w="1418"/>
        <w:gridCol w:w="1134"/>
        <w:gridCol w:w="236"/>
        <w:gridCol w:w="189"/>
        <w:gridCol w:w="709"/>
        <w:gridCol w:w="709"/>
        <w:gridCol w:w="850"/>
      </w:tblGrid>
      <w:tr w:rsidR="002E450B" w:rsidRPr="002E450B" w14:paraId="1AE890A6" w14:textId="77777777" w:rsidTr="00AA564B">
        <w:trPr>
          <w:gridAfter w:val="4"/>
          <w:wAfter w:w="2457" w:type="dxa"/>
          <w:trHeight w:val="186"/>
        </w:trPr>
        <w:tc>
          <w:tcPr>
            <w:tcW w:w="1295" w:type="dxa"/>
            <w:tcBorders>
              <w:top w:val="single" w:sz="4" w:space="0" w:color="auto"/>
              <w:bottom w:val="single" w:sz="4" w:space="0" w:color="auto"/>
            </w:tcBorders>
          </w:tcPr>
          <w:p w14:paraId="4D88D269" w14:textId="77777777" w:rsidR="002E450B" w:rsidRPr="002E450B" w:rsidRDefault="002E450B" w:rsidP="002E450B">
            <w:pPr>
              <w:tabs>
                <w:tab w:val="left" w:pos="5820"/>
              </w:tabs>
              <w:rPr>
                <w:rFonts w:ascii="Times New Roman" w:hAnsi="Times New Roman" w:cs="Times New Roman"/>
                <w:b/>
                <w:bCs/>
                <w:sz w:val="18"/>
                <w:szCs w:val="18"/>
                <w:lang w:val="en-US"/>
              </w:rPr>
            </w:pPr>
            <w:r w:rsidRPr="002E450B">
              <w:rPr>
                <w:rFonts w:ascii="Times New Roman" w:hAnsi="Times New Roman" w:cs="Times New Roman"/>
                <w:b/>
                <w:bCs/>
                <w:sz w:val="18"/>
                <w:szCs w:val="18"/>
                <w:lang w:val="en-US"/>
              </w:rPr>
              <w:t>Dependent Variable</w:t>
            </w:r>
          </w:p>
        </w:tc>
        <w:tc>
          <w:tcPr>
            <w:tcW w:w="4092" w:type="dxa"/>
            <w:gridSpan w:val="4"/>
            <w:tcBorders>
              <w:top w:val="single" w:sz="4" w:space="0" w:color="auto"/>
              <w:bottom w:val="single" w:sz="4" w:space="0" w:color="auto"/>
            </w:tcBorders>
          </w:tcPr>
          <w:p w14:paraId="14FCF39E" w14:textId="77777777" w:rsidR="002E450B" w:rsidRPr="002E450B" w:rsidRDefault="002E450B" w:rsidP="002E450B">
            <w:pPr>
              <w:tabs>
                <w:tab w:val="left" w:pos="5820"/>
              </w:tabs>
              <w:rPr>
                <w:rFonts w:ascii="Times New Roman" w:hAnsi="Times New Roman" w:cs="Times New Roman"/>
                <w:b/>
                <w:bCs/>
                <w:sz w:val="18"/>
                <w:szCs w:val="18"/>
                <w:lang w:val="en-US"/>
              </w:rPr>
            </w:pPr>
            <w:r w:rsidRPr="002E450B">
              <w:rPr>
                <w:rFonts w:ascii="Times New Roman" w:hAnsi="Times New Roman" w:cs="Times New Roman"/>
                <w:b/>
                <w:bCs/>
                <w:sz w:val="18"/>
                <w:szCs w:val="18"/>
                <w:lang w:val="en-US"/>
              </w:rPr>
              <w:t>Model performance statistics</w:t>
            </w:r>
          </w:p>
        </w:tc>
        <w:tc>
          <w:tcPr>
            <w:tcW w:w="1134" w:type="dxa"/>
            <w:tcBorders>
              <w:top w:val="single" w:sz="4" w:space="0" w:color="auto"/>
              <w:bottom w:val="single" w:sz="4" w:space="0" w:color="auto"/>
            </w:tcBorders>
          </w:tcPr>
          <w:p w14:paraId="471AB656" w14:textId="77777777" w:rsidR="002E450B" w:rsidRPr="002E450B" w:rsidRDefault="002E450B" w:rsidP="002E450B">
            <w:pPr>
              <w:tabs>
                <w:tab w:val="left" w:pos="5820"/>
              </w:tabs>
              <w:rPr>
                <w:rFonts w:ascii="Times New Roman" w:hAnsi="Times New Roman" w:cs="Times New Roman"/>
                <w:b/>
                <w:bCs/>
                <w:sz w:val="18"/>
                <w:szCs w:val="18"/>
                <w:lang w:val="en-US"/>
              </w:rPr>
            </w:pPr>
          </w:p>
        </w:tc>
        <w:tc>
          <w:tcPr>
            <w:tcW w:w="236" w:type="dxa"/>
            <w:tcBorders>
              <w:top w:val="single" w:sz="4" w:space="0" w:color="auto"/>
              <w:bottom w:val="single" w:sz="4" w:space="0" w:color="auto"/>
            </w:tcBorders>
          </w:tcPr>
          <w:p w14:paraId="66D1D516" w14:textId="77777777" w:rsidR="002E450B" w:rsidRPr="002E450B" w:rsidRDefault="002E450B" w:rsidP="002E450B">
            <w:pPr>
              <w:tabs>
                <w:tab w:val="left" w:pos="5820"/>
              </w:tabs>
              <w:rPr>
                <w:rFonts w:ascii="Times New Roman" w:hAnsi="Times New Roman" w:cs="Times New Roman"/>
                <w:b/>
                <w:bCs/>
                <w:sz w:val="18"/>
                <w:szCs w:val="18"/>
                <w:lang w:val="en-US"/>
              </w:rPr>
            </w:pPr>
          </w:p>
        </w:tc>
      </w:tr>
      <w:tr w:rsidR="002E450B" w:rsidRPr="002E450B" w14:paraId="43727BE7" w14:textId="77777777" w:rsidTr="00AA564B">
        <w:trPr>
          <w:trHeight w:val="186"/>
        </w:trPr>
        <w:tc>
          <w:tcPr>
            <w:tcW w:w="1295" w:type="dxa"/>
            <w:tcBorders>
              <w:top w:val="single" w:sz="4" w:space="0" w:color="auto"/>
            </w:tcBorders>
          </w:tcPr>
          <w:p w14:paraId="6701FA1B"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Borders>
              <w:top w:val="single" w:sz="4" w:space="0" w:color="auto"/>
            </w:tcBorders>
          </w:tcPr>
          <w:p w14:paraId="51E4DACA"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TRIX</w:t>
            </w:r>
          </w:p>
        </w:tc>
        <w:tc>
          <w:tcPr>
            <w:tcW w:w="850" w:type="dxa"/>
            <w:tcBorders>
              <w:top w:val="single" w:sz="4" w:space="0" w:color="auto"/>
            </w:tcBorders>
          </w:tcPr>
          <w:p w14:paraId="53AA5052"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Salinity</w:t>
            </w:r>
          </w:p>
        </w:tc>
        <w:tc>
          <w:tcPr>
            <w:tcW w:w="1134" w:type="dxa"/>
            <w:tcBorders>
              <w:top w:val="single" w:sz="4" w:space="0" w:color="auto"/>
            </w:tcBorders>
          </w:tcPr>
          <w:p w14:paraId="47D84AEE"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Mussel size</w:t>
            </w:r>
          </w:p>
        </w:tc>
        <w:tc>
          <w:tcPr>
            <w:tcW w:w="1418" w:type="dxa"/>
            <w:tcBorders>
              <w:top w:val="single" w:sz="4" w:space="0" w:color="auto"/>
            </w:tcBorders>
          </w:tcPr>
          <w:p w14:paraId="4FBF70F0"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Mussels density</w:t>
            </w:r>
          </w:p>
        </w:tc>
        <w:tc>
          <w:tcPr>
            <w:tcW w:w="1134" w:type="dxa"/>
            <w:tcBorders>
              <w:top w:val="single" w:sz="4" w:space="0" w:color="auto"/>
            </w:tcBorders>
          </w:tcPr>
          <w:p w14:paraId="7E5C9747"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Local richness</w:t>
            </w:r>
          </w:p>
        </w:tc>
        <w:tc>
          <w:tcPr>
            <w:tcW w:w="425" w:type="dxa"/>
            <w:gridSpan w:val="2"/>
            <w:tcBorders>
              <w:top w:val="single" w:sz="4" w:space="0" w:color="auto"/>
            </w:tcBorders>
          </w:tcPr>
          <w:p w14:paraId="412474CE"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df</w:t>
            </w:r>
          </w:p>
        </w:tc>
        <w:tc>
          <w:tcPr>
            <w:tcW w:w="709" w:type="dxa"/>
            <w:tcBorders>
              <w:top w:val="single" w:sz="4" w:space="0" w:color="auto"/>
            </w:tcBorders>
          </w:tcPr>
          <w:p w14:paraId="2EA1DFF9"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delta</w:t>
            </w:r>
          </w:p>
        </w:tc>
        <w:tc>
          <w:tcPr>
            <w:tcW w:w="709" w:type="dxa"/>
            <w:tcBorders>
              <w:top w:val="single" w:sz="4" w:space="0" w:color="auto"/>
            </w:tcBorders>
          </w:tcPr>
          <w:p w14:paraId="131A24D5" w14:textId="77777777" w:rsidR="002E450B" w:rsidRPr="002E450B" w:rsidRDefault="002E450B" w:rsidP="002E450B">
            <w:pPr>
              <w:tabs>
                <w:tab w:val="left" w:pos="5820"/>
              </w:tabs>
              <w:rPr>
                <w:rFonts w:ascii="Times New Roman" w:hAnsi="Times New Roman" w:cs="Times New Roman"/>
                <w:sz w:val="18"/>
                <w:szCs w:val="18"/>
                <w:lang w:val="en-US"/>
              </w:rPr>
            </w:pPr>
            <w:proofErr w:type="spellStart"/>
            <w:r w:rsidRPr="002E450B">
              <w:rPr>
                <w:rFonts w:ascii="Times New Roman" w:hAnsi="Times New Roman" w:cs="Times New Roman"/>
                <w:sz w:val="18"/>
                <w:szCs w:val="18"/>
                <w:lang w:val="en-US"/>
              </w:rPr>
              <w:t>AICc</w:t>
            </w:r>
            <w:proofErr w:type="spellEnd"/>
          </w:p>
        </w:tc>
        <w:tc>
          <w:tcPr>
            <w:tcW w:w="850" w:type="dxa"/>
            <w:tcBorders>
              <w:top w:val="single" w:sz="4" w:space="0" w:color="auto"/>
            </w:tcBorders>
          </w:tcPr>
          <w:p w14:paraId="6D03BCE5"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weight</w:t>
            </w:r>
          </w:p>
        </w:tc>
      </w:tr>
      <w:tr w:rsidR="002E450B" w:rsidRPr="002E450B" w14:paraId="1E3FE501" w14:textId="77777777" w:rsidTr="00AA564B">
        <w:trPr>
          <w:trHeight w:val="340"/>
        </w:trPr>
        <w:tc>
          <w:tcPr>
            <w:tcW w:w="1295" w:type="dxa"/>
            <w:vMerge w:val="restart"/>
          </w:tcPr>
          <w:p w14:paraId="1A08172D"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Parasite richness in individual mussel</w:t>
            </w:r>
          </w:p>
        </w:tc>
        <w:tc>
          <w:tcPr>
            <w:tcW w:w="690" w:type="dxa"/>
          </w:tcPr>
          <w:p w14:paraId="436DCD0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850" w:type="dxa"/>
          </w:tcPr>
          <w:p w14:paraId="66602BEF" w14:textId="77777777" w:rsidR="002E450B" w:rsidRPr="002E450B" w:rsidRDefault="002E450B" w:rsidP="002E450B">
            <w:pPr>
              <w:tabs>
                <w:tab w:val="left" w:pos="5820"/>
              </w:tabs>
              <w:rPr>
                <w:rFonts w:ascii="Times New Roman" w:hAnsi="Times New Roman" w:cs="Times New Roman"/>
                <w:b/>
                <w:bCs/>
                <w:sz w:val="18"/>
                <w:szCs w:val="18"/>
                <w:lang w:val="en-US"/>
              </w:rPr>
            </w:pPr>
            <w:r w:rsidRPr="002E450B">
              <w:rPr>
                <w:rFonts w:ascii="Times New Roman" w:hAnsi="Times New Roman" w:cs="Times New Roman"/>
                <w:b/>
                <w:bCs/>
                <w:sz w:val="18"/>
                <w:szCs w:val="18"/>
                <w:lang w:val="en-US"/>
              </w:rPr>
              <w:t>-</w:t>
            </w:r>
          </w:p>
        </w:tc>
        <w:tc>
          <w:tcPr>
            <w:tcW w:w="1134" w:type="dxa"/>
          </w:tcPr>
          <w:p w14:paraId="12826338" w14:textId="77777777" w:rsidR="002E450B" w:rsidRPr="002E450B" w:rsidRDefault="002E450B" w:rsidP="002E450B">
            <w:pPr>
              <w:tabs>
                <w:tab w:val="left" w:pos="5820"/>
              </w:tabs>
              <w:rPr>
                <w:rFonts w:ascii="Times New Roman" w:hAnsi="Times New Roman" w:cs="Times New Roman"/>
                <w:b/>
                <w:bCs/>
                <w:sz w:val="18"/>
                <w:szCs w:val="18"/>
                <w:lang w:val="en-US"/>
              </w:rPr>
            </w:pPr>
            <w:r w:rsidRPr="002E450B">
              <w:rPr>
                <w:rFonts w:ascii="Times New Roman" w:hAnsi="Times New Roman" w:cs="Times New Roman"/>
                <w:b/>
                <w:bCs/>
                <w:sz w:val="18"/>
                <w:szCs w:val="18"/>
                <w:lang w:val="en-US"/>
              </w:rPr>
              <w:t>+</w:t>
            </w:r>
          </w:p>
        </w:tc>
        <w:tc>
          <w:tcPr>
            <w:tcW w:w="1418" w:type="dxa"/>
          </w:tcPr>
          <w:p w14:paraId="2F250455" w14:textId="77777777" w:rsidR="002E450B" w:rsidRPr="002E450B" w:rsidRDefault="002E450B" w:rsidP="002E450B">
            <w:pPr>
              <w:tabs>
                <w:tab w:val="left" w:pos="5820"/>
              </w:tabs>
              <w:rPr>
                <w:rFonts w:ascii="Times New Roman" w:hAnsi="Times New Roman" w:cs="Times New Roman"/>
                <w:b/>
                <w:bCs/>
                <w:sz w:val="18"/>
                <w:szCs w:val="18"/>
                <w:lang w:val="en-US"/>
              </w:rPr>
            </w:pPr>
            <w:r w:rsidRPr="002E450B">
              <w:rPr>
                <w:rFonts w:ascii="Times New Roman" w:hAnsi="Times New Roman" w:cs="Times New Roman"/>
                <w:b/>
                <w:bCs/>
                <w:sz w:val="18"/>
                <w:szCs w:val="18"/>
                <w:lang w:val="en-US"/>
              </w:rPr>
              <w:t>+</w:t>
            </w:r>
          </w:p>
        </w:tc>
        <w:tc>
          <w:tcPr>
            <w:tcW w:w="1134" w:type="dxa"/>
          </w:tcPr>
          <w:p w14:paraId="3A23F21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425" w:type="dxa"/>
            <w:gridSpan w:val="2"/>
          </w:tcPr>
          <w:p w14:paraId="100A511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7</w:t>
            </w:r>
          </w:p>
        </w:tc>
        <w:tc>
          <w:tcPr>
            <w:tcW w:w="709" w:type="dxa"/>
          </w:tcPr>
          <w:p w14:paraId="76D4B950"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0.00</w:t>
            </w:r>
          </w:p>
        </w:tc>
        <w:tc>
          <w:tcPr>
            <w:tcW w:w="709" w:type="dxa"/>
          </w:tcPr>
          <w:p w14:paraId="59D61E7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617.3</w:t>
            </w:r>
          </w:p>
        </w:tc>
        <w:tc>
          <w:tcPr>
            <w:tcW w:w="850" w:type="dxa"/>
          </w:tcPr>
          <w:p w14:paraId="065C4E99"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0.251</w:t>
            </w:r>
          </w:p>
        </w:tc>
      </w:tr>
      <w:tr w:rsidR="002E450B" w:rsidRPr="002E450B" w14:paraId="7476E80E" w14:textId="77777777" w:rsidTr="00AA564B">
        <w:trPr>
          <w:trHeight w:val="340"/>
        </w:trPr>
        <w:tc>
          <w:tcPr>
            <w:tcW w:w="1295" w:type="dxa"/>
            <w:vMerge/>
          </w:tcPr>
          <w:p w14:paraId="14410B4B"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1E5AEB0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850" w:type="dxa"/>
          </w:tcPr>
          <w:p w14:paraId="20F64607"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34" w:type="dxa"/>
          </w:tcPr>
          <w:p w14:paraId="22E94B05"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6AEFB570"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34" w:type="dxa"/>
          </w:tcPr>
          <w:p w14:paraId="0910737D"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425" w:type="dxa"/>
            <w:gridSpan w:val="2"/>
          </w:tcPr>
          <w:p w14:paraId="572B482B"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6</w:t>
            </w:r>
          </w:p>
        </w:tc>
        <w:tc>
          <w:tcPr>
            <w:tcW w:w="709" w:type="dxa"/>
          </w:tcPr>
          <w:p w14:paraId="327C7795"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0.70</w:t>
            </w:r>
          </w:p>
        </w:tc>
        <w:tc>
          <w:tcPr>
            <w:tcW w:w="709" w:type="dxa"/>
          </w:tcPr>
          <w:p w14:paraId="6C04606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618.0</w:t>
            </w:r>
          </w:p>
        </w:tc>
        <w:tc>
          <w:tcPr>
            <w:tcW w:w="850" w:type="dxa"/>
          </w:tcPr>
          <w:p w14:paraId="7EF4128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0.177</w:t>
            </w:r>
          </w:p>
        </w:tc>
      </w:tr>
      <w:tr w:rsidR="002E450B" w:rsidRPr="002E450B" w14:paraId="0222E136" w14:textId="77777777" w:rsidTr="00AA564B">
        <w:trPr>
          <w:trHeight w:val="340"/>
        </w:trPr>
        <w:tc>
          <w:tcPr>
            <w:tcW w:w="1295" w:type="dxa"/>
            <w:vMerge/>
          </w:tcPr>
          <w:p w14:paraId="10B15168"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7D8CC10B"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850" w:type="dxa"/>
          </w:tcPr>
          <w:p w14:paraId="1BD6C107" w14:textId="77777777" w:rsidR="002E450B" w:rsidRPr="002E450B" w:rsidRDefault="002E450B" w:rsidP="002E450B">
            <w:pPr>
              <w:tabs>
                <w:tab w:val="left" w:pos="5820"/>
              </w:tabs>
              <w:rPr>
                <w:rFonts w:ascii="Times New Roman" w:hAnsi="Times New Roman" w:cs="Times New Roman"/>
                <w:b/>
                <w:sz w:val="18"/>
                <w:szCs w:val="18"/>
                <w:lang w:val="en-US"/>
              </w:rPr>
            </w:pPr>
            <w:r w:rsidRPr="002E450B">
              <w:rPr>
                <w:rFonts w:ascii="Times New Roman" w:hAnsi="Times New Roman" w:cs="Times New Roman"/>
                <w:b/>
                <w:sz w:val="18"/>
                <w:szCs w:val="18"/>
                <w:lang w:val="en-US"/>
              </w:rPr>
              <w:t>-</w:t>
            </w:r>
          </w:p>
        </w:tc>
        <w:tc>
          <w:tcPr>
            <w:tcW w:w="1134" w:type="dxa"/>
          </w:tcPr>
          <w:p w14:paraId="18B7F11A" w14:textId="77777777" w:rsidR="002E450B" w:rsidRPr="002E450B" w:rsidRDefault="002E450B" w:rsidP="002E450B">
            <w:pPr>
              <w:tabs>
                <w:tab w:val="left" w:pos="5820"/>
              </w:tabs>
              <w:rPr>
                <w:rFonts w:ascii="Times New Roman" w:hAnsi="Times New Roman" w:cs="Times New Roman"/>
                <w:b/>
                <w:sz w:val="18"/>
                <w:szCs w:val="18"/>
                <w:lang w:val="en-US"/>
              </w:rPr>
            </w:pPr>
            <w:r w:rsidRPr="002E450B">
              <w:rPr>
                <w:rFonts w:ascii="Times New Roman" w:hAnsi="Times New Roman" w:cs="Times New Roman"/>
                <w:b/>
                <w:sz w:val="18"/>
                <w:szCs w:val="18"/>
                <w:lang w:val="en-US"/>
              </w:rPr>
              <w:t>-</w:t>
            </w:r>
          </w:p>
        </w:tc>
        <w:tc>
          <w:tcPr>
            <w:tcW w:w="1418" w:type="dxa"/>
          </w:tcPr>
          <w:p w14:paraId="63A937D4" w14:textId="77777777" w:rsidR="002E450B" w:rsidRPr="002E450B" w:rsidRDefault="002E450B" w:rsidP="002E450B">
            <w:pPr>
              <w:tabs>
                <w:tab w:val="left" w:pos="5820"/>
              </w:tabs>
              <w:rPr>
                <w:rFonts w:ascii="Times New Roman" w:hAnsi="Times New Roman" w:cs="Times New Roman"/>
                <w:b/>
                <w:sz w:val="18"/>
                <w:szCs w:val="18"/>
                <w:lang w:val="en-US"/>
              </w:rPr>
            </w:pPr>
            <w:r w:rsidRPr="002E450B">
              <w:rPr>
                <w:rFonts w:ascii="Times New Roman" w:hAnsi="Times New Roman" w:cs="Times New Roman"/>
                <w:b/>
                <w:sz w:val="18"/>
                <w:szCs w:val="18"/>
                <w:lang w:val="en-US"/>
              </w:rPr>
              <w:t>-</w:t>
            </w:r>
          </w:p>
        </w:tc>
        <w:tc>
          <w:tcPr>
            <w:tcW w:w="1134" w:type="dxa"/>
          </w:tcPr>
          <w:p w14:paraId="6DCFA17F" w14:textId="77777777" w:rsidR="002E450B" w:rsidRPr="002E450B" w:rsidRDefault="002E450B" w:rsidP="002E450B">
            <w:pPr>
              <w:tabs>
                <w:tab w:val="left" w:pos="5820"/>
              </w:tabs>
              <w:rPr>
                <w:rFonts w:ascii="Times New Roman" w:hAnsi="Times New Roman" w:cs="Times New Roman"/>
                <w:bCs/>
                <w:sz w:val="18"/>
                <w:szCs w:val="18"/>
                <w:lang w:val="en-US"/>
              </w:rPr>
            </w:pPr>
            <w:r w:rsidRPr="002E450B">
              <w:rPr>
                <w:rFonts w:ascii="Times New Roman" w:hAnsi="Times New Roman" w:cs="Times New Roman"/>
                <w:bCs/>
                <w:sz w:val="18"/>
                <w:szCs w:val="18"/>
                <w:lang w:val="en-US"/>
              </w:rPr>
              <w:t>+</w:t>
            </w:r>
          </w:p>
        </w:tc>
        <w:tc>
          <w:tcPr>
            <w:tcW w:w="425" w:type="dxa"/>
            <w:gridSpan w:val="2"/>
          </w:tcPr>
          <w:p w14:paraId="51736B0A" w14:textId="77777777" w:rsidR="002E450B" w:rsidRPr="002E450B" w:rsidRDefault="002E450B" w:rsidP="002E450B">
            <w:pPr>
              <w:tabs>
                <w:tab w:val="left" w:pos="5820"/>
              </w:tabs>
              <w:rPr>
                <w:rFonts w:ascii="Times New Roman" w:hAnsi="Times New Roman" w:cs="Times New Roman"/>
                <w:bCs/>
                <w:sz w:val="18"/>
                <w:szCs w:val="18"/>
                <w:lang w:val="en-US"/>
              </w:rPr>
            </w:pPr>
            <w:r w:rsidRPr="002E450B">
              <w:rPr>
                <w:rFonts w:ascii="Times New Roman" w:hAnsi="Times New Roman" w:cs="Times New Roman"/>
                <w:bCs/>
                <w:sz w:val="18"/>
                <w:szCs w:val="18"/>
                <w:lang w:val="en-US"/>
              </w:rPr>
              <w:t>5</w:t>
            </w:r>
          </w:p>
        </w:tc>
        <w:tc>
          <w:tcPr>
            <w:tcW w:w="709" w:type="dxa"/>
          </w:tcPr>
          <w:p w14:paraId="53DE39AB" w14:textId="77777777" w:rsidR="002E450B" w:rsidRPr="002E450B" w:rsidRDefault="002E450B" w:rsidP="002E450B">
            <w:pPr>
              <w:tabs>
                <w:tab w:val="left" w:pos="5820"/>
              </w:tabs>
              <w:rPr>
                <w:rFonts w:ascii="Times New Roman" w:hAnsi="Times New Roman" w:cs="Times New Roman"/>
                <w:bCs/>
                <w:sz w:val="18"/>
                <w:szCs w:val="18"/>
                <w:lang w:val="en-US"/>
              </w:rPr>
            </w:pPr>
            <w:r w:rsidRPr="002E450B">
              <w:rPr>
                <w:rFonts w:ascii="Times New Roman" w:hAnsi="Times New Roman" w:cs="Times New Roman"/>
                <w:bCs/>
                <w:sz w:val="18"/>
                <w:szCs w:val="18"/>
                <w:lang w:val="en-US"/>
              </w:rPr>
              <w:t>0.78</w:t>
            </w:r>
          </w:p>
        </w:tc>
        <w:tc>
          <w:tcPr>
            <w:tcW w:w="709" w:type="dxa"/>
          </w:tcPr>
          <w:p w14:paraId="0F574990" w14:textId="77777777" w:rsidR="002E450B" w:rsidRPr="002E450B" w:rsidRDefault="002E450B" w:rsidP="002E450B">
            <w:pPr>
              <w:tabs>
                <w:tab w:val="left" w:pos="5820"/>
              </w:tabs>
              <w:rPr>
                <w:rFonts w:ascii="Times New Roman" w:hAnsi="Times New Roman" w:cs="Times New Roman"/>
                <w:bCs/>
                <w:sz w:val="18"/>
                <w:szCs w:val="18"/>
                <w:lang w:val="en-US"/>
              </w:rPr>
            </w:pPr>
            <w:r w:rsidRPr="002E450B">
              <w:rPr>
                <w:rFonts w:ascii="Times New Roman" w:hAnsi="Times New Roman" w:cs="Times New Roman"/>
                <w:bCs/>
                <w:sz w:val="18"/>
                <w:szCs w:val="18"/>
                <w:lang w:val="en-US"/>
              </w:rPr>
              <w:t>618.1</w:t>
            </w:r>
          </w:p>
        </w:tc>
        <w:tc>
          <w:tcPr>
            <w:tcW w:w="850" w:type="dxa"/>
          </w:tcPr>
          <w:p w14:paraId="22ADD721" w14:textId="77777777" w:rsidR="002E450B" w:rsidRPr="002E450B" w:rsidRDefault="002E450B" w:rsidP="002E450B">
            <w:pPr>
              <w:tabs>
                <w:tab w:val="left" w:pos="5820"/>
              </w:tabs>
              <w:rPr>
                <w:rFonts w:ascii="Times New Roman" w:hAnsi="Times New Roman" w:cs="Times New Roman"/>
                <w:bCs/>
                <w:sz w:val="18"/>
                <w:szCs w:val="18"/>
                <w:lang w:val="en-US"/>
              </w:rPr>
            </w:pPr>
            <w:r w:rsidRPr="002E450B">
              <w:rPr>
                <w:rFonts w:ascii="Times New Roman" w:hAnsi="Times New Roman" w:cs="Times New Roman"/>
                <w:bCs/>
                <w:sz w:val="18"/>
                <w:szCs w:val="18"/>
                <w:lang w:val="en-US"/>
              </w:rPr>
              <w:t>0.170</w:t>
            </w:r>
          </w:p>
        </w:tc>
      </w:tr>
      <w:tr w:rsidR="002E450B" w:rsidRPr="002E450B" w14:paraId="3120AD21" w14:textId="77777777" w:rsidTr="00AA564B">
        <w:trPr>
          <w:trHeight w:val="340"/>
        </w:trPr>
        <w:tc>
          <w:tcPr>
            <w:tcW w:w="1295" w:type="dxa"/>
            <w:vMerge/>
          </w:tcPr>
          <w:p w14:paraId="0F268E64"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55314787"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850" w:type="dxa"/>
          </w:tcPr>
          <w:p w14:paraId="5E91F589" w14:textId="77777777" w:rsidR="002E450B" w:rsidRPr="002E450B" w:rsidRDefault="002E450B" w:rsidP="002E450B">
            <w:pPr>
              <w:tabs>
                <w:tab w:val="left" w:pos="5820"/>
              </w:tabs>
              <w:rPr>
                <w:rFonts w:ascii="Times New Roman" w:hAnsi="Times New Roman" w:cs="Times New Roman"/>
                <w:b/>
                <w:bCs/>
                <w:sz w:val="18"/>
                <w:szCs w:val="18"/>
                <w:lang w:val="en-US"/>
              </w:rPr>
            </w:pPr>
            <w:r w:rsidRPr="002E450B">
              <w:rPr>
                <w:rFonts w:ascii="Times New Roman" w:hAnsi="Times New Roman" w:cs="Times New Roman"/>
                <w:b/>
                <w:bCs/>
                <w:sz w:val="18"/>
                <w:szCs w:val="18"/>
                <w:lang w:val="en-US"/>
              </w:rPr>
              <w:t>+</w:t>
            </w:r>
          </w:p>
        </w:tc>
        <w:tc>
          <w:tcPr>
            <w:tcW w:w="1134" w:type="dxa"/>
          </w:tcPr>
          <w:p w14:paraId="20856D67" w14:textId="77777777" w:rsidR="002E450B" w:rsidRPr="002E450B" w:rsidRDefault="002E450B" w:rsidP="002E450B">
            <w:pPr>
              <w:tabs>
                <w:tab w:val="left" w:pos="5820"/>
              </w:tabs>
              <w:rPr>
                <w:rFonts w:ascii="Times New Roman" w:hAnsi="Times New Roman" w:cs="Times New Roman"/>
                <w:b/>
                <w:bCs/>
                <w:sz w:val="18"/>
                <w:szCs w:val="18"/>
                <w:lang w:val="en-US"/>
              </w:rPr>
            </w:pPr>
            <w:r w:rsidRPr="002E450B">
              <w:rPr>
                <w:rFonts w:ascii="Times New Roman" w:hAnsi="Times New Roman" w:cs="Times New Roman"/>
                <w:b/>
                <w:bCs/>
                <w:sz w:val="18"/>
                <w:szCs w:val="18"/>
                <w:lang w:val="en-US"/>
              </w:rPr>
              <w:t>+</w:t>
            </w:r>
          </w:p>
        </w:tc>
        <w:tc>
          <w:tcPr>
            <w:tcW w:w="1418" w:type="dxa"/>
          </w:tcPr>
          <w:p w14:paraId="39C2B9B9"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34" w:type="dxa"/>
          </w:tcPr>
          <w:p w14:paraId="7E5BB59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425" w:type="dxa"/>
            <w:gridSpan w:val="2"/>
          </w:tcPr>
          <w:p w14:paraId="1F5325D9"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8</w:t>
            </w:r>
          </w:p>
        </w:tc>
        <w:tc>
          <w:tcPr>
            <w:tcW w:w="709" w:type="dxa"/>
          </w:tcPr>
          <w:p w14:paraId="53DFB93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1.69</w:t>
            </w:r>
          </w:p>
        </w:tc>
        <w:tc>
          <w:tcPr>
            <w:tcW w:w="709" w:type="dxa"/>
          </w:tcPr>
          <w:p w14:paraId="48D071F4"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619.0</w:t>
            </w:r>
          </w:p>
        </w:tc>
        <w:tc>
          <w:tcPr>
            <w:tcW w:w="850" w:type="dxa"/>
          </w:tcPr>
          <w:p w14:paraId="7FB07FB8"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0.108</w:t>
            </w:r>
          </w:p>
        </w:tc>
      </w:tr>
      <w:tr w:rsidR="002E450B" w:rsidRPr="002E450B" w14:paraId="3D3EB945" w14:textId="77777777" w:rsidTr="00AA564B">
        <w:trPr>
          <w:trHeight w:val="340"/>
        </w:trPr>
        <w:tc>
          <w:tcPr>
            <w:tcW w:w="1295" w:type="dxa"/>
            <w:vMerge/>
          </w:tcPr>
          <w:p w14:paraId="4D9EAB6C"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5B231F4E"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850" w:type="dxa"/>
          </w:tcPr>
          <w:p w14:paraId="6D74E1B4"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34" w:type="dxa"/>
          </w:tcPr>
          <w:p w14:paraId="3803A59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7EF4343E"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34" w:type="dxa"/>
          </w:tcPr>
          <w:p w14:paraId="79853D09"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425" w:type="dxa"/>
            <w:gridSpan w:val="2"/>
          </w:tcPr>
          <w:p w14:paraId="07836EB2"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7</w:t>
            </w:r>
          </w:p>
        </w:tc>
        <w:tc>
          <w:tcPr>
            <w:tcW w:w="709" w:type="dxa"/>
          </w:tcPr>
          <w:p w14:paraId="583A4FD8"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2.07</w:t>
            </w:r>
          </w:p>
        </w:tc>
        <w:tc>
          <w:tcPr>
            <w:tcW w:w="709" w:type="dxa"/>
          </w:tcPr>
          <w:p w14:paraId="5015FF9D"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619.4</w:t>
            </w:r>
          </w:p>
        </w:tc>
        <w:tc>
          <w:tcPr>
            <w:tcW w:w="850" w:type="dxa"/>
          </w:tcPr>
          <w:p w14:paraId="76FC0452"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0.089</w:t>
            </w:r>
          </w:p>
        </w:tc>
      </w:tr>
      <w:tr w:rsidR="002E450B" w:rsidRPr="002E450B" w14:paraId="08AFE8E9" w14:textId="77777777" w:rsidTr="00AA564B">
        <w:trPr>
          <w:trHeight w:val="340"/>
        </w:trPr>
        <w:tc>
          <w:tcPr>
            <w:tcW w:w="1295" w:type="dxa"/>
            <w:vMerge/>
          </w:tcPr>
          <w:p w14:paraId="2A567318"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518A303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850" w:type="dxa"/>
          </w:tcPr>
          <w:p w14:paraId="3D67A4CA"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34" w:type="dxa"/>
          </w:tcPr>
          <w:p w14:paraId="4C299CD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7371EA0B"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34" w:type="dxa"/>
          </w:tcPr>
          <w:p w14:paraId="742CAC5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425" w:type="dxa"/>
            <w:gridSpan w:val="2"/>
          </w:tcPr>
          <w:p w14:paraId="70DB973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6</w:t>
            </w:r>
          </w:p>
        </w:tc>
        <w:tc>
          <w:tcPr>
            <w:tcW w:w="709" w:type="dxa"/>
          </w:tcPr>
          <w:p w14:paraId="3345C3B8"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2.09</w:t>
            </w:r>
          </w:p>
        </w:tc>
        <w:tc>
          <w:tcPr>
            <w:tcW w:w="709" w:type="dxa"/>
          </w:tcPr>
          <w:p w14:paraId="16724B7A"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619.4</w:t>
            </w:r>
          </w:p>
        </w:tc>
        <w:tc>
          <w:tcPr>
            <w:tcW w:w="850" w:type="dxa"/>
          </w:tcPr>
          <w:p w14:paraId="39C654C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0.088</w:t>
            </w:r>
          </w:p>
        </w:tc>
      </w:tr>
      <w:tr w:rsidR="002E450B" w:rsidRPr="002E450B" w14:paraId="6052FEA6" w14:textId="77777777" w:rsidTr="00AA564B">
        <w:trPr>
          <w:trHeight w:val="340"/>
        </w:trPr>
        <w:tc>
          <w:tcPr>
            <w:tcW w:w="1295" w:type="dxa"/>
            <w:vMerge/>
          </w:tcPr>
          <w:p w14:paraId="5F86DB1B"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539077F2"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850" w:type="dxa"/>
          </w:tcPr>
          <w:p w14:paraId="68565049"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34" w:type="dxa"/>
          </w:tcPr>
          <w:p w14:paraId="5252E46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5110FBC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34" w:type="dxa"/>
          </w:tcPr>
          <w:p w14:paraId="1397587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425" w:type="dxa"/>
            <w:gridSpan w:val="2"/>
          </w:tcPr>
          <w:p w14:paraId="30295A92"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6</w:t>
            </w:r>
          </w:p>
        </w:tc>
        <w:tc>
          <w:tcPr>
            <w:tcW w:w="709" w:type="dxa"/>
          </w:tcPr>
          <w:p w14:paraId="3D84534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2.57</w:t>
            </w:r>
          </w:p>
        </w:tc>
        <w:tc>
          <w:tcPr>
            <w:tcW w:w="709" w:type="dxa"/>
          </w:tcPr>
          <w:p w14:paraId="187AB1A4"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619.9</w:t>
            </w:r>
          </w:p>
        </w:tc>
        <w:tc>
          <w:tcPr>
            <w:tcW w:w="850" w:type="dxa"/>
          </w:tcPr>
          <w:p w14:paraId="35FDAFEE"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0.069</w:t>
            </w:r>
          </w:p>
        </w:tc>
      </w:tr>
      <w:tr w:rsidR="002E450B" w:rsidRPr="002E450B" w14:paraId="37AFF3BA" w14:textId="77777777" w:rsidTr="00AA564B">
        <w:trPr>
          <w:trHeight w:val="340"/>
        </w:trPr>
        <w:tc>
          <w:tcPr>
            <w:tcW w:w="1295" w:type="dxa"/>
            <w:vMerge/>
          </w:tcPr>
          <w:p w14:paraId="6B000131"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7A3A9B4D"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850" w:type="dxa"/>
          </w:tcPr>
          <w:p w14:paraId="3564C565" w14:textId="77777777" w:rsidR="002E450B" w:rsidRPr="002E450B" w:rsidRDefault="002E450B" w:rsidP="002E450B">
            <w:pPr>
              <w:tabs>
                <w:tab w:val="left" w:pos="5820"/>
              </w:tabs>
              <w:rPr>
                <w:rFonts w:ascii="Times New Roman" w:hAnsi="Times New Roman" w:cs="Times New Roman"/>
                <w:b/>
                <w:bCs/>
                <w:sz w:val="18"/>
                <w:szCs w:val="18"/>
                <w:lang w:val="en-US"/>
              </w:rPr>
            </w:pPr>
            <w:r w:rsidRPr="002E450B">
              <w:rPr>
                <w:rFonts w:ascii="Times New Roman" w:hAnsi="Times New Roman" w:cs="Times New Roman"/>
                <w:b/>
                <w:bCs/>
                <w:sz w:val="18"/>
                <w:szCs w:val="18"/>
                <w:lang w:val="en-US"/>
              </w:rPr>
              <w:t>+</w:t>
            </w:r>
          </w:p>
        </w:tc>
        <w:tc>
          <w:tcPr>
            <w:tcW w:w="1134" w:type="dxa"/>
          </w:tcPr>
          <w:p w14:paraId="75F5873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6751F6F0"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34" w:type="dxa"/>
          </w:tcPr>
          <w:p w14:paraId="4E7B55FD"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425" w:type="dxa"/>
            <w:gridSpan w:val="2"/>
          </w:tcPr>
          <w:p w14:paraId="6C9EADF7"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7</w:t>
            </w:r>
          </w:p>
        </w:tc>
        <w:tc>
          <w:tcPr>
            <w:tcW w:w="709" w:type="dxa"/>
          </w:tcPr>
          <w:p w14:paraId="1E84BB84"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2.94</w:t>
            </w:r>
          </w:p>
        </w:tc>
        <w:tc>
          <w:tcPr>
            <w:tcW w:w="709" w:type="dxa"/>
          </w:tcPr>
          <w:p w14:paraId="651A8840"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621.3</w:t>
            </w:r>
          </w:p>
        </w:tc>
        <w:tc>
          <w:tcPr>
            <w:tcW w:w="850" w:type="dxa"/>
          </w:tcPr>
          <w:p w14:paraId="45E9DC29"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0.034</w:t>
            </w:r>
          </w:p>
        </w:tc>
      </w:tr>
      <w:tr w:rsidR="002E450B" w:rsidRPr="002E450B" w14:paraId="2C470577" w14:textId="77777777" w:rsidTr="00AA564B">
        <w:trPr>
          <w:trHeight w:val="340"/>
        </w:trPr>
        <w:tc>
          <w:tcPr>
            <w:tcW w:w="1295" w:type="dxa"/>
            <w:vMerge/>
          </w:tcPr>
          <w:p w14:paraId="7425F072"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6E86495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850" w:type="dxa"/>
          </w:tcPr>
          <w:p w14:paraId="30B949AE"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34" w:type="dxa"/>
          </w:tcPr>
          <w:p w14:paraId="4F4C6A68"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419AFB9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34" w:type="dxa"/>
          </w:tcPr>
          <w:p w14:paraId="71B2813B"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425" w:type="dxa"/>
            <w:gridSpan w:val="2"/>
          </w:tcPr>
          <w:p w14:paraId="6814A92B"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5</w:t>
            </w:r>
          </w:p>
        </w:tc>
        <w:tc>
          <w:tcPr>
            <w:tcW w:w="709" w:type="dxa"/>
          </w:tcPr>
          <w:p w14:paraId="7BAAD6D2"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3.03</w:t>
            </w:r>
          </w:p>
        </w:tc>
        <w:tc>
          <w:tcPr>
            <w:tcW w:w="709" w:type="dxa"/>
          </w:tcPr>
          <w:p w14:paraId="64002E5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625.3</w:t>
            </w:r>
          </w:p>
        </w:tc>
        <w:tc>
          <w:tcPr>
            <w:tcW w:w="850" w:type="dxa"/>
          </w:tcPr>
          <w:p w14:paraId="75FDFFB0"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0.005</w:t>
            </w:r>
          </w:p>
        </w:tc>
      </w:tr>
      <w:tr w:rsidR="002E450B" w:rsidRPr="002E450B" w14:paraId="0CFCF19C" w14:textId="77777777" w:rsidTr="00AA564B">
        <w:trPr>
          <w:trHeight w:val="340"/>
        </w:trPr>
        <w:tc>
          <w:tcPr>
            <w:tcW w:w="1295" w:type="dxa"/>
            <w:vMerge/>
          </w:tcPr>
          <w:p w14:paraId="3BA969E4"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6D502A7D"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850" w:type="dxa"/>
          </w:tcPr>
          <w:p w14:paraId="377AF55F"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34" w:type="dxa"/>
          </w:tcPr>
          <w:p w14:paraId="0324100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1986F60B"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34" w:type="dxa"/>
          </w:tcPr>
          <w:p w14:paraId="6999CB4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425" w:type="dxa"/>
            <w:gridSpan w:val="2"/>
          </w:tcPr>
          <w:p w14:paraId="4C17637D"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4</w:t>
            </w:r>
          </w:p>
        </w:tc>
        <w:tc>
          <w:tcPr>
            <w:tcW w:w="709" w:type="dxa"/>
          </w:tcPr>
          <w:p w14:paraId="38509B50"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3.98</w:t>
            </w:r>
          </w:p>
        </w:tc>
        <w:tc>
          <w:tcPr>
            <w:tcW w:w="709" w:type="dxa"/>
          </w:tcPr>
          <w:p w14:paraId="07630AEE"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626.4</w:t>
            </w:r>
          </w:p>
        </w:tc>
        <w:tc>
          <w:tcPr>
            <w:tcW w:w="850" w:type="dxa"/>
          </w:tcPr>
          <w:p w14:paraId="7DA70F25"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0.003</w:t>
            </w:r>
          </w:p>
        </w:tc>
      </w:tr>
      <w:tr w:rsidR="002E450B" w:rsidRPr="002E450B" w14:paraId="2C5C2400" w14:textId="77777777" w:rsidTr="00AA564B">
        <w:trPr>
          <w:trHeight w:val="340"/>
        </w:trPr>
        <w:tc>
          <w:tcPr>
            <w:tcW w:w="1295" w:type="dxa"/>
            <w:vMerge/>
          </w:tcPr>
          <w:p w14:paraId="5ECDA830"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12BA345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850" w:type="dxa"/>
          </w:tcPr>
          <w:p w14:paraId="0C760370"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34" w:type="dxa"/>
          </w:tcPr>
          <w:p w14:paraId="266E8467"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78DA3D67"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34" w:type="dxa"/>
          </w:tcPr>
          <w:p w14:paraId="67729E6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425" w:type="dxa"/>
            <w:gridSpan w:val="2"/>
          </w:tcPr>
          <w:p w14:paraId="3333337A"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6</w:t>
            </w:r>
          </w:p>
        </w:tc>
        <w:tc>
          <w:tcPr>
            <w:tcW w:w="709" w:type="dxa"/>
          </w:tcPr>
          <w:p w14:paraId="4E4A9E4B"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4.40</w:t>
            </w:r>
          </w:p>
        </w:tc>
        <w:tc>
          <w:tcPr>
            <w:tcW w:w="709" w:type="dxa"/>
          </w:tcPr>
          <w:p w14:paraId="1FA78E52"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627.2</w:t>
            </w:r>
          </w:p>
        </w:tc>
        <w:tc>
          <w:tcPr>
            <w:tcW w:w="850" w:type="dxa"/>
          </w:tcPr>
          <w:p w14:paraId="7A0BA8EA"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0.002</w:t>
            </w:r>
          </w:p>
        </w:tc>
      </w:tr>
      <w:tr w:rsidR="002E450B" w:rsidRPr="002E450B" w14:paraId="3B761429" w14:textId="77777777" w:rsidTr="00AA564B">
        <w:trPr>
          <w:trHeight w:val="340"/>
        </w:trPr>
        <w:tc>
          <w:tcPr>
            <w:tcW w:w="1295" w:type="dxa"/>
            <w:vMerge/>
          </w:tcPr>
          <w:p w14:paraId="65DDEBBD"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0DA9A667"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850" w:type="dxa"/>
          </w:tcPr>
          <w:p w14:paraId="406170BF"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34" w:type="dxa"/>
          </w:tcPr>
          <w:p w14:paraId="752F131E"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29FD6DE5"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34" w:type="dxa"/>
          </w:tcPr>
          <w:p w14:paraId="7A6DB7BD"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425" w:type="dxa"/>
            <w:gridSpan w:val="2"/>
          </w:tcPr>
          <w:p w14:paraId="5E2ECDC9"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6</w:t>
            </w:r>
          </w:p>
        </w:tc>
        <w:tc>
          <w:tcPr>
            <w:tcW w:w="709" w:type="dxa"/>
          </w:tcPr>
          <w:p w14:paraId="4499893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4.75</w:t>
            </w:r>
          </w:p>
        </w:tc>
        <w:tc>
          <w:tcPr>
            <w:tcW w:w="709" w:type="dxa"/>
          </w:tcPr>
          <w:p w14:paraId="5132AE3E"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627.3</w:t>
            </w:r>
          </w:p>
        </w:tc>
        <w:tc>
          <w:tcPr>
            <w:tcW w:w="850" w:type="dxa"/>
          </w:tcPr>
          <w:p w14:paraId="20536C7F"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0.002</w:t>
            </w:r>
          </w:p>
        </w:tc>
      </w:tr>
      <w:tr w:rsidR="002E450B" w:rsidRPr="002E450B" w14:paraId="3760D433" w14:textId="77777777" w:rsidTr="00AA564B">
        <w:trPr>
          <w:trHeight w:val="340"/>
        </w:trPr>
        <w:tc>
          <w:tcPr>
            <w:tcW w:w="1295" w:type="dxa"/>
            <w:vMerge/>
          </w:tcPr>
          <w:p w14:paraId="3BF0426F"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0B31787D"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850" w:type="dxa"/>
          </w:tcPr>
          <w:p w14:paraId="03E816ED"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34" w:type="dxa"/>
          </w:tcPr>
          <w:p w14:paraId="79C42875"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755110B4"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34" w:type="dxa"/>
          </w:tcPr>
          <w:p w14:paraId="41FAC180"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425" w:type="dxa"/>
            <w:gridSpan w:val="2"/>
          </w:tcPr>
          <w:p w14:paraId="4BDE2BEF"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5</w:t>
            </w:r>
          </w:p>
        </w:tc>
        <w:tc>
          <w:tcPr>
            <w:tcW w:w="709" w:type="dxa"/>
          </w:tcPr>
          <w:p w14:paraId="254840E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5.14</w:t>
            </w:r>
          </w:p>
        </w:tc>
        <w:tc>
          <w:tcPr>
            <w:tcW w:w="709" w:type="dxa"/>
          </w:tcPr>
          <w:p w14:paraId="5FEE7F8F"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627.8</w:t>
            </w:r>
          </w:p>
        </w:tc>
        <w:tc>
          <w:tcPr>
            <w:tcW w:w="850" w:type="dxa"/>
          </w:tcPr>
          <w:p w14:paraId="5BA08024"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0.001</w:t>
            </w:r>
          </w:p>
        </w:tc>
      </w:tr>
      <w:tr w:rsidR="002E450B" w:rsidRPr="002E450B" w14:paraId="2153BF9B" w14:textId="77777777" w:rsidTr="00AA564B">
        <w:trPr>
          <w:trHeight w:val="340"/>
        </w:trPr>
        <w:tc>
          <w:tcPr>
            <w:tcW w:w="1295" w:type="dxa"/>
            <w:vMerge/>
          </w:tcPr>
          <w:p w14:paraId="18B96A51"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1C306B5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850" w:type="dxa"/>
          </w:tcPr>
          <w:p w14:paraId="089287C8"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34" w:type="dxa"/>
          </w:tcPr>
          <w:p w14:paraId="786FA658"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6E4D81FD"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34" w:type="dxa"/>
          </w:tcPr>
          <w:p w14:paraId="2E80C93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425" w:type="dxa"/>
            <w:gridSpan w:val="2"/>
          </w:tcPr>
          <w:p w14:paraId="1DB3F1AA"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5</w:t>
            </w:r>
          </w:p>
        </w:tc>
        <w:tc>
          <w:tcPr>
            <w:tcW w:w="709" w:type="dxa"/>
          </w:tcPr>
          <w:p w14:paraId="1B4AC075"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5.71</w:t>
            </w:r>
          </w:p>
        </w:tc>
        <w:tc>
          <w:tcPr>
            <w:tcW w:w="709" w:type="dxa"/>
          </w:tcPr>
          <w:p w14:paraId="1DC5F6BD"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628.4</w:t>
            </w:r>
          </w:p>
        </w:tc>
        <w:tc>
          <w:tcPr>
            <w:tcW w:w="850" w:type="dxa"/>
          </w:tcPr>
          <w:p w14:paraId="4E9766E8"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0.001</w:t>
            </w:r>
          </w:p>
        </w:tc>
      </w:tr>
      <w:tr w:rsidR="002E450B" w:rsidRPr="002E450B" w14:paraId="242CA766" w14:textId="77777777" w:rsidTr="00AA564B">
        <w:trPr>
          <w:trHeight w:val="340"/>
        </w:trPr>
        <w:tc>
          <w:tcPr>
            <w:tcW w:w="1295" w:type="dxa"/>
            <w:vMerge/>
          </w:tcPr>
          <w:p w14:paraId="24EA5150"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4C3E1FC9"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850" w:type="dxa"/>
          </w:tcPr>
          <w:p w14:paraId="065644EE"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34" w:type="dxa"/>
          </w:tcPr>
          <w:p w14:paraId="369F08F2"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0E270562"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34" w:type="dxa"/>
          </w:tcPr>
          <w:p w14:paraId="0A062F6F"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425" w:type="dxa"/>
            <w:gridSpan w:val="2"/>
          </w:tcPr>
          <w:p w14:paraId="2A567CF5"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7</w:t>
            </w:r>
          </w:p>
        </w:tc>
        <w:tc>
          <w:tcPr>
            <w:tcW w:w="709" w:type="dxa"/>
          </w:tcPr>
          <w:p w14:paraId="53048F5B"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6.40</w:t>
            </w:r>
          </w:p>
        </w:tc>
        <w:tc>
          <w:tcPr>
            <w:tcW w:w="709" w:type="dxa"/>
          </w:tcPr>
          <w:p w14:paraId="70FC736B"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629.2</w:t>
            </w:r>
          </w:p>
        </w:tc>
        <w:tc>
          <w:tcPr>
            <w:tcW w:w="850" w:type="dxa"/>
          </w:tcPr>
          <w:p w14:paraId="1FE4B627"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0.001</w:t>
            </w:r>
          </w:p>
        </w:tc>
      </w:tr>
      <w:tr w:rsidR="002E450B" w:rsidRPr="002E450B" w14:paraId="10AF3FC2" w14:textId="77777777" w:rsidTr="00AA564B">
        <w:trPr>
          <w:trHeight w:val="340"/>
        </w:trPr>
        <w:tc>
          <w:tcPr>
            <w:tcW w:w="1295" w:type="dxa"/>
            <w:vMerge/>
          </w:tcPr>
          <w:p w14:paraId="601EB47E"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14FF27B5"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850" w:type="dxa"/>
          </w:tcPr>
          <w:p w14:paraId="1BA30DBE"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34" w:type="dxa"/>
          </w:tcPr>
          <w:p w14:paraId="5952F455"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5E745790"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34" w:type="dxa"/>
          </w:tcPr>
          <w:p w14:paraId="305024BA"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425" w:type="dxa"/>
            <w:gridSpan w:val="2"/>
          </w:tcPr>
          <w:p w14:paraId="0D9DBF40"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6</w:t>
            </w:r>
          </w:p>
        </w:tc>
        <w:tc>
          <w:tcPr>
            <w:tcW w:w="709" w:type="dxa"/>
          </w:tcPr>
          <w:p w14:paraId="77BEBF42"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7.40</w:t>
            </w:r>
          </w:p>
        </w:tc>
        <w:tc>
          <w:tcPr>
            <w:tcW w:w="709" w:type="dxa"/>
          </w:tcPr>
          <w:p w14:paraId="6BBC2BFA"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629.8</w:t>
            </w:r>
          </w:p>
        </w:tc>
        <w:tc>
          <w:tcPr>
            <w:tcW w:w="850" w:type="dxa"/>
          </w:tcPr>
          <w:p w14:paraId="2CF01054"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0.000</w:t>
            </w:r>
          </w:p>
        </w:tc>
      </w:tr>
    </w:tbl>
    <w:p w14:paraId="14E86367" w14:textId="77777777" w:rsidR="00C73189" w:rsidRDefault="00C73189" w:rsidP="002E450B">
      <w:pPr>
        <w:tabs>
          <w:tab w:val="left" w:pos="5820"/>
        </w:tabs>
        <w:spacing w:line="276" w:lineRule="auto"/>
        <w:jc w:val="both"/>
        <w:rPr>
          <w:rFonts w:ascii="Times New Roman" w:hAnsi="Times New Roman" w:cs="Times New Roman"/>
          <w:b/>
          <w:bCs/>
          <w:sz w:val="18"/>
          <w:szCs w:val="18"/>
          <w:lang w:val="en-US"/>
        </w:rPr>
      </w:pPr>
    </w:p>
    <w:p w14:paraId="65A3DEB9" w14:textId="77777777" w:rsidR="00C73189" w:rsidRDefault="00C73189">
      <w:pPr>
        <w:rPr>
          <w:rFonts w:ascii="Times New Roman" w:hAnsi="Times New Roman" w:cs="Times New Roman"/>
          <w:b/>
          <w:bCs/>
          <w:sz w:val="18"/>
          <w:szCs w:val="18"/>
          <w:lang w:val="en-US"/>
        </w:rPr>
      </w:pPr>
      <w:r>
        <w:rPr>
          <w:rFonts w:ascii="Times New Roman" w:hAnsi="Times New Roman" w:cs="Times New Roman"/>
          <w:b/>
          <w:bCs/>
          <w:sz w:val="18"/>
          <w:szCs w:val="18"/>
          <w:lang w:val="en-US"/>
        </w:rPr>
        <w:br w:type="page"/>
      </w:r>
    </w:p>
    <w:p w14:paraId="487F13C1" w14:textId="67593DC7" w:rsidR="002E450B" w:rsidRPr="002E450B" w:rsidRDefault="002E450B" w:rsidP="002E450B">
      <w:pPr>
        <w:tabs>
          <w:tab w:val="left" w:pos="5820"/>
        </w:tabs>
        <w:spacing w:line="276" w:lineRule="auto"/>
        <w:jc w:val="both"/>
        <w:rPr>
          <w:rFonts w:ascii="Times New Roman" w:hAnsi="Times New Roman" w:cs="Times New Roman"/>
          <w:b/>
          <w:bCs/>
          <w:lang w:val="en-US"/>
        </w:rPr>
      </w:pPr>
      <w:r w:rsidRPr="002E450B">
        <w:rPr>
          <w:rFonts w:ascii="Times New Roman" w:hAnsi="Times New Roman" w:cs="Times New Roman"/>
          <w:b/>
          <w:bCs/>
          <w:sz w:val="18"/>
          <w:szCs w:val="18"/>
          <w:lang w:val="en-US"/>
        </w:rPr>
        <w:lastRenderedPageBreak/>
        <w:t>Table S2</w:t>
      </w:r>
      <w:r w:rsidRPr="002E450B">
        <w:rPr>
          <w:rFonts w:ascii="Times New Roman" w:hAnsi="Times New Roman" w:cs="Times New Roman"/>
          <w:sz w:val="18"/>
          <w:szCs w:val="18"/>
          <w:lang w:val="en-US"/>
        </w:rPr>
        <w:t xml:space="preserve"> Model selection for the Generalized Linear Mixed Models (GLMM, binomial family) applied in the analysis with </w:t>
      </w:r>
      <w:proofErr w:type="spellStart"/>
      <w:r w:rsidRPr="002E450B">
        <w:rPr>
          <w:rFonts w:ascii="Times New Roman" w:hAnsi="Times New Roman" w:cs="Times New Roman"/>
          <w:i/>
          <w:sz w:val="18"/>
          <w:szCs w:val="18"/>
          <w:lang w:val="en-US"/>
        </w:rPr>
        <w:t>Parvatrema</w:t>
      </w:r>
      <w:proofErr w:type="spellEnd"/>
      <w:r w:rsidRPr="002E450B">
        <w:rPr>
          <w:rFonts w:ascii="Times New Roman" w:hAnsi="Times New Roman" w:cs="Times New Roman"/>
          <w:i/>
          <w:sz w:val="18"/>
          <w:szCs w:val="18"/>
          <w:lang w:val="en-US"/>
        </w:rPr>
        <w:t xml:space="preserve"> </w:t>
      </w:r>
      <w:proofErr w:type="spellStart"/>
      <w:r w:rsidRPr="002E450B">
        <w:rPr>
          <w:rFonts w:ascii="Times New Roman" w:hAnsi="Times New Roman" w:cs="Times New Roman"/>
          <w:i/>
          <w:sz w:val="18"/>
          <w:szCs w:val="18"/>
          <w:lang w:val="en-US"/>
        </w:rPr>
        <w:t>duboisi</w:t>
      </w:r>
      <w:proofErr w:type="spellEnd"/>
      <w:r w:rsidRPr="002E450B">
        <w:rPr>
          <w:rFonts w:ascii="Times New Roman" w:hAnsi="Times New Roman" w:cs="Times New Roman"/>
          <w:iCs/>
          <w:sz w:val="18"/>
          <w:szCs w:val="18"/>
          <w:lang w:val="en-US"/>
        </w:rPr>
        <w:t>,</w:t>
      </w:r>
      <w:r w:rsidRPr="002E450B">
        <w:rPr>
          <w:rFonts w:ascii="Times New Roman" w:hAnsi="Times New Roman" w:cs="Times New Roman"/>
          <w:i/>
          <w:sz w:val="18"/>
          <w:szCs w:val="18"/>
          <w:lang w:val="en-US"/>
        </w:rPr>
        <w:t xml:space="preserve"> </w:t>
      </w:r>
      <w:proofErr w:type="spellStart"/>
      <w:r w:rsidRPr="002E450B">
        <w:rPr>
          <w:rFonts w:ascii="Times New Roman" w:hAnsi="Times New Roman" w:cs="Times New Roman"/>
          <w:i/>
          <w:sz w:val="18"/>
          <w:szCs w:val="18"/>
          <w:lang w:val="en-US"/>
        </w:rPr>
        <w:t>Myti</w:t>
      </w:r>
      <w:r w:rsidR="00172FC0">
        <w:rPr>
          <w:rFonts w:ascii="Times New Roman" w:hAnsi="Times New Roman" w:cs="Times New Roman"/>
          <w:i/>
          <w:sz w:val="18"/>
          <w:szCs w:val="18"/>
          <w:lang w:val="en-US"/>
        </w:rPr>
        <w:t>li</w:t>
      </w:r>
      <w:r w:rsidRPr="002E450B">
        <w:rPr>
          <w:rFonts w:ascii="Times New Roman" w:hAnsi="Times New Roman" w:cs="Times New Roman"/>
          <w:i/>
          <w:sz w:val="18"/>
          <w:szCs w:val="18"/>
          <w:lang w:val="en-US"/>
        </w:rPr>
        <w:t>cola</w:t>
      </w:r>
      <w:proofErr w:type="spellEnd"/>
      <w:r w:rsidRPr="00926261">
        <w:rPr>
          <w:rFonts w:ascii="Times New Roman" w:hAnsi="Times New Roman" w:cs="Times New Roman"/>
          <w:iCs/>
          <w:sz w:val="18"/>
          <w:szCs w:val="18"/>
          <w:lang w:val="en-US"/>
        </w:rPr>
        <w:t xml:space="preserve"> sp</w:t>
      </w:r>
      <w:r w:rsidRPr="002E450B">
        <w:rPr>
          <w:rFonts w:ascii="Times New Roman" w:hAnsi="Times New Roman" w:cs="Times New Roman"/>
          <w:i/>
          <w:sz w:val="18"/>
          <w:szCs w:val="18"/>
          <w:lang w:val="en-US"/>
        </w:rPr>
        <w:t xml:space="preserve">., </w:t>
      </w:r>
      <w:proofErr w:type="spellStart"/>
      <w:r w:rsidRPr="002E450B">
        <w:rPr>
          <w:rFonts w:ascii="Times New Roman" w:hAnsi="Times New Roman" w:cs="Times New Roman"/>
          <w:i/>
          <w:sz w:val="18"/>
          <w:szCs w:val="18"/>
          <w:lang w:val="en-US"/>
        </w:rPr>
        <w:t>Eugymnanthea</w:t>
      </w:r>
      <w:proofErr w:type="spellEnd"/>
      <w:r w:rsidRPr="002E450B">
        <w:rPr>
          <w:rFonts w:ascii="Times New Roman" w:hAnsi="Times New Roman" w:cs="Times New Roman"/>
          <w:i/>
          <w:sz w:val="18"/>
          <w:szCs w:val="18"/>
          <w:lang w:val="en-US"/>
        </w:rPr>
        <w:t xml:space="preserve"> </w:t>
      </w:r>
      <w:proofErr w:type="spellStart"/>
      <w:r w:rsidRPr="002E450B">
        <w:rPr>
          <w:rFonts w:ascii="Times New Roman" w:hAnsi="Times New Roman" w:cs="Times New Roman"/>
          <w:i/>
          <w:sz w:val="18"/>
          <w:szCs w:val="18"/>
          <w:lang w:val="en-US"/>
        </w:rPr>
        <w:t>inquilina</w:t>
      </w:r>
      <w:proofErr w:type="spellEnd"/>
      <w:r w:rsidRPr="002E450B">
        <w:rPr>
          <w:rFonts w:ascii="Times New Roman" w:hAnsi="Times New Roman" w:cs="Times New Roman"/>
          <w:i/>
          <w:sz w:val="18"/>
          <w:szCs w:val="18"/>
          <w:lang w:val="en-US"/>
        </w:rPr>
        <w:t xml:space="preserve"> and </w:t>
      </w:r>
      <w:proofErr w:type="spellStart"/>
      <w:r w:rsidRPr="002E450B">
        <w:rPr>
          <w:rFonts w:ascii="Times New Roman" w:hAnsi="Times New Roman" w:cs="Times New Roman"/>
          <w:i/>
          <w:sz w:val="18"/>
          <w:szCs w:val="18"/>
          <w:lang w:val="en-US"/>
        </w:rPr>
        <w:t>Urastoma</w:t>
      </w:r>
      <w:proofErr w:type="spellEnd"/>
      <w:r w:rsidRPr="002E450B">
        <w:rPr>
          <w:rFonts w:ascii="Times New Roman" w:hAnsi="Times New Roman" w:cs="Times New Roman"/>
          <w:i/>
          <w:sz w:val="18"/>
          <w:szCs w:val="18"/>
          <w:lang w:val="en-US"/>
        </w:rPr>
        <w:t xml:space="preserve"> </w:t>
      </w:r>
      <w:proofErr w:type="spellStart"/>
      <w:r w:rsidRPr="002E450B">
        <w:rPr>
          <w:rFonts w:ascii="Times New Roman" w:hAnsi="Times New Roman" w:cs="Times New Roman"/>
          <w:i/>
          <w:sz w:val="18"/>
          <w:szCs w:val="18"/>
          <w:lang w:val="en-US"/>
        </w:rPr>
        <w:t>cyprinae</w:t>
      </w:r>
      <w:proofErr w:type="spellEnd"/>
      <w:r w:rsidRPr="002E450B">
        <w:rPr>
          <w:rFonts w:ascii="Times New Roman" w:hAnsi="Times New Roman" w:cs="Times New Roman"/>
          <w:i/>
          <w:sz w:val="18"/>
          <w:szCs w:val="18"/>
          <w:lang w:val="en-US"/>
        </w:rPr>
        <w:t xml:space="preserve"> </w:t>
      </w:r>
      <w:r w:rsidRPr="002E450B">
        <w:rPr>
          <w:rFonts w:ascii="Times New Roman" w:hAnsi="Times New Roman" w:cs="Times New Roman"/>
          <w:iCs/>
          <w:sz w:val="18"/>
          <w:szCs w:val="18"/>
          <w:lang w:val="en-US"/>
        </w:rPr>
        <w:t>prevalence</w:t>
      </w:r>
      <w:r w:rsidRPr="002E450B">
        <w:rPr>
          <w:rFonts w:ascii="Times New Roman" w:hAnsi="Times New Roman" w:cs="Times New Roman"/>
          <w:sz w:val="18"/>
          <w:szCs w:val="18"/>
          <w:lang w:val="en-US"/>
        </w:rPr>
        <w:t>. Predictors present in the model are indicated with “+” and predictors absent with “-”. Model performance statistics shows the degrees of freedom (df), the transformation applied to the dependent variable and the corrected Akaike Information Criterion (</w:t>
      </w:r>
      <w:proofErr w:type="spellStart"/>
      <w:r w:rsidRPr="002E450B">
        <w:rPr>
          <w:rFonts w:ascii="Times New Roman" w:hAnsi="Times New Roman" w:cs="Times New Roman"/>
          <w:sz w:val="18"/>
          <w:szCs w:val="18"/>
          <w:lang w:val="en-US"/>
        </w:rPr>
        <w:t>AICc</w:t>
      </w:r>
      <w:proofErr w:type="spellEnd"/>
      <w:r w:rsidRPr="002E450B">
        <w:rPr>
          <w:rFonts w:ascii="Times New Roman" w:hAnsi="Times New Roman" w:cs="Times New Roman"/>
          <w:sz w:val="18"/>
          <w:szCs w:val="18"/>
          <w:lang w:val="en-US"/>
        </w:rPr>
        <w:t xml:space="preserve">). </w:t>
      </w:r>
    </w:p>
    <w:tbl>
      <w:tblPr>
        <w:tblStyle w:val="TableGrid"/>
        <w:tblpPr w:leftFromText="142" w:rightFromText="142" w:vertAnchor="text" w:horzAnchor="margin" w:tblpY="1"/>
        <w:tblW w:w="864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295"/>
        <w:gridCol w:w="690"/>
        <w:gridCol w:w="850"/>
        <w:gridCol w:w="1134"/>
        <w:gridCol w:w="1418"/>
        <w:gridCol w:w="279"/>
        <w:gridCol w:w="288"/>
        <w:gridCol w:w="992"/>
        <w:gridCol w:w="851"/>
        <w:gridCol w:w="850"/>
      </w:tblGrid>
      <w:tr w:rsidR="002E450B" w:rsidRPr="002E450B" w14:paraId="352F227D" w14:textId="77777777" w:rsidTr="00AA564B">
        <w:trPr>
          <w:gridAfter w:val="4"/>
          <w:wAfter w:w="2981" w:type="dxa"/>
          <w:trHeight w:val="186"/>
        </w:trPr>
        <w:tc>
          <w:tcPr>
            <w:tcW w:w="1295" w:type="dxa"/>
            <w:tcBorders>
              <w:top w:val="single" w:sz="4" w:space="0" w:color="auto"/>
              <w:bottom w:val="single" w:sz="4" w:space="0" w:color="auto"/>
            </w:tcBorders>
          </w:tcPr>
          <w:p w14:paraId="4E25BB0A" w14:textId="77777777" w:rsidR="002E450B" w:rsidRPr="002E450B" w:rsidRDefault="002E450B" w:rsidP="002E450B">
            <w:pPr>
              <w:tabs>
                <w:tab w:val="left" w:pos="5820"/>
              </w:tabs>
              <w:rPr>
                <w:rFonts w:ascii="Times New Roman" w:hAnsi="Times New Roman" w:cs="Times New Roman"/>
                <w:b/>
                <w:bCs/>
                <w:sz w:val="18"/>
                <w:szCs w:val="18"/>
                <w:lang w:val="en-US"/>
              </w:rPr>
            </w:pPr>
            <w:bookmarkStart w:id="3" w:name="_Hlk66444658"/>
            <w:r w:rsidRPr="002E450B">
              <w:rPr>
                <w:rFonts w:ascii="Times New Roman" w:hAnsi="Times New Roman" w:cs="Times New Roman"/>
                <w:b/>
                <w:bCs/>
                <w:sz w:val="18"/>
                <w:szCs w:val="18"/>
                <w:lang w:val="en-US"/>
              </w:rPr>
              <w:t>Dependent Variable</w:t>
            </w:r>
          </w:p>
        </w:tc>
        <w:tc>
          <w:tcPr>
            <w:tcW w:w="4092" w:type="dxa"/>
            <w:gridSpan w:val="4"/>
            <w:tcBorders>
              <w:top w:val="single" w:sz="4" w:space="0" w:color="auto"/>
              <w:bottom w:val="single" w:sz="4" w:space="0" w:color="auto"/>
            </w:tcBorders>
          </w:tcPr>
          <w:p w14:paraId="18854600" w14:textId="77777777" w:rsidR="002E450B" w:rsidRPr="002E450B" w:rsidRDefault="002E450B" w:rsidP="002E450B">
            <w:pPr>
              <w:tabs>
                <w:tab w:val="left" w:pos="5820"/>
              </w:tabs>
              <w:rPr>
                <w:rFonts w:ascii="Times New Roman" w:hAnsi="Times New Roman" w:cs="Times New Roman"/>
                <w:b/>
                <w:bCs/>
                <w:sz w:val="18"/>
                <w:szCs w:val="18"/>
                <w:lang w:val="en-US"/>
              </w:rPr>
            </w:pPr>
            <w:r w:rsidRPr="002E450B">
              <w:rPr>
                <w:rFonts w:ascii="Times New Roman" w:hAnsi="Times New Roman" w:cs="Times New Roman"/>
                <w:b/>
                <w:bCs/>
                <w:sz w:val="18"/>
                <w:szCs w:val="18"/>
                <w:lang w:val="en-US"/>
              </w:rPr>
              <w:t>Model performance statistics</w:t>
            </w:r>
          </w:p>
        </w:tc>
        <w:tc>
          <w:tcPr>
            <w:tcW w:w="279" w:type="dxa"/>
            <w:tcBorders>
              <w:top w:val="single" w:sz="4" w:space="0" w:color="auto"/>
              <w:bottom w:val="single" w:sz="4" w:space="0" w:color="auto"/>
            </w:tcBorders>
          </w:tcPr>
          <w:p w14:paraId="4BDB3FE5" w14:textId="77777777" w:rsidR="002E450B" w:rsidRPr="002E450B" w:rsidRDefault="002E450B" w:rsidP="002E450B">
            <w:pPr>
              <w:tabs>
                <w:tab w:val="left" w:pos="5820"/>
              </w:tabs>
              <w:rPr>
                <w:rFonts w:ascii="Times New Roman" w:hAnsi="Times New Roman" w:cs="Times New Roman"/>
                <w:b/>
                <w:bCs/>
                <w:sz w:val="18"/>
                <w:szCs w:val="18"/>
                <w:lang w:val="en-US"/>
              </w:rPr>
            </w:pPr>
          </w:p>
        </w:tc>
      </w:tr>
      <w:tr w:rsidR="002E450B" w:rsidRPr="002E450B" w14:paraId="47E2E8B7" w14:textId="77777777" w:rsidTr="00AA564B">
        <w:trPr>
          <w:trHeight w:val="186"/>
        </w:trPr>
        <w:tc>
          <w:tcPr>
            <w:tcW w:w="1295" w:type="dxa"/>
            <w:tcBorders>
              <w:top w:val="single" w:sz="4" w:space="0" w:color="auto"/>
            </w:tcBorders>
          </w:tcPr>
          <w:p w14:paraId="6C4AD745"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Borders>
              <w:top w:val="single" w:sz="4" w:space="0" w:color="auto"/>
            </w:tcBorders>
          </w:tcPr>
          <w:p w14:paraId="0E31654F"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TRIX</w:t>
            </w:r>
          </w:p>
        </w:tc>
        <w:tc>
          <w:tcPr>
            <w:tcW w:w="850" w:type="dxa"/>
            <w:tcBorders>
              <w:top w:val="single" w:sz="4" w:space="0" w:color="auto"/>
            </w:tcBorders>
          </w:tcPr>
          <w:p w14:paraId="18084944"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Salinity</w:t>
            </w:r>
          </w:p>
        </w:tc>
        <w:tc>
          <w:tcPr>
            <w:tcW w:w="1134" w:type="dxa"/>
            <w:tcBorders>
              <w:top w:val="single" w:sz="4" w:space="0" w:color="auto"/>
            </w:tcBorders>
          </w:tcPr>
          <w:p w14:paraId="10EF66B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Mussel size</w:t>
            </w:r>
          </w:p>
        </w:tc>
        <w:tc>
          <w:tcPr>
            <w:tcW w:w="1418" w:type="dxa"/>
            <w:tcBorders>
              <w:top w:val="single" w:sz="4" w:space="0" w:color="auto"/>
            </w:tcBorders>
          </w:tcPr>
          <w:p w14:paraId="4B43FFA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Mussels density</w:t>
            </w:r>
          </w:p>
        </w:tc>
        <w:tc>
          <w:tcPr>
            <w:tcW w:w="567" w:type="dxa"/>
            <w:gridSpan w:val="2"/>
            <w:tcBorders>
              <w:top w:val="single" w:sz="4" w:space="0" w:color="auto"/>
            </w:tcBorders>
          </w:tcPr>
          <w:p w14:paraId="0AB3719A"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df</w:t>
            </w:r>
          </w:p>
        </w:tc>
        <w:tc>
          <w:tcPr>
            <w:tcW w:w="992" w:type="dxa"/>
            <w:tcBorders>
              <w:top w:val="single" w:sz="4" w:space="0" w:color="auto"/>
            </w:tcBorders>
          </w:tcPr>
          <w:p w14:paraId="2119E2CF"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delta</w:t>
            </w:r>
          </w:p>
        </w:tc>
        <w:tc>
          <w:tcPr>
            <w:tcW w:w="851" w:type="dxa"/>
            <w:tcBorders>
              <w:top w:val="single" w:sz="4" w:space="0" w:color="auto"/>
            </w:tcBorders>
          </w:tcPr>
          <w:p w14:paraId="791EEC13" w14:textId="77777777" w:rsidR="002E450B" w:rsidRPr="002E450B" w:rsidRDefault="002E450B" w:rsidP="002E450B">
            <w:pPr>
              <w:tabs>
                <w:tab w:val="left" w:pos="5820"/>
              </w:tabs>
              <w:rPr>
                <w:rFonts w:ascii="Times New Roman" w:hAnsi="Times New Roman" w:cs="Times New Roman"/>
                <w:sz w:val="18"/>
                <w:szCs w:val="18"/>
                <w:lang w:val="en-US"/>
              </w:rPr>
            </w:pPr>
            <w:proofErr w:type="spellStart"/>
            <w:r w:rsidRPr="002E450B">
              <w:rPr>
                <w:rFonts w:ascii="Times New Roman" w:hAnsi="Times New Roman" w:cs="Times New Roman"/>
                <w:sz w:val="18"/>
                <w:szCs w:val="18"/>
                <w:lang w:val="en-US"/>
              </w:rPr>
              <w:t>AICc</w:t>
            </w:r>
            <w:proofErr w:type="spellEnd"/>
          </w:p>
        </w:tc>
        <w:tc>
          <w:tcPr>
            <w:tcW w:w="850" w:type="dxa"/>
            <w:tcBorders>
              <w:top w:val="single" w:sz="4" w:space="0" w:color="auto"/>
            </w:tcBorders>
          </w:tcPr>
          <w:p w14:paraId="32537CAE"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weight</w:t>
            </w:r>
          </w:p>
        </w:tc>
      </w:tr>
      <w:tr w:rsidR="002E450B" w:rsidRPr="002E450B" w14:paraId="66C3391B" w14:textId="77777777" w:rsidTr="00AA564B">
        <w:trPr>
          <w:trHeight w:val="340"/>
        </w:trPr>
        <w:tc>
          <w:tcPr>
            <w:tcW w:w="1295" w:type="dxa"/>
            <w:vMerge w:val="restart"/>
          </w:tcPr>
          <w:p w14:paraId="6706959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 xml:space="preserve">Prevalence </w:t>
            </w:r>
            <w:r w:rsidRPr="002E450B">
              <w:rPr>
                <w:rFonts w:ascii="Times New Roman" w:hAnsi="Times New Roman" w:cs="Times New Roman"/>
                <w:i/>
                <w:sz w:val="18"/>
                <w:szCs w:val="18"/>
                <w:lang w:val="en-US"/>
              </w:rPr>
              <w:t xml:space="preserve">P. </w:t>
            </w:r>
            <w:proofErr w:type="spellStart"/>
            <w:r w:rsidRPr="002E450B">
              <w:rPr>
                <w:rFonts w:ascii="Times New Roman" w:hAnsi="Times New Roman" w:cs="Times New Roman"/>
                <w:i/>
                <w:sz w:val="18"/>
                <w:szCs w:val="18"/>
                <w:lang w:val="en-US"/>
              </w:rPr>
              <w:t>timondavidi</w:t>
            </w:r>
            <w:proofErr w:type="spellEnd"/>
          </w:p>
        </w:tc>
        <w:tc>
          <w:tcPr>
            <w:tcW w:w="690" w:type="dxa"/>
          </w:tcPr>
          <w:p w14:paraId="02A584EC" w14:textId="77777777" w:rsidR="002E450B" w:rsidRPr="002E450B" w:rsidRDefault="002E450B" w:rsidP="002E450B">
            <w:pPr>
              <w:tabs>
                <w:tab w:val="left" w:pos="5820"/>
              </w:tabs>
              <w:rPr>
                <w:rFonts w:ascii="Times New Roman" w:hAnsi="Times New Roman" w:cs="Times New Roman"/>
                <w:b/>
                <w:bCs/>
                <w:sz w:val="18"/>
                <w:szCs w:val="18"/>
                <w:lang w:val="en-US"/>
              </w:rPr>
            </w:pPr>
            <w:r w:rsidRPr="002E450B">
              <w:rPr>
                <w:rFonts w:ascii="Times New Roman" w:hAnsi="Times New Roman" w:cs="Times New Roman"/>
                <w:b/>
                <w:bCs/>
                <w:sz w:val="18"/>
                <w:szCs w:val="18"/>
                <w:lang w:val="en-US"/>
              </w:rPr>
              <w:t>+</w:t>
            </w:r>
          </w:p>
        </w:tc>
        <w:tc>
          <w:tcPr>
            <w:tcW w:w="850" w:type="dxa"/>
          </w:tcPr>
          <w:p w14:paraId="22E8F4A7"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1134" w:type="dxa"/>
          </w:tcPr>
          <w:p w14:paraId="5DFE76DF" w14:textId="77777777" w:rsidR="002E450B" w:rsidRPr="002E450B" w:rsidRDefault="002E450B" w:rsidP="002E450B">
            <w:pPr>
              <w:tabs>
                <w:tab w:val="left" w:pos="5820"/>
              </w:tabs>
              <w:rPr>
                <w:rFonts w:ascii="Times New Roman" w:hAnsi="Times New Roman" w:cs="Times New Roman"/>
                <w:b/>
                <w:bCs/>
                <w:sz w:val="18"/>
                <w:szCs w:val="18"/>
                <w:lang w:val="en-US"/>
              </w:rPr>
            </w:pPr>
            <w:r w:rsidRPr="002E450B">
              <w:rPr>
                <w:rFonts w:ascii="Times New Roman" w:hAnsi="Times New Roman" w:cs="Times New Roman"/>
                <w:b/>
                <w:bCs/>
                <w:sz w:val="18"/>
                <w:szCs w:val="18"/>
                <w:lang w:val="en-US"/>
              </w:rPr>
              <w:t>-</w:t>
            </w:r>
          </w:p>
        </w:tc>
        <w:tc>
          <w:tcPr>
            <w:tcW w:w="1418" w:type="dxa"/>
          </w:tcPr>
          <w:p w14:paraId="06232F71" w14:textId="77777777" w:rsidR="002E450B" w:rsidRPr="002E450B" w:rsidRDefault="002E450B" w:rsidP="002E450B">
            <w:pPr>
              <w:tabs>
                <w:tab w:val="left" w:pos="5820"/>
              </w:tabs>
              <w:rPr>
                <w:rFonts w:ascii="Times New Roman" w:hAnsi="Times New Roman" w:cs="Times New Roman"/>
                <w:b/>
                <w:bCs/>
                <w:sz w:val="18"/>
                <w:szCs w:val="18"/>
                <w:lang w:val="en-US"/>
              </w:rPr>
            </w:pPr>
            <w:r w:rsidRPr="002E450B">
              <w:rPr>
                <w:rFonts w:ascii="Times New Roman" w:hAnsi="Times New Roman" w:cs="Times New Roman"/>
                <w:b/>
                <w:bCs/>
                <w:sz w:val="18"/>
                <w:szCs w:val="18"/>
                <w:lang w:val="en-US"/>
              </w:rPr>
              <w:t>-</w:t>
            </w:r>
          </w:p>
        </w:tc>
        <w:tc>
          <w:tcPr>
            <w:tcW w:w="567" w:type="dxa"/>
            <w:gridSpan w:val="2"/>
          </w:tcPr>
          <w:p w14:paraId="0EDFC125"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4</w:t>
            </w:r>
          </w:p>
        </w:tc>
        <w:tc>
          <w:tcPr>
            <w:tcW w:w="992" w:type="dxa"/>
          </w:tcPr>
          <w:p w14:paraId="390159A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0.00</w:t>
            </w:r>
          </w:p>
        </w:tc>
        <w:tc>
          <w:tcPr>
            <w:tcW w:w="851" w:type="dxa"/>
          </w:tcPr>
          <w:p w14:paraId="03D9DBED"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233.9</w:t>
            </w:r>
          </w:p>
        </w:tc>
        <w:tc>
          <w:tcPr>
            <w:tcW w:w="850" w:type="dxa"/>
          </w:tcPr>
          <w:p w14:paraId="57D6CEAA"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0.395</w:t>
            </w:r>
          </w:p>
        </w:tc>
      </w:tr>
      <w:tr w:rsidR="002E450B" w:rsidRPr="002E450B" w14:paraId="1EEDB428" w14:textId="77777777" w:rsidTr="00AA564B">
        <w:trPr>
          <w:trHeight w:val="340"/>
        </w:trPr>
        <w:tc>
          <w:tcPr>
            <w:tcW w:w="1295" w:type="dxa"/>
            <w:vMerge/>
          </w:tcPr>
          <w:p w14:paraId="6A72A97B"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4BDCCA5F"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50" w:type="dxa"/>
          </w:tcPr>
          <w:p w14:paraId="704C6D8F"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1134" w:type="dxa"/>
          </w:tcPr>
          <w:p w14:paraId="3F13F8FE"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7C43ED6E"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567" w:type="dxa"/>
            <w:gridSpan w:val="2"/>
          </w:tcPr>
          <w:p w14:paraId="54F887E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5</w:t>
            </w:r>
          </w:p>
        </w:tc>
        <w:tc>
          <w:tcPr>
            <w:tcW w:w="992" w:type="dxa"/>
          </w:tcPr>
          <w:p w14:paraId="5D8274F8"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1.99</w:t>
            </w:r>
          </w:p>
        </w:tc>
        <w:tc>
          <w:tcPr>
            <w:tcW w:w="851" w:type="dxa"/>
          </w:tcPr>
          <w:p w14:paraId="70CE35F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235.9</w:t>
            </w:r>
          </w:p>
        </w:tc>
        <w:tc>
          <w:tcPr>
            <w:tcW w:w="850" w:type="dxa"/>
          </w:tcPr>
          <w:p w14:paraId="31F85550"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0.146</w:t>
            </w:r>
          </w:p>
        </w:tc>
      </w:tr>
      <w:tr w:rsidR="002E450B" w:rsidRPr="002E450B" w14:paraId="128427F2" w14:textId="77777777" w:rsidTr="00AA564B">
        <w:trPr>
          <w:trHeight w:val="340"/>
        </w:trPr>
        <w:tc>
          <w:tcPr>
            <w:tcW w:w="1295" w:type="dxa"/>
            <w:vMerge/>
          </w:tcPr>
          <w:p w14:paraId="2025310F"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4DD7CDB6" w14:textId="77777777" w:rsidR="002E450B" w:rsidRPr="002E450B" w:rsidRDefault="002E450B" w:rsidP="002E450B">
            <w:pPr>
              <w:tabs>
                <w:tab w:val="left" w:pos="5820"/>
              </w:tabs>
              <w:rPr>
                <w:rFonts w:ascii="Times New Roman" w:hAnsi="Times New Roman" w:cs="Times New Roman"/>
                <w:b/>
                <w:sz w:val="18"/>
                <w:szCs w:val="18"/>
                <w:lang w:val="en-US"/>
              </w:rPr>
            </w:pPr>
            <w:r w:rsidRPr="002E450B">
              <w:rPr>
                <w:rFonts w:ascii="Times New Roman" w:hAnsi="Times New Roman" w:cs="Times New Roman"/>
                <w:b/>
                <w:sz w:val="18"/>
                <w:szCs w:val="18"/>
                <w:lang w:val="en-US"/>
              </w:rPr>
              <w:t>+</w:t>
            </w:r>
          </w:p>
        </w:tc>
        <w:tc>
          <w:tcPr>
            <w:tcW w:w="850" w:type="dxa"/>
          </w:tcPr>
          <w:p w14:paraId="6AFBA0F9"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1134" w:type="dxa"/>
          </w:tcPr>
          <w:p w14:paraId="525B52D6" w14:textId="77777777" w:rsidR="002E450B" w:rsidRPr="002E450B" w:rsidRDefault="002E450B" w:rsidP="002E450B">
            <w:pPr>
              <w:tabs>
                <w:tab w:val="left" w:pos="5820"/>
              </w:tabs>
              <w:rPr>
                <w:rFonts w:ascii="Times New Roman" w:hAnsi="Times New Roman" w:cs="Times New Roman"/>
                <w:b/>
                <w:sz w:val="18"/>
                <w:szCs w:val="18"/>
                <w:lang w:val="en-US"/>
              </w:rPr>
            </w:pPr>
            <w:r w:rsidRPr="002E450B">
              <w:rPr>
                <w:rFonts w:ascii="Times New Roman" w:hAnsi="Times New Roman" w:cs="Times New Roman"/>
                <w:b/>
                <w:sz w:val="18"/>
                <w:szCs w:val="18"/>
                <w:lang w:val="en-US"/>
              </w:rPr>
              <w:t>+</w:t>
            </w:r>
          </w:p>
        </w:tc>
        <w:tc>
          <w:tcPr>
            <w:tcW w:w="1418" w:type="dxa"/>
          </w:tcPr>
          <w:p w14:paraId="1485C89E" w14:textId="77777777" w:rsidR="002E450B" w:rsidRPr="002E450B" w:rsidRDefault="002E450B" w:rsidP="002E450B">
            <w:pPr>
              <w:tabs>
                <w:tab w:val="left" w:pos="5820"/>
              </w:tabs>
              <w:rPr>
                <w:rFonts w:ascii="Times New Roman" w:hAnsi="Times New Roman" w:cs="Times New Roman"/>
                <w:b/>
                <w:sz w:val="18"/>
                <w:szCs w:val="18"/>
                <w:lang w:val="en-US"/>
              </w:rPr>
            </w:pPr>
            <w:r w:rsidRPr="002E450B">
              <w:rPr>
                <w:rFonts w:ascii="Times New Roman" w:hAnsi="Times New Roman" w:cs="Times New Roman"/>
                <w:b/>
                <w:sz w:val="18"/>
                <w:szCs w:val="18"/>
                <w:lang w:val="en-US"/>
              </w:rPr>
              <w:t>-</w:t>
            </w:r>
          </w:p>
        </w:tc>
        <w:tc>
          <w:tcPr>
            <w:tcW w:w="567" w:type="dxa"/>
            <w:gridSpan w:val="2"/>
          </w:tcPr>
          <w:p w14:paraId="6B6E05F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5</w:t>
            </w:r>
          </w:p>
        </w:tc>
        <w:tc>
          <w:tcPr>
            <w:tcW w:w="992" w:type="dxa"/>
          </w:tcPr>
          <w:p w14:paraId="76E7301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2.03</w:t>
            </w:r>
          </w:p>
        </w:tc>
        <w:tc>
          <w:tcPr>
            <w:tcW w:w="851" w:type="dxa"/>
          </w:tcPr>
          <w:p w14:paraId="1E2CC317"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236.0</w:t>
            </w:r>
          </w:p>
        </w:tc>
        <w:tc>
          <w:tcPr>
            <w:tcW w:w="850" w:type="dxa"/>
          </w:tcPr>
          <w:p w14:paraId="36451004"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0.143</w:t>
            </w:r>
          </w:p>
        </w:tc>
      </w:tr>
      <w:tr w:rsidR="002E450B" w:rsidRPr="002E450B" w14:paraId="2929EEAA" w14:textId="77777777" w:rsidTr="00AA564B">
        <w:trPr>
          <w:trHeight w:val="340"/>
        </w:trPr>
        <w:tc>
          <w:tcPr>
            <w:tcW w:w="1295" w:type="dxa"/>
            <w:vMerge/>
          </w:tcPr>
          <w:p w14:paraId="72FD351E"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76EBC7AA" w14:textId="77777777" w:rsidR="002E450B" w:rsidRPr="002E450B" w:rsidRDefault="002E450B" w:rsidP="002E450B">
            <w:pPr>
              <w:tabs>
                <w:tab w:val="left" w:pos="5820"/>
              </w:tabs>
              <w:rPr>
                <w:rFonts w:ascii="Times New Roman" w:hAnsi="Times New Roman" w:cs="Times New Roman"/>
                <w:b/>
                <w:bCs/>
                <w:sz w:val="18"/>
                <w:szCs w:val="18"/>
                <w:lang w:val="en-US"/>
              </w:rPr>
            </w:pPr>
            <w:r w:rsidRPr="002E450B">
              <w:rPr>
                <w:rFonts w:ascii="Times New Roman" w:hAnsi="Times New Roman" w:cs="Times New Roman"/>
                <w:b/>
                <w:bCs/>
                <w:sz w:val="18"/>
                <w:szCs w:val="18"/>
                <w:lang w:val="en-US"/>
              </w:rPr>
              <w:t>-</w:t>
            </w:r>
          </w:p>
        </w:tc>
        <w:tc>
          <w:tcPr>
            <w:tcW w:w="850" w:type="dxa"/>
          </w:tcPr>
          <w:p w14:paraId="4E57CA0E"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1134" w:type="dxa"/>
          </w:tcPr>
          <w:p w14:paraId="18EF5A53" w14:textId="77777777" w:rsidR="002E450B" w:rsidRPr="002E450B" w:rsidRDefault="002E450B" w:rsidP="002E450B">
            <w:pPr>
              <w:tabs>
                <w:tab w:val="left" w:pos="5820"/>
              </w:tabs>
              <w:rPr>
                <w:rFonts w:ascii="Times New Roman" w:hAnsi="Times New Roman" w:cs="Times New Roman"/>
                <w:b/>
                <w:bCs/>
                <w:sz w:val="18"/>
                <w:szCs w:val="18"/>
                <w:lang w:val="en-US"/>
              </w:rPr>
            </w:pPr>
            <w:r w:rsidRPr="002E450B">
              <w:rPr>
                <w:rFonts w:ascii="Times New Roman" w:hAnsi="Times New Roman" w:cs="Times New Roman"/>
                <w:b/>
                <w:bCs/>
                <w:sz w:val="18"/>
                <w:szCs w:val="18"/>
                <w:lang w:val="en-US"/>
              </w:rPr>
              <w:t>-</w:t>
            </w:r>
          </w:p>
        </w:tc>
        <w:tc>
          <w:tcPr>
            <w:tcW w:w="1418" w:type="dxa"/>
          </w:tcPr>
          <w:p w14:paraId="3168D076" w14:textId="77777777" w:rsidR="002E450B" w:rsidRPr="002E450B" w:rsidRDefault="002E450B" w:rsidP="002E450B">
            <w:pPr>
              <w:tabs>
                <w:tab w:val="left" w:pos="5820"/>
              </w:tabs>
              <w:rPr>
                <w:rFonts w:ascii="Times New Roman" w:hAnsi="Times New Roman" w:cs="Times New Roman"/>
                <w:b/>
                <w:bCs/>
                <w:sz w:val="18"/>
                <w:szCs w:val="18"/>
                <w:lang w:val="en-US"/>
              </w:rPr>
            </w:pPr>
            <w:r w:rsidRPr="002E450B">
              <w:rPr>
                <w:rFonts w:ascii="Times New Roman" w:hAnsi="Times New Roman" w:cs="Times New Roman"/>
                <w:b/>
                <w:bCs/>
                <w:sz w:val="18"/>
                <w:szCs w:val="18"/>
                <w:lang w:val="en-US"/>
              </w:rPr>
              <w:t>-</w:t>
            </w:r>
          </w:p>
        </w:tc>
        <w:tc>
          <w:tcPr>
            <w:tcW w:w="567" w:type="dxa"/>
            <w:gridSpan w:val="2"/>
          </w:tcPr>
          <w:p w14:paraId="1D11FC1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2</w:t>
            </w:r>
          </w:p>
        </w:tc>
        <w:tc>
          <w:tcPr>
            <w:tcW w:w="992" w:type="dxa"/>
          </w:tcPr>
          <w:p w14:paraId="56009AD4"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2.20</w:t>
            </w:r>
          </w:p>
        </w:tc>
        <w:tc>
          <w:tcPr>
            <w:tcW w:w="851" w:type="dxa"/>
          </w:tcPr>
          <w:p w14:paraId="704091C0"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236.1</w:t>
            </w:r>
          </w:p>
        </w:tc>
        <w:tc>
          <w:tcPr>
            <w:tcW w:w="850" w:type="dxa"/>
          </w:tcPr>
          <w:p w14:paraId="782471AD"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0.131</w:t>
            </w:r>
          </w:p>
        </w:tc>
      </w:tr>
      <w:tr w:rsidR="002E450B" w:rsidRPr="002E450B" w14:paraId="3260E4DE" w14:textId="77777777" w:rsidTr="00AA564B">
        <w:trPr>
          <w:trHeight w:val="340"/>
        </w:trPr>
        <w:tc>
          <w:tcPr>
            <w:tcW w:w="1295" w:type="dxa"/>
            <w:vMerge/>
          </w:tcPr>
          <w:p w14:paraId="48B5AA20"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7C4C7A9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50" w:type="dxa"/>
          </w:tcPr>
          <w:p w14:paraId="1D0710ED"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1134" w:type="dxa"/>
          </w:tcPr>
          <w:p w14:paraId="33211E8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189BFC8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567" w:type="dxa"/>
            <w:gridSpan w:val="2"/>
          </w:tcPr>
          <w:p w14:paraId="333298D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3</w:t>
            </w:r>
          </w:p>
        </w:tc>
        <w:tc>
          <w:tcPr>
            <w:tcW w:w="992" w:type="dxa"/>
          </w:tcPr>
          <w:p w14:paraId="371E1785"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3.67</w:t>
            </w:r>
          </w:p>
        </w:tc>
        <w:tc>
          <w:tcPr>
            <w:tcW w:w="851" w:type="dxa"/>
          </w:tcPr>
          <w:p w14:paraId="187911A0"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237.6</w:t>
            </w:r>
          </w:p>
        </w:tc>
        <w:tc>
          <w:tcPr>
            <w:tcW w:w="850" w:type="dxa"/>
          </w:tcPr>
          <w:p w14:paraId="77A5E57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0.063</w:t>
            </w:r>
          </w:p>
        </w:tc>
      </w:tr>
      <w:tr w:rsidR="002E450B" w:rsidRPr="002E450B" w14:paraId="2714915E" w14:textId="77777777" w:rsidTr="00AA564B">
        <w:trPr>
          <w:trHeight w:val="340"/>
        </w:trPr>
        <w:tc>
          <w:tcPr>
            <w:tcW w:w="1295" w:type="dxa"/>
            <w:vMerge/>
          </w:tcPr>
          <w:p w14:paraId="4A38DC02"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025D1DE2"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50" w:type="dxa"/>
          </w:tcPr>
          <w:p w14:paraId="495022D2"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1134" w:type="dxa"/>
          </w:tcPr>
          <w:p w14:paraId="2254A337"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2406460E"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567" w:type="dxa"/>
            <w:gridSpan w:val="2"/>
          </w:tcPr>
          <w:p w14:paraId="1FBA4F18"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6</w:t>
            </w:r>
          </w:p>
        </w:tc>
        <w:tc>
          <w:tcPr>
            <w:tcW w:w="992" w:type="dxa"/>
          </w:tcPr>
          <w:p w14:paraId="4979148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4.04</w:t>
            </w:r>
          </w:p>
        </w:tc>
        <w:tc>
          <w:tcPr>
            <w:tcW w:w="851" w:type="dxa"/>
          </w:tcPr>
          <w:p w14:paraId="45162DFA"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238.0</w:t>
            </w:r>
          </w:p>
        </w:tc>
        <w:tc>
          <w:tcPr>
            <w:tcW w:w="850" w:type="dxa"/>
          </w:tcPr>
          <w:p w14:paraId="7EEEB7F8"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0.052</w:t>
            </w:r>
          </w:p>
        </w:tc>
      </w:tr>
      <w:tr w:rsidR="002E450B" w:rsidRPr="002E450B" w14:paraId="59B84C01" w14:textId="77777777" w:rsidTr="00AA564B">
        <w:trPr>
          <w:trHeight w:val="340"/>
        </w:trPr>
        <w:tc>
          <w:tcPr>
            <w:tcW w:w="1295" w:type="dxa"/>
            <w:vMerge/>
          </w:tcPr>
          <w:p w14:paraId="5B1988C1"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7DA04A7F"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50" w:type="dxa"/>
          </w:tcPr>
          <w:p w14:paraId="0956EA0B"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1134" w:type="dxa"/>
          </w:tcPr>
          <w:p w14:paraId="665D5DDE"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26E6FE7E"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567" w:type="dxa"/>
            <w:gridSpan w:val="2"/>
          </w:tcPr>
          <w:p w14:paraId="06BDF062"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3</w:t>
            </w:r>
          </w:p>
        </w:tc>
        <w:tc>
          <w:tcPr>
            <w:tcW w:w="992" w:type="dxa"/>
          </w:tcPr>
          <w:p w14:paraId="3FBB9374"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4.24</w:t>
            </w:r>
          </w:p>
        </w:tc>
        <w:tc>
          <w:tcPr>
            <w:tcW w:w="851" w:type="dxa"/>
          </w:tcPr>
          <w:p w14:paraId="1A14974B"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238.2</w:t>
            </w:r>
          </w:p>
        </w:tc>
        <w:tc>
          <w:tcPr>
            <w:tcW w:w="850" w:type="dxa"/>
          </w:tcPr>
          <w:p w14:paraId="22FCDD08"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0.047</w:t>
            </w:r>
          </w:p>
        </w:tc>
      </w:tr>
      <w:tr w:rsidR="002E450B" w:rsidRPr="002E450B" w14:paraId="0987441C" w14:textId="77777777" w:rsidTr="00AA564B">
        <w:trPr>
          <w:trHeight w:val="340"/>
        </w:trPr>
        <w:tc>
          <w:tcPr>
            <w:tcW w:w="1295" w:type="dxa"/>
            <w:vMerge/>
          </w:tcPr>
          <w:p w14:paraId="0E48A2E0"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139D1D0E"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50" w:type="dxa"/>
          </w:tcPr>
          <w:p w14:paraId="0D7065F9"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1134" w:type="dxa"/>
          </w:tcPr>
          <w:p w14:paraId="2C04CAAA"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4EDFA0FE"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567" w:type="dxa"/>
            <w:gridSpan w:val="2"/>
          </w:tcPr>
          <w:p w14:paraId="743003D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4</w:t>
            </w:r>
          </w:p>
        </w:tc>
        <w:tc>
          <w:tcPr>
            <w:tcW w:w="992" w:type="dxa"/>
          </w:tcPr>
          <w:p w14:paraId="710F571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5.71</w:t>
            </w:r>
          </w:p>
        </w:tc>
        <w:tc>
          <w:tcPr>
            <w:tcW w:w="851" w:type="dxa"/>
          </w:tcPr>
          <w:p w14:paraId="748C27FA"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239.6</w:t>
            </w:r>
          </w:p>
        </w:tc>
        <w:tc>
          <w:tcPr>
            <w:tcW w:w="850" w:type="dxa"/>
          </w:tcPr>
          <w:p w14:paraId="3FE684F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0.023</w:t>
            </w:r>
          </w:p>
        </w:tc>
      </w:tr>
      <w:bookmarkEnd w:id="3"/>
      <w:tr w:rsidR="002E450B" w:rsidRPr="002E450B" w14:paraId="54D82437" w14:textId="77777777" w:rsidTr="00AA564B">
        <w:trPr>
          <w:trHeight w:val="340"/>
        </w:trPr>
        <w:tc>
          <w:tcPr>
            <w:tcW w:w="1295" w:type="dxa"/>
            <w:vMerge w:val="restart"/>
          </w:tcPr>
          <w:p w14:paraId="254C93E1" w14:textId="2E1B0963" w:rsidR="002E450B" w:rsidRPr="002E450B" w:rsidRDefault="002E450B" w:rsidP="002E450B">
            <w:pPr>
              <w:tabs>
                <w:tab w:val="left" w:pos="5820"/>
              </w:tabs>
              <w:rPr>
                <w:rFonts w:ascii="Times New Roman" w:hAnsi="Times New Roman" w:cs="Times New Roman"/>
                <w:iCs/>
                <w:sz w:val="18"/>
                <w:szCs w:val="18"/>
                <w:lang w:val="en-US"/>
              </w:rPr>
            </w:pPr>
            <w:r w:rsidRPr="002E450B">
              <w:rPr>
                <w:rFonts w:ascii="Times New Roman" w:hAnsi="Times New Roman" w:cs="Times New Roman"/>
                <w:sz w:val="18"/>
                <w:szCs w:val="18"/>
                <w:lang w:val="en-US"/>
              </w:rPr>
              <w:t xml:space="preserve">Prevalence </w:t>
            </w:r>
            <w:proofErr w:type="spellStart"/>
            <w:r w:rsidRPr="002E450B">
              <w:rPr>
                <w:rFonts w:ascii="Times New Roman" w:hAnsi="Times New Roman" w:cs="Times New Roman"/>
                <w:i/>
                <w:sz w:val="18"/>
                <w:szCs w:val="18"/>
                <w:lang w:val="en-US"/>
              </w:rPr>
              <w:t>Myti</w:t>
            </w:r>
            <w:r w:rsidR="00715E5E">
              <w:rPr>
                <w:rFonts w:ascii="Times New Roman" w:hAnsi="Times New Roman" w:cs="Times New Roman"/>
                <w:i/>
                <w:sz w:val="18"/>
                <w:szCs w:val="18"/>
                <w:lang w:val="en-US"/>
              </w:rPr>
              <w:t>li</w:t>
            </w:r>
            <w:r w:rsidRPr="002E450B">
              <w:rPr>
                <w:rFonts w:ascii="Times New Roman" w:hAnsi="Times New Roman" w:cs="Times New Roman"/>
                <w:i/>
                <w:sz w:val="18"/>
                <w:szCs w:val="18"/>
                <w:lang w:val="en-US"/>
              </w:rPr>
              <w:t>cola</w:t>
            </w:r>
            <w:proofErr w:type="spellEnd"/>
            <w:r w:rsidRPr="002E450B">
              <w:rPr>
                <w:rFonts w:ascii="Times New Roman" w:hAnsi="Times New Roman" w:cs="Times New Roman"/>
                <w:i/>
                <w:sz w:val="18"/>
                <w:szCs w:val="18"/>
                <w:lang w:val="en-US"/>
              </w:rPr>
              <w:t xml:space="preserve"> </w:t>
            </w:r>
            <w:r w:rsidRPr="002E450B">
              <w:rPr>
                <w:rFonts w:ascii="Times New Roman" w:hAnsi="Times New Roman" w:cs="Times New Roman"/>
                <w:iCs/>
                <w:sz w:val="18"/>
                <w:szCs w:val="18"/>
                <w:lang w:val="en-US"/>
              </w:rPr>
              <w:t>sp.</w:t>
            </w:r>
          </w:p>
        </w:tc>
        <w:tc>
          <w:tcPr>
            <w:tcW w:w="690" w:type="dxa"/>
          </w:tcPr>
          <w:p w14:paraId="05D1F0F0" w14:textId="77777777" w:rsidR="002E450B" w:rsidRPr="002E450B" w:rsidRDefault="002E450B" w:rsidP="002E450B">
            <w:pPr>
              <w:tabs>
                <w:tab w:val="left" w:pos="5820"/>
              </w:tabs>
              <w:rPr>
                <w:rFonts w:ascii="Times New Roman" w:hAnsi="Times New Roman" w:cs="Times New Roman"/>
                <w:b/>
                <w:bCs/>
                <w:sz w:val="18"/>
                <w:szCs w:val="18"/>
                <w:lang w:val="en-US"/>
              </w:rPr>
            </w:pPr>
            <w:r w:rsidRPr="002E450B">
              <w:rPr>
                <w:rFonts w:ascii="Times New Roman" w:hAnsi="Times New Roman" w:cs="Times New Roman"/>
                <w:b/>
                <w:bCs/>
                <w:sz w:val="18"/>
                <w:szCs w:val="18"/>
                <w:lang w:val="en-US"/>
              </w:rPr>
              <w:t>+</w:t>
            </w:r>
          </w:p>
        </w:tc>
        <w:tc>
          <w:tcPr>
            <w:tcW w:w="850" w:type="dxa"/>
          </w:tcPr>
          <w:p w14:paraId="6214E4A0" w14:textId="77777777" w:rsidR="002E450B" w:rsidRPr="002E450B" w:rsidRDefault="002E450B" w:rsidP="002E450B">
            <w:pPr>
              <w:tabs>
                <w:tab w:val="left" w:pos="5820"/>
              </w:tabs>
              <w:rPr>
                <w:rFonts w:ascii="Times New Roman" w:hAnsi="Times New Roman" w:cs="Times New Roman"/>
                <w:b/>
                <w:bCs/>
                <w:sz w:val="18"/>
                <w:szCs w:val="18"/>
                <w:lang w:val="en-US"/>
              </w:rPr>
            </w:pPr>
            <w:r w:rsidRPr="002E450B">
              <w:rPr>
                <w:rFonts w:ascii="Times New Roman" w:hAnsi="Times New Roman" w:cs="Times New Roman"/>
                <w:sz w:val="18"/>
                <w:szCs w:val="18"/>
                <w:lang w:val="en-US"/>
              </w:rPr>
              <w:t>NA</w:t>
            </w:r>
          </w:p>
        </w:tc>
        <w:tc>
          <w:tcPr>
            <w:tcW w:w="1134" w:type="dxa"/>
          </w:tcPr>
          <w:p w14:paraId="5693CC3A" w14:textId="77777777" w:rsidR="002E450B" w:rsidRPr="002E450B" w:rsidRDefault="002E450B" w:rsidP="002E450B">
            <w:pPr>
              <w:tabs>
                <w:tab w:val="left" w:pos="5820"/>
              </w:tabs>
              <w:rPr>
                <w:rFonts w:ascii="Times New Roman" w:hAnsi="Times New Roman" w:cs="Times New Roman"/>
                <w:b/>
                <w:bCs/>
                <w:sz w:val="18"/>
                <w:szCs w:val="18"/>
                <w:lang w:val="en-US"/>
              </w:rPr>
            </w:pPr>
            <w:r w:rsidRPr="002E450B">
              <w:rPr>
                <w:rFonts w:ascii="Times New Roman" w:hAnsi="Times New Roman" w:cs="Times New Roman"/>
                <w:b/>
                <w:bCs/>
                <w:sz w:val="18"/>
                <w:szCs w:val="18"/>
                <w:lang w:val="en-US"/>
              </w:rPr>
              <w:t>-</w:t>
            </w:r>
          </w:p>
        </w:tc>
        <w:tc>
          <w:tcPr>
            <w:tcW w:w="1418" w:type="dxa"/>
          </w:tcPr>
          <w:p w14:paraId="7F0EC1CE" w14:textId="77777777" w:rsidR="002E450B" w:rsidRPr="002E450B" w:rsidRDefault="002E450B" w:rsidP="002E450B">
            <w:pPr>
              <w:tabs>
                <w:tab w:val="left" w:pos="5820"/>
              </w:tabs>
              <w:rPr>
                <w:rFonts w:ascii="Times New Roman" w:hAnsi="Times New Roman" w:cs="Times New Roman"/>
                <w:b/>
                <w:bCs/>
                <w:sz w:val="18"/>
                <w:szCs w:val="18"/>
                <w:lang w:val="en-US"/>
              </w:rPr>
            </w:pPr>
            <w:r w:rsidRPr="002E450B">
              <w:rPr>
                <w:rFonts w:ascii="Times New Roman" w:hAnsi="Times New Roman" w:cs="Times New Roman"/>
                <w:b/>
                <w:bCs/>
                <w:sz w:val="18"/>
                <w:szCs w:val="18"/>
                <w:lang w:val="en-US"/>
              </w:rPr>
              <w:t>-</w:t>
            </w:r>
          </w:p>
        </w:tc>
        <w:tc>
          <w:tcPr>
            <w:tcW w:w="567" w:type="dxa"/>
            <w:gridSpan w:val="2"/>
          </w:tcPr>
          <w:p w14:paraId="742DFBE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4</w:t>
            </w:r>
          </w:p>
        </w:tc>
        <w:tc>
          <w:tcPr>
            <w:tcW w:w="992" w:type="dxa"/>
          </w:tcPr>
          <w:p w14:paraId="23251DA4"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0.00</w:t>
            </w:r>
          </w:p>
        </w:tc>
        <w:tc>
          <w:tcPr>
            <w:tcW w:w="851" w:type="dxa"/>
          </w:tcPr>
          <w:p w14:paraId="61EEDEE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145.3</w:t>
            </w:r>
          </w:p>
        </w:tc>
        <w:tc>
          <w:tcPr>
            <w:tcW w:w="850" w:type="dxa"/>
          </w:tcPr>
          <w:p w14:paraId="23E9A127"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0.213</w:t>
            </w:r>
          </w:p>
        </w:tc>
      </w:tr>
      <w:tr w:rsidR="002E450B" w:rsidRPr="002E450B" w14:paraId="421DD731" w14:textId="77777777" w:rsidTr="00AA564B">
        <w:trPr>
          <w:trHeight w:val="340"/>
        </w:trPr>
        <w:tc>
          <w:tcPr>
            <w:tcW w:w="1295" w:type="dxa"/>
            <w:vMerge/>
          </w:tcPr>
          <w:p w14:paraId="02F24406"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23285F3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50" w:type="dxa"/>
          </w:tcPr>
          <w:p w14:paraId="5ED8997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1134" w:type="dxa"/>
          </w:tcPr>
          <w:p w14:paraId="36836F3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6B4DC7A0"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567" w:type="dxa"/>
            <w:gridSpan w:val="2"/>
          </w:tcPr>
          <w:p w14:paraId="21F025A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2</w:t>
            </w:r>
          </w:p>
        </w:tc>
        <w:tc>
          <w:tcPr>
            <w:tcW w:w="992" w:type="dxa"/>
          </w:tcPr>
          <w:p w14:paraId="14E08FE5"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0.19</w:t>
            </w:r>
          </w:p>
        </w:tc>
        <w:tc>
          <w:tcPr>
            <w:tcW w:w="851" w:type="dxa"/>
          </w:tcPr>
          <w:p w14:paraId="05FD0815"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145.5</w:t>
            </w:r>
          </w:p>
        </w:tc>
        <w:tc>
          <w:tcPr>
            <w:tcW w:w="850" w:type="dxa"/>
          </w:tcPr>
          <w:p w14:paraId="572BB078"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0193</w:t>
            </w:r>
          </w:p>
        </w:tc>
      </w:tr>
      <w:tr w:rsidR="002E450B" w:rsidRPr="002E450B" w14:paraId="1AB308D2" w14:textId="77777777" w:rsidTr="00AA564B">
        <w:trPr>
          <w:trHeight w:val="340"/>
        </w:trPr>
        <w:tc>
          <w:tcPr>
            <w:tcW w:w="1295" w:type="dxa"/>
            <w:vMerge/>
          </w:tcPr>
          <w:p w14:paraId="0DD54659"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49F88C1D"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50" w:type="dxa"/>
          </w:tcPr>
          <w:p w14:paraId="5F240ED2"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1134" w:type="dxa"/>
          </w:tcPr>
          <w:p w14:paraId="055989C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57073197"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567" w:type="dxa"/>
            <w:gridSpan w:val="2"/>
          </w:tcPr>
          <w:p w14:paraId="4A0664B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5</w:t>
            </w:r>
          </w:p>
        </w:tc>
        <w:tc>
          <w:tcPr>
            <w:tcW w:w="992" w:type="dxa"/>
          </w:tcPr>
          <w:p w14:paraId="7251B749"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0.52</w:t>
            </w:r>
          </w:p>
        </w:tc>
        <w:tc>
          <w:tcPr>
            <w:tcW w:w="851" w:type="dxa"/>
          </w:tcPr>
          <w:p w14:paraId="43F15552"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145.8</w:t>
            </w:r>
          </w:p>
        </w:tc>
        <w:tc>
          <w:tcPr>
            <w:tcW w:w="850" w:type="dxa"/>
          </w:tcPr>
          <w:p w14:paraId="1C62F08D"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0.164</w:t>
            </w:r>
          </w:p>
        </w:tc>
      </w:tr>
      <w:tr w:rsidR="002E450B" w:rsidRPr="002E450B" w14:paraId="68DC0055" w14:textId="77777777" w:rsidTr="00AA564B">
        <w:trPr>
          <w:trHeight w:val="340"/>
        </w:trPr>
        <w:tc>
          <w:tcPr>
            <w:tcW w:w="1295" w:type="dxa"/>
            <w:vMerge/>
          </w:tcPr>
          <w:p w14:paraId="61663196"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28892468"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50" w:type="dxa"/>
          </w:tcPr>
          <w:p w14:paraId="30466640"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1134" w:type="dxa"/>
          </w:tcPr>
          <w:p w14:paraId="17CD6F22"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3F2D229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567" w:type="dxa"/>
            <w:gridSpan w:val="2"/>
          </w:tcPr>
          <w:p w14:paraId="41943639"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3</w:t>
            </w:r>
          </w:p>
        </w:tc>
        <w:tc>
          <w:tcPr>
            <w:tcW w:w="992" w:type="dxa"/>
          </w:tcPr>
          <w:p w14:paraId="6DF0F3D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0.98</w:t>
            </w:r>
          </w:p>
        </w:tc>
        <w:tc>
          <w:tcPr>
            <w:tcW w:w="851" w:type="dxa"/>
          </w:tcPr>
          <w:p w14:paraId="4FC81FE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146.3</w:t>
            </w:r>
          </w:p>
        </w:tc>
        <w:tc>
          <w:tcPr>
            <w:tcW w:w="850" w:type="dxa"/>
          </w:tcPr>
          <w:p w14:paraId="4B7BD660"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0.130</w:t>
            </w:r>
          </w:p>
        </w:tc>
      </w:tr>
      <w:tr w:rsidR="002E450B" w:rsidRPr="002E450B" w14:paraId="72946789" w14:textId="77777777" w:rsidTr="00AA564B">
        <w:trPr>
          <w:trHeight w:val="340"/>
        </w:trPr>
        <w:tc>
          <w:tcPr>
            <w:tcW w:w="1295" w:type="dxa"/>
            <w:vMerge/>
          </w:tcPr>
          <w:p w14:paraId="5B05A674"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02CF875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50" w:type="dxa"/>
          </w:tcPr>
          <w:p w14:paraId="6E88986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1134" w:type="dxa"/>
          </w:tcPr>
          <w:p w14:paraId="094AB7C8"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1279257D"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567" w:type="dxa"/>
            <w:gridSpan w:val="2"/>
          </w:tcPr>
          <w:p w14:paraId="4C9FD7DE"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3</w:t>
            </w:r>
          </w:p>
        </w:tc>
        <w:tc>
          <w:tcPr>
            <w:tcW w:w="992" w:type="dxa"/>
          </w:tcPr>
          <w:p w14:paraId="2B2946FA"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1.88</w:t>
            </w:r>
          </w:p>
        </w:tc>
        <w:tc>
          <w:tcPr>
            <w:tcW w:w="851" w:type="dxa"/>
          </w:tcPr>
          <w:p w14:paraId="6994AACD"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147.2</w:t>
            </w:r>
          </w:p>
        </w:tc>
        <w:tc>
          <w:tcPr>
            <w:tcW w:w="850" w:type="dxa"/>
          </w:tcPr>
          <w:p w14:paraId="07696D57"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0.083</w:t>
            </w:r>
          </w:p>
        </w:tc>
      </w:tr>
      <w:tr w:rsidR="002E450B" w:rsidRPr="002E450B" w14:paraId="0EC170AF" w14:textId="77777777" w:rsidTr="00AA564B">
        <w:trPr>
          <w:trHeight w:val="340"/>
        </w:trPr>
        <w:tc>
          <w:tcPr>
            <w:tcW w:w="1295" w:type="dxa"/>
            <w:vMerge/>
          </w:tcPr>
          <w:p w14:paraId="4254F72B"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509B04F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50" w:type="dxa"/>
          </w:tcPr>
          <w:p w14:paraId="661A3120"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1134" w:type="dxa"/>
          </w:tcPr>
          <w:p w14:paraId="15DB77B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1F8C47DA"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567" w:type="dxa"/>
            <w:gridSpan w:val="2"/>
          </w:tcPr>
          <w:p w14:paraId="63AD3BA7"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5</w:t>
            </w:r>
          </w:p>
        </w:tc>
        <w:tc>
          <w:tcPr>
            <w:tcW w:w="992" w:type="dxa"/>
          </w:tcPr>
          <w:p w14:paraId="07D65E1F"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2.06</w:t>
            </w:r>
          </w:p>
        </w:tc>
        <w:tc>
          <w:tcPr>
            <w:tcW w:w="851" w:type="dxa"/>
          </w:tcPr>
          <w:p w14:paraId="45E586AE"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147.3</w:t>
            </w:r>
          </w:p>
        </w:tc>
        <w:tc>
          <w:tcPr>
            <w:tcW w:w="850" w:type="dxa"/>
          </w:tcPr>
          <w:p w14:paraId="116C9CA0"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0.076</w:t>
            </w:r>
          </w:p>
        </w:tc>
      </w:tr>
      <w:tr w:rsidR="002E450B" w:rsidRPr="002E450B" w14:paraId="65355D47" w14:textId="77777777" w:rsidTr="00AA564B">
        <w:trPr>
          <w:trHeight w:val="340"/>
        </w:trPr>
        <w:tc>
          <w:tcPr>
            <w:tcW w:w="1295" w:type="dxa"/>
            <w:vMerge/>
          </w:tcPr>
          <w:p w14:paraId="2E0C92C9"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3367FF1D"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50" w:type="dxa"/>
          </w:tcPr>
          <w:p w14:paraId="37B2CA10"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1134" w:type="dxa"/>
          </w:tcPr>
          <w:p w14:paraId="60FE891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1FDD7FC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567" w:type="dxa"/>
            <w:gridSpan w:val="2"/>
          </w:tcPr>
          <w:p w14:paraId="0F7B17D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4</w:t>
            </w:r>
          </w:p>
        </w:tc>
        <w:tc>
          <w:tcPr>
            <w:tcW w:w="992" w:type="dxa"/>
          </w:tcPr>
          <w:p w14:paraId="004F195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2.09</w:t>
            </w:r>
          </w:p>
        </w:tc>
        <w:tc>
          <w:tcPr>
            <w:tcW w:w="851" w:type="dxa"/>
          </w:tcPr>
          <w:p w14:paraId="758C880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147.4</w:t>
            </w:r>
          </w:p>
        </w:tc>
        <w:tc>
          <w:tcPr>
            <w:tcW w:w="850" w:type="dxa"/>
          </w:tcPr>
          <w:p w14:paraId="2B4A874D"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0.075</w:t>
            </w:r>
          </w:p>
        </w:tc>
      </w:tr>
      <w:tr w:rsidR="002E450B" w:rsidRPr="002E450B" w14:paraId="3E4DD2B6" w14:textId="77777777" w:rsidTr="00AA564B">
        <w:trPr>
          <w:trHeight w:val="340"/>
        </w:trPr>
        <w:tc>
          <w:tcPr>
            <w:tcW w:w="1295" w:type="dxa"/>
            <w:vMerge/>
          </w:tcPr>
          <w:p w14:paraId="4B48517F"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306B53C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50" w:type="dxa"/>
          </w:tcPr>
          <w:p w14:paraId="20799638"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1134" w:type="dxa"/>
          </w:tcPr>
          <w:p w14:paraId="73849A2A"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411B237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567" w:type="dxa"/>
            <w:gridSpan w:val="2"/>
          </w:tcPr>
          <w:p w14:paraId="492C366A"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6</w:t>
            </w:r>
          </w:p>
        </w:tc>
        <w:tc>
          <w:tcPr>
            <w:tcW w:w="992" w:type="dxa"/>
          </w:tcPr>
          <w:p w14:paraId="4030647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2.35</w:t>
            </w:r>
          </w:p>
        </w:tc>
        <w:tc>
          <w:tcPr>
            <w:tcW w:w="851" w:type="dxa"/>
          </w:tcPr>
          <w:p w14:paraId="1B8AE88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147.6</w:t>
            </w:r>
          </w:p>
        </w:tc>
        <w:tc>
          <w:tcPr>
            <w:tcW w:w="850" w:type="dxa"/>
          </w:tcPr>
          <w:p w14:paraId="3B0808FE"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0.066</w:t>
            </w:r>
          </w:p>
        </w:tc>
      </w:tr>
      <w:tr w:rsidR="002E450B" w:rsidRPr="002E450B" w14:paraId="47390AB0" w14:textId="77777777" w:rsidTr="00AA564B">
        <w:trPr>
          <w:trHeight w:val="340"/>
        </w:trPr>
        <w:tc>
          <w:tcPr>
            <w:tcW w:w="1295" w:type="dxa"/>
            <w:vMerge w:val="restart"/>
          </w:tcPr>
          <w:p w14:paraId="4A99732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 xml:space="preserve">Prevalence </w:t>
            </w:r>
            <w:r w:rsidRPr="002E450B">
              <w:rPr>
                <w:rFonts w:ascii="Times New Roman" w:hAnsi="Times New Roman" w:cs="Times New Roman"/>
                <w:i/>
                <w:iCs/>
                <w:sz w:val="18"/>
                <w:szCs w:val="18"/>
                <w:lang w:val="en-US"/>
              </w:rPr>
              <w:t xml:space="preserve">E. </w:t>
            </w:r>
            <w:proofErr w:type="spellStart"/>
            <w:r w:rsidRPr="002E450B">
              <w:rPr>
                <w:rFonts w:ascii="Times New Roman" w:hAnsi="Times New Roman" w:cs="Times New Roman"/>
                <w:i/>
                <w:iCs/>
                <w:sz w:val="18"/>
                <w:szCs w:val="18"/>
                <w:lang w:val="en-US"/>
              </w:rPr>
              <w:t>inquilina</w:t>
            </w:r>
            <w:proofErr w:type="spellEnd"/>
          </w:p>
        </w:tc>
        <w:tc>
          <w:tcPr>
            <w:tcW w:w="690" w:type="dxa"/>
          </w:tcPr>
          <w:p w14:paraId="7BE43DC4" w14:textId="77777777" w:rsidR="002E450B" w:rsidRPr="002E450B" w:rsidRDefault="002E450B" w:rsidP="002E450B">
            <w:pPr>
              <w:tabs>
                <w:tab w:val="left" w:pos="5820"/>
              </w:tabs>
              <w:rPr>
                <w:rFonts w:ascii="Times New Roman" w:hAnsi="Times New Roman" w:cs="Times New Roman"/>
                <w:b/>
                <w:bCs/>
                <w:sz w:val="18"/>
                <w:szCs w:val="18"/>
                <w:lang w:val="en-US"/>
              </w:rPr>
            </w:pPr>
            <w:r w:rsidRPr="002E450B">
              <w:rPr>
                <w:rFonts w:ascii="Times New Roman" w:hAnsi="Times New Roman" w:cs="Times New Roman"/>
                <w:b/>
                <w:bCs/>
                <w:sz w:val="18"/>
                <w:szCs w:val="18"/>
                <w:lang w:val="en-US"/>
              </w:rPr>
              <w:t>+</w:t>
            </w:r>
          </w:p>
        </w:tc>
        <w:tc>
          <w:tcPr>
            <w:tcW w:w="850" w:type="dxa"/>
          </w:tcPr>
          <w:p w14:paraId="7E227FC9" w14:textId="77777777" w:rsidR="002E450B" w:rsidRPr="002E450B" w:rsidRDefault="002E450B" w:rsidP="002E450B">
            <w:pPr>
              <w:tabs>
                <w:tab w:val="left" w:pos="5820"/>
              </w:tabs>
              <w:rPr>
                <w:rFonts w:ascii="Times New Roman" w:hAnsi="Times New Roman" w:cs="Times New Roman"/>
                <w:b/>
                <w:bCs/>
                <w:sz w:val="18"/>
                <w:szCs w:val="18"/>
                <w:lang w:val="en-US"/>
              </w:rPr>
            </w:pPr>
            <w:r w:rsidRPr="002E450B">
              <w:rPr>
                <w:rFonts w:ascii="Times New Roman" w:hAnsi="Times New Roman" w:cs="Times New Roman"/>
                <w:sz w:val="18"/>
                <w:szCs w:val="18"/>
                <w:lang w:val="en-US"/>
              </w:rPr>
              <w:t>-</w:t>
            </w:r>
          </w:p>
        </w:tc>
        <w:tc>
          <w:tcPr>
            <w:tcW w:w="1134" w:type="dxa"/>
          </w:tcPr>
          <w:p w14:paraId="0C8D3E54" w14:textId="77777777" w:rsidR="002E450B" w:rsidRPr="002E450B" w:rsidRDefault="002E450B" w:rsidP="002E450B">
            <w:pPr>
              <w:tabs>
                <w:tab w:val="left" w:pos="5820"/>
              </w:tabs>
              <w:rPr>
                <w:rFonts w:ascii="Times New Roman" w:hAnsi="Times New Roman" w:cs="Times New Roman"/>
                <w:b/>
                <w:bCs/>
                <w:sz w:val="18"/>
                <w:szCs w:val="18"/>
                <w:lang w:val="en-US"/>
              </w:rPr>
            </w:pPr>
            <w:r w:rsidRPr="002E450B">
              <w:rPr>
                <w:rFonts w:ascii="Times New Roman" w:hAnsi="Times New Roman" w:cs="Times New Roman"/>
                <w:b/>
                <w:bCs/>
                <w:sz w:val="18"/>
                <w:szCs w:val="18"/>
                <w:lang w:val="en-US"/>
              </w:rPr>
              <w:t>-</w:t>
            </w:r>
          </w:p>
        </w:tc>
        <w:tc>
          <w:tcPr>
            <w:tcW w:w="1418" w:type="dxa"/>
          </w:tcPr>
          <w:p w14:paraId="219CDD2E" w14:textId="77777777" w:rsidR="002E450B" w:rsidRPr="002E450B" w:rsidRDefault="002E450B" w:rsidP="002E450B">
            <w:pPr>
              <w:tabs>
                <w:tab w:val="left" w:pos="5820"/>
              </w:tabs>
              <w:rPr>
                <w:rFonts w:ascii="Times New Roman" w:hAnsi="Times New Roman" w:cs="Times New Roman"/>
                <w:b/>
                <w:bCs/>
                <w:sz w:val="18"/>
                <w:szCs w:val="18"/>
                <w:lang w:val="en-US"/>
              </w:rPr>
            </w:pPr>
            <w:r w:rsidRPr="002E450B">
              <w:rPr>
                <w:rFonts w:ascii="Times New Roman" w:hAnsi="Times New Roman" w:cs="Times New Roman"/>
                <w:b/>
                <w:bCs/>
                <w:sz w:val="18"/>
                <w:szCs w:val="18"/>
                <w:lang w:val="en-US"/>
              </w:rPr>
              <w:t>-</w:t>
            </w:r>
          </w:p>
        </w:tc>
        <w:tc>
          <w:tcPr>
            <w:tcW w:w="567" w:type="dxa"/>
            <w:gridSpan w:val="2"/>
          </w:tcPr>
          <w:p w14:paraId="19DDFE30"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4</w:t>
            </w:r>
          </w:p>
        </w:tc>
        <w:tc>
          <w:tcPr>
            <w:tcW w:w="992" w:type="dxa"/>
          </w:tcPr>
          <w:p w14:paraId="746D2E0F"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0.00</w:t>
            </w:r>
          </w:p>
        </w:tc>
        <w:tc>
          <w:tcPr>
            <w:tcW w:w="851" w:type="dxa"/>
          </w:tcPr>
          <w:p w14:paraId="1B8CDF40"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123.2</w:t>
            </w:r>
          </w:p>
        </w:tc>
        <w:tc>
          <w:tcPr>
            <w:tcW w:w="850" w:type="dxa"/>
          </w:tcPr>
          <w:p w14:paraId="065D600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0.224</w:t>
            </w:r>
          </w:p>
        </w:tc>
      </w:tr>
      <w:tr w:rsidR="002E450B" w:rsidRPr="002E450B" w14:paraId="2D687E64" w14:textId="77777777" w:rsidTr="00AA564B">
        <w:trPr>
          <w:trHeight w:val="340"/>
        </w:trPr>
        <w:tc>
          <w:tcPr>
            <w:tcW w:w="1295" w:type="dxa"/>
            <w:vMerge/>
          </w:tcPr>
          <w:p w14:paraId="725BD33B"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47C381B5"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50" w:type="dxa"/>
          </w:tcPr>
          <w:p w14:paraId="3253DF9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34" w:type="dxa"/>
          </w:tcPr>
          <w:p w14:paraId="56B5475F"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037FE51A"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567" w:type="dxa"/>
            <w:gridSpan w:val="2"/>
          </w:tcPr>
          <w:p w14:paraId="5C84C4E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5</w:t>
            </w:r>
          </w:p>
        </w:tc>
        <w:tc>
          <w:tcPr>
            <w:tcW w:w="992" w:type="dxa"/>
          </w:tcPr>
          <w:p w14:paraId="6C829D12"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0.91</w:t>
            </w:r>
          </w:p>
        </w:tc>
        <w:tc>
          <w:tcPr>
            <w:tcW w:w="851" w:type="dxa"/>
          </w:tcPr>
          <w:p w14:paraId="69D09C7E"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124.1</w:t>
            </w:r>
          </w:p>
        </w:tc>
        <w:tc>
          <w:tcPr>
            <w:tcW w:w="850" w:type="dxa"/>
          </w:tcPr>
          <w:p w14:paraId="03108FC7"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0.142</w:t>
            </w:r>
          </w:p>
        </w:tc>
      </w:tr>
      <w:tr w:rsidR="002E450B" w:rsidRPr="002E450B" w14:paraId="628A7A08" w14:textId="77777777" w:rsidTr="00AA564B">
        <w:trPr>
          <w:trHeight w:val="340"/>
        </w:trPr>
        <w:tc>
          <w:tcPr>
            <w:tcW w:w="1295" w:type="dxa"/>
            <w:vMerge/>
          </w:tcPr>
          <w:p w14:paraId="1CC5858B"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60A0ED5A"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50" w:type="dxa"/>
          </w:tcPr>
          <w:p w14:paraId="18BE76F4"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34" w:type="dxa"/>
          </w:tcPr>
          <w:p w14:paraId="5DE63FA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6524379D"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567" w:type="dxa"/>
            <w:gridSpan w:val="2"/>
          </w:tcPr>
          <w:p w14:paraId="3976755A"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5</w:t>
            </w:r>
          </w:p>
        </w:tc>
        <w:tc>
          <w:tcPr>
            <w:tcW w:w="992" w:type="dxa"/>
          </w:tcPr>
          <w:p w14:paraId="1080C614"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1.32</w:t>
            </w:r>
          </w:p>
        </w:tc>
        <w:tc>
          <w:tcPr>
            <w:tcW w:w="851" w:type="dxa"/>
          </w:tcPr>
          <w:p w14:paraId="373BB29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124.5</w:t>
            </w:r>
          </w:p>
        </w:tc>
        <w:tc>
          <w:tcPr>
            <w:tcW w:w="850" w:type="dxa"/>
          </w:tcPr>
          <w:p w14:paraId="083E8BEB"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0.116</w:t>
            </w:r>
          </w:p>
        </w:tc>
      </w:tr>
      <w:tr w:rsidR="002E450B" w:rsidRPr="002E450B" w14:paraId="001C7618" w14:textId="77777777" w:rsidTr="00AA564B">
        <w:trPr>
          <w:trHeight w:val="340"/>
        </w:trPr>
        <w:tc>
          <w:tcPr>
            <w:tcW w:w="1295" w:type="dxa"/>
            <w:vMerge/>
          </w:tcPr>
          <w:p w14:paraId="75785F91"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25F735A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50" w:type="dxa"/>
          </w:tcPr>
          <w:p w14:paraId="17D180B7"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34" w:type="dxa"/>
          </w:tcPr>
          <w:p w14:paraId="5B439F6E"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4C482C95"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567" w:type="dxa"/>
            <w:gridSpan w:val="2"/>
          </w:tcPr>
          <w:p w14:paraId="07E32002"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3</w:t>
            </w:r>
          </w:p>
        </w:tc>
        <w:tc>
          <w:tcPr>
            <w:tcW w:w="992" w:type="dxa"/>
          </w:tcPr>
          <w:p w14:paraId="2F4F91F8"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1.69</w:t>
            </w:r>
          </w:p>
        </w:tc>
        <w:tc>
          <w:tcPr>
            <w:tcW w:w="851" w:type="dxa"/>
          </w:tcPr>
          <w:p w14:paraId="1A9F952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124.9</w:t>
            </w:r>
          </w:p>
        </w:tc>
        <w:tc>
          <w:tcPr>
            <w:tcW w:w="850" w:type="dxa"/>
          </w:tcPr>
          <w:p w14:paraId="77292279"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0.096</w:t>
            </w:r>
          </w:p>
        </w:tc>
      </w:tr>
      <w:tr w:rsidR="002E450B" w:rsidRPr="002E450B" w14:paraId="20D6E35F" w14:textId="77777777" w:rsidTr="00AA564B">
        <w:trPr>
          <w:trHeight w:val="340"/>
        </w:trPr>
        <w:tc>
          <w:tcPr>
            <w:tcW w:w="1295" w:type="dxa"/>
            <w:vMerge/>
          </w:tcPr>
          <w:p w14:paraId="5EEB2D31"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7F318CA9"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50" w:type="dxa"/>
          </w:tcPr>
          <w:p w14:paraId="2AEE3225"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34" w:type="dxa"/>
          </w:tcPr>
          <w:p w14:paraId="0F068DEF"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097FD129"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567" w:type="dxa"/>
            <w:gridSpan w:val="2"/>
          </w:tcPr>
          <w:p w14:paraId="0787C260"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5</w:t>
            </w:r>
          </w:p>
        </w:tc>
        <w:tc>
          <w:tcPr>
            <w:tcW w:w="992" w:type="dxa"/>
          </w:tcPr>
          <w:p w14:paraId="7E38A45A"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1.92</w:t>
            </w:r>
          </w:p>
        </w:tc>
        <w:tc>
          <w:tcPr>
            <w:tcW w:w="851" w:type="dxa"/>
          </w:tcPr>
          <w:p w14:paraId="5E061BD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125.1</w:t>
            </w:r>
          </w:p>
        </w:tc>
        <w:tc>
          <w:tcPr>
            <w:tcW w:w="850" w:type="dxa"/>
          </w:tcPr>
          <w:p w14:paraId="2B66C66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0.086</w:t>
            </w:r>
          </w:p>
        </w:tc>
      </w:tr>
      <w:tr w:rsidR="002E450B" w:rsidRPr="002E450B" w14:paraId="79FC93DB" w14:textId="77777777" w:rsidTr="00AA564B">
        <w:trPr>
          <w:trHeight w:val="340"/>
        </w:trPr>
        <w:tc>
          <w:tcPr>
            <w:tcW w:w="1295" w:type="dxa"/>
            <w:vMerge/>
          </w:tcPr>
          <w:p w14:paraId="6EDD6796"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3EDBC88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50" w:type="dxa"/>
          </w:tcPr>
          <w:p w14:paraId="10A981C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34" w:type="dxa"/>
          </w:tcPr>
          <w:p w14:paraId="51E527E7"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5F38BCFB"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567" w:type="dxa"/>
            <w:gridSpan w:val="2"/>
          </w:tcPr>
          <w:p w14:paraId="1EB6D0E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6</w:t>
            </w:r>
          </w:p>
        </w:tc>
        <w:tc>
          <w:tcPr>
            <w:tcW w:w="992" w:type="dxa"/>
          </w:tcPr>
          <w:p w14:paraId="667856ED"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2.47</w:t>
            </w:r>
          </w:p>
        </w:tc>
        <w:tc>
          <w:tcPr>
            <w:tcW w:w="851" w:type="dxa"/>
          </w:tcPr>
          <w:p w14:paraId="31ABA05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125.6</w:t>
            </w:r>
          </w:p>
        </w:tc>
        <w:tc>
          <w:tcPr>
            <w:tcW w:w="850" w:type="dxa"/>
          </w:tcPr>
          <w:p w14:paraId="2033B03B"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0.065</w:t>
            </w:r>
          </w:p>
        </w:tc>
      </w:tr>
      <w:tr w:rsidR="002E450B" w:rsidRPr="002E450B" w14:paraId="75C2CF26" w14:textId="77777777" w:rsidTr="00AA564B">
        <w:trPr>
          <w:trHeight w:val="340"/>
        </w:trPr>
        <w:tc>
          <w:tcPr>
            <w:tcW w:w="1295" w:type="dxa"/>
            <w:vMerge/>
          </w:tcPr>
          <w:p w14:paraId="69C14340"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363DD07B"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50" w:type="dxa"/>
          </w:tcPr>
          <w:p w14:paraId="7C73DD8A"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34" w:type="dxa"/>
          </w:tcPr>
          <w:p w14:paraId="0406F5B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1A0C32D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567" w:type="dxa"/>
            <w:gridSpan w:val="2"/>
          </w:tcPr>
          <w:p w14:paraId="610703A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6</w:t>
            </w:r>
          </w:p>
        </w:tc>
        <w:tc>
          <w:tcPr>
            <w:tcW w:w="992" w:type="dxa"/>
          </w:tcPr>
          <w:p w14:paraId="6524C5B5"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2.59</w:t>
            </w:r>
          </w:p>
        </w:tc>
        <w:tc>
          <w:tcPr>
            <w:tcW w:w="851" w:type="dxa"/>
          </w:tcPr>
          <w:p w14:paraId="4EC1A3FE"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125.8</w:t>
            </w:r>
          </w:p>
        </w:tc>
        <w:tc>
          <w:tcPr>
            <w:tcW w:w="850" w:type="dxa"/>
          </w:tcPr>
          <w:p w14:paraId="75BD2F0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0.061</w:t>
            </w:r>
          </w:p>
        </w:tc>
      </w:tr>
      <w:tr w:rsidR="002E450B" w:rsidRPr="002E450B" w14:paraId="56DFEEA9" w14:textId="77777777" w:rsidTr="00AA564B">
        <w:trPr>
          <w:trHeight w:val="340"/>
        </w:trPr>
        <w:tc>
          <w:tcPr>
            <w:tcW w:w="1295" w:type="dxa"/>
            <w:vMerge/>
          </w:tcPr>
          <w:p w14:paraId="4D91E54E"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7116CEF4"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50" w:type="dxa"/>
          </w:tcPr>
          <w:p w14:paraId="130E5CE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34" w:type="dxa"/>
          </w:tcPr>
          <w:p w14:paraId="290DEF7E"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16A980C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567" w:type="dxa"/>
            <w:gridSpan w:val="2"/>
          </w:tcPr>
          <w:p w14:paraId="7FBD26A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4</w:t>
            </w:r>
          </w:p>
        </w:tc>
        <w:tc>
          <w:tcPr>
            <w:tcW w:w="992" w:type="dxa"/>
          </w:tcPr>
          <w:p w14:paraId="167FE960"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2.99</w:t>
            </w:r>
          </w:p>
        </w:tc>
        <w:tc>
          <w:tcPr>
            <w:tcW w:w="851" w:type="dxa"/>
          </w:tcPr>
          <w:p w14:paraId="4428B728"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126.2</w:t>
            </w:r>
          </w:p>
        </w:tc>
        <w:tc>
          <w:tcPr>
            <w:tcW w:w="850" w:type="dxa"/>
          </w:tcPr>
          <w:p w14:paraId="6907449B"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0.050</w:t>
            </w:r>
          </w:p>
        </w:tc>
      </w:tr>
      <w:tr w:rsidR="002E450B" w:rsidRPr="002E450B" w14:paraId="1F112995" w14:textId="77777777" w:rsidTr="00AA564B">
        <w:trPr>
          <w:trHeight w:val="340"/>
        </w:trPr>
        <w:tc>
          <w:tcPr>
            <w:tcW w:w="1295" w:type="dxa"/>
            <w:vMerge/>
          </w:tcPr>
          <w:p w14:paraId="67D3A900"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3E075C8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50" w:type="dxa"/>
          </w:tcPr>
          <w:p w14:paraId="3B74DC9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34" w:type="dxa"/>
          </w:tcPr>
          <w:p w14:paraId="0D3E6B6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2EAA7E19"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567" w:type="dxa"/>
            <w:gridSpan w:val="2"/>
          </w:tcPr>
          <w:p w14:paraId="5DB44359"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6</w:t>
            </w:r>
          </w:p>
        </w:tc>
        <w:tc>
          <w:tcPr>
            <w:tcW w:w="992" w:type="dxa"/>
          </w:tcPr>
          <w:p w14:paraId="678884FF"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3.35</w:t>
            </w:r>
          </w:p>
        </w:tc>
        <w:tc>
          <w:tcPr>
            <w:tcW w:w="851" w:type="dxa"/>
          </w:tcPr>
          <w:p w14:paraId="7B631867"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126.5</w:t>
            </w:r>
          </w:p>
        </w:tc>
        <w:tc>
          <w:tcPr>
            <w:tcW w:w="850" w:type="dxa"/>
          </w:tcPr>
          <w:p w14:paraId="23AC2B98"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0.042</w:t>
            </w:r>
          </w:p>
        </w:tc>
      </w:tr>
      <w:tr w:rsidR="002E450B" w:rsidRPr="002E450B" w14:paraId="17502D13" w14:textId="77777777" w:rsidTr="00AA564B">
        <w:trPr>
          <w:trHeight w:val="340"/>
        </w:trPr>
        <w:tc>
          <w:tcPr>
            <w:tcW w:w="1295" w:type="dxa"/>
            <w:vMerge/>
          </w:tcPr>
          <w:p w14:paraId="7074F7EB"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5257D474"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50" w:type="dxa"/>
          </w:tcPr>
          <w:p w14:paraId="0E7E3724"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34" w:type="dxa"/>
          </w:tcPr>
          <w:p w14:paraId="1B16211E"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3B0148DA"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567" w:type="dxa"/>
            <w:gridSpan w:val="2"/>
          </w:tcPr>
          <w:p w14:paraId="3B549B94"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4</w:t>
            </w:r>
          </w:p>
        </w:tc>
        <w:tc>
          <w:tcPr>
            <w:tcW w:w="992" w:type="dxa"/>
          </w:tcPr>
          <w:p w14:paraId="37E1421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3.65</w:t>
            </w:r>
          </w:p>
        </w:tc>
        <w:tc>
          <w:tcPr>
            <w:tcW w:w="851" w:type="dxa"/>
          </w:tcPr>
          <w:p w14:paraId="57B0AD6A"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126.8</w:t>
            </w:r>
          </w:p>
        </w:tc>
        <w:tc>
          <w:tcPr>
            <w:tcW w:w="850" w:type="dxa"/>
          </w:tcPr>
          <w:p w14:paraId="2FF9A588"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0.036</w:t>
            </w:r>
          </w:p>
        </w:tc>
      </w:tr>
      <w:tr w:rsidR="002E450B" w:rsidRPr="002E450B" w14:paraId="3425A4D7" w14:textId="77777777" w:rsidTr="00AA564B">
        <w:trPr>
          <w:trHeight w:val="340"/>
        </w:trPr>
        <w:tc>
          <w:tcPr>
            <w:tcW w:w="1295" w:type="dxa"/>
            <w:vMerge/>
          </w:tcPr>
          <w:p w14:paraId="79DDDD22"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4F795A2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50" w:type="dxa"/>
          </w:tcPr>
          <w:p w14:paraId="7D83C30F"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34" w:type="dxa"/>
          </w:tcPr>
          <w:p w14:paraId="42DF083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014A0F74"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567" w:type="dxa"/>
            <w:gridSpan w:val="2"/>
          </w:tcPr>
          <w:p w14:paraId="113F8BD7"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7</w:t>
            </w:r>
          </w:p>
        </w:tc>
        <w:tc>
          <w:tcPr>
            <w:tcW w:w="992" w:type="dxa"/>
          </w:tcPr>
          <w:p w14:paraId="4DE4818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3.99</w:t>
            </w:r>
          </w:p>
        </w:tc>
        <w:tc>
          <w:tcPr>
            <w:tcW w:w="851" w:type="dxa"/>
          </w:tcPr>
          <w:p w14:paraId="52494BBA"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127.2</w:t>
            </w:r>
          </w:p>
        </w:tc>
        <w:tc>
          <w:tcPr>
            <w:tcW w:w="850" w:type="dxa"/>
          </w:tcPr>
          <w:p w14:paraId="60EB0B84"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0.030</w:t>
            </w:r>
          </w:p>
        </w:tc>
      </w:tr>
      <w:tr w:rsidR="002E450B" w:rsidRPr="002E450B" w14:paraId="1A75F857" w14:textId="77777777" w:rsidTr="00AA564B">
        <w:trPr>
          <w:trHeight w:val="340"/>
        </w:trPr>
        <w:tc>
          <w:tcPr>
            <w:tcW w:w="1295" w:type="dxa"/>
            <w:vMerge/>
          </w:tcPr>
          <w:p w14:paraId="23319670"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4065015B"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50" w:type="dxa"/>
          </w:tcPr>
          <w:p w14:paraId="7DF1E28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34" w:type="dxa"/>
          </w:tcPr>
          <w:p w14:paraId="438BAF5B"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60D301F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567" w:type="dxa"/>
            <w:gridSpan w:val="2"/>
          </w:tcPr>
          <w:p w14:paraId="19FF1449"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5</w:t>
            </w:r>
          </w:p>
        </w:tc>
        <w:tc>
          <w:tcPr>
            <w:tcW w:w="992" w:type="dxa"/>
          </w:tcPr>
          <w:p w14:paraId="69B9E6CB"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4.88</w:t>
            </w:r>
          </w:p>
        </w:tc>
        <w:tc>
          <w:tcPr>
            <w:tcW w:w="851" w:type="dxa"/>
          </w:tcPr>
          <w:p w14:paraId="1BD7F56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128.1</w:t>
            </w:r>
          </w:p>
        </w:tc>
        <w:tc>
          <w:tcPr>
            <w:tcW w:w="850" w:type="dxa"/>
          </w:tcPr>
          <w:p w14:paraId="46ED58D7"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0.020</w:t>
            </w:r>
          </w:p>
        </w:tc>
      </w:tr>
      <w:tr w:rsidR="002E450B" w:rsidRPr="002E450B" w14:paraId="2C0B60A7" w14:textId="77777777" w:rsidTr="00AA564B">
        <w:trPr>
          <w:trHeight w:val="340"/>
        </w:trPr>
        <w:tc>
          <w:tcPr>
            <w:tcW w:w="1295" w:type="dxa"/>
            <w:vMerge/>
          </w:tcPr>
          <w:p w14:paraId="3AC4D8FA"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2CC4D194"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50" w:type="dxa"/>
          </w:tcPr>
          <w:p w14:paraId="15A8DDAE"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34" w:type="dxa"/>
          </w:tcPr>
          <w:p w14:paraId="0A4D178F"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4A8D7708"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567" w:type="dxa"/>
            <w:gridSpan w:val="2"/>
          </w:tcPr>
          <w:p w14:paraId="301C3C95"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2</w:t>
            </w:r>
          </w:p>
        </w:tc>
        <w:tc>
          <w:tcPr>
            <w:tcW w:w="992" w:type="dxa"/>
          </w:tcPr>
          <w:p w14:paraId="464CEF54"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5.63</w:t>
            </w:r>
          </w:p>
        </w:tc>
        <w:tc>
          <w:tcPr>
            <w:tcW w:w="851" w:type="dxa"/>
          </w:tcPr>
          <w:p w14:paraId="10864322"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128.8</w:t>
            </w:r>
          </w:p>
        </w:tc>
        <w:tc>
          <w:tcPr>
            <w:tcW w:w="850" w:type="dxa"/>
          </w:tcPr>
          <w:p w14:paraId="09CA2C1F"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0.013</w:t>
            </w:r>
          </w:p>
        </w:tc>
      </w:tr>
      <w:tr w:rsidR="002E450B" w:rsidRPr="002E450B" w14:paraId="37E68F23" w14:textId="77777777" w:rsidTr="00AA564B">
        <w:trPr>
          <w:trHeight w:val="340"/>
        </w:trPr>
        <w:tc>
          <w:tcPr>
            <w:tcW w:w="1295" w:type="dxa"/>
            <w:vMerge/>
          </w:tcPr>
          <w:p w14:paraId="4B87B3C5"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300862E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50" w:type="dxa"/>
          </w:tcPr>
          <w:p w14:paraId="4CC65B88"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34" w:type="dxa"/>
          </w:tcPr>
          <w:p w14:paraId="70B24BAB"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030DC21B"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567" w:type="dxa"/>
            <w:gridSpan w:val="2"/>
          </w:tcPr>
          <w:p w14:paraId="41DC375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3</w:t>
            </w:r>
          </w:p>
        </w:tc>
        <w:tc>
          <w:tcPr>
            <w:tcW w:w="992" w:type="dxa"/>
          </w:tcPr>
          <w:p w14:paraId="3843BA8F"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6.38</w:t>
            </w:r>
          </w:p>
        </w:tc>
        <w:tc>
          <w:tcPr>
            <w:tcW w:w="851" w:type="dxa"/>
          </w:tcPr>
          <w:p w14:paraId="1958C20A"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129.6</w:t>
            </w:r>
          </w:p>
        </w:tc>
        <w:tc>
          <w:tcPr>
            <w:tcW w:w="850" w:type="dxa"/>
          </w:tcPr>
          <w:p w14:paraId="7D18B50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0.009</w:t>
            </w:r>
          </w:p>
        </w:tc>
      </w:tr>
      <w:tr w:rsidR="002E450B" w:rsidRPr="002E450B" w14:paraId="57495807" w14:textId="77777777" w:rsidTr="00AA564B">
        <w:trPr>
          <w:trHeight w:val="340"/>
        </w:trPr>
        <w:tc>
          <w:tcPr>
            <w:tcW w:w="1295" w:type="dxa"/>
            <w:vMerge/>
          </w:tcPr>
          <w:p w14:paraId="230DFC45"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6A93B2A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50" w:type="dxa"/>
          </w:tcPr>
          <w:p w14:paraId="3F3913A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34" w:type="dxa"/>
          </w:tcPr>
          <w:p w14:paraId="0BB47C0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2606405B"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567" w:type="dxa"/>
            <w:gridSpan w:val="2"/>
          </w:tcPr>
          <w:p w14:paraId="58DF9E8D"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3</w:t>
            </w:r>
          </w:p>
        </w:tc>
        <w:tc>
          <w:tcPr>
            <w:tcW w:w="992" w:type="dxa"/>
          </w:tcPr>
          <w:p w14:paraId="15D2699B"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7.20</w:t>
            </w:r>
          </w:p>
        </w:tc>
        <w:tc>
          <w:tcPr>
            <w:tcW w:w="851" w:type="dxa"/>
          </w:tcPr>
          <w:p w14:paraId="442A25BE"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130.4</w:t>
            </w:r>
          </w:p>
        </w:tc>
        <w:tc>
          <w:tcPr>
            <w:tcW w:w="850" w:type="dxa"/>
          </w:tcPr>
          <w:p w14:paraId="1FF6B9F9"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0.006</w:t>
            </w:r>
          </w:p>
        </w:tc>
      </w:tr>
      <w:tr w:rsidR="002E450B" w:rsidRPr="002E450B" w14:paraId="5DDBCB69" w14:textId="77777777" w:rsidTr="00AA564B">
        <w:trPr>
          <w:trHeight w:val="340"/>
        </w:trPr>
        <w:tc>
          <w:tcPr>
            <w:tcW w:w="1295" w:type="dxa"/>
            <w:vMerge/>
          </w:tcPr>
          <w:p w14:paraId="33C2E4D4"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56D15C2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50" w:type="dxa"/>
          </w:tcPr>
          <w:p w14:paraId="38C9146B"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34" w:type="dxa"/>
          </w:tcPr>
          <w:p w14:paraId="152114F4"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312DA47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567" w:type="dxa"/>
            <w:gridSpan w:val="2"/>
          </w:tcPr>
          <w:p w14:paraId="3F0A47AF"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4</w:t>
            </w:r>
          </w:p>
        </w:tc>
        <w:tc>
          <w:tcPr>
            <w:tcW w:w="992" w:type="dxa"/>
          </w:tcPr>
          <w:p w14:paraId="086CED1A"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8.04</w:t>
            </w:r>
          </w:p>
        </w:tc>
        <w:tc>
          <w:tcPr>
            <w:tcW w:w="851" w:type="dxa"/>
          </w:tcPr>
          <w:p w14:paraId="55D0C0D5"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131.2</w:t>
            </w:r>
          </w:p>
        </w:tc>
        <w:tc>
          <w:tcPr>
            <w:tcW w:w="850" w:type="dxa"/>
          </w:tcPr>
          <w:p w14:paraId="448282A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0.004</w:t>
            </w:r>
          </w:p>
        </w:tc>
      </w:tr>
      <w:tr w:rsidR="002E450B" w:rsidRPr="002E450B" w14:paraId="096A7B46" w14:textId="77777777" w:rsidTr="00AA564B">
        <w:trPr>
          <w:trHeight w:val="340"/>
        </w:trPr>
        <w:tc>
          <w:tcPr>
            <w:tcW w:w="1295" w:type="dxa"/>
            <w:vMerge w:val="restart"/>
          </w:tcPr>
          <w:p w14:paraId="54176D8F"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 xml:space="preserve">Prevalence </w:t>
            </w:r>
            <w:r w:rsidRPr="002E450B">
              <w:rPr>
                <w:rFonts w:ascii="Times New Roman" w:hAnsi="Times New Roman" w:cs="Times New Roman"/>
                <w:i/>
                <w:iCs/>
                <w:sz w:val="18"/>
                <w:szCs w:val="18"/>
                <w:lang w:val="en-US"/>
              </w:rPr>
              <w:t xml:space="preserve">U. </w:t>
            </w:r>
            <w:proofErr w:type="spellStart"/>
            <w:r w:rsidRPr="002E450B">
              <w:rPr>
                <w:rFonts w:ascii="Times New Roman" w:hAnsi="Times New Roman" w:cs="Times New Roman"/>
                <w:i/>
                <w:iCs/>
                <w:sz w:val="18"/>
                <w:szCs w:val="18"/>
                <w:lang w:val="en-US"/>
              </w:rPr>
              <w:t>cyprinae</w:t>
            </w:r>
            <w:proofErr w:type="spellEnd"/>
          </w:p>
        </w:tc>
        <w:tc>
          <w:tcPr>
            <w:tcW w:w="690" w:type="dxa"/>
          </w:tcPr>
          <w:p w14:paraId="21D2EECD" w14:textId="77777777" w:rsidR="002E450B" w:rsidRPr="002E450B" w:rsidRDefault="002E450B" w:rsidP="002E450B">
            <w:pPr>
              <w:tabs>
                <w:tab w:val="left" w:pos="5820"/>
              </w:tabs>
              <w:rPr>
                <w:rFonts w:ascii="Times New Roman" w:hAnsi="Times New Roman" w:cs="Times New Roman"/>
                <w:b/>
                <w:bCs/>
                <w:sz w:val="18"/>
                <w:szCs w:val="18"/>
                <w:lang w:val="en-US"/>
              </w:rPr>
            </w:pPr>
            <w:r w:rsidRPr="002E450B">
              <w:rPr>
                <w:rFonts w:ascii="Times New Roman" w:hAnsi="Times New Roman" w:cs="Times New Roman"/>
                <w:b/>
                <w:bCs/>
                <w:sz w:val="18"/>
                <w:szCs w:val="18"/>
                <w:lang w:val="en-US"/>
              </w:rPr>
              <w:t>+</w:t>
            </w:r>
          </w:p>
        </w:tc>
        <w:tc>
          <w:tcPr>
            <w:tcW w:w="850" w:type="dxa"/>
          </w:tcPr>
          <w:p w14:paraId="341FFEDF"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1134" w:type="dxa"/>
          </w:tcPr>
          <w:p w14:paraId="4A818707" w14:textId="77777777" w:rsidR="002E450B" w:rsidRPr="002E450B" w:rsidRDefault="002E450B" w:rsidP="002E450B">
            <w:pPr>
              <w:tabs>
                <w:tab w:val="left" w:pos="5820"/>
              </w:tabs>
              <w:rPr>
                <w:rFonts w:ascii="Times New Roman" w:hAnsi="Times New Roman" w:cs="Times New Roman"/>
                <w:b/>
                <w:bCs/>
                <w:sz w:val="18"/>
                <w:szCs w:val="18"/>
                <w:lang w:val="en-US"/>
              </w:rPr>
            </w:pPr>
            <w:r w:rsidRPr="002E450B">
              <w:rPr>
                <w:rFonts w:ascii="Times New Roman" w:hAnsi="Times New Roman" w:cs="Times New Roman"/>
                <w:b/>
                <w:bCs/>
                <w:sz w:val="18"/>
                <w:szCs w:val="18"/>
                <w:lang w:val="en-US"/>
              </w:rPr>
              <w:t>-</w:t>
            </w:r>
          </w:p>
        </w:tc>
        <w:tc>
          <w:tcPr>
            <w:tcW w:w="1418" w:type="dxa"/>
          </w:tcPr>
          <w:p w14:paraId="66260576" w14:textId="77777777" w:rsidR="002E450B" w:rsidRPr="002E450B" w:rsidRDefault="002E450B" w:rsidP="002E450B">
            <w:pPr>
              <w:tabs>
                <w:tab w:val="left" w:pos="5820"/>
              </w:tabs>
              <w:rPr>
                <w:rFonts w:ascii="Times New Roman" w:hAnsi="Times New Roman" w:cs="Times New Roman"/>
                <w:b/>
                <w:bCs/>
                <w:sz w:val="18"/>
                <w:szCs w:val="18"/>
                <w:lang w:val="en-US"/>
              </w:rPr>
            </w:pPr>
            <w:r w:rsidRPr="002E450B">
              <w:rPr>
                <w:rFonts w:ascii="Times New Roman" w:hAnsi="Times New Roman" w:cs="Times New Roman"/>
                <w:b/>
                <w:bCs/>
                <w:sz w:val="18"/>
                <w:szCs w:val="18"/>
                <w:lang w:val="en-US"/>
              </w:rPr>
              <w:t>-</w:t>
            </w:r>
          </w:p>
        </w:tc>
        <w:tc>
          <w:tcPr>
            <w:tcW w:w="567" w:type="dxa"/>
            <w:gridSpan w:val="2"/>
          </w:tcPr>
          <w:p w14:paraId="5BAC6B9D" w14:textId="77777777" w:rsidR="002E450B" w:rsidRPr="002E450B" w:rsidRDefault="002E450B" w:rsidP="002E450B">
            <w:pPr>
              <w:tabs>
                <w:tab w:val="left" w:pos="5820"/>
              </w:tabs>
              <w:rPr>
                <w:rFonts w:ascii="Times New Roman" w:hAnsi="Times New Roman" w:cs="Times New Roman"/>
                <w:b/>
                <w:bCs/>
                <w:sz w:val="18"/>
                <w:szCs w:val="18"/>
                <w:lang w:val="en-US"/>
              </w:rPr>
            </w:pPr>
            <w:r w:rsidRPr="002E450B">
              <w:rPr>
                <w:rFonts w:ascii="Times New Roman" w:hAnsi="Times New Roman" w:cs="Times New Roman"/>
                <w:b/>
                <w:bCs/>
                <w:sz w:val="18"/>
                <w:szCs w:val="18"/>
                <w:lang w:val="en-US"/>
              </w:rPr>
              <w:t>4</w:t>
            </w:r>
          </w:p>
        </w:tc>
        <w:tc>
          <w:tcPr>
            <w:tcW w:w="992" w:type="dxa"/>
          </w:tcPr>
          <w:p w14:paraId="00A94785" w14:textId="77777777" w:rsidR="002E450B" w:rsidRPr="002E450B" w:rsidRDefault="002E450B" w:rsidP="002E450B">
            <w:pPr>
              <w:tabs>
                <w:tab w:val="left" w:pos="5820"/>
              </w:tabs>
              <w:rPr>
                <w:rFonts w:ascii="Times New Roman" w:hAnsi="Times New Roman" w:cs="Times New Roman"/>
                <w:b/>
                <w:bCs/>
                <w:sz w:val="18"/>
                <w:szCs w:val="18"/>
                <w:lang w:val="en-US"/>
              </w:rPr>
            </w:pPr>
            <w:r w:rsidRPr="002E450B">
              <w:rPr>
                <w:rFonts w:ascii="Times New Roman" w:hAnsi="Times New Roman" w:cs="Times New Roman"/>
                <w:b/>
                <w:bCs/>
                <w:sz w:val="18"/>
                <w:szCs w:val="18"/>
                <w:lang w:val="en-US"/>
              </w:rPr>
              <w:t>0.00</w:t>
            </w:r>
          </w:p>
        </w:tc>
        <w:tc>
          <w:tcPr>
            <w:tcW w:w="851" w:type="dxa"/>
          </w:tcPr>
          <w:p w14:paraId="792978DA" w14:textId="77777777" w:rsidR="002E450B" w:rsidRPr="002E450B" w:rsidRDefault="002E450B" w:rsidP="002E450B">
            <w:pPr>
              <w:tabs>
                <w:tab w:val="left" w:pos="5820"/>
              </w:tabs>
              <w:rPr>
                <w:rFonts w:ascii="Times New Roman" w:hAnsi="Times New Roman" w:cs="Times New Roman"/>
                <w:b/>
                <w:bCs/>
                <w:sz w:val="18"/>
                <w:szCs w:val="18"/>
                <w:lang w:val="en-US"/>
              </w:rPr>
            </w:pPr>
            <w:r w:rsidRPr="002E450B">
              <w:rPr>
                <w:rFonts w:ascii="Times New Roman" w:hAnsi="Times New Roman" w:cs="Times New Roman"/>
                <w:b/>
                <w:bCs/>
                <w:sz w:val="18"/>
                <w:szCs w:val="18"/>
                <w:lang w:val="en-US"/>
              </w:rPr>
              <w:t>77.5</w:t>
            </w:r>
          </w:p>
        </w:tc>
        <w:tc>
          <w:tcPr>
            <w:tcW w:w="850" w:type="dxa"/>
          </w:tcPr>
          <w:p w14:paraId="470E4499" w14:textId="77777777" w:rsidR="002E450B" w:rsidRPr="002E450B" w:rsidRDefault="002E450B" w:rsidP="002E450B">
            <w:pPr>
              <w:tabs>
                <w:tab w:val="left" w:pos="5820"/>
              </w:tabs>
              <w:rPr>
                <w:rFonts w:ascii="Times New Roman" w:hAnsi="Times New Roman" w:cs="Times New Roman"/>
                <w:b/>
                <w:bCs/>
                <w:sz w:val="18"/>
                <w:szCs w:val="18"/>
                <w:lang w:val="en-US"/>
              </w:rPr>
            </w:pPr>
            <w:r w:rsidRPr="002E450B">
              <w:rPr>
                <w:rFonts w:ascii="Times New Roman" w:hAnsi="Times New Roman" w:cs="Times New Roman"/>
                <w:b/>
                <w:bCs/>
                <w:sz w:val="18"/>
                <w:szCs w:val="18"/>
                <w:lang w:val="en-US"/>
              </w:rPr>
              <w:t>0.379</w:t>
            </w:r>
          </w:p>
        </w:tc>
      </w:tr>
      <w:tr w:rsidR="002E450B" w:rsidRPr="002E450B" w14:paraId="4296FF07" w14:textId="77777777" w:rsidTr="00AA564B">
        <w:trPr>
          <w:trHeight w:val="340"/>
        </w:trPr>
        <w:tc>
          <w:tcPr>
            <w:tcW w:w="1295" w:type="dxa"/>
            <w:vMerge/>
          </w:tcPr>
          <w:p w14:paraId="5507F02A"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2C955CE4"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50" w:type="dxa"/>
          </w:tcPr>
          <w:p w14:paraId="7919644D"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1134" w:type="dxa"/>
          </w:tcPr>
          <w:p w14:paraId="5E29D72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062F024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567" w:type="dxa"/>
            <w:gridSpan w:val="2"/>
          </w:tcPr>
          <w:p w14:paraId="5476355A"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5</w:t>
            </w:r>
          </w:p>
        </w:tc>
        <w:tc>
          <w:tcPr>
            <w:tcW w:w="992" w:type="dxa"/>
          </w:tcPr>
          <w:p w14:paraId="55E9B14F"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1.20</w:t>
            </w:r>
          </w:p>
        </w:tc>
        <w:tc>
          <w:tcPr>
            <w:tcW w:w="851" w:type="dxa"/>
          </w:tcPr>
          <w:p w14:paraId="014407F5"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78.7</w:t>
            </w:r>
          </w:p>
        </w:tc>
        <w:tc>
          <w:tcPr>
            <w:tcW w:w="850" w:type="dxa"/>
          </w:tcPr>
          <w:p w14:paraId="29F1F6D4"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0.208</w:t>
            </w:r>
          </w:p>
        </w:tc>
      </w:tr>
      <w:tr w:rsidR="002E450B" w:rsidRPr="002E450B" w14:paraId="71885C14" w14:textId="77777777" w:rsidTr="00AA564B">
        <w:trPr>
          <w:trHeight w:val="340"/>
        </w:trPr>
        <w:tc>
          <w:tcPr>
            <w:tcW w:w="1295" w:type="dxa"/>
            <w:vMerge/>
          </w:tcPr>
          <w:p w14:paraId="35C296FC"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0526FED8" w14:textId="77777777" w:rsidR="002E450B" w:rsidRPr="002E450B" w:rsidRDefault="002E450B" w:rsidP="002E450B">
            <w:pPr>
              <w:tabs>
                <w:tab w:val="left" w:pos="5820"/>
              </w:tabs>
              <w:rPr>
                <w:rFonts w:ascii="Times New Roman" w:hAnsi="Times New Roman" w:cs="Times New Roman"/>
                <w:b/>
                <w:bCs/>
                <w:sz w:val="18"/>
                <w:szCs w:val="18"/>
                <w:lang w:val="en-US"/>
              </w:rPr>
            </w:pPr>
            <w:r w:rsidRPr="002E450B">
              <w:rPr>
                <w:rFonts w:ascii="Times New Roman" w:hAnsi="Times New Roman" w:cs="Times New Roman"/>
                <w:b/>
                <w:bCs/>
                <w:sz w:val="18"/>
                <w:szCs w:val="18"/>
                <w:lang w:val="en-US"/>
              </w:rPr>
              <w:t>+</w:t>
            </w:r>
          </w:p>
        </w:tc>
        <w:tc>
          <w:tcPr>
            <w:tcW w:w="850" w:type="dxa"/>
          </w:tcPr>
          <w:p w14:paraId="440B47E9"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1134" w:type="dxa"/>
          </w:tcPr>
          <w:p w14:paraId="7FD28C42" w14:textId="77777777" w:rsidR="002E450B" w:rsidRPr="002E450B" w:rsidRDefault="002E450B" w:rsidP="002E450B">
            <w:pPr>
              <w:tabs>
                <w:tab w:val="left" w:pos="5820"/>
              </w:tabs>
              <w:rPr>
                <w:rFonts w:ascii="Times New Roman" w:hAnsi="Times New Roman" w:cs="Times New Roman"/>
                <w:b/>
                <w:bCs/>
                <w:sz w:val="18"/>
                <w:szCs w:val="18"/>
                <w:lang w:val="en-US"/>
              </w:rPr>
            </w:pPr>
            <w:r w:rsidRPr="002E450B">
              <w:rPr>
                <w:rFonts w:ascii="Times New Roman" w:hAnsi="Times New Roman" w:cs="Times New Roman"/>
                <w:b/>
                <w:bCs/>
                <w:sz w:val="18"/>
                <w:szCs w:val="18"/>
                <w:lang w:val="en-US"/>
              </w:rPr>
              <w:t>-</w:t>
            </w:r>
          </w:p>
        </w:tc>
        <w:tc>
          <w:tcPr>
            <w:tcW w:w="1418" w:type="dxa"/>
          </w:tcPr>
          <w:p w14:paraId="4B5BBF48" w14:textId="77777777" w:rsidR="002E450B" w:rsidRPr="002E450B" w:rsidRDefault="002E450B" w:rsidP="002E450B">
            <w:pPr>
              <w:tabs>
                <w:tab w:val="left" w:pos="5820"/>
              </w:tabs>
              <w:rPr>
                <w:rFonts w:ascii="Times New Roman" w:hAnsi="Times New Roman" w:cs="Times New Roman"/>
                <w:b/>
                <w:bCs/>
                <w:sz w:val="18"/>
                <w:szCs w:val="18"/>
                <w:lang w:val="en-US"/>
              </w:rPr>
            </w:pPr>
            <w:r w:rsidRPr="002E450B">
              <w:rPr>
                <w:rFonts w:ascii="Times New Roman" w:hAnsi="Times New Roman" w:cs="Times New Roman"/>
                <w:b/>
                <w:bCs/>
                <w:sz w:val="18"/>
                <w:szCs w:val="18"/>
                <w:lang w:val="en-US"/>
              </w:rPr>
              <w:t>+</w:t>
            </w:r>
          </w:p>
        </w:tc>
        <w:tc>
          <w:tcPr>
            <w:tcW w:w="567" w:type="dxa"/>
            <w:gridSpan w:val="2"/>
          </w:tcPr>
          <w:p w14:paraId="19C5F80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5</w:t>
            </w:r>
          </w:p>
        </w:tc>
        <w:tc>
          <w:tcPr>
            <w:tcW w:w="992" w:type="dxa"/>
          </w:tcPr>
          <w:p w14:paraId="5AC8502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1.78</w:t>
            </w:r>
          </w:p>
        </w:tc>
        <w:tc>
          <w:tcPr>
            <w:tcW w:w="851" w:type="dxa"/>
          </w:tcPr>
          <w:p w14:paraId="51B893F5"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79.3</w:t>
            </w:r>
          </w:p>
        </w:tc>
        <w:tc>
          <w:tcPr>
            <w:tcW w:w="850" w:type="dxa"/>
          </w:tcPr>
          <w:p w14:paraId="3110EE07"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0.155</w:t>
            </w:r>
          </w:p>
        </w:tc>
      </w:tr>
      <w:tr w:rsidR="002E450B" w:rsidRPr="002E450B" w14:paraId="595E9C9A" w14:textId="77777777" w:rsidTr="00AA564B">
        <w:trPr>
          <w:trHeight w:val="340"/>
        </w:trPr>
        <w:tc>
          <w:tcPr>
            <w:tcW w:w="1295" w:type="dxa"/>
            <w:vMerge/>
          </w:tcPr>
          <w:p w14:paraId="17416DCB"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441DC868"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50" w:type="dxa"/>
          </w:tcPr>
          <w:p w14:paraId="459E1872"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1134" w:type="dxa"/>
          </w:tcPr>
          <w:p w14:paraId="5D1C9F02"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2E0D088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567" w:type="dxa"/>
            <w:gridSpan w:val="2"/>
          </w:tcPr>
          <w:p w14:paraId="450C5BF0"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3</w:t>
            </w:r>
          </w:p>
        </w:tc>
        <w:tc>
          <w:tcPr>
            <w:tcW w:w="992" w:type="dxa"/>
          </w:tcPr>
          <w:p w14:paraId="062FD192"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2.77</w:t>
            </w:r>
          </w:p>
        </w:tc>
        <w:tc>
          <w:tcPr>
            <w:tcW w:w="851" w:type="dxa"/>
          </w:tcPr>
          <w:p w14:paraId="7387772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80.3</w:t>
            </w:r>
          </w:p>
        </w:tc>
        <w:tc>
          <w:tcPr>
            <w:tcW w:w="850" w:type="dxa"/>
          </w:tcPr>
          <w:p w14:paraId="2EF3C879"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0.095</w:t>
            </w:r>
          </w:p>
        </w:tc>
      </w:tr>
      <w:tr w:rsidR="002E450B" w:rsidRPr="002E450B" w14:paraId="3BCDBD12" w14:textId="77777777" w:rsidTr="00AA564B">
        <w:trPr>
          <w:trHeight w:val="340"/>
        </w:trPr>
        <w:tc>
          <w:tcPr>
            <w:tcW w:w="1295" w:type="dxa"/>
            <w:vMerge/>
          </w:tcPr>
          <w:p w14:paraId="1DAAA733"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36DD0E8B"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50" w:type="dxa"/>
          </w:tcPr>
          <w:p w14:paraId="5983BB1E"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1134" w:type="dxa"/>
          </w:tcPr>
          <w:p w14:paraId="2DAE58D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149251D9"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567" w:type="dxa"/>
            <w:gridSpan w:val="2"/>
          </w:tcPr>
          <w:p w14:paraId="4C5AB857"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6</w:t>
            </w:r>
          </w:p>
        </w:tc>
        <w:tc>
          <w:tcPr>
            <w:tcW w:w="992" w:type="dxa"/>
          </w:tcPr>
          <w:p w14:paraId="4F5EB88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3.25</w:t>
            </w:r>
          </w:p>
        </w:tc>
        <w:tc>
          <w:tcPr>
            <w:tcW w:w="851" w:type="dxa"/>
          </w:tcPr>
          <w:p w14:paraId="7FD9BB20"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80.8</w:t>
            </w:r>
          </w:p>
        </w:tc>
        <w:tc>
          <w:tcPr>
            <w:tcW w:w="850" w:type="dxa"/>
          </w:tcPr>
          <w:p w14:paraId="5EECC1A5"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0.075</w:t>
            </w:r>
          </w:p>
        </w:tc>
      </w:tr>
      <w:tr w:rsidR="002E450B" w:rsidRPr="002E450B" w14:paraId="2E73A9E0" w14:textId="77777777" w:rsidTr="00AA564B">
        <w:trPr>
          <w:trHeight w:val="340"/>
        </w:trPr>
        <w:tc>
          <w:tcPr>
            <w:tcW w:w="1295" w:type="dxa"/>
            <w:vMerge/>
          </w:tcPr>
          <w:p w14:paraId="5EDB251E"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182BD7FA"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50" w:type="dxa"/>
          </w:tcPr>
          <w:p w14:paraId="650950C2"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1134" w:type="dxa"/>
          </w:tcPr>
          <w:p w14:paraId="316C127F"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1A0E5AD2"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567" w:type="dxa"/>
            <w:gridSpan w:val="2"/>
          </w:tcPr>
          <w:p w14:paraId="33BEE51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4</w:t>
            </w:r>
          </w:p>
        </w:tc>
        <w:tc>
          <w:tcPr>
            <w:tcW w:w="992" w:type="dxa"/>
          </w:tcPr>
          <w:p w14:paraId="3D682D34"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4.26</w:t>
            </w:r>
          </w:p>
        </w:tc>
        <w:tc>
          <w:tcPr>
            <w:tcW w:w="851" w:type="dxa"/>
          </w:tcPr>
          <w:p w14:paraId="609AE90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81.8</w:t>
            </w:r>
          </w:p>
        </w:tc>
        <w:tc>
          <w:tcPr>
            <w:tcW w:w="850" w:type="dxa"/>
          </w:tcPr>
          <w:p w14:paraId="31EB644D"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0.045</w:t>
            </w:r>
          </w:p>
        </w:tc>
      </w:tr>
      <w:tr w:rsidR="002E450B" w:rsidRPr="002E450B" w14:paraId="58290F73" w14:textId="77777777" w:rsidTr="00AA564B">
        <w:trPr>
          <w:trHeight w:val="340"/>
        </w:trPr>
        <w:tc>
          <w:tcPr>
            <w:tcW w:w="1295" w:type="dxa"/>
            <w:vMerge/>
          </w:tcPr>
          <w:p w14:paraId="2648D04A"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526B7F8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50" w:type="dxa"/>
          </w:tcPr>
          <w:p w14:paraId="01080CF4"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1134" w:type="dxa"/>
          </w:tcPr>
          <w:p w14:paraId="2CE594E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7E8D43F8"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567" w:type="dxa"/>
            <w:gridSpan w:val="2"/>
          </w:tcPr>
          <w:p w14:paraId="0C756A5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3</w:t>
            </w:r>
          </w:p>
        </w:tc>
        <w:tc>
          <w:tcPr>
            <w:tcW w:w="992" w:type="dxa"/>
          </w:tcPr>
          <w:p w14:paraId="0F7D0A09"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5.61</w:t>
            </w:r>
          </w:p>
        </w:tc>
        <w:tc>
          <w:tcPr>
            <w:tcW w:w="851" w:type="dxa"/>
          </w:tcPr>
          <w:p w14:paraId="4AF6B5DD"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83.1</w:t>
            </w:r>
          </w:p>
        </w:tc>
        <w:tc>
          <w:tcPr>
            <w:tcW w:w="850" w:type="dxa"/>
          </w:tcPr>
          <w:p w14:paraId="75ABBAC5"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0.023</w:t>
            </w:r>
          </w:p>
        </w:tc>
      </w:tr>
      <w:tr w:rsidR="002E450B" w:rsidRPr="002E450B" w14:paraId="7E5B125C" w14:textId="77777777" w:rsidTr="00AA564B">
        <w:trPr>
          <w:trHeight w:val="340"/>
        </w:trPr>
        <w:tc>
          <w:tcPr>
            <w:tcW w:w="1295" w:type="dxa"/>
            <w:vMerge/>
          </w:tcPr>
          <w:p w14:paraId="3A42A098" w14:textId="77777777" w:rsidR="002E450B" w:rsidRPr="002E450B" w:rsidRDefault="002E450B" w:rsidP="002E450B">
            <w:pPr>
              <w:tabs>
                <w:tab w:val="left" w:pos="5820"/>
              </w:tabs>
              <w:rPr>
                <w:rFonts w:ascii="Times New Roman" w:hAnsi="Times New Roman" w:cs="Times New Roman"/>
                <w:sz w:val="18"/>
                <w:szCs w:val="18"/>
                <w:lang w:val="en-US"/>
              </w:rPr>
            </w:pPr>
          </w:p>
        </w:tc>
        <w:tc>
          <w:tcPr>
            <w:tcW w:w="690" w:type="dxa"/>
          </w:tcPr>
          <w:p w14:paraId="2917BDB0"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50" w:type="dxa"/>
          </w:tcPr>
          <w:p w14:paraId="0ED4D3F2"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1134" w:type="dxa"/>
          </w:tcPr>
          <w:p w14:paraId="15D3979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18" w:type="dxa"/>
          </w:tcPr>
          <w:p w14:paraId="716A9FC4"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567" w:type="dxa"/>
            <w:gridSpan w:val="2"/>
          </w:tcPr>
          <w:p w14:paraId="22801957"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2</w:t>
            </w:r>
          </w:p>
        </w:tc>
        <w:tc>
          <w:tcPr>
            <w:tcW w:w="992" w:type="dxa"/>
          </w:tcPr>
          <w:p w14:paraId="2758F14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5.88</w:t>
            </w:r>
          </w:p>
        </w:tc>
        <w:tc>
          <w:tcPr>
            <w:tcW w:w="851" w:type="dxa"/>
          </w:tcPr>
          <w:p w14:paraId="1A2C0B8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83.4</w:t>
            </w:r>
          </w:p>
        </w:tc>
        <w:tc>
          <w:tcPr>
            <w:tcW w:w="850" w:type="dxa"/>
          </w:tcPr>
          <w:p w14:paraId="26C212E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0.020</w:t>
            </w:r>
          </w:p>
        </w:tc>
      </w:tr>
    </w:tbl>
    <w:p w14:paraId="06DC3E59" w14:textId="77777777" w:rsidR="002E450B" w:rsidRPr="002E450B" w:rsidRDefault="002E450B" w:rsidP="002E450B">
      <w:pPr>
        <w:spacing w:line="360" w:lineRule="auto"/>
        <w:jc w:val="both"/>
        <w:rPr>
          <w:rFonts w:ascii="Times New Roman" w:hAnsi="Times New Roman" w:cs="Times New Roman"/>
          <w:b/>
          <w:bCs/>
          <w:lang w:val="en-US"/>
        </w:rPr>
      </w:pPr>
    </w:p>
    <w:p w14:paraId="4A50979A" w14:textId="77777777" w:rsidR="002E450B" w:rsidRPr="002E450B" w:rsidRDefault="002E450B" w:rsidP="002E450B">
      <w:pPr>
        <w:spacing w:line="360" w:lineRule="auto"/>
        <w:jc w:val="both"/>
        <w:rPr>
          <w:rFonts w:ascii="Times New Roman" w:hAnsi="Times New Roman" w:cs="Times New Roman"/>
          <w:b/>
          <w:bCs/>
          <w:lang w:val="en-US"/>
        </w:rPr>
      </w:pPr>
    </w:p>
    <w:p w14:paraId="10D4BC6D" w14:textId="77777777" w:rsidR="002E450B" w:rsidRPr="002E450B" w:rsidRDefault="002E450B" w:rsidP="002E450B">
      <w:pPr>
        <w:tabs>
          <w:tab w:val="left" w:pos="5820"/>
        </w:tabs>
        <w:spacing w:line="276" w:lineRule="auto"/>
        <w:jc w:val="both"/>
        <w:rPr>
          <w:rFonts w:ascii="Times New Roman" w:hAnsi="Times New Roman" w:cs="Times New Roman"/>
          <w:b/>
          <w:bCs/>
          <w:sz w:val="18"/>
          <w:szCs w:val="18"/>
          <w:lang w:val="en-US"/>
        </w:rPr>
      </w:pPr>
    </w:p>
    <w:p w14:paraId="4C4D4E08" w14:textId="77777777" w:rsidR="002E450B" w:rsidRPr="002E450B" w:rsidRDefault="002E450B" w:rsidP="002E450B">
      <w:pPr>
        <w:tabs>
          <w:tab w:val="left" w:pos="5820"/>
        </w:tabs>
        <w:spacing w:line="276" w:lineRule="auto"/>
        <w:jc w:val="both"/>
        <w:rPr>
          <w:rFonts w:ascii="Times New Roman" w:hAnsi="Times New Roman" w:cs="Times New Roman"/>
          <w:b/>
          <w:bCs/>
          <w:sz w:val="18"/>
          <w:szCs w:val="18"/>
          <w:lang w:val="en-US"/>
        </w:rPr>
      </w:pPr>
    </w:p>
    <w:p w14:paraId="4CB757BB" w14:textId="77777777" w:rsidR="002E450B" w:rsidRPr="002E450B" w:rsidRDefault="002E450B" w:rsidP="002E450B">
      <w:pPr>
        <w:tabs>
          <w:tab w:val="left" w:pos="5820"/>
        </w:tabs>
        <w:spacing w:line="276" w:lineRule="auto"/>
        <w:jc w:val="both"/>
        <w:rPr>
          <w:rFonts w:ascii="Times New Roman" w:hAnsi="Times New Roman" w:cs="Times New Roman"/>
          <w:b/>
          <w:bCs/>
          <w:sz w:val="18"/>
          <w:szCs w:val="18"/>
          <w:lang w:val="en-US"/>
        </w:rPr>
      </w:pPr>
    </w:p>
    <w:p w14:paraId="30AD7E12" w14:textId="77777777" w:rsidR="002E450B" w:rsidRPr="002E450B" w:rsidRDefault="002E450B" w:rsidP="002E450B">
      <w:pPr>
        <w:tabs>
          <w:tab w:val="left" w:pos="5820"/>
        </w:tabs>
        <w:spacing w:line="276" w:lineRule="auto"/>
        <w:jc w:val="both"/>
        <w:rPr>
          <w:rFonts w:ascii="Times New Roman" w:hAnsi="Times New Roman" w:cs="Times New Roman"/>
          <w:b/>
          <w:bCs/>
          <w:sz w:val="18"/>
          <w:szCs w:val="18"/>
          <w:lang w:val="en-US"/>
        </w:rPr>
      </w:pPr>
    </w:p>
    <w:p w14:paraId="467095FB" w14:textId="77777777" w:rsidR="00C73189" w:rsidRDefault="00C73189">
      <w:pPr>
        <w:rPr>
          <w:rFonts w:ascii="Times New Roman" w:hAnsi="Times New Roman" w:cs="Times New Roman"/>
          <w:b/>
          <w:bCs/>
          <w:sz w:val="18"/>
          <w:szCs w:val="18"/>
          <w:lang w:val="en-US"/>
        </w:rPr>
      </w:pPr>
      <w:r>
        <w:rPr>
          <w:rFonts w:ascii="Times New Roman" w:hAnsi="Times New Roman" w:cs="Times New Roman"/>
          <w:b/>
          <w:bCs/>
          <w:sz w:val="18"/>
          <w:szCs w:val="18"/>
          <w:lang w:val="en-US"/>
        </w:rPr>
        <w:br w:type="page"/>
      </w:r>
    </w:p>
    <w:p w14:paraId="0ACA49EA" w14:textId="15284F22" w:rsidR="002E450B" w:rsidRPr="002E450B" w:rsidRDefault="002E450B" w:rsidP="002E450B">
      <w:pPr>
        <w:tabs>
          <w:tab w:val="left" w:pos="5820"/>
        </w:tabs>
        <w:spacing w:line="276" w:lineRule="auto"/>
        <w:jc w:val="both"/>
        <w:rPr>
          <w:rFonts w:ascii="Times New Roman" w:hAnsi="Times New Roman" w:cs="Times New Roman"/>
          <w:b/>
          <w:bCs/>
          <w:lang w:val="en-US"/>
        </w:rPr>
      </w:pPr>
      <w:r w:rsidRPr="002E450B">
        <w:rPr>
          <w:rFonts w:ascii="Times New Roman" w:hAnsi="Times New Roman" w:cs="Times New Roman"/>
          <w:b/>
          <w:bCs/>
          <w:sz w:val="18"/>
          <w:szCs w:val="18"/>
          <w:lang w:val="en-US"/>
        </w:rPr>
        <w:lastRenderedPageBreak/>
        <w:t>Table S3.</w:t>
      </w:r>
      <w:r w:rsidRPr="002E450B">
        <w:rPr>
          <w:rFonts w:ascii="Times New Roman" w:hAnsi="Times New Roman" w:cs="Times New Roman"/>
          <w:sz w:val="18"/>
          <w:szCs w:val="18"/>
          <w:lang w:val="en-US"/>
        </w:rPr>
        <w:t xml:space="preserve"> Model selection for the Generalized Linear Mixed Models (GLMM, negative binomial family) applied in the analysis with </w:t>
      </w:r>
      <w:proofErr w:type="spellStart"/>
      <w:r w:rsidRPr="002E450B">
        <w:rPr>
          <w:rFonts w:ascii="Times New Roman" w:hAnsi="Times New Roman" w:cs="Times New Roman"/>
          <w:i/>
          <w:sz w:val="18"/>
          <w:szCs w:val="18"/>
          <w:lang w:val="en-US"/>
        </w:rPr>
        <w:t>Parvatrema</w:t>
      </w:r>
      <w:proofErr w:type="spellEnd"/>
      <w:r w:rsidRPr="002E450B">
        <w:rPr>
          <w:rFonts w:ascii="Times New Roman" w:hAnsi="Times New Roman" w:cs="Times New Roman"/>
          <w:i/>
          <w:sz w:val="18"/>
          <w:szCs w:val="18"/>
          <w:lang w:val="en-US"/>
        </w:rPr>
        <w:t xml:space="preserve"> </w:t>
      </w:r>
      <w:proofErr w:type="spellStart"/>
      <w:r w:rsidRPr="002E450B">
        <w:rPr>
          <w:rFonts w:ascii="Times New Roman" w:hAnsi="Times New Roman" w:cs="Times New Roman"/>
          <w:i/>
          <w:sz w:val="18"/>
          <w:szCs w:val="18"/>
          <w:lang w:val="en-US"/>
        </w:rPr>
        <w:t>duboisi</w:t>
      </w:r>
      <w:proofErr w:type="spellEnd"/>
      <w:r w:rsidRPr="002E450B">
        <w:rPr>
          <w:rFonts w:ascii="Times New Roman" w:hAnsi="Times New Roman" w:cs="Times New Roman"/>
          <w:i/>
          <w:sz w:val="18"/>
          <w:szCs w:val="18"/>
          <w:lang w:val="en-US"/>
        </w:rPr>
        <w:t xml:space="preserve"> </w:t>
      </w:r>
      <w:r w:rsidRPr="002E450B">
        <w:rPr>
          <w:rFonts w:ascii="Times New Roman" w:hAnsi="Times New Roman" w:cs="Times New Roman"/>
          <w:iCs/>
          <w:sz w:val="18"/>
          <w:szCs w:val="18"/>
          <w:lang w:val="en-US"/>
        </w:rPr>
        <w:t>and</w:t>
      </w:r>
      <w:r w:rsidRPr="002E450B">
        <w:rPr>
          <w:rFonts w:ascii="Times New Roman" w:hAnsi="Times New Roman" w:cs="Times New Roman"/>
          <w:i/>
          <w:sz w:val="18"/>
          <w:szCs w:val="18"/>
          <w:lang w:val="en-US"/>
        </w:rPr>
        <w:t xml:space="preserve">, </w:t>
      </w:r>
      <w:proofErr w:type="spellStart"/>
      <w:r w:rsidRPr="002E450B">
        <w:rPr>
          <w:rFonts w:ascii="Times New Roman" w:hAnsi="Times New Roman" w:cs="Times New Roman"/>
          <w:i/>
          <w:sz w:val="18"/>
          <w:szCs w:val="18"/>
          <w:lang w:val="en-US"/>
        </w:rPr>
        <w:t>Eugymnanthea</w:t>
      </w:r>
      <w:proofErr w:type="spellEnd"/>
      <w:r w:rsidRPr="002E450B">
        <w:rPr>
          <w:rFonts w:ascii="Times New Roman" w:hAnsi="Times New Roman" w:cs="Times New Roman"/>
          <w:i/>
          <w:sz w:val="18"/>
          <w:szCs w:val="18"/>
          <w:lang w:val="en-US"/>
        </w:rPr>
        <w:t xml:space="preserve"> </w:t>
      </w:r>
      <w:proofErr w:type="spellStart"/>
      <w:r w:rsidRPr="002E450B">
        <w:rPr>
          <w:rFonts w:ascii="Times New Roman" w:hAnsi="Times New Roman" w:cs="Times New Roman"/>
          <w:i/>
          <w:sz w:val="18"/>
          <w:szCs w:val="18"/>
          <w:lang w:val="en-US"/>
        </w:rPr>
        <w:t>inquilina</w:t>
      </w:r>
      <w:proofErr w:type="spellEnd"/>
      <w:r w:rsidRPr="002E450B">
        <w:rPr>
          <w:rFonts w:ascii="Times New Roman" w:hAnsi="Times New Roman" w:cs="Times New Roman"/>
          <w:i/>
          <w:sz w:val="18"/>
          <w:szCs w:val="18"/>
          <w:lang w:val="en-US"/>
        </w:rPr>
        <w:t xml:space="preserve"> </w:t>
      </w:r>
      <w:r w:rsidRPr="002E450B">
        <w:rPr>
          <w:rFonts w:ascii="Times New Roman" w:hAnsi="Times New Roman" w:cs="Times New Roman"/>
          <w:iCs/>
          <w:sz w:val="18"/>
          <w:szCs w:val="18"/>
          <w:lang w:val="en-US"/>
        </w:rPr>
        <w:t>abundance</w:t>
      </w:r>
      <w:r w:rsidRPr="002E450B">
        <w:rPr>
          <w:rFonts w:ascii="Times New Roman" w:hAnsi="Times New Roman" w:cs="Times New Roman"/>
          <w:sz w:val="18"/>
          <w:szCs w:val="18"/>
          <w:lang w:val="en-US"/>
        </w:rPr>
        <w:t>. Predictors present in the model are indicated with “+” and predictors absent with “-”. Model performance statistics shows the degrees of freedom (df), the transformation applied to the dependent variable and the corrected Akaike Information Criterion (</w:t>
      </w:r>
      <w:proofErr w:type="spellStart"/>
      <w:r w:rsidRPr="002E450B">
        <w:rPr>
          <w:rFonts w:ascii="Times New Roman" w:hAnsi="Times New Roman" w:cs="Times New Roman"/>
          <w:sz w:val="18"/>
          <w:szCs w:val="18"/>
          <w:lang w:val="en-US"/>
        </w:rPr>
        <w:t>AICc</w:t>
      </w:r>
      <w:proofErr w:type="spellEnd"/>
      <w:r w:rsidRPr="002E450B">
        <w:rPr>
          <w:rFonts w:ascii="Times New Roman" w:hAnsi="Times New Roman" w:cs="Times New Roman"/>
          <w:sz w:val="18"/>
          <w:szCs w:val="18"/>
          <w:lang w:val="en-US"/>
        </w:rPr>
        <w:t xml:space="preserve">). </w:t>
      </w:r>
    </w:p>
    <w:tbl>
      <w:tblPr>
        <w:tblStyle w:val="TableGrid"/>
        <w:tblpPr w:leftFromText="142" w:rightFromText="142" w:vertAnchor="text" w:horzAnchor="margin" w:tblpX="-142" w:tblpY="1"/>
        <w:tblW w:w="976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308"/>
        <w:gridCol w:w="1021"/>
        <w:gridCol w:w="874"/>
        <w:gridCol w:w="1021"/>
        <w:gridCol w:w="145"/>
        <w:gridCol w:w="875"/>
        <w:gridCol w:w="583"/>
        <w:gridCol w:w="454"/>
        <w:gridCol w:w="1441"/>
        <w:gridCol w:w="1020"/>
        <w:gridCol w:w="1020"/>
      </w:tblGrid>
      <w:tr w:rsidR="002E450B" w:rsidRPr="002E450B" w14:paraId="7E478630" w14:textId="77777777" w:rsidTr="00AA564B">
        <w:trPr>
          <w:gridAfter w:val="5"/>
          <w:wAfter w:w="4518" w:type="dxa"/>
          <w:trHeight w:val="182"/>
        </w:trPr>
        <w:tc>
          <w:tcPr>
            <w:tcW w:w="1308" w:type="dxa"/>
            <w:tcBorders>
              <w:top w:val="single" w:sz="4" w:space="0" w:color="auto"/>
              <w:bottom w:val="single" w:sz="4" w:space="0" w:color="auto"/>
            </w:tcBorders>
          </w:tcPr>
          <w:p w14:paraId="0D825387" w14:textId="77777777" w:rsidR="002E450B" w:rsidRPr="002E450B" w:rsidRDefault="002E450B" w:rsidP="002E450B">
            <w:pPr>
              <w:tabs>
                <w:tab w:val="left" w:pos="5820"/>
              </w:tabs>
              <w:rPr>
                <w:rFonts w:ascii="Times New Roman" w:hAnsi="Times New Roman" w:cs="Times New Roman"/>
                <w:b/>
                <w:bCs/>
                <w:sz w:val="18"/>
                <w:szCs w:val="18"/>
                <w:lang w:val="en-US"/>
              </w:rPr>
            </w:pPr>
            <w:r w:rsidRPr="002E450B">
              <w:rPr>
                <w:rFonts w:ascii="Times New Roman" w:hAnsi="Times New Roman" w:cs="Times New Roman"/>
                <w:b/>
                <w:bCs/>
                <w:sz w:val="18"/>
                <w:szCs w:val="18"/>
                <w:lang w:val="en-US"/>
              </w:rPr>
              <w:t>Dependent Variable</w:t>
            </w:r>
          </w:p>
        </w:tc>
        <w:tc>
          <w:tcPr>
            <w:tcW w:w="2916" w:type="dxa"/>
            <w:gridSpan w:val="3"/>
            <w:tcBorders>
              <w:top w:val="single" w:sz="4" w:space="0" w:color="auto"/>
              <w:bottom w:val="single" w:sz="4" w:space="0" w:color="auto"/>
            </w:tcBorders>
          </w:tcPr>
          <w:p w14:paraId="5BCB1A63" w14:textId="77777777" w:rsidR="002E450B" w:rsidRPr="002E450B" w:rsidRDefault="002E450B" w:rsidP="002E450B">
            <w:pPr>
              <w:tabs>
                <w:tab w:val="left" w:pos="5820"/>
              </w:tabs>
              <w:rPr>
                <w:rFonts w:ascii="Times New Roman" w:hAnsi="Times New Roman" w:cs="Times New Roman"/>
                <w:b/>
                <w:bCs/>
                <w:sz w:val="18"/>
                <w:szCs w:val="18"/>
                <w:lang w:val="en-US"/>
              </w:rPr>
            </w:pPr>
            <w:r w:rsidRPr="002E450B">
              <w:rPr>
                <w:rFonts w:ascii="Times New Roman" w:hAnsi="Times New Roman" w:cs="Times New Roman"/>
                <w:b/>
                <w:bCs/>
                <w:sz w:val="18"/>
                <w:szCs w:val="18"/>
                <w:lang w:val="en-US"/>
              </w:rPr>
              <w:t>Model performance statistics</w:t>
            </w:r>
          </w:p>
        </w:tc>
        <w:tc>
          <w:tcPr>
            <w:tcW w:w="1020" w:type="dxa"/>
            <w:gridSpan w:val="2"/>
            <w:tcBorders>
              <w:top w:val="single" w:sz="4" w:space="0" w:color="auto"/>
              <w:bottom w:val="single" w:sz="4" w:space="0" w:color="auto"/>
            </w:tcBorders>
          </w:tcPr>
          <w:p w14:paraId="19C03896" w14:textId="77777777" w:rsidR="002E450B" w:rsidRPr="002E450B" w:rsidRDefault="002E450B" w:rsidP="002E450B">
            <w:pPr>
              <w:tabs>
                <w:tab w:val="left" w:pos="5820"/>
              </w:tabs>
              <w:rPr>
                <w:rFonts w:ascii="Times New Roman" w:hAnsi="Times New Roman" w:cs="Times New Roman"/>
                <w:b/>
                <w:bCs/>
                <w:sz w:val="18"/>
                <w:szCs w:val="18"/>
                <w:lang w:val="en-US"/>
              </w:rPr>
            </w:pPr>
          </w:p>
        </w:tc>
      </w:tr>
      <w:tr w:rsidR="002E450B" w:rsidRPr="002E450B" w14:paraId="7A9C451B" w14:textId="77777777" w:rsidTr="00AA564B">
        <w:trPr>
          <w:trHeight w:val="182"/>
        </w:trPr>
        <w:tc>
          <w:tcPr>
            <w:tcW w:w="1308" w:type="dxa"/>
            <w:tcBorders>
              <w:top w:val="single" w:sz="4" w:space="0" w:color="auto"/>
            </w:tcBorders>
          </w:tcPr>
          <w:p w14:paraId="18F3EC61" w14:textId="77777777" w:rsidR="002E450B" w:rsidRPr="002E450B" w:rsidRDefault="002E450B" w:rsidP="002E450B">
            <w:pPr>
              <w:tabs>
                <w:tab w:val="left" w:pos="5820"/>
              </w:tabs>
              <w:rPr>
                <w:rFonts w:ascii="Times New Roman" w:hAnsi="Times New Roman" w:cs="Times New Roman"/>
                <w:sz w:val="18"/>
                <w:szCs w:val="18"/>
                <w:lang w:val="en-US"/>
              </w:rPr>
            </w:pPr>
          </w:p>
        </w:tc>
        <w:tc>
          <w:tcPr>
            <w:tcW w:w="1021" w:type="dxa"/>
            <w:tcBorders>
              <w:top w:val="single" w:sz="4" w:space="0" w:color="auto"/>
            </w:tcBorders>
          </w:tcPr>
          <w:p w14:paraId="60C0125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TRIX</w:t>
            </w:r>
          </w:p>
        </w:tc>
        <w:tc>
          <w:tcPr>
            <w:tcW w:w="874" w:type="dxa"/>
            <w:tcBorders>
              <w:top w:val="single" w:sz="4" w:space="0" w:color="auto"/>
            </w:tcBorders>
          </w:tcPr>
          <w:p w14:paraId="438C69E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Salinity</w:t>
            </w:r>
          </w:p>
        </w:tc>
        <w:tc>
          <w:tcPr>
            <w:tcW w:w="1166" w:type="dxa"/>
            <w:gridSpan w:val="2"/>
            <w:tcBorders>
              <w:top w:val="single" w:sz="4" w:space="0" w:color="auto"/>
            </w:tcBorders>
          </w:tcPr>
          <w:p w14:paraId="7CC86629"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Mussel size</w:t>
            </w:r>
          </w:p>
        </w:tc>
        <w:tc>
          <w:tcPr>
            <w:tcW w:w="1458" w:type="dxa"/>
            <w:gridSpan w:val="2"/>
            <w:tcBorders>
              <w:top w:val="single" w:sz="4" w:space="0" w:color="auto"/>
            </w:tcBorders>
          </w:tcPr>
          <w:p w14:paraId="2F04348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Mussel density</w:t>
            </w:r>
          </w:p>
        </w:tc>
        <w:tc>
          <w:tcPr>
            <w:tcW w:w="454" w:type="dxa"/>
            <w:tcBorders>
              <w:top w:val="single" w:sz="4" w:space="0" w:color="auto"/>
            </w:tcBorders>
          </w:tcPr>
          <w:p w14:paraId="4F5FB572"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df</w:t>
            </w:r>
          </w:p>
        </w:tc>
        <w:tc>
          <w:tcPr>
            <w:tcW w:w="1441" w:type="dxa"/>
            <w:tcBorders>
              <w:top w:val="single" w:sz="4" w:space="0" w:color="auto"/>
            </w:tcBorders>
          </w:tcPr>
          <w:p w14:paraId="25C0BC2B"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delta</w:t>
            </w:r>
          </w:p>
        </w:tc>
        <w:tc>
          <w:tcPr>
            <w:tcW w:w="1020" w:type="dxa"/>
            <w:tcBorders>
              <w:top w:val="single" w:sz="4" w:space="0" w:color="auto"/>
            </w:tcBorders>
          </w:tcPr>
          <w:p w14:paraId="6DFF8AB8" w14:textId="77777777" w:rsidR="002E450B" w:rsidRPr="002E450B" w:rsidRDefault="002E450B" w:rsidP="002E450B">
            <w:pPr>
              <w:tabs>
                <w:tab w:val="left" w:pos="5820"/>
              </w:tabs>
              <w:rPr>
                <w:rFonts w:ascii="Times New Roman" w:hAnsi="Times New Roman" w:cs="Times New Roman"/>
                <w:sz w:val="18"/>
                <w:szCs w:val="18"/>
                <w:lang w:val="en-US"/>
              </w:rPr>
            </w:pPr>
            <w:proofErr w:type="spellStart"/>
            <w:r w:rsidRPr="002E450B">
              <w:rPr>
                <w:rFonts w:ascii="Times New Roman" w:hAnsi="Times New Roman" w:cs="Times New Roman"/>
                <w:sz w:val="18"/>
                <w:szCs w:val="18"/>
                <w:lang w:val="en-US"/>
              </w:rPr>
              <w:t>AICc</w:t>
            </w:r>
            <w:proofErr w:type="spellEnd"/>
          </w:p>
        </w:tc>
        <w:tc>
          <w:tcPr>
            <w:tcW w:w="1020" w:type="dxa"/>
            <w:tcBorders>
              <w:top w:val="single" w:sz="4" w:space="0" w:color="auto"/>
            </w:tcBorders>
          </w:tcPr>
          <w:p w14:paraId="7F79B185" w14:textId="77777777" w:rsidR="002E450B" w:rsidRPr="002E450B" w:rsidRDefault="002E450B" w:rsidP="002E450B">
            <w:pPr>
              <w:tabs>
                <w:tab w:val="left" w:pos="5820"/>
              </w:tabs>
              <w:rPr>
                <w:rFonts w:ascii="Times New Roman" w:hAnsi="Times New Roman" w:cs="Times New Roman"/>
                <w:sz w:val="18"/>
                <w:szCs w:val="18"/>
                <w:lang w:val="en-US"/>
              </w:rPr>
            </w:pPr>
          </w:p>
        </w:tc>
      </w:tr>
      <w:tr w:rsidR="002E450B" w:rsidRPr="002E450B" w14:paraId="279854B3" w14:textId="77777777" w:rsidTr="00AA564B">
        <w:trPr>
          <w:trHeight w:val="334"/>
        </w:trPr>
        <w:tc>
          <w:tcPr>
            <w:tcW w:w="1308" w:type="dxa"/>
            <w:vMerge w:val="restart"/>
          </w:tcPr>
          <w:p w14:paraId="58141E82"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 xml:space="preserve">Abundance </w:t>
            </w:r>
            <w:r w:rsidRPr="002E450B">
              <w:rPr>
                <w:rFonts w:ascii="Times New Roman" w:hAnsi="Times New Roman" w:cs="Times New Roman"/>
                <w:i/>
                <w:sz w:val="18"/>
                <w:szCs w:val="18"/>
                <w:lang w:val="en-US"/>
              </w:rPr>
              <w:t xml:space="preserve">P. </w:t>
            </w:r>
            <w:proofErr w:type="spellStart"/>
            <w:r w:rsidRPr="002E450B">
              <w:rPr>
                <w:rFonts w:ascii="Times New Roman" w:hAnsi="Times New Roman" w:cs="Times New Roman"/>
                <w:i/>
                <w:sz w:val="18"/>
                <w:szCs w:val="18"/>
                <w:lang w:val="en-US"/>
              </w:rPr>
              <w:t>timondavidi</w:t>
            </w:r>
            <w:proofErr w:type="spellEnd"/>
          </w:p>
        </w:tc>
        <w:tc>
          <w:tcPr>
            <w:tcW w:w="1021" w:type="dxa"/>
          </w:tcPr>
          <w:p w14:paraId="16E34B41" w14:textId="77777777" w:rsidR="002E450B" w:rsidRPr="002E450B" w:rsidRDefault="002E450B" w:rsidP="002E450B">
            <w:pPr>
              <w:tabs>
                <w:tab w:val="left" w:pos="5820"/>
              </w:tabs>
              <w:rPr>
                <w:rFonts w:ascii="Times New Roman" w:hAnsi="Times New Roman" w:cs="Times New Roman"/>
                <w:b/>
                <w:bCs/>
                <w:sz w:val="18"/>
                <w:szCs w:val="18"/>
                <w:lang w:val="en-US"/>
              </w:rPr>
            </w:pPr>
            <w:r w:rsidRPr="002E450B">
              <w:rPr>
                <w:rFonts w:ascii="Times New Roman" w:hAnsi="Times New Roman" w:cs="Times New Roman"/>
                <w:b/>
                <w:bCs/>
                <w:sz w:val="18"/>
                <w:szCs w:val="18"/>
                <w:lang w:val="en-US"/>
              </w:rPr>
              <w:t>+</w:t>
            </w:r>
          </w:p>
        </w:tc>
        <w:tc>
          <w:tcPr>
            <w:tcW w:w="874" w:type="dxa"/>
          </w:tcPr>
          <w:p w14:paraId="28CAB0EA"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1166" w:type="dxa"/>
            <w:gridSpan w:val="2"/>
          </w:tcPr>
          <w:p w14:paraId="02F1D29C" w14:textId="77777777" w:rsidR="002E450B" w:rsidRPr="002E450B" w:rsidRDefault="002E450B" w:rsidP="002E450B">
            <w:pPr>
              <w:tabs>
                <w:tab w:val="left" w:pos="5820"/>
              </w:tabs>
              <w:rPr>
                <w:rFonts w:ascii="Times New Roman" w:hAnsi="Times New Roman" w:cs="Times New Roman"/>
                <w:b/>
                <w:bCs/>
                <w:sz w:val="18"/>
                <w:szCs w:val="18"/>
                <w:lang w:val="en-US"/>
              </w:rPr>
            </w:pPr>
            <w:r w:rsidRPr="002E450B">
              <w:rPr>
                <w:rFonts w:ascii="Times New Roman" w:hAnsi="Times New Roman" w:cs="Times New Roman"/>
                <w:b/>
                <w:bCs/>
                <w:sz w:val="18"/>
                <w:szCs w:val="18"/>
                <w:lang w:val="en-US"/>
              </w:rPr>
              <w:t>-</w:t>
            </w:r>
          </w:p>
        </w:tc>
        <w:tc>
          <w:tcPr>
            <w:tcW w:w="1458" w:type="dxa"/>
            <w:gridSpan w:val="2"/>
          </w:tcPr>
          <w:p w14:paraId="122956BC" w14:textId="77777777" w:rsidR="002E450B" w:rsidRPr="002E450B" w:rsidRDefault="002E450B" w:rsidP="002E450B">
            <w:pPr>
              <w:tabs>
                <w:tab w:val="left" w:pos="5820"/>
              </w:tabs>
              <w:rPr>
                <w:rFonts w:ascii="Times New Roman" w:hAnsi="Times New Roman" w:cs="Times New Roman"/>
                <w:b/>
                <w:bCs/>
                <w:sz w:val="18"/>
                <w:szCs w:val="18"/>
                <w:lang w:val="en-US"/>
              </w:rPr>
            </w:pPr>
            <w:r w:rsidRPr="002E450B">
              <w:rPr>
                <w:rFonts w:ascii="Times New Roman" w:hAnsi="Times New Roman" w:cs="Times New Roman"/>
                <w:b/>
                <w:bCs/>
                <w:sz w:val="18"/>
                <w:szCs w:val="18"/>
                <w:lang w:val="en-US"/>
              </w:rPr>
              <w:t>-</w:t>
            </w:r>
          </w:p>
        </w:tc>
        <w:tc>
          <w:tcPr>
            <w:tcW w:w="454" w:type="dxa"/>
          </w:tcPr>
          <w:p w14:paraId="56F11648"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5</w:t>
            </w:r>
          </w:p>
        </w:tc>
        <w:tc>
          <w:tcPr>
            <w:tcW w:w="1441" w:type="dxa"/>
          </w:tcPr>
          <w:p w14:paraId="79F0AA89"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0.00</w:t>
            </w:r>
          </w:p>
        </w:tc>
        <w:tc>
          <w:tcPr>
            <w:tcW w:w="1020" w:type="dxa"/>
          </w:tcPr>
          <w:p w14:paraId="20CB369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1950.6</w:t>
            </w:r>
          </w:p>
        </w:tc>
        <w:tc>
          <w:tcPr>
            <w:tcW w:w="1020" w:type="dxa"/>
          </w:tcPr>
          <w:p w14:paraId="2EF928A0"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0.320</w:t>
            </w:r>
          </w:p>
        </w:tc>
      </w:tr>
      <w:tr w:rsidR="002E450B" w:rsidRPr="002E450B" w14:paraId="0A9FBE8E" w14:textId="77777777" w:rsidTr="00AA564B">
        <w:trPr>
          <w:trHeight w:val="334"/>
        </w:trPr>
        <w:tc>
          <w:tcPr>
            <w:tcW w:w="1308" w:type="dxa"/>
            <w:vMerge/>
          </w:tcPr>
          <w:p w14:paraId="19F610F3" w14:textId="77777777" w:rsidR="002E450B" w:rsidRPr="002E450B" w:rsidRDefault="002E450B" w:rsidP="002E450B">
            <w:pPr>
              <w:tabs>
                <w:tab w:val="left" w:pos="5820"/>
              </w:tabs>
              <w:rPr>
                <w:rFonts w:ascii="Times New Roman" w:hAnsi="Times New Roman" w:cs="Times New Roman"/>
                <w:sz w:val="18"/>
                <w:szCs w:val="18"/>
                <w:lang w:val="en-US"/>
              </w:rPr>
            </w:pPr>
          </w:p>
        </w:tc>
        <w:tc>
          <w:tcPr>
            <w:tcW w:w="1021" w:type="dxa"/>
          </w:tcPr>
          <w:p w14:paraId="0FF4FD6B" w14:textId="77777777" w:rsidR="002E450B" w:rsidRPr="002E450B" w:rsidRDefault="002E450B" w:rsidP="002E450B">
            <w:pPr>
              <w:tabs>
                <w:tab w:val="left" w:pos="5820"/>
              </w:tabs>
              <w:rPr>
                <w:rFonts w:ascii="Times New Roman" w:hAnsi="Times New Roman" w:cs="Times New Roman"/>
                <w:b/>
                <w:sz w:val="18"/>
                <w:szCs w:val="18"/>
                <w:lang w:val="en-US"/>
              </w:rPr>
            </w:pPr>
            <w:r w:rsidRPr="002E450B">
              <w:rPr>
                <w:rFonts w:ascii="Times New Roman" w:hAnsi="Times New Roman" w:cs="Times New Roman"/>
                <w:b/>
                <w:sz w:val="18"/>
                <w:szCs w:val="18"/>
                <w:lang w:val="en-US"/>
              </w:rPr>
              <w:t>-</w:t>
            </w:r>
          </w:p>
        </w:tc>
        <w:tc>
          <w:tcPr>
            <w:tcW w:w="874" w:type="dxa"/>
          </w:tcPr>
          <w:p w14:paraId="44AA9BC2"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1166" w:type="dxa"/>
            <w:gridSpan w:val="2"/>
          </w:tcPr>
          <w:p w14:paraId="6026298E" w14:textId="77777777" w:rsidR="002E450B" w:rsidRPr="002E450B" w:rsidRDefault="002E450B" w:rsidP="002E450B">
            <w:pPr>
              <w:tabs>
                <w:tab w:val="left" w:pos="5820"/>
              </w:tabs>
              <w:rPr>
                <w:rFonts w:ascii="Times New Roman" w:hAnsi="Times New Roman" w:cs="Times New Roman"/>
                <w:b/>
                <w:sz w:val="18"/>
                <w:szCs w:val="18"/>
                <w:lang w:val="en-US"/>
              </w:rPr>
            </w:pPr>
            <w:r w:rsidRPr="002E450B">
              <w:rPr>
                <w:rFonts w:ascii="Times New Roman" w:hAnsi="Times New Roman" w:cs="Times New Roman"/>
                <w:b/>
                <w:sz w:val="18"/>
                <w:szCs w:val="18"/>
                <w:lang w:val="en-US"/>
              </w:rPr>
              <w:t>-</w:t>
            </w:r>
          </w:p>
        </w:tc>
        <w:tc>
          <w:tcPr>
            <w:tcW w:w="1458" w:type="dxa"/>
            <w:gridSpan w:val="2"/>
          </w:tcPr>
          <w:p w14:paraId="331522C0" w14:textId="77777777" w:rsidR="002E450B" w:rsidRPr="002E450B" w:rsidRDefault="002E450B" w:rsidP="002E450B">
            <w:pPr>
              <w:tabs>
                <w:tab w:val="left" w:pos="5820"/>
              </w:tabs>
              <w:rPr>
                <w:rFonts w:ascii="Times New Roman" w:hAnsi="Times New Roman" w:cs="Times New Roman"/>
                <w:b/>
                <w:sz w:val="18"/>
                <w:szCs w:val="18"/>
                <w:lang w:val="en-US"/>
              </w:rPr>
            </w:pPr>
            <w:r w:rsidRPr="002E450B">
              <w:rPr>
                <w:rFonts w:ascii="Times New Roman" w:hAnsi="Times New Roman" w:cs="Times New Roman"/>
                <w:b/>
                <w:sz w:val="18"/>
                <w:szCs w:val="18"/>
                <w:lang w:val="en-US"/>
              </w:rPr>
              <w:t>-</w:t>
            </w:r>
          </w:p>
        </w:tc>
        <w:tc>
          <w:tcPr>
            <w:tcW w:w="454" w:type="dxa"/>
          </w:tcPr>
          <w:p w14:paraId="4CE2E462"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3</w:t>
            </w:r>
          </w:p>
        </w:tc>
        <w:tc>
          <w:tcPr>
            <w:tcW w:w="1441" w:type="dxa"/>
          </w:tcPr>
          <w:p w14:paraId="37606C2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1.06</w:t>
            </w:r>
          </w:p>
        </w:tc>
        <w:tc>
          <w:tcPr>
            <w:tcW w:w="1020" w:type="dxa"/>
          </w:tcPr>
          <w:p w14:paraId="0920F06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1951.7</w:t>
            </w:r>
          </w:p>
        </w:tc>
        <w:tc>
          <w:tcPr>
            <w:tcW w:w="1020" w:type="dxa"/>
          </w:tcPr>
          <w:p w14:paraId="4FB26A2A"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0.189</w:t>
            </w:r>
          </w:p>
        </w:tc>
      </w:tr>
      <w:tr w:rsidR="002E450B" w:rsidRPr="002E450B" w14:paraId="4DFC3962" w14:textId="77777777" w:rsidTr="00AA564B">
        <w:trPr>
          <w:trHeight w:val="334"/>
        </w:trPr>
        <w:tc>
          <w:tcPr>
            <w:tcW w:w="1308" w:type="dxa"/>
            <w:vMerge/>
          </w:tcPr>
          <w:p w14:paraId="2D5DF347" w14:textId="77777777" w:rsidR="002E450B" w:rsidRPr="002E450B" w:rsidRDefault="002E450B" w:rsidP="002E450B">
            <w:pPr>
              <w:tabs>
                <w:tab w:val="left" w:pos="5820"/>
              </w:tabs>
              <w:rPr>
                <w:rFonts w:ascii="Times New Roman" w:hAnsi="Times New Roman" w:cs="Times New Roman"/>
                <w:sz w:val="18"/>
                <w:szCs w:val="18"/>
                <w:lang w:val="en-US"/>
              </w:rPr>
            </w:pPr>
          </w:p>
        </w:tc>
        <w:tc>
          <w:tcPr>
            <w:tcW w:w="1021" w:type="dxa"/>
          </w:tcPr>
          <w:p w14:paraId="084AAC49"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74" w:type="dxa"/>
          </w:tcPr>
          <w:p w14:paraId="33C0168E"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1166" w:type="dxa"/>
            <w:gridSpan w:val="2"/>
          </w:tcPr>
          <w:p w14:paraId="6B2E1B9A"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58" w:type="dxa"/>
            <w:gridSpan w:val="2"/>
          </w:tcPr>
          <w:p w14:paraId="62E5D0DD"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454" w:type="dxa"/>
          </w:tcPr>
          <w:p w14:paraId="258A9A1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6</w:t>
            </w:r>
          </w:p>
        </w:tc>
        <w:tc>
          <w:tcPr>
            <w:tcW w:w="1441" w:type="dxa"/>
          </w:tcPr>
          <w:p w14:paraId="5146E642"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2.05</w:t>
            </w:r>
          </w:p>
        </w:tc>
        <w:tc>
          <w:tcPr>
            <w:tcW w:w="1020" w:type="dxa"/>
          </w:tcPr>
          <w:p w14:paraId="27FC53C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1952.7</w:t>
            </w:r>
          </w:p>
        </w:tc>
        <w:tc>
          <w:tcPr>
            <w:tcW w:w="1020" w:type="dxa"/>
          </w:tcPr>
          <w:p w14:paraId="162614E4"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0.115</w:t>
            </w:r>
          </w:p>
        </w:tc>
      </w:tr>
      <w:tr w:rsidR="002E450B" w:rsidRPr="002E450B" w14:paraId="46BFA0FA" w14:textId="77777777" w:rsidTr="00AA564B">
        <w:trPr>
          <w:trHeight w:val="334"/>
        </w:trPr>
        <w:tc>
          <w:tcPr>
            <w:tcW w:w="1308" w:type="dxa"/>
            <w:vMerge/>
          </w:tcPr>
          <w:p w14:paraId="6032342C" w14:textId="77777777" w:rsidR="002E450B" w:rsidRPr="002E450B" w:rsidRDefault="002E450B" w:rsidP="002E450B">
            <w:pPr>
              <w:tabs>
                <w:tab w:val="left" w:pos="5820"/>
              </w:tabs>
              <w:rPr>
                <w:rFonts w:ascii="Times New Roman" w:hAnsi="Times New Roman" w:cs="Times New Roman"/>
                <w:sz w:val="18"/>
                <w:szCs w:val="18"/>
                <w:lang w:val="en-US"/>
              </w:rPr>
            </w:pPr>
          </w:p>
        </w:tc>
        <w:tc>
          <w:tcPr>
            <w:tcW w:w="1021" w:type="dxa"/>
          </w:tcPr>
          <w:p w14:paraId="01087872"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74" w:type="dxa"/>
          </w:tcPr>
          <w:p w14:paraId="3D01559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1166" w:type="dxa"/>
            <w:gridSpan w:val="2"/>
          </w:tcPr>
          <w:p w14:paraId="773CD007"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58" w:type="dxa"/>
            <w:gridSpan w:val="2"/>
          </w:tcPr>
          <w:p w14:paraId="730589D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454" w:type="dxa"/>
          </w:tcPr>
          <w:p w14:paraId="3686BDB9"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4</w:t>
            </w:r>
          </w:p>
        </w:tc>
        <w:tc>
          <w:tcPr>
            <w:tcW w:w="1441" w:type="dxa"/>
          </w:tcPr>
          <w:p w14:paraId="6A29455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2.07</w:t>
            </w:r>
          </w:p>
        </w:tc>
        <w:tc>
          <w:tcPr>
            <w:tcW w:w="1020" w:type="dxa"/>
          </w:tcPr>
          <w:p w14:paraId="4C55D9FF"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1952.7</w:t>
            </w:r>
          </w:p>
        </w:tc>
        <w:tc>
          <w:tcPr>
            <w:tcW w:w="1020" w:type="dxa"/>
          </w:tcPr>
          <w:p w14:paraId="1498D8BE"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0.114</w:t>
            </w:r>
          </w:p>
        </w:tc>
      </w:tr>
      <w:tr w:rsidR="002E450B" w:rsidRPr="002E450B" w14:paraId="43F5EC0C" w14:textId="77777777" w:rsidTr="00AA564B">
        <w:trPr>
          <w:trHeight w:val="334"/>
        </w:trPr>
        <w:tc>
          <w:tcPr>
            <w:tcW w:w="1308" w:type="dxa"/>
            <w:vMerge/>
          </w:tcPr>
          <w:p w14:paraId="408F7A40" w14:textId="77777777" w:rsidR="002E450B" w:rsidRPr="002E450B" w:rsidRDefault="002E450B" w:rsidP="002E450B">
            <w:pPr>
              <w:tabs>
                <w:tab w:val="left" w:pos="5820"/>
              </w:tabs>
              <w:rPr>
                <w:rFonts w:ascii="Times New Roman" w:hAnsi="Times New Roman" w:cs="Times New Roman"/>
                <w:sz w:val="18"/>
                <w:szCs w:val="18"/>
                <w:lang w:val="en-US"/>
              </w:rPr>
            </w:pPr>
          </w:p>
        </w:tc>
        <w:tc>
          <w:tcPr>
            <w:tcW w:w="1021" w:type="dxa"/>
          </w:tcPr>
          <w:p w14:paraId="5B51C48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74" w:type="dxa"/>
          </w:tcPr>
          <w:p w14:paraId="6AECB89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1166" w:type="dxa"/>
            <w:gridSpan w:val="2"/>
          </w:tcPr>
          <w:p w14:paraId="167190D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58" w:type="dxa"/>
            <w:gridSpan w:val="2"/>
          </w:tcPr>
          <w:p w14:paraId="1DCEF6E8"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454" w:type="dxa"/>
          </w:tcPr>
          <w:p w14:paraId="27E2D17D"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6</w:t>
            </w:r>
          </w:p>
        </w:tc>
        <w:tc>
          <w:tcPr>
            <w:tcW w:w="1441" w:type="dxa"/>
          </w:tcPr>
          <w:p w14:paraId="438B6C85"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2.08</w:t>
            </w:r>
          </w:p>
        </w:tc>
        <w:tc>
          <w:tcPr>
            <w:tcW w:w="1020" w:type="dxa"/>
          </w:tcPr>
          <w:p w14:paraId="56CF086D"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1952.7</w:t>
            </w:r>
          </w:p>
        </w:tc>
        <w:tc>
          <w:tcPr>
            <w:tcW w:w="1020" w:type="dxa"/>
          </w:tcPr>
          <w:p w14:paraId="5F831CD4"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0.113</w:t>
            </w:r>
          </w:p>
        </w:tc>
      </w:tr>
      <w:tr w:rsidR="002E450B" w:rsidRPr="002E450B" w14:paraId="60E46561" w14:textId="77777777" w:rsidTr="00AA564B">
        <w:trPr>
          <w:trHeight w:val="334"/>
        </w:trPr>
        <w:tc>
          <w:tcPr>
            <w:tcW w:w="1308" w:type="dxa"/>
            <w:vMerge/>
          </w:tcPr>
          <w:p w14:paraId="4C6D6BF0" w14:textId="77777777" w:rsidR="002E450B" w:rsidRPr="002E450B" w:rsidRDefault="002E450B" w:rsidP="002E450B">
            <w:pPr>
              <w:tabs>
                <w:tab w:val="left" w:pos="5820"/>
              </w:tabs>
              <w:rPr>
                <w:rFonts w:ascii="Times New Roman" w:hAnsi="Times New Roman" w:cs="Times New Roman"/>
                <w:sz w:val="18"/>
                <w:szCs w:val="18"/>
                <w:lang w:val="en-US"/>
              </w:rPr>
            </w:pPr>
          </w:p>
        </w:tc>
        <w:tc>
          <w:tcPr>
            <w:tcW w:w="1021" w:type="dxa"/>
          </w:tcPr>
          <w:p w14:paraId="1CD2BF64"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74" w:type="dxa"/>
          </w:tcPr>
          <w:p w14:paraId="5C0513B4"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1166" w:type="dxa"/>
            <w:gridSpan w:val="2"/>
          </w:tcPr>
          <w:p w14:paraId="49D1B8F5"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58" w:type="dxa"/>
            <w:gridSpan w:val="2"/>
          </w:tcPr>
          <w:p w14:paraId="0DB15D4F"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454" w:type="dxa"/>
          </w:tcPr>
          <w:p w14:paraId="68554C0E"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4</w:t>
            </w:r>
          </w:p>
        </w:tc>
        <w:tc>
          <w:tcPr>
            <w:tcW w:w="1441" w:type="dxa"/>
          </w:tcPr>
          <w:p w14:paraId="2B53A34F"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3.11</w:t>
            </w:r>
          </w:p>
        </w:tc>
        <w:tc>
          <w:tcPr>
            <w:tcW w:w="1020" w:type="dxa"/>
          </w:tcPr>
          <w:p w14:paraId="42ACC898"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1953.8</w:t>
            </w:r>
          </w:p>
        </w:tc>
        <w:tc>
          <w:tcPr>
            <w:tcW w:w="1020" w:type="dxa"/>
          </w:tcPr>
          <w:p w14:paraId="79984037"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0.068</w:t>
            </w:r>
          </w:p>
        </w:tc>
      </w:tr>
      <w:tr w:rsidR="002E450B" w:rsidRPr="002E450B" w14:paraId="5A3E347C" w14:textId="77777777" w:rsidTr="00AA564B">
        <w:trPr>
          <w:trHeight w:val="334"/>
        </w:trPr>
        <w:tc>
          <w:tcPr>
            <w:tcW w:w="1308" w:type="dxa"/>
            <w:vMerge/>
          </w:tcPr>
          <w:p w14:paraId="35122D8E" w14:textId="77777777" w:rsidR="002E450B" w:rsidRPr="002E450B" w:rsidRDefault="002E450B" w:rsidP="002E450B">
            <w:pPr>
              <w:tabs>
                <w:tab w:val="left" w:pos="5820"/>
              </w:tabs>
              <w:rPr>
                <w:rFonts w:ascii="Times New Roman" w:hAnsi="Times New Roman" w:cs="Times New Roman"/>
                <w:sz w:val="18"/>
                <w:szCs w:val="18"/>
                <w:lang w:val="en-US"/>
              </w:rPr>
            </w:pPr>
          </w:p>
        </w:tc>
        <w:tc>
          <w:tcPr>
            <w:tcW w:w="1021" w:type="dxa"/>
          </w:tcPr>
          <w:p w14:paraId="156A68F8"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74" w:type="dxa"/>
          </w:tcPr>
          <w:p w14:paraId="2E49B767"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1166" w:type="dxa"/>
            <w:gridSpan w:val="2"/>
          </w:tcPr>
          <w:p w14:paraId="5D0DC4EE"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58" w:type="dxa"/>
            <w:gridSpan w:val="2"/>
          </w:tcPr>
          <w:p w14:paraId="7448C87B"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454" w:type="dxa"/>
          </w:tcPr>
          <w:p w14:paraId="274017B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5</w:t>
            </w:r>
          </w:p>
        </w:tc>
        <w:tc>
          <w:tcPr>
            <w:tcW w:w="1441" w:type="dxa"/>
          </w:tcPr>
          <w:p w14:paraId="60DA72DD"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4.13</w:t>
            </w:r>
          </w:p>
        </w:tc>
        <w:tc>
          <w:tcPr>
            <w:tcW w:w="1020" w:type="dxa"/>
          </w:tcPr>
          <w:p w14:paraId="377568A5"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1954.8</w:t>
            </w:r>
          </w:p>
        </w:tc>
        <w:tc>
          <w:tcPr>
            <w:tcW w:w="1020" w:type="dxa"/>
          </w:tcPr>
          <w:p w14:paraId="2E3C4C0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0.041</w:t>
            </w:r>
          </w:p>
        </w:tc>
      </w:tr>
      <w:tr w:rsidR="002E450B" w:rsidRPr="002E450B" w14:paraId="36963AB5" w14:textId="77777777" w:rsidTr="00AA564B">
        <w:trPr>
          <w:trHeight w:val="334"/>
        </w:trPr>
        <w:tc>
          <w:tcPr>
            <w:tcW w:w="1308" w:type="dxa"/>
            <w:vMerge/>
          </w:tcPr>
          <w:p w14:paraId="1F7067DE" w14:textId="77777777" w:rsidR="002E450B" w:rsidRPr="002E450B" w:rsidRDefault="002E450B" w:rsidP="002E450B">
            <w:pPr>
              <w:tabs>
                <w:tab w:val="left" w:pos="5820"/>
              </w:tabs>
              <w:rPr>
                <w:rFonts w:ascii="Times New Roman" w:hAnsi="Times New Roman" w:cs="Times New Roman"/>
                <w:sz w:val="18"/>
                <w:szCs w:val="18"/>
                <w:lang w:val="en-US"/>
              </w:rPr>
            </w:pPr>
          </w:p>
        </w:tc>
        <w:tc>
          <w:tcPr>
            <w:tcW w:w="1021" w:type="dxa"/>
          </w:tcPr>
          <w:p w14:paraId="364D7BED"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74" w:type="dxa"/>
          </w:tcPr>
          <w:p w14:paraId="5598097D"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1166" w:type="dxa"/>
            <w:gridSpan w:val="2"/>
          </w:tcPr>
          <w:p w14:paraId="44B0EACF"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58" w:type="dxa"/>
            <w:gridSpan w:val="2"/>
          </w:tcPr>
          <w:p w14:paraId="522CDE57"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454" w:type="dxa"/>
          </w:tcPr>
          <w:p w14:paraId="1E5A92F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7</w:t>
            </w:r>
          </w:p>
        </w:tc>
        <w:tc>
          <w:tcPr>
            <w:tcW w:w="1441" w:type="dxa"/>
          </w:tcPr>
          <w:p w14:paraId="13C4BBAA"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4.14</w:t>
            </w:r>
          </w:p>
        </w:tc>
        <w:tc>
          <w:tcPr>
            <w:tcW w:w="1020" w:type="dxa"/>
          </w:tcPr>
          <w:p w14:paraId="7D60297E"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1954.8</w:t>
            </w:r>
          </w:p>
        </w:tc>
        <w:tc>
          <w:tcPr>
            <w:tcW w:w="1020" w:type="dxa"/>
          </w:tcPr>
          <w:p w14:paraId="6D24C49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0.040</w:t>
            </w:r>
          </w:p>
        </w:tc>
      </w:tr>
      <w:tr w:rsidR="002E450B" w:rsidRPr="002E450B" w14:paraId="0B12EBC5" w14:textId="77777777" w:rsidTr="00AA564B">
        <w:trPr>
          <w:trHeight w:val="334"/>
        </w:trPr>
        <w:tc>
          <w:tcPr>
            <w:tcW w:w="1308" w:type="dxa"/>
            <w:vMerge w:val="restart"/>
          </w:tcPr>
          <w:p w14:paraId="3C56FC9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 xml:space="preserve">Abundance </w:t>
            </w:r>
            <w:r w:rsidRPr="002E450B">
              <w:rPr>
                <w:rFonts w:ascii="Times New Roman" w:hAnsi="Times New Roman" w:cs="Times New Roman"/>
                <w:i/>
                <w:iCs/>
                <w:sz w:val="18"/>
                <w:szCs w:val="18"/>
                <w:lang w:val="en-US"/>
              </w:rPr>
              <w:t xml:space="preserve">E. </w:t>
            </w:r>
            <w:proofErr w:type="spellStart"/>
            <w:r w:rsidRPr="002E450B">
              <w:rPr>
                <w:rFonts w:ascii="Times New Roman" w:hAnsi="Times New Roman" w:cs="Times New Roman"/>
                <w:i/>
                <w:iCs/>
                <w:sz w:val="18"/>
                <w:szCs w:val="18"/>
                <w:lang w:val="en-US"/>
              </w:rPr>
              <w:t>inquilina</w:t>
            </w:r>
            <w:proofErr w:type="spellEnd"/>
          </w:p>
        </w:tc>
        <w:tc>
          <w:tcPr>
            <w:tcW w:w="1021" w:type="dxa"/>
          </w:tcPr>
          <w:p w14:paraId="7025B1C1" w14:textId="77777777" w:rsidR="002E450B" w:rsidRPr="002E450B" w:rsidRDefault="002E450B" w:rsidP="002E450B">
            <w:pPr>
              <w:tabs>
                <w:tab w:val="left" w:pos="5820"/>
              </w:tabs>
              <w:rPr>
                <w:rFonts w:ascii="Times New Roman" w:hAnsi="Times New Roman" w:cs="Times New Roman"/>
                <w:b/>
                <w:bCs/>
                <w:sz w:val="18"/>
                <w:szCs w:val="18"/>
                <w:lang w:val="en-US"/>
              </w:rPr>
            </w:pPr>
            <w:r w:rsidRPr="002E450B">
              <w:rPr>
                <w:rFonts w:ascii="Times New Roman" w:hAnsi="Times New Roman" w:cs="Times New Roman"/>
                <w:b/>
                <w:bCs/>
                <w:sz w:val="18"/>
                <w:szCs w:val="18"/>
                <w:lang w:val="en-US"/>
              </w:rPr>
              <w:t>+</w:t>
            </w:r>
          </w:p>
        </w:tc>
        <w:tc>
          <w:tcPr>
            <w:tcW w:w="874" w:type="dxa"/>
          </w:tcPr>
          <w:p w14:paraId="71212515" w14:textId="77777777" w:rsidR="002E450B" w:rsidRPr="002E450B" w:rsidRDefault="002E450B" w:rsidP="002E450B">
            <w:pPr>
              <w:tabs>
                <w:tab w:val="left" w:pos="5820"/>
              </w:tabs>
              <w:rPr>
                <w:rFonts w:ascii="Times New Roman" w:hAnsi="Times New Roman" w:cs="Times New Roman"/>
                <w:b/>
                <w:bCs/>
                <w:sz w:val="18"/>
                <w:szCs w:val="18"/>
                <w:lang w:val="en-US"/>
              </w:rPr>
            </w:pPr>
            <w:r w:rsidRPr="002E450B">
              <w:rPr>
                <w:rFonts w:ascii="Times New Roman" w:hAnsi="Times New Roman" w:cs="Times New Roman"/>
                <w:b/>
                <w:bCs/>
                <w:sz w:val="18"/>
                <w:szCs w:val="18"/>
                <w:lang w:val="en-US"/>
              </w:rPr>
              <w:t>-</w:t>
            </w:r>
          </w:p>
        </w:tc>
        <w:tc>
          <w:tcPr>
            <w:tcW w:w="1166" w:type="dxa"/>
            <w:gridSpan w:val="2"/>
          </w:tcPr>
          <w:p w14:paraId="1F988D18" w14:textId="77777777" w:rsidR="002E450B" w:rsidRPr="002E450B" w:rsidRDefault="002E450B" w:rsidP="002E450B">
            <w:pPr>
              <w:tabs>
                <w:tab w:val="left" w:pos="5820"/>
              </w:tabs>
              <w:rPr>
                <w:rFonts w:ascii="Times New Roman" w:hAnsi="Times New Roman" w:cs="Times New Roman"/>
                <w:b/>
                <w:bCs/>
                <w:sz w:val="18"/>
                <w:szCs w:val="18"/>
                <w:lang w:val="en-US"/>
              </w:rPr>
            </w:pPr>
            <w:r w:rsidRPr="002E450B">
              <w:rPr>
                <w:rFonts w:ascii="Times New Roman" w:hAnsi="Times New Roman" w:cs="Times New Roman"/>
                <w:b/>
                <w:bCs/>
                <w:sz w:val="18"/>
                <w:szCs w:val="18"/>
                <w:lang w:val="en-US"/>
              </w:rPr>
              <w:t>-</w:t>
            </w:r>
          </w:p>
        </w:tc>
        <w:tc>
          <w:tcPr>
            <w:tcW w:w="1458" w:type="dxa"/>
            <w:gridSpan w:val="2"/>
          </w:tcPr>
          <w:p w14:paraId="3A698BF0" w14:textId="77777777" w:rsidR="002E450B" w:rsidRPr="002E450B" w:rsidRDefault="002E450B" w:rsidP="002E450B">
            <w:pPr>
              <w:tabs>
                <w:tab w:val="left" w:pos="5820"/>
              </w:tabs>
              <w:rPr>
                <w:rFonts w:ascii="Times New Roman" w:hAnsi="Times New Roman" w:cs="Times New Roman"/>
                <w:b/>
                <w:bCs/>
                <w:sz w:val="18"/>
                <w:szCs w:val="18"/>
                <w:lang w:val="en-US"/>
              </w:rPr>
            </w:pPr>
            <w:r w:rsidRPr="002E450B">
              <w:rPr>
                <w:rFonts w:ascii="Times New Roman" w:hAnsi="Times New Roman" w:cs="Times New Roman"/>
                <w:b/>
                <w:bCs/>
                <w:sz w:val="18"/>
                <w:szCs w:val="18"/>
                <w:lang w:val="en-US"/>
              </w:rPr>
              <w:t>-</w:t>
            </w:r>
          </w:p>
        </w:tc>
        <w:tc>
          <w:tcPr>
            <w:tcW w:w="454" w:type="dxa"/>
          </w:tcPr>
          <w:p w14:paraId="7E2A553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5</w:t>
            </w:r>
          </w:p>
        </w:tc>
        <w:tc>
          <w:tcPr>
            <w:tcW w:w="1441" w:type="dxa"/>
          </w:tcPr>
          <w:p w14:paraId="3913454B"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0.00</w:t>
            </w:r>
          </w:p>
        </w:tc>
        <w:tc>
          <w:tcPr>
            <w:tcW w:w="1020" w:type="dxa"/>
          </w:tcPr>
          <w:p w14:paraId="335617E7"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756.7</w:t>
            </w:r>
          </w:p>
        </w:tc>
        <w:tc>
          <w:tcPr>
            <w:tcW w:w="1020" w:type="dxa"/>
          </w:tcPr>
          <w:p w14:paraId="08DFC19A"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0.169</w:t>
            </w:r>
          </w:p>
        </w:tc>
      </w:tr>
      <w:tr w:rsidR="002E450B" w:rsidRPr="002E450B" w14:paraId="6553A8B2" w14:textId="77777777" w:rsidTr="00AA564B">
        <w:trPr>
          <w:trHeight w:val="334"/>
        </w:trPr>
        <w:tc>
          <w:tcPr>
            <w:tcW w:w="1308" w:type="dxa"/>
            <w:vMerge/>
          </w:tcPr>
          <w:p w14:paraId="6FEB883B" w14:textId="77777777" w:rsidR="002E450B" w:rsidRPr="002E450B" w:rsidRDefault="002E450B" w:rsidP="002E450B">
            <w:pPr>
              <w:tabs>
                <w:tab w:val="left" w:pos="5820"/>
              </w:tabs>
              <w:rPr>
                <w:rFonts w:ascii="Times New Roman" w:hAnsi="Times New Roman" w:cs="Times New Roman"/>
                <w:sz w:val="18"/>
                <w:szCs w:val="18"/>
                <w:lang w:val="en-US"/>
              </w:rPr>
            </w:pPr>
          </w:p>
        </w:tc>
        <w:tc>
          <w:tcPr>
            <w:tcW w:w="1021" w:type="dxa"/>
          </w:tcPr>
          <w:p w14:paraId="39D62AF5"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74" w:type="dxa"/>
          </w:tcPr>
          <w:p w14:paraId="683AC5A7"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66" w:type="dxa"/>
            <w:gridSpan w:val="2"/>
          </w:tcPr>
          <w:p w14:paraId="31BD90E7"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58" w:type="dxa"/>
            <w:gridSpan w:val="2"/>
          </w:tcPr>
          <w:p w14:paraId="506CC3B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454" w:type="dxa"/>
          </w:tcPr>
          <w:p w14:paraId="779CF62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4</w:t>
            </w:r>
          </w:p>
        </w:tc>
        <w:tc>
          <w:tcPr>
            <w:tcW w:w="1441" w:type="dxa"/>
          </w:tcPr>
          <w:p w14:paraId="5B9B4819"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0.42</w:t>
            </w:r>
          </w:p>
        </w:tc>
        <w:tc>
          <w:tcPr>
            <w:tcW w:w="1020" w:type="dxa"/>
          </w:tcPr>
          <w:p w14:paraId="6F29C78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757.1</w:t>
            </w:r>
          </w:p>
        </w:tc>
        <w:tc>
          <w:tcPr>
            <w:tcW w:w="1020" w:type="dxa"/>
          </w:tcPr>
          <w:p w14:paraId="30D7E407"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0.136</w:t>
            </w:r>
          </w:p>
        </w:tc>
      </w:tr>
      <w:tr w:rsidR="002E450B" w:rsidRPr="002E450B" w14:paraId="7E0C05C8" w14:textId="77777777" w:rsidTr="00AA564B">
        <w:trPr>
          <w:trHeight w:val="334"/>
        </w:trPr>
        <w:tc>
          <w:tcPr>
            <w:tcW w:w="1308" w:type="dxa"/>
            <w:vMerge/>
          </w:tcPr>
          <w:p w14:paraId="557BB1CB" w14:textId="77777777" w:rsidR="002E450B" w:rsidRPr="002E450B" w:rsidRDefault="002E450B" w:rsidP="002E450B">
            <w:pPr>
              <w:tabs>
                <w:tab w:val="left" w:pos="5820"/>
              </w:tabs>
              <w:rPr>
                <w:rFonts w:ascii="Times New Roman" w:hAnsi="Times New Roman" w:cs="Times New Roman"/>
                <w:sz w:val="18"/>
                <w:szCs w:val="18"/>
                <w:lang w:val="en-US"/>
              </w:rPr>
            </w:pPr>
          </w:p>
        </w:tc>
        <w:tc>
          <w:tcPr>
            <w:tcW w:w="1021" w:type="dxa"/>
          </w:tcPr>
          <w:p w14:paraId="05609FA0"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74" w:type="dxa"/>
          </w:tcPr>
          <w:p w14:paraId="66D87FA9"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66" w:type="dxa"/>
            <w:gridSpan w:val="2"/>
          </w:tcPr>
          <w:p w14:paraId="1AA65BA0"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58" w:type="dxa"/>
            <w:gridSpan w:val="2"/>
          </w:tcPr>
          <w:p w14:paraId="7B15CBCF"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454" w:type="dxa"/>
          </w:tcPr>
          <w:p w14:paraId="0E38B75E"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6</w:t>
            </w:r>
          </w:p>
        </w:tc>
        <w:tc>
          <w:tcPr>
            <w:tcW w:w="1441" w:type="dxa"/>
          </w:tcPr>
          <w:p w14:paraId="30DF4BAB"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0.81</w:t>
            </w:r>
          </w:p>
        </w:tc>
        <w:tc>
          <w:tcPr>
            <w:tcW w:w="1020" w:type="dxa"/>
          </w:tcPr>
          <w:p w14:paraId="0166B3A5"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757.5</w:t>
            </w:r>
          </w:p>
        </w:tc>
        <w:tc>
          <w:tcPr>
            <w:tcW w:w="1020" w:type="dxa"/>
          </w:tcPr>
          <w:p w14:paraId="5C067038"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0.113</w:t>
            </w:r>
          </w:p>
        </w:tc>
      </w:tr>
      <w:tr w:rsidR="002E450B" w:rsidRPr="002E450B" w14:paraId="3B1D0762" w14:textId="77777777" w:rsidTr="00AA564B">
        <w:trPr>
          <w:trHeight w:val="334"/>
        </w:trPr>
        <w:tc>
          <w:tcPr>
            <w:tcW w:w="1308" w:type="dxa"/>
            <w:vMerge/>
          </w:tcPr>
          <w:p w14:paraId="2E46D579" w14:textId="77777777" w:rsidR="002E450B" w:rsidRPr="002E450B" w:rsidRDefault="002E450B" w:rsidP="002E450B">
            <w:pPr>
              <w:tabs>
                <w:tab w:val="left" w:pos="5820"/>
              </w:tabs>
              <w:rPr>
                <w:rFonts w:ascii="Times New Roman" w:hAnsi="Times New Roman" w:cs="Times New Roman"/>
                <w:sz w:val="18"/>
                <w:szCs w:val="18"/>
                <w:lang w:val="en-US"/>
              </w:rPr>
            </w:pPr>
          </w:p>
        </w:tc>
        <w:tc>
          <w:tcPr>
            <w:tcW w:w="1021" w:type="dxa"/>
          </w:tcPr>
          <w:p w14:paraId="6E785AB2"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74" w:type="dxa"/>
          </w:tcPr>
          <w:p w14:paraId="1A3C5368"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66" w:type="dxa"/>
            <w:gridSpan w:val="2"/>
          </w:tcPr>
          <w:p w14:paraId="1758704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58" w:type="dxa"/>
            <w:gridSpan w:val="2"/>
          </w:tcPr>
          <w:p w14:paraId="36D765A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454" w:type="dxa"/>
          </w:tcPr>
          <w:p w14:paraId="00636AB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6</w:t>
            </w:r>
          </w:p>
        </w:tc>
        <w:tc>
          <w:tcPr>
            <w:tcW w:w="1441" w:type="dxa"/>
          </w:tcPr>
          <w:p w14:paraId="0100FCE5"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0.90</w:t>
            </w:r>
          </w:p>
        </w:tc>
        <w:tc>
          <w:tcPr>
            <w:tcW w:w="1020" w:type="dxa"/>
          </w:tcPr>
          <w:p w14:paraId="1DF2829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757.6</w:t>
            </w:r>
          </w:p>
        </w:tc>
        <w:tc>
          <w:tcPr>
            <w:tcW w:w="1020" w:type="dxa"/>
          </w:tcPr>
          <w:p w14:paraId="7B88687A"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0.107</w:t>
            </w:r>
          </w:p>
        </w:tc>
      </w:tr>
      <w:tr w:rsidR="002E450B" w:rsidRPr="002E450B" w14:paraId="51FE2B56" w14:textId="77777777" w:rsidTr="00AA564B">
        <w:trPr>
          <w:trHeight w:val="334"/>
        </w:trPr>
        <w:tc>
          <w:tcPr>
            <w:tcW w:w="1308" w:type="dxa"/>
            <w:vMerge/>
          </w:tcPr>
          <w:p w14:paraId="63B10634" w14:textId="77777777" w:rsidR="002E450B" w:rsidRPr="002E450B" w:rsidRDefault="002E450B" w:rsidP="002E450B">
            <w:pPr>
              <w:tabs>
                <w:tab w:val="left" w:pos="5820"/>
              </w:tabs>
              <w:rPr>
                <w:rFonts w:ascii="Times New Roman" w:hAnsi="Times New Roman" w:cs="Times New Roman"/>
                <w:sz w:val="18"/>
                <w:szCs w:val="18"/>
                <w:lang w:val="en-US"/>
              </w:rPr>
            </w:pPr>
          </w:p>
        </w:tc>
        <w:tc>
          <w:tcPr>
            <w:tcW w:w="1021" w:type="dxa"/>
          </w:tcPr>
          <w:p w14:paraId="1947DD4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74" w:type="dxa"/>
          </w:tcPr>
          <w:p w14:paraId="75016F5E"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66" w:type="dxa"/>
            <w:gridSpan w:val="2"/>
          </w:tcPr>
          <w:p w14:paraId="531A6348"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58" w:type="dxa"/>
            <w:gridSpan w:val="2"/>
          </w:tcPr>
          <w:p w14:paraId="365F9DFE"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454" w:type="dxa"/>
          </w:tcPr>
          <w:p w14:paraId="0D3CF524"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6</w:t>
            </w:r>
          </w:p>
        </w:tc>
        <w:tc>
          <w:tcPr>
            <w:tcW w:w="1441" w:type="dxa"/>
          </w:tcPr>
          <w:p w14:paraId="76950DB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1.38</w:t>
            </w:r>
          </w:p>
        </w:tc>
        <w:tc>
          <w:tcPr>
            <w:tcW w:w="1020" w:type="dxa"/>
          </w:tcPr>
          <w:p w14:paraId="4F3C02B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758.1</w:t>
            </w:r>
          </w:p>
        </w:tc>
        <w:tc>
          <w:tcPr>
            <w:tcW w:w="1020" w:type="dxa"/>
          </w:tcPr>
          <w:p w14:paraId="4C4018A4"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0.084</w:t>
            </w:r>
          </w:p>
        </w:tc>
      </w:tr>
      <w:tr w:rsidR="002E450B" w:rsidRPr="002E450B" w14:paraId="08C5AC36" w14:textId="77777777" w:rsidTr="00AA564B">
        <w:trPr>
          <w:trHeight w:val="334"/>
        </w:trPr>
        <w:tc>
          <w:tcPr>
            <w:tcW w:w="1308" w:type="dxa"/>
            <w:vMerge/>
          </w:tcPr>
          <w:p w14:paraId="1ED16154" w14:textId="77777777" w:rsidR="002E450B" w:rsidRPr="002E450B" w:rsidRDefault="002E450B" w:rsidP="002E450B">
            <w:pPr>
              <w:tabs>
                <w:tab w:val="left" w:pos="5820"/>
              </w:tabs>
              <w:rPr>
                <w:rFonts w:ascii="Times New Roman" w:hAnsi="Times New Roman" w:cs="Times New Roman"/>
                <w:sz w:val="18"/>
                <w:szCs w:val="18"/>
                <w:lang w:val="en-US"/>
              </w:rPr>
            </w:pPr>
          </w:p>
        </w:tc>
        <w:tc>
          <w:tcPr>
            <w:tcW w:w="1021" w:type="dxa"/>
          </w:tcPr>
          <w:p w14:paraId="618F9A3F"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74" w:type="dxa"/>
          </w:tcPr>
          <w:p w14:paraId="5D1D4EB5"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66" w:type="dxa"/>
            <w:gridSpan w:val="2"/>
          </w:tcPr>
          <w:p w14:paraId="48615E34"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58" w:type="dxa"/>
            <w:gridSpan w:val="2"/>
          </w:tcPr>
          <w:p w14:paraId="5A67D2A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454" w:type="dxa"/>
          </w:tcPr>
          <w:p w14:paraId="5C09EBE5"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5</w:t>
            </w:r>
          </w:p>
        </w:tc>
        <w:tc>
          <w:tcPr>
            <w:tcW w:w="1441" w:type="dxa"/>
          </w:tcPr>
          <w:p w14:paraId="03ABA11D"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1.62</w:t>
            </w:r>
          </w:p>
        </w:tc>
        <w:tc>
          <w:tcPr>
            <w:tcW w:w="1020" w:type="dxa"/>
          </w:tcPr>
          <w:p w14:paraId="6A507EBE"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758.3</w:t>
            </w:r>
          </w:p>
        </w:tc>
        <w:tc>
          <w:tcPr>
            <w:tcW w:w="1020" w:type="dxa"/>
          </w:tcPr>
          <w:p w14:paraId="2D1B3B7B"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0.075</w:t>
            </w:r>
          </w:p>
        </w:tc>
      </w:tr>
      <w:tr w:rsidR="002E450B" w:rsidRPr="002E450B" w14:paraId="453642F2" w14:textId="77777777" w:rsidTr="00AA564B">
        <w:trPr>
          <w:trHeight w:val="334"/>
        </w:trPr>
        <w:tc>
          <w:tcPr>
            <w:tcW w:w="1308" w:type="dxa"/>
            <w:vMerge/>
          </w:tcPr>
          <w:p w14:paraId="226C54E2" w14:textId="77777777" w:rsidR="002E450B" w:rsidRPr="002E450B" w:rsidRDefault="002E450B" w:rsidP="002E450B">
            <w:pPr>
              <w:tabs>
                <w:tab w:val="left" w:pos="5820"/>
              </w:tabs>
              <w:rPr>
                <w:rFonts w:ascii="Times New Roman" w:hAnsi="Times New Roman" w:cs="Times New Roman"/>
                <w:sz w:val="18"/>
                <w:szCs w:val="18"/>
                <w:lang w:val="en-US"/>
              </w:rPr>
            </w:pPr>
          </w:p>
        </w:tc>
        <w:tc>
          <w:tcPr>
            <w:tcW w:w="1021" w:type="dxa"/>
          </w:tcPr>
          <w:p w14:paraId="31011D99"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74" w:type="dxa"/>
          </w:tcPr>
          <w:p w14:paraId="12D9329A"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66" w:type="dxa"/>
            <w:gridSpan w:val="2"/>
          </w:tcPr>
          <w:p w14:paraId="3177046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58" w:type="dxa"/>
            <w:gridSpan w:val="2"/>
          </w:tcPr>
          <w:p w14:paraId="3DEFCD30"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454" w:type="dxa"/>
          </w:tcPr>
          <w:p w14:paraId="339F7D02"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5</w:t>
            </w:r>
          </w:p>
        </w:tc>
        <w:tc>
          <w:tcPr>
            <w:tcW w:w="1441" w:type="dxa"/>
          </w:tcPr>
          <w:p w14:paraId="088B960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2.21</w:t>
            </w:r>
          </w:p>
        </w:tc>
        <w:tc>
          <w:tcPr>
            <w:tcW w:w="1020" w:type="dxa"/>
          </w:tcPr>
          <w:p w14:paraId="6E06B439"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758.9</w:t>
            </w:r>
          </w:p>
        </w:tc>
        <w:tc>
          <w:tcPr>
            <w:tcW w:w="1020" w:type="dxa"/>
          </w:tcPr>
          <w:p w14:paraId="123CE552"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0.056</w:t>
            </w:r>
          </w:p>
        </w:tc>
      </w:tr>
      <w:tr w:rsidR="002E450B" w:rsidRPr="002E450B" w14:paraId="08CF16A1" w14:textId="77777777" w:rsidTr="00AA564B">
        <w:trPr>
          <w:trHeight w:val="334"/>
        </w:trPr>
        <w:tc>
          <w:tcPr>
            <w:tcW w:w="1308" w:type="dxa"/>
            <w:vMerge/>
          </w:tcPr>
          <w:p w14:paraId="4DB314AE" w14:textId="77777777" w:rsidR="002E450B" w:rsidRPr="002E450B" w:rsidRDefault="002E450B" w:rsidP="002E450B">
            <w:pPr>
              <w:tabs>
                <w:tab w:val="left" w:pos="5820"/>
              </w:tabs>
              <w:rPr>
                <w:rFonts w:ascii="Times New Roman" w:hAnsi="Times New Roman" w:cs="Times New Roman"/>
                <w:sz w:val="18"/>
                <w:szCs w:val="18"/>
                <w:lang w:val="en-US"/>
              </w:rPr>
            </w:pPr>
          </w:p>
        </w:tc>
        <w:tc>
          <w:tcPr>
            <w:tcW w:w="1021" w:type="dxa"/>
          </w:tcPr>
          <w:p w14:paraId="6A2D3E1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74" w:type="dxa"/>
          </w:tcPr>
          <w:p w14:paraId="64B3BAE4"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66" w:type="dxa"/>
            <w:gridSpan w:val="2"/>
          </w:tcPr>
          <w:p w14:paraId="5E15A20E"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58" w:type="dxa"/>
            <w:gridSpan w:val="2"/>
          </w:tcPr>
          <w:p w14:paraId="7EF6DC22"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454" w:type="dxa"/>
          </w:tcPr>
          <w:p w14:paraId="5F67F784"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7</w:t>
            </w:r>
          </w:p>
        </w:tc>
        <w:tc>
          <w:tcPr>
            <w:tcW w:w="1441" w:type="dxa"/>
          </w:tcPr>
          <w:p w14:paraId="328F63D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2.27</w:t>
            </w:r>
          </w:p>
        </w:tc>
        <w:tc>
          <w:tcPr>
            <w:tcW w:w="1020" w:type="dxa"/>
          </w:tcPr>
          <w:p w14:paraId="41F5DD4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759.0</w:t>
            </w:r>
          </w:p>
        </w:tc>
        <w:tc>
          <w:tcPr>
            <w:tcW w:w="1020" w:type="dxa"/>
          </w:tcPr>
          <w:p w14:paraId="103628F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0.054</w:t>
            </w:r>
          </w:p>
        </w:tc>
      </w:tr>
      <w:tr w:rsidR="002E450B" w:rsidRPr="002E450B" w14:paraId="55A18546" w14:textId="77777777" w:rsidTr="00AA564B">
        <w:trPr>
          <w:trHeight w:val="334"/>
        </w:trPr>
        <w:tc>
          <w:tcPr>
            <w:tcW w:w="1308" w:type="dxa"/>
            <w:vMerge/>
          </w:tcPr>
          <w:p w14:paraId="0BA3D21E" w14:textId="77777777" w:rsidR="002E450B" w:rsidRPr="002E450B" w:rsidRDefault="002E450B" w:rsidP="002E450B">
            <w:pPr>
              <w:tabs>
                <w:tab w:val="left" w:pos="5820"/>
              </w:tabs>
              <w:rPr>
                <w:rFonts w:ascii="Times New Roman" w:hAnsi="Times New Roman" w:cs="Times New Roman"/>
                <w:sz w:val="18"/>
                <w:szCs w:val="18"/>
                <w:lang w:val="en-US"/>
              </w:rPr>
            </w:pPr>
          </w:p>
        </w:tc>
        <w:tc>
          <w:tcPr>
            <w:tcW w:w="1021" w:type="dxa"/>
          </w:tcPr>
          <w:p w14:paraId="26C08225"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74" w:type="dxa"/>
          </w:tcPr>
          <w:p w14:paraId="424D9697"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66" w:type="dxa"/>
            <w:gridSpan w:val="2"/>
          </w:tcPr>
          <w:p w14:paraId="3596EDD5"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58" w:type="dxa"/>
            <w:gridSpan w:val="2"/>
          </w:tcPr>
          <w:p w14:paraId="7A2EC91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454" w:type="dxa"/>
          </w:tcPr>
          <w:p w14:paraId="6FE5407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7</w:t>
            </w:r>
          </w:p>
        </w:tc>
        <w:tc>
          <w:tcPr>
            <w:tcW w:w="1441" w:type="dxa"/>
          </w:tcPr>
          <w:p w14:paraId="48E7B9AD"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2.35</w:t>
            </w:r>
          </w:p>
        </w:tc>
        <w:tc>
          <w:tcPr>
            <w:tcW w:w="1020" w:type="dxa"/>
          </w:tcPr>
          <w:p w14:paraId="7CCAF99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759.1</w:t>
            </w:r>
          </w:p>
        </w:tc>
        <w:tc>
          <w:tcPr>
            <w:tcW w:w="1020" w:type="dxa"/>
          </w:tcPr>
          <w:p w14:paraId="11D5E43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0.052</w:t>
            </w:r>
          </w:p>
        </w:tc>
      </w:tr>
      <w:tr w:rsidR="002E450B" w:rsidRPr="002E450B" w14:paraId="78F4668B" w14:textId="77777777" w:rsidTr="00AA564B">
        <w:trPr>
          <w:trHeight w:val="334"/>
        </w:trPr>
        <w:tc>
          <w:tcPr>
            <w:tcW w:w="1308" w:type="dxa"/>
            <w:vMerge/>
          </w:tcPr>
          <w:p w14:paraId="3082A01A" w14:textId="77777777" w:rsidR="002E450B" w:rsidRPr="002E450B" w:rsidRDefault="002E450B" w:rsidP="002E450B">
            <w:pPr>
              <w:tabs>
                <w:tab w:val="left" w:pos="5820"/>
              </w:tabs>
              <w:rPr>
                <w:rFonts w:ascii="Times New Roman" w:hAnsi="Times New Roman" w:cs="Times New Roman"/>
                <w:sz w:val="18"/>
                <w:szCs w:val="18"/>
                <w:lang w:val="en-US"/>
              </w:rPr>
            </w:pPr>
          </w:p>
        </w:tc>
        <w:tc>
          <w:tcPr>
            <w:tcW w:w="1021" w:type="dxa"/>
          </w:tcPr>
          <w:p w14:paraId="1E44DED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74" w:type="dxa"/>
          </w:tcPr>
          <w:p w14:paraId="532585F7"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66" w:type="dxa"/>
            <w:gridSpan w:val="2"/>
          </w:tcPr>
          <w:p w14:paraId="619146D8"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58" w:type="dxa"/>
            <w:gridSpan w:val="2"/>
          </w:tcPr>
          <w:p w14:paraId="1D57BED0"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454" w:type="dxa"/>
          </w:tcPr>
          <w:p w14:paraId="4A3FEC15"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7</w:t>
            </w:r>
          </w:p>
        </w:tc>
        <w:tc>
          <w:tcPr>
            <w:tcW w:w="1441" w:type="dxa"/>
          </w:tcPr>
          <w:p w14:paraId="1150B627"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2.69</w:t>
            </w:r>
          </w:p>
        </w:tc>
        <w:tc>
          <w:tcPr>
            <w:tcW w:w="1020" w:type="dxa"/>
          </w:tcPr>
          <w:p w14:paraId="6068A572"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759.4</w:t>
            </w:r>
          </w:p>
        </w:tc>
        <w:tc>
          <w:tcPr>
            <w:tcW w:w="1020" w:type="dxa"/>
          </w:tcPr>
          <w:p w14:paraId="299FF7DB"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0.044</w:t>
            </w:r>
          </w:p>
        </w:tc>
      </w:tr>
      <w:tr w:rsidR="002E450B" w:rsidRPr="002E450B" w14:paraId="71344EFE" w14:textId="77777777" w:rsidTr="00AA564B">
        <w:trPr>
          <w:trHeight w:val="334"/>
        </w:trPr>
        <w:tc>
          <w:tcPr>
            <w:tcW w:w="1308" w:type="dxa"/>
            <w:vMerge/>
          </w:tcPr>
          <w:p w14:paraId="530EE878" w14:textId="77777777" w:rsidR="002E450B" w:rsidRPr="002E450B" w:rsidRDefault="002E450B" w:rsidP="002E450B">
            <w:pPr>
              <w:tabs>
                <w:tab w:val="left" w:pos="5820"/>
              </w:tabs>
              <w:rPr>
                <w:rFonts w:ascii="Times New Roman" w:hAnsi="Times New Roman" w:cs="Times New Roman"/>
                <w:sz w:val="18"/>
                <w:szCs w:val="18"/>
                <w:lang w:val="en-US"/>
              </w:rPr>
            </w:pPr>
          </w:p>
        </w:tc>
        <w:tc>
          <w:tcPr>
            <w:tcW w:w="1021" w:type="dxa"/>
          </w:tcPr>
          <w:p w14:paraId="7DF914BD"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74" w:type="dxa"/>
          </w:tcPr>
          <w:p w14:paraId="579D8BFF"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66" w:type="dxa"/>
            <w:gridSpan w:val="2"/>
          </w:tcPr>
          <w:p w14:paraId="5210A0D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58" w:type="dxa"/>
            <w:gridSpan w:val="2"/>
          </w:tcPr>
          <w:p w14:paraId="62F7EEFD"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454" w:type="dxa"/>
          </w:tcPr>
          <w:p w14:paraId="5C983C4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6</w:t>
            </w:r>
          </w:p>
        </w:tc>
        <w:tc>
          <w:tcPr>
            <w:tcW w:w="1441" w:type="dxa"/>
          </w:tcPr>
          <w:p w14:paraId="574E080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3.53</w:t>
            </w:r>
          </w:p>
        </w:tc>
        <w:tc>
          <w:tcPr>
            <w:tcW w:w="1020" w:type="dxa"/>
          </w:tcPr>
          <w:p w14:paraId="6796B4E7"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760.2</w:t>
            </w:r>
          </w:p>
        </w:tc>
        <w:tc>
          <w:tcPr>
            <w:tcW w:w="1020" w:type="dxa"/>
          </w:tcPr>
          <w:p w14:paraId="1BA7033F"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0.029</w:t>
            </w:r>
          </w:p>
        </w:tc>
      </w:tr>
      <w:tr w:rsidR="002E450B" w:rsidRPr="002E450B" w14:paraId="033DAF84" w14:textId="77777777" w:rsidTr="00AA564B">
        <w:trPr>
          <w:trHeight w:val="334"/>
        </w:trPr>
        <w:tc>
          <w:tcPr>
            <w:tcW w:w="1308" w:type="dxa"/>
            <w:vMerge/>
          </w:tcPr>
          <w:p w14:paraId="7EC74E92" w14:textId="77777777" w:rsidR="002E450B" w:rsidRPr="002E450B" w:rsidRDefault="002E450B" w:rsidP="002E450B">
            <w:pPr>
              <w:tabs>
                <w:tab w:val="left" w:pos="5820"/>
              </w:tabs>
              <w:rPr>
                <w:rFonts w:ascii="Times New Roman" w:hAnsi="Times New Roman" w:cs="Times New Roman"/>
                <w:sz w:val="18"/>
                <w:szCs w:val="18"/>
                <w:lang w:val="en-US"/>
              </w:rPr>
            </w:pPr>
          </w:p>
        </w:tc>
        <w:tc>
          <w:tcPr>
            <w:tcW w:w="1021" w:type="dxa"/>
          </w:tcPr>
          <w:p w14:paraId="3F1E313F"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74" w:type="dxa"/>
          </w:tcPr>
          <w:p w14:paraId="0454219F"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66" w:type="dxa"/>
            <w:gridSpan w:val="2"/>
          </w:tcPr>
          <w:p w14:paraId="2A9A7B2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58" w:type="dxa"/>
            <w:gridSpan w:val="2"/>
          </w:tcPr>
          <w:p w14:paraId="0374197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454" w:type="dxa"/>
          </w:tcPr>
          <w:p w14:paraId="18025D00"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3</w:t>
            </w:r>
          </w:p>
        </w:tc>
        <w:tc>
          <w:tcPr>
            <w:tcW w:w="1441" w:type="dxa"/>
          </w:tcPr>
          <w:p w14:paraId="2DB69042"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3.62</w:t>
            </w:r>
          </w:p>
        </w:tc>
        <w:tc>
          <w:tcPr>
            <w:tcW w:w="1020" w:type="dxa"/>
          </w:tcPr>
          <w:p w14:paraId="4FC903D9"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760.3</w:t>
            </w:r>
          </w:p>
        </w:tc>
        <w:tc>
          <w:tcPr>
            <w:tcW w:w="1020" w:type="dxa"/>
          </w:tcPr>
          <w:p w14:paraId="6DA58DC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0.028</w:t>
            </w:r>
          </w:p>
        </w:tc>
      </w:tr>
      <w:tr w:rsidR="002E450B" w:rsidRPr="002E450B" w14:paraId="3E4BBE0B" w14:textId="77777777" w:rsidTr="00AA564B">
        <w:trPr>
          <w:trHeight w:val="334"/>
        </w:trPr>
        <w:tc>
          <w:tcPr>
            <w:tcW w:w="1308" w:type="dxa"/>
            <w:vMerge/>
          </w:tcPr>
          <w:p w14:paraId="70831DB6" w14:textId="77777777" w:rsidR="002E450B" w:rsidRPr="002E450B" w:rsidRDefault="002E450B" w:rsidP="002E450B">
            <w:pPr>
              <w:tabs>
                <w:tab w:val="left" w:pos="5820"/>
              </w:tabs>
              <w:rPr>
                <w:rFonts w:ascii="Times New Roman" w:hAnsi="Times New Roman" w:cs="Times New Roman"/>
                <w:sz w:val="18"/>
                <w:szCs w:val="18"/>
                <w:lang w:val="en-US"/>
              </w:rPr>
            </w:pPr>
          </w:p>
        </w:tc>
        <w:tc>
          <w:tcPr>
            <w:tcW w:w="1021" w:type="dxa"/>
          </w:tcPr>
          <w:p w14:paraId="7117C940"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74" w:type="dxa"/>
          </w:tcPr>
          <w:p w14:paraId="38909004"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66" w:type="dxa"/>
            <w:gridSpan w:val="2"/>
          </w:tcPr>
          <w:p w14:paraId="1CF1B55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58" w:type="dxa"/>
            <w:gridSpan w:val="2"/>
          </w:tcPr>
          <w:p w14:paraId="7FC73DF8"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454" w:type="dxa"/>
          </w:tcPr>
          <w:p w14:paraId="19A1521A"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8</w:t>
            </w:r>
          </w:p>
        </w:tc>
        <w:tc>
          <w:tcPr>
            <w:tcW w:w="1441" w:type="dxa"/>
          </w:tcPr>
          <w:p w14:paraId="5CD75E6D"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4.18</w:t>
            </w:r>
          </w:p>
        </w:tc>
        <w:tc>
          <w:tcPr>
            <w:tcW w:w="1020" w:type="dxa"/>
          </w:tcPr>
          <w:p w14:paraId="4D4E512A"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760.9</w:t>
            </w:r>
          </w:p>
        </w:tc>
        <w:tc>
          <w:tcPr>
            <w:tcW w:w="1020" w:type="dxa"/>
          </w:tcPr>
          <w:p w14:paraId="508CA2BB"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0.021</w:t>
            </w:r>
          </w:p>
        </w:tc>
      </w:tr>
      <w:tr w:rsidR="002E450B" w:rsidRPr="002E450B" w14:paraId="769A128A" w14:textId="77777777" w:rsidTr="00AA564B">
        <w:trPr>
          <w:trHeight w:val="334"/>
        </w:trPr>
        <w:tc>
          <w:tcPr>
            <w:tcW w:w="1308" w:type="dxa"/>
            <w:vMerge/>
          </w:tcPr>
          <w:p w14:paraId="7AC68B3A" w14:textId="77777777" w:rsidR="002E450B" w:rsidRPr="002E450B" w:rsidRDefault="002E450B" w:rsidP="002E450B">
            <w:pPr>
              <w:tabs>
                <w:tab w:val="left" w:pos="5820"/>
              </w:tabs>
              <w:rPr>
                <w:rFonts w:ascii="Times New Roman" w:hAnsi="Times New Roman" w:cs="Times New Roman"/>
                <w:sz w:val="18"/>
                <w:szCs w:val="18"/>
                <w:lang w:val="en-US"/>
              </w:rPr>
            </w:pPr>
          </w:p>
        </w:tc>
        <w:tc>
          <w:tcPr>
            <w:tcW w:w="1021" w:type="dxa"/>
          </w:tcPr>
          <w:p w14:paraId="2DD82B1B"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74" w:type="dxa"/>
          </w:tcPr>
          <w:p w14:paraId="58FA682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66" w:type="dxa"/>
            <w:gridSpan w:val="2"/>
          </w:tcPr>
          <w:p w14:paraId="197B571F"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58" w:type="dxa"/>
            <w:gridSpan w:val="2"/>
          </w:tcPr>
          <w:p w14:paraId="2BCA12C2"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454" w:type="dxa"/>
          </w:tcPr>
          <w:p w14:paraId="023E75C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4</w:t>
            </w:r>
          </w:p>
        </w:tc>
        <w:tc>
          <w:tcPr>
            <w:tcW w:w="1441" w:type="dxa"/>
          </w:tcPr>
          <w:p w14:paraId="3139B40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4.94</w:t>
            </w:r>
          </w:p>
        </w:tc>
        <w:tc>
          <w:tcPr>
            <w:tcW w:w="1020" w:type="dxa"/>
          </w:tcPr>
          <w:p w14:paraId="0DBB5A3E"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761.7</w:t>
            </w:r>
          </w:p>
        </w:tc>
        <w:tc>
          <w:tcPr>
            <w:tcW w:w="1020" w:type="dxa"/>
          </w:tcPr>
          <w:p w14:paraId="6781B8C4"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0.014</w:t>
            </w:r>
          </w:p>
        </w:tc>
      </w:tr>
      <w:tr w:rsidR="002E450B" w:rsidRPr="002E450B" w14:paraId="74E26816" w14:textId="77777777" w:rsidTr="00AA564B">
        <w:trPr>
          <w:trHeight w:val="334"/>
        </w:trPr>
        <w:tc>
          <w:tcPr>
            <w:tcW w:w="1308" w:type="dxa"/>
            <w:vMerge/>
          </w:tcPr>
          <w:p w14:paraId="0FC62216" w14:textId="77777777" w:rsidR="002E450B" w:rsidRPr="002E450B" w:rsidRDefault="002E450B" w:rsidP="002E450B">
            <w:pPr>
              <w:tabs>
                <w:tab w:val="left" w:pos="5820"/>
              </w:tabs>
              <w:rPr>
                <w:rFonts w:ascii="Times New Roman" w:hAnsi="Times New Roman" w:cs="Times New Roman"/>
                <w:sz w:val="18"/>
                <w:szCs w:val="18"/>
                <w:lang w:val="en-US"/>
              </w:rPr>
            </w:pPr>
          </w:p>
        </w:tc>
        <w:tc>
          <w:tcPr>
            <w:tcW w:w="1021" w:type="dxa"/>
          </w:tcPr>
          <w:p w14:paraId="3F165379"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74" w:type="dxa"/>
          </w:tcPr>
          <w:p w14:paraId="568D2C9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66" w:type="dxa"/>
            <w:gridSpan w:val="2"/>
          </w:tcPr>
          <w:p w14:paraId="00F54CD8"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58" w:type="dxa"/>
            <w:gridSpan w:val="2"/>
          </w:tcPr>
          <w:p w14:paraId="5D91AAB9"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454" w:type="dxa"/>
          </w:tcPr>
          <w:p w14:paraId="384F5426"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4</w:t>
            </w:r>
          </w:p>
        </w:tc>
        <w:tc>
          <w:tcPr>
            <w:tcW w:w="1441" w:type="dxa"/>
          </w:tcPr>
          <w:p w14:paraId="565C0C0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5.30</w:t>
            </w:r>
          </w:p>
        </w:tc>
        <w:tc>
          <w:tcPr>
            <w:tcW w:w="1020" w:type="dxa"/>
          </w:tcPr>
          <w:p w14:paraId="244704D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762.0</w:t>
            </w:r>
          </w:p>
        </w:tc>
        <w:tc>
          <w:tcPr>
            <w:tcW w:w="1020" w:type="dxa"/>
          </w:tcPr>
          <w:p w14:paraId="5390CBA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0.012</w:t>
            </w:r>
          </w:p>
        </w:tc>
      </w:tr>
      <w:tr w:rsidR="002E450B" w:rsidRPr="002E450B" w14:paraId="6E1BDAAB" w14:textId="77777777" w:rsidTr="00AA564B">
        <w:trPr>
          <w:trHeight w:val="334"/>
        </w:trPr>
        <w:tc>
          <w:tcPr>
            <w:tcW w:w="1308" w:type="dxa"/>
            <w:vMerge/>
          </w:tcPr>
          <w:p w14:paraId="2CC015B2" w14:textId="77777777" w:rsidR="002E450B" w:rsidRPr="002E450B" w:rsidRDefault="002E450B" w:rsidP="002E450B">
            <w:pPr>
              <w:tabs>
                <w:tab w:val="left" w:pos="5820"/>
              </w:tabs>
              <w:rPr>
                <w:rFonts w:ascii="Times New Roman" w:hAnsi="Times New Roman" w:cs="Times New Roman"/>
                <w:sz w:val="18"/>
                <w:szCs w:val="18"/>
                <w:lang w:val="en-US"/>
              </w:rPr>
            </w:pPr>
          </w:p>
        </w:tc>
        <w:tc>
          <w:tcPr>
            <w:tcW w:w="1021" w:type="dxa"/>
          </w:tcPr>
          <w:p w14:paraId="600D115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874" w:type="dxa"/>
          </w:tcPr>
          <w:p w14:paraId="705E77D0"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166" w:type="dxa"/>
            <w:gridSpan w:val="2"/>
          </w:tcPr>
          <w:p w14:paraId="73275E85"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1458" w:type="dxa"/>
            <w:gridSpan w:val="2"/>
          </w:tcPr>
          <w:p w14:paraId="48620D2D"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w:t>
            </w:r>
          </w:p>
        </w:tc>
        <w:tc>
          <w:tcPr>
            <w:tcW w:w="454" w:type="dxa"/>
          </w:tcPr>
          <w:p w14:paraId="74A050BC"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5</w:t>
            </w:r>
          </w:p>
        </w:tc>
        <w:tc>
          <w:tcPr>
            <w:tcW w:w="1441" w:type="dxa"/>
          </w:tcPr>
          <w:p w14:paraId="454630E3"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6.66</w:t>
            </w:r>
          </w:p>
        </w:tc>
        <w:tc>
          <w:tcPr>
            <w:tcW w:w="1020" w:type="dxa"/>
          </w:tcPr>
          <w:p w14:paraId="30CE4038"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763.4</w:t>
            </w:r>
          </w:p>
        </w:tc>
        <w:tc>
          <w:tcPr>
            <w:tcW w:w="1020" w:type="dxa"/>
          </w:tcPr>
          <w:p w14:paraId="73827051" w14:textId="77777777" w:rsidR="002E450B" w:rsidRPr="002E450B" w:rsidRDefault="002E450B" w:rsidP="002E450B">
            <w:pPr>
              <w:tabs>
                <w:tab w:val="left" w:pos="5820"/>
              </w:tabs>
              <w:rPr>
                <w:rFonts w:ascii="Times New Roman" w:hAnsi="Times New Roman" w:cs="Times New Roman"/>
                <w:sz w:val="18"/>
                <w:szCs w:val="18"/>
                <w:lang w:val="en-US"/>
              </w:rPr>
            </w:pPr>
            <w:r w:rsidRPr="002E450B">
              <w:rPr>
                <w:rFonts w:ascii="Times New Roman" w:hAnsi="Times New Roman" w:cs="Times New Roman"/>
                <w:sz w:val="18"/>
                <w:szCs w:val="18"/>
                <w:lang w:val="en-US"/>
              </w:rPr>
              <w:t>0.006</w:t>
            </w:r>
          </w:p>
        </w:tc>
      </w:tr>
    </w:tbl>
    <w:p w14:paraId="3DA0CD14" w14:textId="77777777" w:rsidR="002E450B" w:rsidRPr="002E450B" w:rsidRDefault="002E450B" w:rsidP="002E450B">
      <w:pPr>
        <w:rPr>
          <w:lang w:val="en-US"/>
        </w:rPr>
      </w:pPr>
    </w:p>
    <w:p w14:paraId="5CE854F3" w14:textId="77777777" w:rsidR="002E450B" w:rsidRPr="002E450B" w:rsidRDefault="002E450B" w:rsidP="002E450B">
      <w:pPr>
        <w:rPr>
          <w:lang w:val="en-US"/>
        </w:rPr>
      </w:pPr>
    </w:p>
    <w:p w14:paraId="113B90EC" w14:textId="77777777" w:rsidR="00C73189" w:rsidRDefault="00C73189">
      <w:pPr>
        <w:rPr>
          <w:rFonts w:ascii="Times New Roman" w:hAnsi="Times New Roman" w:cs="Times New Roman"/>
          <w:b/>
          <w:bCs/>
          <w:sz w:val="18"/>
          <w:szCs w:val="18"/>
          <w:lang w:val="en-US"/>
        </w:rPr>
      </w:pPr>
      <w:r>
        <w:rPr>
          <w:rFonts w:ascii="Times New Roman" w:hAnsi="Times New Roman" w:cs="Times New Roman"/>
          <w:b/>
          <w:bCs/>
          <w:sz w:val="18"/>
          <w:szCs w:val="18"/>
          <w:lang w:val="en-US"/>
        </w:rPr>
        <w:br w:type="page"/>
      </w:r>
    </w:p>
    <w:p w14:paraId="47C82BEA" w14:textId="3F71F11C" w:rsidR="002E450B" w:rsidRPr="002E450B" w:rsidRDefault="002E450B" w:rsidP="002E450B">
      <w:pPr>
        <w:rPr>
          <w:rFonts w:ascii="Times New Roman" w:hAnsi="Times New Roman" w:cs="Times New Roman"/>
          <w:b/>
          <w:bCs/>
          <w:sz w:val="18"/>
          <w:szCs w:val="18"/>
          <w:lang w:val="en-US"/>
        </w:rPr>
      </w:pPr>
      <w:r w:rsidRPr="002E450B">
        <w:rPr>
          <w:rFonts w:ascii="Times New Roman" w:hAnsi="Times New Roman" w:cs="Times New Roman"/>
          <w:b/>
          <w:bCs/>
          <w:sz w:val="18"/>
          <w:szCs w:val="18"/>
          <w:lang w:val="en-US"/>
        </w:rPr>
        <w:lastRenderedPageBreak/>
        <w:t>Table S4</w:t>
      </w:r>
      <w:r w:rsidRPr="002E450B">
        <w:rPr>
          <w:rFonts w:ascii="Times New Roman" w:hAnsi="Times New Roman" w:cs="Times New Roman"/>
          <w:sz w:val="18"/>
          <w:szCs w:val="18"/>
          <w:lang w:val="en-US"/>
        </w:rPr>
        <w:t xml:space="preserve"> VIF values of the zero truncated Generalized Linear Mixed Model (GLMM) applied in the analysis with parasite species richness in mussel individual. The NA indicates the factors not included in the model.</w:t>
      </w:r>
    </w:p>
    <w:tbl>
      <w:tblPr>
        <w:tblStyle w:val="TableGrid"/>
        <w:tblpPr w:leftFromText="142" w:rightFromText="142" w:vertAnchor="text" w:horzAnchor="margin" w:tblpY="162"/>
        <w:tblOverlap w:val="never"/>
        <w:tblW w:w="963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70"/>
        <w:gridCol w:w="1596"/>
        <w:gridCol w:w="1630"/>
        <w:gridCol w:w="1621"/>
        <w:gridCol w:w="1621"/>
        <w:gridCol w:w="1500"/>
      </w:tblGrid>
      <w:tr w:rsidR="002E450B" w:rsidRPr="002E450B" w14:paraId="5DCDEE3B" w14:textId="77777777" w:rsidTr="00AA564B">
        <w:trPr>
          <w:trHeight w:val="315"/>
        </w:trPr>
        <w:tc>
          <w:tcPr>
            <w:tcW w:w="1670" w:type="dxa"/>
          </w:tcPr>
          <w:p w14:paraId="65497A2F"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Variable</w:t>
            </w:r>
          </w:p>
        </w:tc>
        <w:tc>
          <w:tcPr>
            <w:tcW w:w="1596" w:type="dxa"/>
          </w:tcPr>
          <w:p w14:paraId="4EE15688"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TRIX</w:t>
            </w:r>
          </w:p>
        </w:tc>
        <w:tc>
          <w:tcPr>
            <w:tcW w:w="1630" w:type="dxa"/>
          </w:tcPr>
          <w:p w14:paraId="35C18A1B"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Salinity</w:t>
            </w:r>
          </w:p>
        </w:tc>
        <w:tc>
          <w:tcPr>
            <w:tcW w:w="1621" w:type="dxa"/>
          </w:tcPr>
          <w:p w14:paraId="5CDBFA75"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Mussel density</w:t>
            </w:r>
          </w:p>
        </w:tc>
        <w:tc>
          <w:tcPr>
            <w:tcW w:w="1621" w:type="dxa"/>
          </w:tcPr>
          <w:p w14:paraId="7E2453BC"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Mussel length</w:t>
            </w:r>
          </w:p>
        </w:tc>
        <w:tc>
          <w:tcPr>
            <w:tcW w:w="1500" w:type="dxa"/>
          </w:tcPr>
          <w:p w14:paraId="52AD4F74"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Local richness</w:t>
            </w:r>
          </w:p>
        </w:tc>
      </w:tr>
      <w:tr w:rsidR="002E450B" w:rsidRPr="002E450B" w14:paraId="61101C2B" w14:textId="77777777" w:rsidTr="00AA564B">
        <w:trPr>
          <w:trHeight w:val="315"/>
        </w:trPr>
        <w:tc>
          <w:tcPr>
            <w:tcW w:w="1670" w:type="dxa"/>
          </w:tcPr>
          <w:p w14:paraId="40392626"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Parasite species richness in mussel individual</w:t>
            </w:r>
          </w:p>
        </w:tc>
        <w:tc>
          <w:tcPr>
            <w:tcW w:w="1596" w:type="dxa"/>
          </w:tcPr>
          <w:p w14:paraId="6B795C0A"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1630" w:type="dxa"/>
          </w:tcPr>
          <w:p w14:paraId="29CCDC7A"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1.64</w:t>
            </w:r>
          </w:p>
        </w:tc>
        <w:tc>
          <w:tcPr>
            <w:tcW w:w="1621" w:type="dxa"/>
          </w:tcPr>
          <w:p w14:paraId="3332FD14"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1.44</w:t>
            </w:r>
          </w:p>
        </w:tc>
        <w:tc>
          <w:tcPr>
            <w:tcW w:w="1621" w:type="dxa"/>
          </w:tcPr>
          <w:p w14:paraId="4623AA0D"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1.24</w:t>
            </w:r>
          </w:p>
        </w:tc>
        <w:tc>
          <w:tcPr>
            <w:tcW w:w="1500" w:type="dxa"/>
          </w:tcPr>
          <w:p w14:paraId="613FA0FE"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1.62</w:t>
            </w:r>
          </w:p>
        </w:tc>
      </w:tr>
    </w:tbl>
    <w:p w14:paraId="42158D0A" w14:textId="77777777" w:rsidR="002E450B" w:rsidRPr="002E450B" w:rsidRDefault="002E450B" w:rsidP="002E450B">
      <w:pPr>
        <w:rPr>
          <w:rFonts w:ascii="Times New Roman" w:hAnsi="Times New Roman" w:cs="Times New Roman"/>
          <w:b/>
          <w:bCs/>
          <w:sz w:val="18"/>
          <w:szCs w:val="18"/>
          <w:lang w:val="en-US"/>
        </w:rPr>
      </w:pPr>
    </w:p>
    <w:p w14:paraId="4FD0964B" w14:textId="77777777" w:rsidR="002E450B" w:rsidRPr="002E450B" w:rsidRDefault="002E450B" w:rsidP="002E450B">
      <w:pPr>
        <w:rPr>
          <w:rFonts w:ascii="Times New Roman" w:hAnsi="Times New Roman" w:cs="Times New Roman"/>
          <w:b/>
          <w:bCs/>
          <w:sz w:val="18"/>
          <w:szCs w:val="18"/>
          <w:lang w:val="en-US"/>
        </w:rPr>
      </w:pPr>
    </w:p>
    <w:p w14:paraId="5B288028" w14:textId="77777777" w:rsidR="00C73189" w:rsidRDefault="00C73189">
      <w:pPr>
        <w:rPr>
          <w:rFonts w:ascii="Times New Roman" w:hAnsi="Times New Roman" w:cs="Times New Roman"/>
          <w:b/>
          <w:bCs/>
          <w:sz w:val="18"/>
          <w:szCs w:val="18"/>
          <w:lang w:val="en-US"/>
        </w:rPr>
      </w:pPr>
      <w:r>
        <w:rPr>
          <w:rFonts w:ascii="Times New Roman" w:hAnsi="Times New Roman" w:cs="Times New Roman"/>
          <w:b/>
          <w:bCs/>
          <w:sz w:val="18"/>
          <w:szCs w:val="18"/>
          <w:lang w:val="en-US"/>
        </w:rPr>
        <w:br w:type="page"/>
      </w:r>
    </w:p>
    <w:p w14:paraId="10229709" w14:textId="5D1DCC03" w:rsidR="002E450B" w:rsidRPr="002E450B" w:rsidRDefault="002E450B" w:rsidP="002E450B">
      <w:pPr>
        <w:rPr>
          <w:lang w:val="en-US"/>
        </w:rPr>
      </w:pPr>
      <w:r w:rsidRPr="002E450B">
        <w:rPr>
          <w:rFonts w:ascii="Times New Roman" w:hAnsi="Times New Roman" w:cs="Times New Roman"/>
          <w:b/>
          <w:bCs/>
          <w:sz w:val="18"/>
          <w:szCs w:val="18"/>
          <w:lang w:val="en-US"/>
        </w:rPr>
        <w:lastRenderedPageBreak/>
        <w:t>Table S5</w:t>
      </w:r>
      <w:r w:rsidRPr="002E450B">
        <w:rPr>
          <w:rFonts w:ascii="Times New Roman" w:hAnsi="Times New Roman" w:cs="Times New Roman"/>
          <w:sz w:val="18"/>
          <w:szCs w:val="18"/>
          <w:lang w:val="en-US"/>
        </w:rPr>
        <w:t xml:space="preserve"> VIF values of the Generalized Linear Mixed Models (GLMMs) following binomial distributions applied for </w:t>
      </w:r>
      <w:proofErr w:type="spellStart"/>
      <w:r w:rsidRPr="002E450B">
        <w:rPr>
          <w:rFonts w:ascii="Times New Roman" w:hAnsi="Times New Roman" w:cs="Times New Roman"/>
          <w:i/>
          <w:iCs/>
          <w:sz w:val="18"/>
          <w:szCs w:val="18"/>
          <w:lang w:val="en-US"/>
        </w:rPr>
        <w:t>Parvatrema</w:t>
      </w:r>
      <w:proofErr w:type="spellEnd"/>
      <w:r w:rsidRPr="002E450B">
        <w:rPr>
          <w:rFonts w:ascii="Times New Roman" w:hAnsi="Times New Roman" w:cs="Times New Roman"/>
          <w:i/>
          <w:iCs/>
          <w:sz w:val="18"/>
          <w:szCs w:val="18"/>
          <w:lang w:val="en-US"/>
        </w:rPr>
        <w:t xml:space="preserve"> </w:t>
      </w:r>
      <w:proofErr w:type="spellStart"/>
      <w:r w:rsidRPr="002E450B">
        <w:rPr>
          <w:rFonts w:ascii="Times New Roman" w:hAnsi="Times New Roman" w:cs="Times New Roman"/>
          <w:i/>
          <w:iCs/>
          <w:sz w:val="18"/>
          <w:szCs w:val="18"/>
          <w:lang w:val="en-US"/>
        </w:rPr>
        <w:t>duboisi</w:t>
      </w:r>
      <w:proofErr w:type="spellEnd"/>
      <w:r w:rsidRPr="002E450B">
        <w:rPr>
          <w:rFonts w:ascii="Times New Roman" w:hAnsi="Times New Roman" w:cs="Times New Roman"/>
          <w:i/>
          <w:iCs/>
          <w:sz w:val="18"/>
          <w:szCs w:val="18"/>
          <w:lang w:val="en-US"/>
        </w:rPr>
        <w:t xml:space="preserve">, </w:t>
      </w:r>
      <w:proofErr w:type="spellStart"/>
      <w:r w:rsidRPr="002E450B">
        <w:rPr>
          <w:rFonts w:ascii="Times New Roman" w:hAnsi="Times New Roman" w:cs="Times New Roman"/>
          <w:i/>
          <w:iCs/>
          <w:sz w:val="18"/>
          <w:szCs w:val="18"/>
          <w:lang w:val="en-US"/>
        </w:rPr>
        <w:t>Myti</w:t>
      </w:r>
      <w:r w:rsidR="00804DEF">
        <w:rPr>
          <w:rFonts w:ascii="Times New Roman" w:hAnsi="Times New Roman" w:cs="Times New Roman"/>
          <w:i/>
          <w:iCs/>
          <w:sz w:val="18"/>
          <w:szCs w:val="18"/>
          <w:lang w:val="en-US"/>
        </w:rPr>
        <w:t>li</w:t>
      </w:r>
      <w:r w:rsidRPr="002E450B">
        <w:rPr>
          <w:rFonts w:ascii="Times New Roman" w:hAnsi="Times New Roman" w:cs="Times New Roman"/>
          <w:i/>
          <w:iCs/>
          <w:sz w:val="18"/>
          <w:szCs w:val="18"/>
          <w:lang w:val="en-US"/>
        </w:rPr>
        <w:t>cola</w:t>
      </w:r>
      <w:proofErr w:type="spellEnd"/>
      <w:r w:rsidRPr="002E450B">
        <w:rPr>
          <w:rFonts w:ascii="Times New Roman" w:hAnsi="Times New Roman" w:cs="Times New Roman"/>
          <w:i/>
          <w:iCs/>
          <w:sz w:val="18"/>
          <w:szCs w:val="18"/>
          <w:lang w:val="en-US"/>
        </w:rPr>
        <w:t xml:space="preserve"> </w:t>
      </w:r>
      <w:r w:rsidRPr="00804DEF">
        <w:rPr>
          <w:rFonts w:ascii="Times New Roman" w:hAnsi="Times New Roman" w:cs="Times New Roman"/>
          <w:sz w:val="18"/>
          <w:szCs w:val="18"/>
          <w:lang w:val="en-US"/>
        </w:rPr>
        <w:t>sp</w:t>
      </w:r>
      <w:r w:rsidRPr="002E450B">
        <w:rPr>
          <w:rFonts w:ascii="Times New Roman" w:hAnsi="Times New Roman" w:cs="Times New Roman"/>
          <w:i/>
          <w:iCs/>
          <w:sz w:val="18"/>
          <w:szCs w:val="18"/>
          <w:lang w:val="en-US"/>
        </w:rPr>
        <w:t xml:space="preserve">., </w:t>
      </w:r>
      <w:proofErr w:type="spellStart"/>
      <w:r w:rsidRPr="002E450B">
        <w:rPr>
          <w:rFonts w:ascii="Times New Roman" w:hAnsi="Times New Roman" w:cs="Times New Roman"/>
          <w:i/>
          <w:iCs/>
          <w:sz w:val="18"/>
          <w:szCs w:val="18"/>
          <w:lang w:val="en-US"/>
        </w:rPr>
        <w:t>Eugymnanthea</w:t>
      </w:r>
      <w:proofErr w:type="spellEnd"/>
      <w:r w:rsidRPr="002E450B">
        <w:rPr>
          <w:rFonts w:ascii="Times New Roman" w:hAnsi="Times New Roman" w:cs="Times New Roman"/>
          <w:i/>
          <w:iCs/>
          <w:sz w:val="18"/>
          <w:szCs w:val="18"/>
          <w:lang w:val="en-US"/>
        </w:rPr>
        <w:t xml:space="preserve"> </w:t>
      </w:r>
      <w:proofErr w:type="spellStart"/>
      <w:r w:rsidRPr="002E450B">
        <w:rPr>
          <w:rFonts w:ascii="Times New Roman" w:hAnsi="Times New Roman" w:cs="Times New Roman"/>
          <w:i/>
          <w:iCs/>
          <w:sz w:val="18"/>
          <w:szCs w:val="18"/>
          <w:lang w:val="en-US"/>
        </w:rPr>
        <w:t>inquilina</w:t>
      </w:r>
      <w:proofErr w:type="spellEnd"/>
      <w:r w:rsidRPr="002E450B">
        <w:rPr>
          <w:rFonts w:ascii="Times New Roman" w:hAnsi="Times New Roman" w:cs="Times New Roman"/>
          <w:i/>
          <w:iCs/>
          <w:sz w:val="18"/>
          <w:szCs w:val="18"/>
          <w:lang w:val="en-US"/>
        </w:rPr>
        <w:t xml:space="preserve"> and </w:t>
      </w:r>
      <w:proofErr w:type="spellStart"/>
      <w:r w:rsidRPr="002E450B">
        <w:rPr>
          <w:rFonts w:ascii="Times New Roman" w:hAnsi="Times New Roman" w:cs="Times New Roman"/>
          <w:i/>
          <w:iCs/>
          <w:sz w:val="18"/>
          <w:szCs w:val="18"/>
          <w:lang w:val="en-US"/>
        </w:rPr>
        <w:t>Urastoma</w:t>
      </w:r>
      <w:proofErr w:type="spellEnd"/>
      <w:r w:rsidRPr="002E450B">
        <w:rPr>
          <w:rFonts w:ascii="Times New Roman" w:hAnsi="Times New Roman" w:cs="Times New Roman"/>
          <w:i/>
          <w:iCs/>
          <w:sz w:val="18"/>
          <w:szCs w:val="18"/>
          <w:lang w:val="en-US"/>
        </w:rPr>
        <w:t xml:space="preserve"> </w:t>
      </w:r>
      <w:proofErr w:type="spellStart"/>
      <w:r w:rsidRPr="002E450B">
        <w:rPr>
          <w:rFonts w:ascii="Times New Roman" w:hAnsi="Times New Roman" w:cs="Times New Roman"/>
          <w:i/>
          <w:iCs/>
          <w:sz w:val="18"/>
          <w:szCs w:val="18"/>
          <w:lang w:val="en-US"/>
        </w:rPr>
        <w:t>cyprinae</w:t>
      </w:r>
      <w:proofErr w:type="spellEnd"/>
      <w:r w:rsidRPr="002E450B">
        <w:rPr>
          <w:rFonts w:ascii="Times New Roman" w:hAnsi="Times New Roman" w:cs="Times New Roman"/>
          <w:i/>
          <w:iCs/>
          <w:sz w:val="18"/>
          <w:szCs w:val="18"/>
          <w:lang w:val="en-US"/>
        </w:rPr>
        <w:t xml:space="preserve"> </w:t>
      </w:r>
      <w:r w:rsidRPr="002E450B">
        <w:rPr>
          <w:rFonts w:ascii="Times New Roman" w:hAnsi="Times New Roman" w:cs="Times New Roman"/>
          <w:sz w:val="18"/>
          <w:szCs w:val="18"/>
          <w:lang w:val="en-US"/>
        </w:rPr>
        <w:t>prevalence and including all the fixed factors (TRIX, salinity, mussel density and mussel size (length)). The NA indicates the factors not included in the model.</w:t>
      </w:r>
    </w:p>
    <w:tbl>
      <w:tblPr>
        <w:tblStyle w:val="TableGrid"/>
        <w:tblW w:w="945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90"/>
        <w:gridCol w:w="1890"/>
        <w:gridCol w:w="1891"/>
        <w:gridCol w:w="1891"/>
        <w:gridCol w:w="1891"/>
      </w:tblGrid>
      <w:tr w:rsidR="002E450B" w:rsidRPr="002E450B" w14:paraId="54DEFB69" w14:textId="77777777" w:rsidTr="00AA564B">
        <w:trPr>
          <w:trHeight w:val="315"/>
        </w:trPr>
        <w:tc>
          <w:tcPr>
            <w:tcW w:w="1890" w:type="dxa"/>
          </w:tcPr>
          <w:p w14:paraId="1A08FB4E"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Species</w:t>
            </w:r>
          </w:p>
        </w:tc>
        <w:tc>
          <w:tcPr>
            <w:tcW w:w="1890" w:type="dxa"/>
          </w:tcPr>
          <w:p w14:paraId="659D9A4D"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TRIX</w:t>
            </w:r>
          </w:p>
        </w:tc>
        <w:tc>
          <w:tcPr>
            <w:tcW w:w="1891" w:type="dxa"/>
          </w:tcPr>
          <w:p w14:paraId="6A357A4D"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Salinity</w:t>
            </w:r>
          </w:p>
        </w:tc>
        <w:tc>
          <w:tcPr>
            <w:tcW w:w="1891" w:type="dxa"/>
          </w:tcPr>
          <w:p w14:paraId="20A1BF41"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Mussel density</w:t>
            </w:r>
          </w:p>
        </w:tc>
        <w:tc>
          <w:tcPr>
            <w:tcW w:w="1891" w:type="dxa"/>
          </w:tcPr>
          <w:p w14:paraId="7832EDF0"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Mussel length</w:t>
            </w:r>
          </w:p>
        </w:tc>
      </w:tr>
      <w:tr w:rsidR="002E450B" w:rsidRPr="002E450B" w14:paraId="1094F9AC" w14:textId="77777777" w:rsidTr="00AA564B">
        <w:trPr>
          <w:trHeight w:val="315"/>
        </w:trPr>
        <w:tc>
          <w:tcPr>
            <w:tcW w:w="1890" w:type="dxa"/>
          </w:tcPr>
          <w:p w14:paraId="095FC24A" w14:textId="77777777" w:rsidR="002E450B" w:rsidRPr="002E450B" w:rsidRDefault="002E450B" w:rsidP="002E450B">
            <w:pPr>
              <w:rPr>
                <w:rFonts w:ascii="Times New Roman" w:hAnsi="Times New Roman" w:cs="Times New Roman"/>
                <w:i/>
                <w:iCs/>
                <w:sz w:val="18"/>
                <w:szCs w:val="18"/>
                <w:lang w:val="en-US"/>
              </w:rPr>
            </w:pPr>
            <w:r w:rsidRPr="002E450B">
              <w:rPr>
                <w:rFonts w:ascii="Times New Roman" w:hAnsi="Times New Roman" w:cs="Times New Roman"/>
                <w:i/>
                <w:iCs/>
                <w:sz w:val="18"/>
                <w:szCs w:val="18"/>
                <w:lang w:val="en-US"/>
              </w:rPr>
              <w:t xml:space="preserve">P. </w:t>
            </w:r>
            <w:proofErr w:type="spellStart"/>
            <w:r w:rsidRPr="002E450B">
              <w:rPr>
                <w:rFonts w:ascii="Times New Roman" w:hAnsi="Times New Roman" w:cs="Times New Roman"/>
                <w:i/>
                <w:iCs/>
                <w:sz w:val="18"/>
                <w:szCs w:val="18"/>
                <w:lang w:val="en-US"/>
              </w:rPr>
              <w:t>timondavidi</w:t>
            </w:r>
            <w:proofErr w:type="spellEnd"/>
          </w:p>
        </w:tc>
        <w:tc>
          <w:tcPr>
            <w:tcW w:w="1890" w:type="dxa"/>
          </w:tcPr>
          <w:p w14:paraId="39AD4DE0"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1.28</w:t>
            </w:r>
          </w:p>
        </w:tc>
        <w:tc>
          <w:tcPr>
            <w:tcW w:w="1891" w:type="dxa"/>
          </w:tcPr>
          <w:p w14:paraId="48915EAB"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1891" w:type="dxa"/>
          </w:tcPr>
          <w:p w14:paraId="0BE9AD3A"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1.04</w:t>
            </w:r>
          </w:p>
        </w:tc>
        <w:tc>
          <w:tcPr>
            <w:tcW w:w="1891" w:type="dxa"/>
          </w:tcPr>
          <w:p w14:paraId="1EA73B27"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1.28</w:t>
            </w:r>
          </w:p>
        </w:tc>
      </w:tr>
      <w:tr w:rsidR="002E450B" w:rsidRPr="002E450B" w14:paraId="37F73A3E" w14:textId="77777777" w:rsidTr="00AA564B">
        <w:trPr>
          <w:trHeight w:val="329"/>
        </w:trPr>
        <w:tc>
          <w:tcPr>
            <w:tcW w:w="1890" w:type="dxa"/>
          </w:tcPr>
          <w:p w14:paraId="3E3AFF4B" w14:textId="1B84071C" w:rsidR="002E450B" w:rsidRPr="002E450B" w:rsidRDefault="002E450B" w:rsidP="002E450B">
            <w:pPr>
              <w:rPr>
                <w:rFonts w:ascii="Times New Roman" w:hAnsi="Times New Roman" w:cs="Times New Roman"/>
                <w:i/>
                <w:iCs/>
                <w:sz w:val="18"/>
                <w:szCs w:val="18"/>
                <w:lang w:val="en-US"/>
              </w:rPr>
            </w:pPr>
            <w:proofErr w:type="spellStart"/>
            <w:r w:rsidRPr="002E450B">
              <w:rPr>
                <w:rFonts w:ascii="Times New Roman" w:hAnsi="Times New Roman" w:cs="Times New Roman"/>
                <w:i/>
                <w:iCs/>
                <w:sz w:val="18"/>
                <w:szCs w:val="18"/>
                <w:lang w:val="en-US"/>
              </w:rPr>
              <w:t>Myti</w:t>
            </w:r>
            <w:r w:rsidR="00A121DB">
              <w:rPr>
                <w:rFonts w:ascii="Times New Roman" w:hAnsi="Times New Roman" w:cs="Times New Roman"/>
                <w:i/>
                <w:iCs/>
                <w:sz w:val="18"/>
                <w:szCs w:val="18"/>
                <w:lang w:val="en-US"/>
              </w:rPr>
              <w:t>li</w:t>
            </w:r>
            <w:r w:rsidRPr="002E450B">
              <w:rPr>
                <w:rFonts w:ascii="Times New Roman" w:hAnsi="Times New Roman" w:cs="Times New Roman"/>
                <w:i/>
                <w:iCs/>
                <w:sz w:val="18"/>
                <w:szCs w:val="18"/>
                <w:lang w:val="en-US"/>
              </w:rPr>
              <w:t>cola</w:t>
            </w:r>
            <w:proofErr w:type="spellEnd"/>
            <w:r w:rsidRPr="002E450B">
              <w:rPr>
                <w:rFonts w:ascii="Times New Roman" w:hAnsi="Times New Roman" w:cs="Times New Roman"/>
                <w:i/>
                <w:iCs/>
                <w:sz w:val="18"/>
                <w:szCs w:val="18"/>
                <w:lang w:val="en-US"/>
              </w:rPr>
              <w:t xml:space="preserve"> </w:t>
            </w:r>
            <w:r w:rsidRPr="00A121DB">
              <w:rPr>
                <w:rFonts w:ascii="Times New Roman" w:hAnsi="Times New Roman" w:cs="Times New Roman"/>
                <w:sz w:val="18"/>
                <w:szCs w:val="18"/>
                <w:lang w:val="en-US"/>
              </w:rPr>
              <w:t>sp.</w:t>
            </w:r>
          </w:p>
        </w:tc>
        <w:tc>
          <w:tcPr>
            <w:tcW w:w="1890" w:type="dxa"/>
          </w:tcPr>
          <w:p w14:paraId="7860C8D8"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1.11</w:t>
            </w:r>
          </w:p>
        </w:tc>
        <w:tc>
          <w:tcPr>
            <w:tcW w:w="1891" w:type="dxa"/>
          </w:tcPr>
          <w:p w14:paraId="3405F630"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1891" w:type="dxa"/>
          </w:tcPr>
          <w:p w14:paraId="63C262AE"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1.24</w:t>
            </w:r>
          </w:p>
        </w:tc>
        <w:tc>
          <w:tcPr>
            <w:tcW w:w="1891" w:type="dxa"/>
          </w:tcPr>
          <w:p w14:paraId="3350A5D9"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1.16</w:t>
            </w:r>
          </w:p>
        </w:tc>
      </w:tr>
      <w:tr w:rsidR="002E450B" w:rsidRPr="002E450B" w14:paraId="636FB7A6" w14:textId="77777777" w:rsidTr="00AA564B">
        <w:trPr>
          <w:trHeight w:val="315"/>
        </w:trPr>
        <w:tc>
          <w:tcPr>
            <w:tcW w:w="1890" w:type="dxa"/>
          </w:tcPr>
          <w:p w14:paraId="22823025" w14:textId="77777777" w:rsidR="002E450B" w:rsidRPr="002E450B" w:rsidRDefault="002E450B" w:rsidP="002E450B">
            <w:pPr>
              <w:rPr>
                <w:rFonts w:ascii="Times New Roman" w:hAnsi="Times New Roman" w:cs="Times New Roman"/>
                <w:i/>
                <w:iCs/>
                <w:sz w:val="18"/>
                <w:szCs w:val="18"/>
                <w:lang w:val="en-US"/>
              </w:rPr>
            </w:pPr>
            <w:r w:rsidRPr="002E450B">
              <w:rPr>
                <w:rFonts w:ascii="Times New Roman" w:hAnsi="Times New Roman" w:cs="Times New Roman"/>
                <w:i/>
                <w:iCs/>
                <w:sz w:val="18"/>
                <w:szCs w:val="18"/>
                <w:lang w:val="en-US"/>
              </w:rPr>
              <w:t xml:space="preserve">E. </w:t>
            </w:r>
            <w:proofErr w:type="spellStart"/>
            <w:r w:rsidRPr="002E450B">
              <w:rPr>
                <w:rFonts w:ascii="Times New Roman" w:hAnsi="Times New Roman" w:cs="Times New Roman"/>
                <w:i/>
                <w:iCs/>
                <w:sz w:val="18"/>
                <w:szCs w:val="18"/>
                <w:lang w:val="en-US"/>
              </w:rPr>
              <w:t>inquilina</w:t>
            </w:r>
            <w:proofErr w:type="spellEnd"/>
          </w:p>
        </w:tc>
        <w:tc>
          <w:tcPr>
            <w:tcW w:w="1890" w:type="dxa"/>
          </w:tcPr>
          <w:p w14:paraId="777DCA30"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1.31</w:t>
            </w:r>
          </w:p>
        </w:tc>
        <w:tc>
          <w:tcPr>
            <w:tcW w:w="1891" w:type="dxa"/>
          </w:tcPr>
          <w:p w14:paraId="2FC28FF8"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2.63</w:t>
            </w:r>
          </w:p>
        </w:tc>
        <w:tc>
          <w:tcPr>
            <w:tcW w:w="1891" w:type="dxa"/>
          </w:tcPr>
          <w:p w14:paraId="5619F2BC"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2.36</w:t>
            </w:r>
          </w:p>
        </w:tc>
        <w:tc>
          <w:tcPr>
            <w:tcW w:w="1891" w:type="dxa"/>
          </w:tcPr>
          <w:p w14:paraId="3C8207BD"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1.10</w:t>
            </w:r>
          </w:p>
        </w:tc>
      </w:tr>
      <w:tr w:rsidR="002E450B" w:rsidRPr="002E450B" w14:paraId="727D740D" w14:textId="77777777" w:rsidTr="00AA564B">
        <w:trPr>
          <w:trHeight w:val="315"/>
        </w:trPr>
        <w:tc>
          <w:tcPr>
            <w:tcW w:w="1890" w:type="dxa"/>
          </w:tcPr>
          <w:p w14:paraId="4FE53AEA" w14:textId="77777777" w:rsidR="002E450B" w:rsidRPr="002E450B" w:rsidRDefault="002E450B" w:rsidP="002E450B">
            <w:pPr>
              <w:rPr>
                <w:rFonts w:ascii="Times New Roman" w:hAnsi="Times New Roman" w:cs="Times New Roman"/>
                <w:i/>
                <w:iCs/>
                <w:sz w:val="18"/>
                <w:szCs w:val="18"/>
                <w:lang w:val="en-US"/>
              </w:rPr>
            </w:pPr>
            <w:r w:rsidRPr="002E450B">
              <w:rPr>
                <w:rFonts w:ascii="Times New Roman" w:hAnsi="Times New Roman" w:cs="Times New Roman"/>
                <w:i/>
                <w:iCs/>
                <w:sz w:val="18"/>
                <w:szCs w:val="18"/>
                <w:lang w:val="en-US"/>
              </w:rPr>
              <w:t xml:space="preserve">U. </w:t>
            </w:r>
            <w:proofErr w:type="spellStart"/>
            <w:r w:rsidRPr="002E450B">
              <w:rPr>
                <w:rFonts w:ascii="Times New Roman" w:hAnsi="Times New Roman" w:cs="Times New Roman"/>
                <w:i/>
                <w:iCs/>
                <w:sz w:val="18"/>
                <w:szCs w:val="18"/>
                <w:lang w:val="en-US"/>
              </w:rPr>
              <w:t>cyprinae</w:t>
            </w:r>
            <w:proofErr w:type="spellEnd"/>
          </w:p>
        </w:tc>
        <w:tc>
          <w:tcPr>
            <w:tcW w:w="1890" w:type="dxa"/>
          </w:tcPr>
          <w:p w14:paraId="2811F428"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1.67</w:t>
            </w:r>
          </w:p>
        </w:tc>
        <w:tc>
          <w:tcPr>
            <w:tcW w:w="1891" w:type="dxa"/>
          </w:tcPr>
          <w:p w14:paraId="53D07181"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1891" w:type="dxa"/>
          </w:tcPr>
          <w:p w14:paraId="7E9F4CEF"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1.77</w:t>
            </w:r>
          </w:p>
        </w:tc>
        <w:tc>
          <w:tcPr>
            <w:tcW w:w="1891" w:type="dxa"/>
          </w:tcPr>
          <w:p w14:paraId="40575C51"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1.64</w:t>
            </w:r>
          </w:p>
        </w:tc>
      </w:tr>
    </w:tbl>
    <w:p w14:paraId="51DA14C0" w14:textId="77777777" w:rsidR="002E450B" w:rsidRPr="002E450B" w:rsidRDefault="002E450B" w:rsidP="002E450B">
      <w:pPr>
        <w:rPr>
          <w:lang w:val="en-US"/>
        </w:rPr>
      </w:pPr>
    </w:p>
    <w:p w14:paraId="365AF7AC" w14:textId="77777777" w:rsidR="002E450B" w:rsidRPr="002E450B" w:rsidRDefault="002E450B" w:rsidP="002E450B">
      <w:pPr>
        <w:rPr>
          <w:lang w:val="en-US"/>
        </w:rPr>
      </w:pPr>
    </w:p>
    <w:p w14:paraId="33F84D95" w14:textId="77777777" w:rsidR="00C73189" w:rsidRDefault="00C73189">
      <w:pPr>
        <w:rPr>
          <w:rFonts w:ascii="Times New Roman" w:hAnsi="Times New Roman" w:cs="Times New Roman"/>
          <w:b/>
          <w:bCs/>
          <w:sz w:val="18"/>
          <w:szCs w:val="18"/>
          <w:lang w:val="en-US"/>
        </w:rPr>
      </w:pPr>
      <w:r>
        <w:rPr>
          <w:rFonts w:ascii="Times New Roman" w:hAnsi="Times New Roman" w:cs="Times New Roman"/>
          <w:b/>
          <w:bCs/>
          <w:sz w:val="18"/>
          <w:szCs w:val="18"/>
          <w:lang w:val="en-US"/>
        </w:rPr>
        <w:br w:type="page"/>
      </w:r>
    </w:p>
    <w:p w14:paraId="5ADC46DE" w14:textId="310F5338" w:rsidR="002E450B" w:rsidRPr="002E450B" w:rsidRDefault="002E450B" w:rsidP="002E450B">
      <w:pPr>
        <w:rPr>
          <w:lang w:val="en-US"/>
        </w:rPr>
      </w:pPr>
      <w:bookmarkStart w:id="4" w:name="_GoBack"/>
      <w:bookmarkEnd w:id="4"/>
      <w:r w:rsidRPr="002E450B">
        <w:rPr>
          <w:rFonts w:ascii="Times New Roman" w:hAnsi="Times New Roman" w:cs="Times New Roman"/>
          <w:b/>
          <w:bCs/>
          <w:sz w:val="18"/>
          <w:szCs w:val="18"/>
          <w:lang w:val="en-US"/>
        </w:rPr>
        <w:lastRenderedPageBreak/>
        <w:t>Table S6</w:t>
      </w:r>
      <w:r w:rsidRPr="002E450B">
        <w:rPr>
          <w:rFonts w:ascii="Times New Roman" w:hAnsi="Times New Roman" w:cs="Times New Roman"/>
          <w:sz w:val="18"/>
          <w:szCs w:val="18"/>
          <w:lang w:val="en-US"/>
        </w:rPr>
        <w:t xml:space="preserve"> VIF values of the </w:t>
      </w:r>
      <w:proofErr w:type="spellStart"/>
      <w:r w:rsidRPr="002E450B">
        <w:rPr>
          <w:rFonts w:ascii="Times New Roman" w:hAnsi="Times New Roman" w:cs="Times New Roman"/>
          <w:sz w:val="18"/>
          <w:szCs w:val="18"/>
          <w:lang w:val="en-US"/>
        </w:rPr>
        <w:t>Generalised</w:t>
      </w:r>
      <w:proofErr w:type="spellEnd"/>
      <w:r w:rsidRPr="002E450B">
        <w:rPr>
          <w:rFonts w:ascii="Times New Roman" w:hAnsi="Times New Roman" w:cs="Times New Roman"/>
          <w:sz w:val="18"/>
          <w:szCs w:val="18"/>
          <w:lang w:val="en-US"/>
        </w:rPr>
        <w:t xml:space="preserve"> Linear Mixed Models (GLMMs) following negative binomial distributions applied for </w:t>
      </w:r>
      <w:proofErr w:type="spellStart"/>
      <w:r w:rsidRPr="002E450B">
        <w:rPr>
          <w:rFonts w:ascii="Times New Roman" w:hAnsi="Times New Roman" w:cs="Times New Roman"/>
          <w:i/>
          <w:iCs/>
          <w:sz w:val="18"/>
          <w:szCs w:val="18"/>
          <w:lang w:val="en-US"/>
        </w:rPr>
        <w:t>Parvatrema</w:t>
      </w:r>
      <w:proofErr w:type="spellEnd"/>
      <w:r w:rsidRPr="002E450B">
        <w:rPr>
          <w:rFonts w:ascii="Times New Roman" w:hAnsi="Times New Roman" w:cs="Times New Roman"/>
          <w:i/>
          <w:iCs/>
          <w:sz w:val="18"/>
          <w:szCs w:val="18"/>
          <w:lang w:val="en-US"/>
        </w:rPr>
        <w:t xml:space="preserve"> </w:t>
      </w:r>
      <w:proofErr w:type="spellStart"/>
      <w:r w:rsidRPr="002E450B">
        <w:rPr>
          <w:rFonts w:ascii="Times New Roman" w:hAnsi="Times New Roman" w:cs="Times New Roman"/>
          <w:i/>
          <w:iCs/>
          <w:sz w:val="18"/>
          <w:szCs w:val="18"/>
          <w:lang w:val="en-US"/>
        </w:rPr>
        <w:t>timondavidi</w:t>
      </w:r>
      <w:proofErr w:type="spellEnd"/>
      <w:r w:rsidRPr="002E450B">
        <w:rPr>
          <w:rFonts w:ascii="Times New Roman" w:hAnsi="Times New Roman" w:cs="Times New Roman"/>
          <w:i/>
          <w:iCs/>
          <w:sz w:val="18"/>
          <w:szCs w:val="18"/>
          <w:lang w:val="en-US"/>
        </w:rPr>
        <w:t xml:space="preserve"> </w:t>
      </w:r>
      <w:r w:rsidRPr="002E450B">
        <w:rPr>
          <w:rFonts w:ascii="Times New Roman" w:hAnsi="Times New Roman" w:cs="Times New Roman"/>
          <w:sz w:val="18"/>
          <w:szCs w:val="18"/>
          <w:lang w:val="en-US"/>
        </w:rPr>
        <w:t>and</w:t>
      </w:r>
      <w:r w:rsidRPr="002E450B">
        <w:rPr>
          <w:rFonts w:ascii="Times New Roman" w:hAnsi="Times New Roman" w:cs="Times New Roman"/>
          <w:i/>
          <w:iCs/>
          <w:sz w:val="18"/>
          <w:szCs w:val="18"/>
          <w:lang w:val="en-US"/>
        </w:rPr>
        <w:t xml:space="preserve">  </w:t>
      </w:r>
      <w:proofErr w:type="spellStart"/>
      <w:r w:rsidRPr="002E450B">
        <w:rPr>
          <w:rFonts w:ascii="Times New Roman" w:hAnsi="Times New Roman" w:cs="Times New Roman"/>
          <w:i/>
          <w:iCs/>
          <w:sz w:val="18"/>
          <w:szCs w:val="18"/>
          <w:lang w:val="en-US"/>
        </w:rPr>
        <w:t>Eugymnanthea</w:t>
      </w:r>
      <w:proofErr w:type="spellEnd"/>
      <w:r w:rsidRPr="002E450B">
        <w:rPr>
          <w:rFonts w:ascii="Times New Roman" w:hAnsi="Times New Roman" w:cs="Times New Roman"/>
          <w:i/>
          <w:iCs/>
          <w:sz w:val="18"/>
          <w:szCs w:val="18"/>
          <w:lang w:val="en-US"/>
        </w:rPr>
        <w:t xml:space="preserve"> </w:t>
      </w:r>
      <w:proofErr w:type="spellStart"/>
      <w:r w:rsidRPr="002E450B">
        <w:rPr>
          <w:rFonts w:ascii="Times New Roman" w:hAnsi="Times New Roman" w:cs="Times New Roman"/>
          <w:i/>
          <w:iCs/>
          <w:sz w:val="18"/>
          <w:szCs w:val="18"/>
          <w:lang w:val="en-US"/>
        </w:rPr>
        <w:t>inquilina</w:t>
      </w:r>
      <w:proofErr w:type="spellEnd"/>
      <w:r w:rsidRPr="002E450B">
        <w:rPr>
          <w:rFonts w:ascii="Times New Roman" w:hAnsi="Times New Roman" w:cs="Times New Roman"/>
          <w:i/>
          <w:iCs/>
          <w:sz w:val="18"/>
          <w:szCs w:val="18"/>
          <w:lang w:val="en-US"/>
        </w:rPr>
        <w:t xml:space="preserve"> </w:t>
      </w:r>
      <w:r w:rsidRPr="002E450B">
        <w:rPr>
          <w:rFonts w:ascii="Times New Roman" w:hAnsi="Times New Roman" w:cs="Times New Roman"/>
          <w:sz w:val="18"/>
          <w:szCs w:val="18"/>
          <w:lang w:val="en-US"/>
        </w:rPr>
        <w:t>abundance and including all the fixed factors (TRIX, Salinity, mussel density and mussel size (length)). The NA indicates the factors not included in the model.</w:t>
      </w:r>
    </w:p>
    <w:tbl>
      <w:tblPr>
        <w:tblStyle w:val="TableGrid"/>
        <w:tblW w:w="941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83"/>
        <w:gridCol w:w="1883"/>
        <w:gridCol w:w="1884"/>
        <w:gridCol w:w="1884"/>
        <w:gridCol w:w="1884"/>
      </w:tblGrid>
      <w:tr w:rsidR="002E450B" w:rsidRPr="002E450B" w14:paraId="6A89792F" w14:textId="77777777" w:rsidTr="00AA564B">
        <w:trPr>
          <w:trHeight w:val="274"/>
        </w:trPr>
        <w:tc>
          <w:tcPr>
            <w:tcW w:w="1883" w:type="dxa"/>
          </w:tcPr>
          <w:p w14:paraId="4F979421"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Species</w:t>
            </w:r>
          </w:p>
        </w:tc>
        <w:tc>
          <w:tcPr>
            <w:tcW w:w="1883" w:type="dxa"/>
          </w:tcPr>
          <w:p w14:paraId="051A9BE5"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TRIX</w:t>
            </w:r>
          </w:p>
        </w:tc>
        <w:tc>
          <w:tcPr>
            <w:tcW w:w="1884" w:type="dxa"/>
          </w:tcPr>
          <w:p w14:paraId="68DB54DD"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Salinity</w:t>
            </w:r>
          </w:p>
        </w:tc>
        <w:tc>
          <w:tcPr>
            <w:tcW w:w="1884" w:type="dxa"/>
          </w:tcPr>
          <w:p w14:paraId="415396B9"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Mussel density</w:t>
            </w:r>
          </w:p>
        </w:tc>
        <w:tc>
          <w:tcPr>
            <w:tcW w:w="1884" w:type="dxa"/>
          </w:tcPr>
          <w:p w14:paraId="3ECA1B63"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Mussel length</w:t>
            </w:r>
          </w:p>
        </w:tc>
      </w:tr>
      <w:tr w:rsidR="002E450B" w:rsidRPr="002E450B" w14:paraId="44397EC7" w14:textId="77777777" w:rsidTr="00AA564B">
        <w:trPr>
          <w:trHeight w:val="274"/>
        </w:trPr>
        <w:tc>
          <w:tcPr>
            <w:tcW w:w="1883" w:type="dxa"/>
          </w:tcPr>
          <w:p w14:paraId="36FAE035" w14:textId="77777777" w:rsidR="002E450B" w:rsidRPr="002E450B" w:rsidRDefault="002E450B" w:rsidP="002E450B">
            <w:pPr>
              <w:rPr>
                <w:rFonts w:ascii="Times New Roman" w:hAnsi="Times New Roman" w:cs="Times New Roman"/>
                <w:i/>
                <w:iCs/>
                <w:sz w:val="18"/>
                <w:szCs w:val="18"/>
                <w:lang w:val="en-US"/>
              </w:rPr>
            </w:pPr>
            <w:r w:rsidRPr="002E450B">
              <w:rPr>
                <w:rFonts w:ascii="Times New Roman" w:hAnsi="Times New Roman" w:cs="Times New Roman"/>
                <w:i/>
                <w:iCs/>
                <w:sz w:val="18"/>
                <w:szCs w:val="18"/>
                <w:lang w:val="en-US"/>
              </w:rPr>
              <w:t xml:space="preserve">P. </w:t>
            </w:r>
            <w:proofErr w:type="spellStart"/>
            <w:r w:rsidRPr="002E450B">
              <w:rPr>
                <w:rFonts w:ascii="Times New Roman" w:hAnsi="Times New Roman" w:cs="Times New Roman"/>
                <w:i/>
                <w:iCs/>
                <w:sz w:val="18"/>
                <w:szCs w:val="18"/>
                <w:lang w:val="en-US"/>
              </w:rPr>
              <w:t>timondavidi</w:t>
            </w:r>
            <w:proofErr w:type="spellEnd"/>
          </w:p>
        </w:tc>
        <w:tc>
          <w:tcPr>
            <w:tcW w:w="1883" w:type="dxa"/>
          </w:tcPr>
          <w:p w14:paraId="51782CD1"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1.19</w:t>
            </w:r>
          </w:p>
        </w:tc>
        <w:tc>
          <w:tcPr>
            <w:tcW w:w="1884" w:type="dxa"/>
          </w:tcPr>
          <w:p w14:paraId="0A5C266B"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NA</w:t>
            </w:r>
          </w:p>
        </w:tc>
        <w:tc>
          <w:tcPr>
            <w:tcW w:w="1884" w:type="dxa"/>
          </w:tcPr>
          <w:p w14:paraId="0C3A9E35"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1.19</w:t>
            </w:r>
          </w:p>
        </w:tc>
        <w:tc>
          <w:tcPr>
            <w:tcW w:w="1884" w:type="dxa"/>
          </w:tcPr>
          <w:p w14:paraId="3FD407BC"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1.01</w:t>
            </w:r>
          </w:p>
        </w:tc>
      </w:tr>
      <w:tr w:rsidR="002E450B" w:rsidRPr="002E450B" w14:paraId="1BB1BED3" w14:textId="77777777" w:rsidTr="00AA564B">
        <w:trPr>
          <w:trHeight w:val="274"/>
        </w:trPr>
        <w:tc>
          <w:tcPr>
            <w:tcW w:w="1883" w:type="dxa"/>
          </w:tcPr>
          <w:p w14:paraId="6CC17D12" w14:textId="77777777" w:rsidR="002E450B" w:rsidRPr="002E450B" w:rsidRDefault="002E450B" w:rsidP="002E450B">
            <w:pPr>
              <w:rPr>
                <w:rFonts w:ascii="Times New Roman" w:hAnsi="Times New Roman" w:cs="Times New Roman"/>
                <w:i/>
                <w:iCs/>
                <w:sz w:val="18"/>
                <w:szCs w:val="18"/>
                <w:lang w:val="en-US"/>
              </w:rPr>
            </w:pPr>
            <w:r w:rsidRPr="002E450B">
              <w:rPr>
                <w:rFonts w:ascii="Times New Roman" w:hAnsi="Times New Roman" w:cs="Times New Roman"/>
                <w:i/>
                <w:iCs/>
                <w:sz w:val="18"/>
                <w:szCs w:val="18"/>
                <w:lang w:val="en-US"/>
              </w:rPr>
              <w:t xml:space="preserve">E. </w:t>
            </w:r>
            <w:proofErr w:type="spellStart"/>
            <w:r w:rsidRPr="002E450B">
              <w:rPr>
                <w:rFonts w:ascii="Times New Roman" w:hAnsi="Times New Roman" w:cs="Times New Roman"/>
                <w:i/>
                <w:iCs/>
                <w:sz w:val="18"/>
                <w:szCs w:val="18"/>
                <w:lang w:val="en-US"/>
              </w:rPr>
              <w:t>inquilina</w:t>
            </w:r>
            <w:proofErr w:type="spellEnd"/>
          </w:p>
        </w:tc>
        <w:tc>
          <w:tcPr>
            <w:tcW w:w="1883" w:type="dxa"/>
          </w:tcPr>
          <w:p w14:paraId="55E80124"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1.38</w:t>
            </w:r>
          </w:p>
        </w:tc>
        <w:tc>
          <w:tcPr>
            <w:tcW w:w="1884" w:type="dxa"/>
          </w:tcPr>
          <w:p w14:paraId="4080A79B"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2.53</w:t>
            </w:r>
          </w:p>
        </w:tc>
        <w:tc>
          <w:tcPr>
            <w:tcW w:w="1884" w:type="dxa"/>
          </w:tcPr>
          <w:p w14:paraId="22AAC3DF"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2.18</w:t>
            </w:r>
          </w:p>
        </w:tc>
        <w:tc>
          <w:tcPr>
            <w:tcW w:w="1884" w:type="dxa"/>
          </w:tcPr>
          <w:p w14:paraId="0C28FE55" w14:textId="77777777" w:rsidR="002E450B" w:rsidRPr="002E450B" w:rsidRDefault="002E450B" w:rsidP="002E450B">
            <w:pPr>
              <w:rPr>
                <w:rFonts w:ascii="Times New Roman" w:hAnsi="Times New Roman" w:cs="Times New Roman"/>
                <w:sz w:val="18"/>
                <w:szCs w:val="18"/>
                <w:lang w:val="en-US"/>
              </w:rPr>
            </w:pPr>
            <w:r w:rsidRPr="002E450B">
              <w:rPr>
                <w:rFonts w:ascii="Times New Roman" w:hAnsi="Times New Roman" w:cs="Times New Roman"/>
                <w:sz w:val="18"/>
                <w:szCs w:val="18"/>
                <w:lang w:val="en-US"/>
              </w:rPr>
              <w:t>1.03</w:t>
            </w:r>
          </w:p>
        </w:tc>
      </w:tr>
    </w:tbl>
    <w:p w14:paraId="0CF2641F" w14:textId="77777777" w:rsidR="002E450B" w:rsidRPr="002E450B" w:rsidRDefault="002E450B" w:rsidP="002E450B">
      <w:pPr>
        <w:rPr>
          <w:lang w:val="en-US"/>
        </w:rPr>
      </w:pPr>
    </w:p>
    <w:p w14:paraId="49F7A6F8" w14:textId="77777777" w:rsidR="002E450B" w:rsidRPr="002E450B" w:rsidRDefault="002E450B" w:rsidP="002E450B">
      <w:pPr>
        <w:rPr>
          <w:lang w:val="en-US"/>
        </w:rPr>
      </w:pPr>
    </w:p>
    <w:p w14:paraId="3CCD4A4A" w14:textId="77777777" w:rsidR="002E450B" w:rsidRPr="002E450B" w:rsidRDefault="002E450B" w:rsidP="002E450B">
      <w:pPr>
        <w:spacing w:after="120" w:line="480" w:lineRule="auto"/>
        <w:ind w:left="851" w:hanging="851"/>
        <w:jc w:val="both"/>
        <w:rPr>
          <w:lang w:val="en-GB"/>
        </w:rPr>
      </w:pPr>
    </w:p>
    <w:p w14:paraId="2AA7DCB0" w14:textId="77777777" w:rsidR="002E450B" w:rsidRPr="002E450B" w:rsidRDefault="002E450B" w:rsidP="002E450B"/>
    <w:p w14:paraId="654B7244" w14:textId="77777777" w:rsidR="008A325E" w:rsidRDefault="002B62EB"/>
    <w:sectPr w:rsidR="008A325E" w:rsidSect="00C7318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51B58" w14:textId="77777777" w:rsidR="002B62EB" w:rsidRDefault="002B62EB">
      <w:pPr>
        <w:spacing w:after="0" w:line="240" w:lineRule="auto"/>
      </w:pPr>
      <w:r>
        <w:separator/>
      </w:r>
    </w:p>
  </w:endnote>
  <w:endnote w:type="continuationSeparator" w:id="0">
    <w:p w14:paraId="72C39870" w14:textId="77777777" w:rsidR="002B62EB" w:rsidRDefault="002B6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703105"/>
      <w:docPartObj>
        <w:docPartGallery w:val="Page Numbers (Bottom of Page)"/>
        <w:docPartUnique/>
      </w:docPartObj>
    </w:sdtPr>
    <w:sdtEndPr/>
    <w:sdtContent>
      <w:p w14:paraId="2063443A" w14:textId="65B65ECD" w:rsidR="008F2A7C" w:rsidRDefault="002E450B">
        <w:pPr>
          <w:pStyle w:val="Footer"/>
          <w:jc w:val="right"/>
        </w:pPr>
        <w:r>
          <w:fldChar w:fldCharType="begin"/>
        </w:r>
        <w:r>
          <w:instrText>PAGE   \* MERGEFORMAT</w:instrText>
        </w:r>
        <w:r>
          <w:fldChar w:fldCharType="separate"/>
        </w:r>
        <w:r w:rsidR="00C73189">
          <w:rPr>
            <w:noProof/>
          </w:rPr>
          <w:t>11</w:t>
        </w:r>
        <w:r>
          <w:fldChar w:fldCharType="end"/>
        </w:r>
      </w:p>
    </w:sdtContent>
  </w:sdt>
  <w:p w14:paraId="1B3D2FC7" w14:textId="77777777" w:rsidR="008F2A7C" w:rsidRDefault="002B6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E1707" w14:textId="77777777" w:rsidR="002B62EB" w:rsidRDefault="002B62EB">
      <w:pPr>
        <w:spacing w:after="0" w:line="240" w:lineRule="auto"/>
      </w:pPr>
      <w:r>
        <w:separator/>
      </w:r>
    </w:p>
  </w:footnote>
  <w:footnote w:type="continuationSeparator" w:id="0">
    <w:p w14:paraId="59462BAA" w14:textId="77777777" w:rsidR="002B62EB" w:rsidRDefault="002B6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38B3"/>
    <w:multiLevelType w:val="hybridMultilevel"/>
    <w:tmpl w:val="10ACE682"/>
    <w:lvl w:ilvl="0" w:tplc="F8BE394C">
      <w:start w:val="1"/>
      <w:numFmt w:val="decimal"/>
      <w:lvlText w:val="%1)"/>
      <w:lvlJc w:val="left"/>
      <w:pPr>
        <w:ind w:left="360" w:hanging="360"/>
      </w:pPr>
      <w:rPr>
        <w:rFonts w:hint="default"/>
      </w:rPr>
    </w:lvl>
    <w:lvl w:ilvl="1" w:tplc="87740DF6" w:tentative="1">
      <w:start w:val="1"/>
      <w:numFmt w:val="lowerLetter"/>
      <w:lvlText w:val="%2."/>
      <w:lvlJc w:val="left"/>
      <w:pPr>
        <w:ind w:left="1080" w:hanging="360"/>
      </w:pPr>
    </w:lvl>
    <w:lvl w:ilvl="2" w:tplc="F74828DC" w:tentative="1">
      <w:start w:val="1"/>
      <w:numFmt w:val="lowerRoman"/>
      <w:lvlText w:val="%3."/>
      <w:lvlJc w:val="right"/>
      <w:pPr>
        <w:ind w:left="1800" w:hanging="180"/>
      </w:pPr>
    </w:lvl>
    <w:lvl w:ilvl="3" w:tplc="EB2ECAB0" w:tentative="1">
      <w:start w:val="1"/>
      <w:numFmt w:val="decimal"/>
      <w:lvlText w:val="%4."/>
      <w:lvlJc w:val="left"/>
      <w:pPr>
        <w:ind w:left="2520" w:hanging="360"/>
      </w:pPr>
    </w:lvl>
    <w:lvl w:ilvl="4" w:tplc="746AAAD8" w:tentative="1">
      <w:start w:val="1"/>
      <w:numFmt w:val="lowerLetter"/>
      <w:lvlText w:val="%5."/>
      <w:lvlJc w:val="left"/>
      <w:pPr>
        <w:ind w:left="3240" w:hanging="360"/>
      </w:pPr>
    </w:lvl>
    <w:lvl w:ilvl="5" w:tplc="B958F8CE" w:tentative="1">
      <w:start w:val="1"/>
      <w:numFmt w:val="lowerRoman"/>
      <w:lvlText w:val="%6."/>
      <w:lvlJc w:val="right"/>
      <w:pPr>
        <w:ind w:left="3960" w:hanging="180"/>
      </w:pPr>
    </w:lvl>
    <w:lvl w:ilvl="6" w:tplc="9FA86C5A" w:tentative="1">
      <w:start w:val="1"/>
      <w:numFmt w:val="decimal"/>
      <w:lvlText w:val="%7."/>
      <w:lvlJc w:val="left"/>
      <w:pPr>
        <w:ind w:left="4680" w:hanging="360"/>
      </w:pPr>
    </w:lvl>
    <w:lvl w:ilvl="7" w:tplc="3CEA41E0" w:tentative="1">
      <w:start w:val="1"/>
      <w:numFmt w:val="lowerLetter"/>
      <w:lvlText w:val="%8."/>
      <w:lvlJc w:val="left"/>
      <w:pPr>
        <w:ind w:left="5400" w:hanging="360"/>
      </w:pPr>
    </w:lvl>
    <w:lvl w:ilvl="8" w:tplc="AE044AA4" w:tentative="1">
      <w:start w:val="1"/>
      <w:numFmt w:val="lowerRoman"/>
      <w:lvlText w:val="%9."/>
      <w:lvlJc w:val="right"/>
      <w:pPr>
        <w:ind w:left="6120" w:hanging="180"/>
      </w:pPr>
    </w:lvl>
  </w:abstractNum>
  <w:abstractNum w:abstractNumId="1" w15:restartNumberingAfterBreak="0">
    <w:nsid w:val="06A93709"/>
    <w:multiLevelType w:val="hybridMultilevel"/>
    <w:tmpl w:val="A198B5D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CA671B3"/>
    <w:multiLevelType w:val="hybridMultilevel"/>
    <w:tmpl w:val="52FC1BDC"/>
    <w:lvl w:ilvl="0" w:tplc="6076292E">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3886D18"/>
    <w:multiLevelType w:val="hybridMultilevel"/>
    <w:tmpl w:val="23C0D476"/>
    <w:lvl w:ilvl="0" w:tplc="3FC84A40">
      <w:start w:val="3"/>
      <w:numFmt w:val="decimal"/>
      <w:lvlText w:val="%1)"/>
      <w:lvlJc w:val="left"/>
      <w:pPr>
        <w:ind w:left="720" w:hanging="360"/>
      </w:pPr>
      <w:rPr>
        <w:rFonts w:hint="default"/>
      </w:rPr>
    </w:lvl>
    <w:lvl w:ilvl="1" w:tplc="0A50E9D4" w:tentative="1">
      <w:start w:val="1"/>
      <w:numFmt w:val="lowerLetter"/>
      <w:lvlText w:val="%2."/>
      <w:lvlJc w:val="left"/>
      <w:pPr>
        <w:ind w:left="1440" w:hanging="360"/>
      </w:pPr>
    </w:lvl>
    <w:lvl w:ilvl="2" w:tplc="30B01788" w:tentative="1">
      <w:start w:val="1"/>
      <w:numFmt w:val="lowerRoman"/>
      <w:lvlText w:val="%3."/>
      <w:lvlJc w:val="right"/>
      <w:pPr>
        <w:ind w:left="2160" w:hanging="180"/>
      </w:pPr>
    </w:lvl>
    <w:lvl w:ilvl="3" w:tplc="3992E024" w:tentative="1">
      <w:start w:val="1"/>
      <w:numFmt w:val="decimal"/>
      <w:lvlText w:val="%4."/>
      <w:lvlJc w:val="left"/>
      <w:pPr>
        <w:ind w:left="2880" w:hanging="360"/>
      </w:pPr>
    </w:lvl>
    <w:lvl w:ilvl="4" w:tplc="3F089BAC" w:tentative="1">
      <w:start w:val="1"/>
      <w:numFmt w:val="lowerLetter"/>
      <w:lvlText w:val="%5."/>
      <w:lvlJc w:val="left"/>
      <w:pPr>
        <w:ind w:left="3600" w:hanging="360"/>
      </w:pPr>
    </w:lvl>
    <w:lvl w:ilvl="5" w:tplc="7F8491DA" w:tentative="1">
      <w:start w:val="1"/>
      <w:numFmt w:val="lowerRoman"/>
      <w:lvlText w:val="%6."/>
      <w:lvlJc w:val="right"/>
      <w:pPr>
        <w:ind w:left="4320" w:hanging="180"/>
      </w:pPr>
    </w:lvl>
    <w:lvl w:ilvl="6" w:tplc="DBBC73D8" w:tentative="1">
      <w:start w:val="1"/>
      <w:numFmt w:val="decimal"/>
      <w:lvlText w:val="%7."/>
      <w:lvlJc w:val="left"/>
      <w:pPr>
        <w:ind w:left="5040" w:hanging="360"/>
      </w:pPr>
    </w:lvl>
    <w:lvl w:ilvl="7" w:tplc="A7588170" w:tentative="1">
      <w:start w:val="1"/>
      <w:numFmt w:val="lowerLetter"/>
      <w:lvlText w:val="%8."/>
      <w:lvlJc w:val="left"/>
      <w:pPr>
        <w:ind w:left="5760" w:hanging="360"/>
      </w:pPr>
    </w:lvl>
    <w:lvl w:ilvl="8" w:tplc="0E285364" w:tentative="1">
      <w:start w:val="1"/>
      <w:numFmt w:val="lowerRoman"/>
      <w:lvlText w:val="%9."/>
      <w:lvlJc w:val="right"/>
      <w:pPr>
        <w:ind w:left="6480" w:hanging="180"/>
      </w:pPr>
    </w:lvl>
  </w:abstractNum>
  <w:abstractNum w:abstractNumId="4" w15:restartNumberingAfterBreak="0">
    <w:nsid w:val="1C4A03CC"/>
    <w:multiLevelType w:val="hybridMultilevel"/>
    <w:tmpl w:val="FA58AAB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6110979"/>
    <w:multiLevelType w:val="hybridMultilevel"/>
    <w:tmpl w:val="C7B023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6A4D07"/>
    <w:multiLevelType w:val="hybridMultilevel"/>
    <w:tmpl w:val="005C02D8"/>
    <w:lvl w:ilvl="0" w:tplc="009004F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907182"/>
    <w:multiLevelType w:val="hybridMultilevel"/>
    <w:tmpl w:val="78607FB0"/>
    <w:lvl w:ilvl="0" w:tplc="87D2078A">
      <w:start w:val="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490FA8"/>
    <w:multiLevelType w:val="hybridMultilevel"/>
    <w:tmpl w:val="C2DE30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D8221B8"/>
    <w:multiLevelType w:val="hybridMultilevel"/>
    <w:tmpl w:val="E8D609C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0607CC1"/>
    <w:multiLevelType w:val="hybridMultilevel"/>
    <w:tmpl w:val="89145B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1DB5013"/>
    <w:multiLevelType w:val="hybridMultilevel"/>
    <w:tmpl w:val="5DA2853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21160E6"/>
    <w:multiLevelType w:val="hybridMultilevel"/>
    <w:tmpl w:val="A1584266"/>
    <w:lvl w:ilvl="0" w:tplc="42A2C0A2">
      <w:start w:val="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9243CA"/>
    <w:multiLevelType w:val="hybridMultilevel"/>
    <w:tmpl w:val="D96C8E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47C3738"/>
    <w:multiLevelType w:val="hybridMultilevel"/>
    <w:tmpl w:val="A5ECEB70"/>
    <w:lvl w:ilvl="0" w:tplc="B2F4B054">
      <w:start w:val="1"/>
      <w:numFmt w:val="decimal"/>
      <w:lvlText w:val="%1)"/>
      <w:lvlJc w:val="left"/>
      <w:pPr>
        <w:ind w:left="360" w:hanging="360"/>
      </w:pPr>
      <w:rPr>
        <w:rFonts w:hint="default"/>
      </w:rPr>
    </w:lvl>
    <w:lvl w:ilvl="1" w:tplc="09CE9D1A" w:tentative="1">
      <w:start w:val="1"/>
      <w:numFmt w:val="lowerLetter"/>
      <w:lvlText w:val="%2."/>
      <w:lvlJc w:val="left"/>
      <w:pPr>
        <w:ind w:left="1080" w:hanging="360"/>
      </w:pPr>
    </w:lvl>
    <w:lvl w:ilvl="2" w:tplc="85D6CC0C" w:tentative="1">
      <w:start w:val="1"/>
      <w:numFmt w:val="lowerRoman"/>
      <w:lvlText w:val="%3."/>
      <w:lvlJc w:val="right"/>
      <w:pPr>
        <w:ind w:left="1800" w:hanging="180"/>
      </w:pPr>
    </w:lvl>
    <w:lvl w:ilvl="3" w:tplc="893098FC" w:tentative="1">
      <w:start w:val="1"/>
      <w:numFmt w:val="decimal"/>
      <w:lvlText w:val="%4."/>
      <w:lvlJc w:val="left"/>
      <w:pPr>
        <w:ind w:left="2520" w:hanging="360"/>
      </w:pPr>
    </w:lvl>
    <w:lvl w:ilvl="4" w:tplc="72F46892" w:tentative="1">
      <w:start w:val="1"/>
      <w:numFmt w:val="lowerLetter"/>
      <w:lvlText w:val="%5."/>
      <w:lvlJc w:val="left"/>
      <w:pPr>
        <w:ind w:left="3240" w:hanging="360"/>
      </w:pPr>
    </w:lvl>
    <w:lvl w:ilvl="5" w:tplc="2CC8667E" w:tentative="1">
      <w:start w:val="1"/>
      <w:numFmt w:val="lowerRoman"/>
      <w:lvlText w:val="%6."/>
      <w:lvlJc w:val="right"/>
      <w:pPr>
        <w:ind w:left="3960" w:hanging="180"/>
      </w:pPr>
    </w:lvl>
    <w:lvl w:ilvl="6" w:tplc="8BB893A2" w:tentative="1">
      <w:start w:val="1"/>
      <w:numFmt w:val="decimal"/>
      <w:lvlText w:val="%7."/>
      <w:lvlJc w:val="left"/>
      <w:pPr>
        <w:ind w:left="4680" w:hanging="360"/>
      </w:pPr>
    </w:lvl>
    <w:lvl w:ilvl="7" w:tplc="10DADA5A" w:tentative="1">
      <w:start w:val="1"/>
      <w:numFmt w:val="lowerLetter"/>
      <w:lvlText w:val="%8."/>
      <w:lvlJc w:val="left"/>
      <w:pPr>
        <w:ind w:left="5400" w:hanging="360"/>
      </w:pPr>
    </w:lvl>
    <w:lvl w:ilvl="8" w:tplc="29646B00" w:tentative="1">
      <w:start w:val="1"/>
      <w:numFmt w:val="lowerRoman"/>
      <w:lvlText w:val="%9."/>
      <w:lvlJc w:val="right"/>
      <w:pPr>
        <w:ind w:left="6120" w:hanging="180"/>
      </w:pPr>
    </w:lvl>
  </w:abstractNum>
  <w:abstractNum w:abstractNumId="15" w15:restartNumberingAfterBreak="0">
    <w:nsid w:val="3967612B"/>
    <w:multiLevelType w:val="hybridMultilevel"/>
    <w:tmpl w:val="FD9CDA98"/>
    <w:lvl w:ilvl="0" w:tplc="DE529EE6">
      <w:numFmt w:val="bullet"/>
      <w:lvlText w:val="-"/>
      <w:lvlJc w:val="left"/>
      <w:pPr>
        <w:ind w:left="360" w:hanging="360"/>
      </w:pPr>
      <w:rPr>
        <w:rFonts w:ascii="Times New Roman" w:eastAsiaTheme="minorHAnsi" w:hAnsi="Times New Roman" w:cs="Times New Roman" w:hint="default"/>
      </w:rPr>
    </w:lvl>
    <w:lvl w:ilvl="1" w:tplc="57B29BC4" w:tentative="1">
      <w:start w:val="1"/>
      <w:numFmt w:val="bullet"/>
      <w:lvlText w:val="o"/>
      <w:lvlJc w:val="left"/>
      <w:pPr>
        <w:ind w:left="1080" w:hanging="360"/>
      </w:pPr>
      <w:rPr>
        <w:rFonts w:ascii="Courier New" w:hAnsi="Courier New" w:cs="Courier New" w:hint="default"/>
      </w:rPr>
    </w:lvl>
    <w:lvl w:ilvl="2" w:tplc="309E75F4" w:tentative="1">
      <w:start w:val="1"/>
      <w:numFmt w:val="bullet"/>
      <w:lvlText w:val=""/>
      <w:lvlJc w:val="left"/>
      <w:pPr>
        <w:ind w:left="1800" w:hanging="360"/>
      </w:pPr>
      <w:rPr>
        <w:rFonts w:ascii="Wingdings" w:hAnsi="Wingdings" w:hint="default"/>
      </w:rPr>
    </w:lvl>
    <w:lvl w:ilvl="3" w:tplc="864EC974" w:tentative="1">
      <w:start w:val="1"/>
      <w:numFmt w:val="bullet"/>
      <w:lvlText w:val=""/>
      <w:lvlJc w:val="left"/>
      <w:pPr>
        <w:ind w:left="2520" w:hanging="360"/>
      </w:pPr>
      <w:rPr>
        <w:rFonts w:ascii="Symbol" w:hAnsi="Symbol" w:hint="default"/>
      </w:rPr>
    </w:lvl>
    <w:lvl w:ilvl="4" w:tplc="E2429A30" w:tentative="1">
      <w:start w:val="1"/>
      <w:numFmt w:val="bullet"/>
      <w:lvlText w:val="o"/>
      <w:lvlJc w:val="left"/>
      <w:pPr>
        <w:ind w:left="3240" w:hanging="360"/>
      </w:pPr>
      <w:rPr>
        <w:rFonts w:ascii="Courier New" w:hAnsi="Courier New" w:cs="Courier New" w:hint="default"/>
      </w:rPr>
    </w:lvl>
    <w:lvl w:ilvl="5" w:tplc="9C864168" w:tentative="1">
      <w:start w:val="1"/>
      <w:numFmt w:val="bullet"/>
      <w:lvlText w:val=""/>
      <w:lvlJc w:val="left"/>
      <w:pPr>
        <w:ind w:left="3960" w:hanging="360"/>
      </w:pPr>
      <w:rPr>
        <w:rFonts w:ascii="Wingdings" w:hAnsi="Wingdings" w:hint="default"/>
      </w:rPr>
    </w:lvl>
    <w:lvl w:ilvl="6" w:tplc="A270113E" w:tentative="1">
      <w:start w:val="1"/>
      <w:numFmt w:val="bullet"/>
      <w:lvlText w:val=""/>
      <w:lvlJc w:val="left"/>
      <w:pPr>
        <w:ind w:left="4680" w:hanging="360"/>
      </w:pPr>
      <w:rPr>
        <w:rFonts w:ascii="Symbol" w:hAnsi="Symbol" w:hint="default"/>
      </w:rPr>
    </w:lvl>
    <w:lvl w:ilvl="7" w:tplc="BBD8D9EE" w:tentative="1">
      <w:start w:val="1"/>
      <w:numFmt w:val="bullet"/>
      <w:lvlText w:val="o"/>
      <w:lvlJc w:val="left"/>
      <w:pPr>
        <w:ind w:left="5400" w:hanging="360"/>
      </w:pPr>
      <w:rPr>
        <w:rFonts w:ascii="Courier New" w:hAnsi="Courier New" w:cs="Courier New" w:hint="default"/>
      </w:rPr>
    </w:lvl>
    <w:lvl w:ilvl="8" w:tplc="1DCA3D54" w:tentative="1">
      <w:start w:val="1"/>
      <w:numFmt w:val="bullet"/>
      <w:lvlText w:val=""/>
      <w:lvlJc w:val="left"/>
      <w:pPr>
        <w:ind w:left="6120" w:hanging="360"/>
      </w:pPr>
      <w:rPr>
        <w:rFonts w:ascii="Wingdings" w:hAnsi="Wingdings" w:hint="default"/>
      </w:rPr>
    </w:lvl>
  </w:abstractNum>
  <w:abstractNum w:abstractNumId="16" w15:restartNumberingAfterBreak="0">
    <w:nsid w:val="3A9D5F92"/>
    <w:multiLevelType w:val="hybridMultilevel"/>
    <w:tmpl w:val="3F727A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CEE28A4"/>
    <w:multiLevelType w:val="hybridMultilevel"/>
    <w:tmpl w:val="D15C3158"/>
    <w:lvl w:ilvl="0" w:tplc="94DEAA5A">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E44788E"/>
    <w:multiLevelType w:val="hybridMultilevel"/>
    <w:tmpl w:val="7068CB00"/>
    <w:lvl w:ilvl="0" w:tplc="842AA990">
      <w:start w:val="1"/>
      <w:numFmt w:val="bullet"/>
      <w:lvlText w:val=""/>
      <w:lvlJc w:val="left"/>
      <w:pPr>
        <w:ind w:left="360" w:hanging="360"/>
      </w:pPr>
      <w:rPr>
        <w:rFonts w:ascii="Symbol" w:hAnsi="Symbol" w:hint="default"/>
      </w:rPr>
    </w:lvl>
    <w:lvl w:ilvl="1" w:tplc="743EDB60" w:tentative="1">
      <w:start w:val="1"/>
      <w:numFmt w:val="bullet"/>
      <w:lvlText w:val="o"/>
      <w:lvlJc w:val="left"/>
      <w:pPr>
        <w:ind w:left="1080" w:hanging="360"/>
      </w:pPr>
      <w:rPr>
        <w:rFonts w:ascii="Courier New" w:hAnsi="Courier New" w:cs="Courier New" w:hint="default"/>
      </w:rPr>
    </w:lvl>
    <w:lvl w:ilvl="2" w:tplc="AD4259D4" w:tentative="1">
      <w:start w:val="1"/>
      <w:numFmt w:val="bullet"/>
      <w:lvlText w:val=""/>
      <w:lvlJc w:val="left"/>
      <w:pPr>
        <w:ind w:left="1800" w:hanging="360"/>
      </w:pPr>
      <w:rPr>
        <w:rFonts w:ascii="Wingdings" w:hAnsi="Wingdings" w:hint="default"/>
      </w:rPr>
    </w:lvl>
    <w:lvl w:ilvl="3" w:tplc="98C2B562" w:tentative="1">
      <w:start w:val="1"/>
      <w:numFmt w:val="bullet"/>
      <w:lvlText w:val=""/>
      <w:lvlJc w:val="left"/>
      <w:pPr>
        <w:ind w:left="2520" w:hanging="360"/>
      </w:pPr>
      <w:rPr>
        <w:rFonts w:ascii="Symbol" w:hAnsi="Symbol" w:hint="default"/>
      </w:rPr>
    </w:lvl>
    <w:lvl w:ilvl="4" w:tplc="DFE4B652" w:tentative="1">
      <w:start w:val="1"/>
      <w:numFmt w:val="bullet"/>
      <w:lvlText w:val="o"/>
      <w:lvlJc w:val="left"/>
      <w:pPr>
        <w:ind w:left="3240" w:hanging="360"/>
      </w:pPr>
      <w:rPr>
        <w:rFonts w:ascii="Courier New" w:hAnsi="Courier New" w:cs="Courier New" w:hint="default"/>
      </w:rPr>
    </w:lvl>
    <w:lvl w:ilvl="5" w:tplc="DEFE5042" w:tentative="1">
      <w:start w:val="1"/>
      <w:numFmt w:val="bullet"/>
      <w:lvlText w:val=""/>
      <w:lvlJc w:val="left"/>
      <w:pPr>
        <w:ind w:left="3960" w:hanging="360"/>
      </w:pPr>
      <w:rPr>
        <w:rFonts w:ascii="Wingdings" w:hAnsi="Wingdings" w:hint="default"/>
      </w:rPr>
    </w:lvl>
    <w:lvl w:ilvl="6" w:tplc="5BB4A010" w:tentative="1">
      <w:start w:val="1"/>
      <w:numFmt w:val="bullet"/>
      <w:lvlText w:val=""/>
      <w:lvlJc w:val="left"/>
      <w:pPr>
        <w:ind w:left="4680" w:hanging="360"/>
      </w:pPr>
      <w:rPr>
        <w:rFonts w:ascii="Symbol" w:hAnsi="Symbol" w:hint="default"/>
      </w:rPr>
    </w:lvl>
    <w:lvl w:ilvl="7" w:tplc="26FCE450" w:tentative="1">
      <w:start w:val="1"/>
      <w:numFmt w:val="bullet"/>
      <w:lvlText w:val="o"/>
      <w:lvlJc w:val="left"/>
      <w:pPr>
        <w:ind w:left="5400" w:hanging="360"/>
      </w:pPr>
      <w:rPr>
        <w:rFonts w:ascii="Courier New" w:hAnsi="Courier New" w:cs="Courier New" w:hint="default"/>
      </w:rPr>
    </w:lvl>
    <w:lvl w:ilvl="8" w:tplc="76900C88" w:tentative="1">
      <w:start w:val="1"/>
      <w:numFmt w:val="bullet"/>
      <w:lvlText w:val=""/>
      <w:lvlJc w:val="left"/>
      <w:pPr>
        <w:ind w:left="6120" w:hanging="360"/>
      </w:pPr>
      <w:rPr>
        <w:rFonts w:ascii="Wingdings" w:hAnsi="Wingdings" w:hint="default"/>
      </w:rPr>
    </w:lvl>
  </w:abstractNum>
  <w:abstractNum w:abstractNumId="19" w15:restartNumberingAfterBreak="0">
    <w:nsid w:val="3FBC56D7"/>
    <w:multiLevelType w:val="hybridMultilevel"/>
    <w:tmpl w:val="CB56518A"/>
    <w:lvl w:ilvl="0" w:tplc="6A0CAC9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7F0DCA"/>
    <w:multiLevelType w:val="hybridMultilevel"/>
    <w:tmpl w:val="631CBDF2"/>
    <w:lvl w:ilvl="0" w:tplc="AFA6079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47EA322D"/>
    <w:multiLevelType w:val="hybridMultilevel"/>
    <w:tmpl w:val="F9585F2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DAA3BB8"/>
    <w:multiLevelType w:val="hybridMultilevel"/>
    <w:tmpl w:val="669A99C6"/>
    <w:lvl w:ilvl="0" w:tplc="A16C4A86">
      <w:start w:val="4"/>
      <w:numFmt w:val="decimal"/>
      <w:lvlText w:val="%1)"/>
      <w:lvlJc w:val="left"/>
      <w:pPr>
        <w:ind w:left="360" w:hanging="360"/>
      </w:pPr>
      <w:rPr>
        <w:rFonts w:hint="default"/>
      </w:rPr>
    </w:lvl>
    <w:lvl w:ilvl="1" w:tplc="85A0BA0C" w:tentative="1">
      <w:start w:val="1"/>
      <w:numFmt w:val="lowerLetter"/>
      <w:lvlText w:val="%2."/>
      <w:lvlJc w:val="left"/>
      <w:pPr>
        <w:ind w:left="1080" w:hanging="360"/>
      </w:pPr>
    </w:lvl>
    <w:lvl w:ilvl="2" w:tplc="DCA2E1CC" w:tentative="1">
      <w:start w:val="1"/>
      <w:numFmt w:val="lowerRoman"/>
      <w:lvlText w:val="%3."/>
      <w:lvlJc w:val="right"/>
      <w:pPr>
        <w:ind w:left="1800" w:hanging="180"/>
      </w:pPr>
    </w:lvl>
    <w:lvl w:ilvl="3" w:tplc="FA2ADC6A" w:tentative="1">
      <w:start w:val="1"/>
      <w:numFmt w:val="decimal"/>
      <w:lvlText w:val="%4."/>
      <w:lvlJc w:val="left"/>
      <w:pPr>
        <w:ind w:left="2520" w:hanging="360"/>
      </w:pPr>
    </w:lvl>
    <w:lvl w:ilvl="4" w:tplc="6E7CEED4" w:tentative="1">
      <w:start w:val="1"/>
      <w:numFmt w:val="lowerLetter"/>
      <w:lvlText w:val="%5."/>
      <w:lvlJc w:val="left"/>
      <w:pPr>
        <w:ind w:left="3240" w:hanging="360"/>
      </w:pPr>
    </w:lvl>
    <w:lvl w:ilvl="5" w:tplc="02A4CC24" w:tentative="1">
      <w:start w:val="1"/>
      <w:numFmt w:val="lowerRoman"/>
      <w:lvlText w:val="%6."/>
      <w:lvlJc w:val="right"/>
      <w:pPr>
        <w:ind w:left="3960" w:hanging="180"/>
      </w:pPr>
    </w:lvl>
    <w:lvl w:ilvl="6" w:tplc="0368F93E" w:tentative="1">
      <w:start w:val="1"/>
      <w:numFmt w:val="decimal"/>
      <w:lvlText w:val="%7."/>
      <w:lvlJc w:val="left"/>
      <w:pPr>
        <w:ind w:left="4680" w:hanging="360"/>
      </w:pPr>
    </w:lvl>
    <w:lvl w:ilvl="7" w:tplc="55007A58" w:tentative="1">
      <w:start w:val="1"/>
      <w:numFmt w:val="lowerLetter"/>
      <w:lvlText w:val="%8."/>
      <w:lvlJc w:val="left"/>
      <w:pPr>
        <w:ind w:left="5400" w:hanging="360"/>
      </w:pPr>
    </w:lvl>
    <w:lvl w:ilvl="8" w:tplc="1974B530" w:tentative="1">
      <w:start w:val="1"/>
      <w:numFmt w:val="lowerRoman"/>
      <w:lvlText w:val="%9."/>
      <w:lvlJc w:val="right"/>
      <w:pPr>
        <w:ind w:left="6120" w:hanging="180"/>
      </w:pPr>
    </w:lvl>
  </w:abstractNum>
  <w:abstractNum w:abstractNumId="23" w15:restartNumberingAfterBreak="0">
    <w:nsid w:val="4FAF23F2"/>
    <w:multiLevelType w:val="hybridMultilevel"/>
    <w:tmpl w:val="64462E38"/>
    <w:lvl w:ilvl="0" w:tplc="236AE3B2">
      <w:start w:val="1"/>
      <w:numFmt w:val="bullet"/>
      <w:lvlText w:val=""/>
      <w:lvlJc w:val="left"/>
      <w:pPr>
        <w:ind w:left="720" w:hanging="360"/>
      </w:pPr>
      <w:rPr>
        <w:rFonts w:ascii="Symbol" w:hAnsi="Symbol" w:hint="default"/>
      </w:rPr>
    </w:lvl>
    <w:lvl w:ilvl="1" w:tplc="E9309AA6" w:tentative="1">
      <w:start w:val="1"/>
      <w:numFmt w:val="bullet"/>
      <w:lvlText w:val="o"/>
      <w:lvlJc w:val="left"/>
      <w:pPr>
        <w:ind w:left="1440" w:hanging="360"/>
      </w:pPr>
      <w:rPr>
        <w:rFonts w:ascii="Courier New" w:hAnsi="Courier New" w:cs="Courier New" w:hint="default"/>
      </w:rPr>
    </w:lvl>
    <w:lvl w:ilvl="2" w:tplc="65F61CFA" w:tentative="1">
      <w:start w:val="1"/>
      <w:numFmt w:val="bullet"/>
      <w:lvlText w:val=""/>
      <w:lvlJc w:val="left"/>
      <w:pPr>
        <w:ind w:left="2160" w:hanging="360"/>
      </w:pPr>
      <w:rPr>
        <w:rFonts w:ascii="Wingdings" w:hAnsi="Wingdings" w:hint="default"/>
      </w:rPr>
    </w:lvl>
    <w:lvl w:ilvl="3" w:tplc="186EB768" w:tentative="1">
      <w:start w:val="1"/>
      <w:numFmt w:val="bullet"/>
      <w:lvlText w:val=""/>
      <w:lvlJc w:val="left"/>
      <w:pPr>
        <w:ind w:left="2880" w:hanging="360"/>
      </w:pPr>
      <w:rPr>
        <w:rFonts w:ascii="Symbol" w:hAnsi="Symbol" w:hint="default"/>
      </w:rPr>
    </w:lvl>
    <w:lvl w:ilvl="4" w:tplc="94225738" w:tentative="1">
      <w:start w:val="1"/>
      <w:numFmt w:val="bullet"/>
      <w:lvlText w:val="o"/>
      <w:lvlJc w:val="left"/>
      <w:pPr>
        <w:ind w:left="3600" w:hanging="360"/>
      </w:pPr>
      <w:rPr>
        <w:rFonts w:ascii="Courier New" w:hAnsi="Courier New" w:cs="Courier New" w:hint="default"/>
      </w:rPr>
    </w:lvl>
    <w:lvl w:ilvl="5" w:tplc="7C58B994" w:tentative="1">
      <w:start w:val="1"/>
      <w:numFmt w:val="bullet"/>
      <w:lvlText w:val=""/>
      <w:lvlJc w:val="left"/>
      <w:pPr>
        <w:ind w:left="4320" w:hanging="360"/>
      </w:pPr>
      <w:rPr>
        <w:rFonts w:ascii="Wingdings" w:hAnsi="Wingdings" w:hint="default"/>
      </w:rPr>
    </w:lvl>
    <w:lvl w:ilvl="6" w:tplc="D9D2CF74" w:tentative="1">
      <w:start w:val="1"/>
      <w:numFmt w:val="bullet"/>
      <w:lvlText w:val=""/>
      <w:lvlJc w:val="left"/>
      <w:pPr>
        <w:ind w:left="5040" w:hanging="360"/>
      </w:pPr>
      <w:rPr>
        <w:rFonts w:ascii="Symbol" w:hAnsi="Symbol" w:hint="default"/>
      </w:rPr>
    </w:lvl>
    <w:lvl w:ilvl="7" w:tplc="162CE036" w:tentative="1">
      <w:start w:val="1"/>
      <w:numFmt w:val="bullet"/>
      <w:lvlText w:val="o"/>
      <w:lvlJc w:val="left"/>
      <w:pPr>
        <w:ind w:left="5760" w:hanging="360"/>
      </w:pPr>
      <w:rPr>
        <w:rFonts w:ascii="Courier New" w:hAnsi="Courier New" w:cs="Courier New" w:hint="default"/>
      </w:rPr>
    </w:lvl>
    <w:lvl w:ilvl="8" w:tplc="2B74706C" w:tentative="1">
      <w:start w:val="1"/>
      <w:numFmt w:val="bullet"/>
      <w:lvlText w:val=""/>
      <w:lvlJc w:val="left"/>
      <w:pPr>
        <w:ind w:left="6480" w:hanging="360"/>
      </w:pPr>
      <w:rPr>
        <w:rFonts w:ascii="Wingdings" w:hAnsi="Wingdings" w:hint="default"/>
      </w:rPr>
    </w:lvl>
  </w:abstractNum>
  <w:abstractNum w:abstractNumId="24" w15:restartNumberingAfterBreak="0">
    <w:nsid w:val="509B0960"/>
    <w:multiLevelType w:val="hybridMultilevel"/>
    <w:tmpl w:val="C950B6D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0F042B7"/>
    <w:multiLevelType w:val="hybridMultilevel"/>
    <w:tmpl w:val="1058851A"/>
    <w:lvl w:ilvl="0" w:tplc="5494371E">
      <w:start w:val="1"/>
      <w:numFmt w:val="decimal"/>
      <w:lvlText w:val="%1."/>
      <w:lvlJc w:val="left"/>
      <w:pPr>
        <w:ind w:left="720" w:hanging="360"/>
      </w:pPr>
      <w:rPr>
        <w:rFonts w:hint="default"/>
      </w:rPr>
    </w:lvl>
    <w:lvl w:ilvl="1" w:tplc="F7A40B4C" w:tentative="1">
      <w:start w:val="1"/>
      <w:numFmt w:val="lowerLetter"/>
      <w:lvlText w:val="%2."/>
      <w:lvlJc w:val="left"/>
      <w:pPr>
        <w:ind w:left="1440" w:hanging="360"/>
      </w:pPr>
    </w:lvl>
    <w:lvl w:ilvl="2" w:tplc="9F0AB996" w:tentative="1">
      <w:start w:val="1"/>
      <w:numFmt w:val="lowerRoman"/>
      <w:lvlText w:val="%3."/>
      <w:lvlJc w:val="right"/>
      <w:pPr>
        <w:ind w:left="2160" w:hanging="180"/>
      </w:pPr>
    </w:lvl>
    <w:lvl w:ilvl="3" w:tplc="602A8736" w:tentative="1">
      <w:start w:val="1"/>
      <w:numFmt w:val="decimal"/>
      <w:lvlText w:val="%4."/>
      <w:lvlJc w:val="left"/>
      <w:pPr>
        <w:ind w:left="2880" w:hanging="360"/>
      </w:pPr>
    </w:lvl>
    <w:lvl w:ilvl="4" w:tplc="9B84C306" w:tentative="1">
      <w:start w:val="1"/>
      <w:numFmt w:val="lowerLetter"/>
      <w:lvlText w:val="%5."/>
      <w:lvlJc w:val="left"/>
      <w:pPr>
        <w:ind w:left="3600" w:hanging="360"/>
      </w:pPr>
    </w:lvl>
    <w:lvl w:ilvl="5" w:tplc="75A0ECC8" w:tentative="1">
      <w:start w:val="1"/>
      <w:numFmt w:val="lowerRoman"/>
      <w:lvlText w:val="%6."/>
      <w:lvlJc w:val="right"/>
      <w:pPr>
        <w:ind w:left="4320" w:hanging="180"/>
      </w:pPr>
    </w:lvl>
    <w:lvl w:ilvl="6" w:tplc="5F26BFD8" w:tentative="1">
      <w:start w:val="1"/>
      <w:numFmt w:val="decimal"/>
      <w:lvlText w:val="%7."/>
      <w:lvlJc w:val="left"/>
      <w:pPr>
        <w:ind w:left="5040" w:hanging="360"/>
      </w:pPr>
    </w:lvl>
    <w:lvl w:ilvl="7" w:tplc="5D261526" w:tentative="1">
      <w:start w:val="1"/>
      <w:numFmt w:val="lowerLetter"/>
      <w:lvlText w:val="%8."/>
      <w:lvlJc w:val="left"/>
      <w:pPr>
        <w:ind w:left="5760" w:hanging="360"/>
      </w:pPr>
    </w:lvl>
    <w:lvl w:ilvl="8" w:tplc="B64C0BC8" w:tentative="1">
      <w:start w:val="1"/>
      <w:numFmt w:val="lowerRoman"/>
      <w:lvlText w:val="%9."/>
      <w:lvlJc w:val="right"/>
      <w:pPr>
        <w:ind w:left="6480" w:hanging="180"/>
      </w:pPr>
    </w:lvl>
  </w:abstractNum>
  <w:abstractNum w:abstractNumId="26" w15:restartNumberingAfterBreak="0">
    <w:nsid w:val="51097CD7"/>
    <w:multiLevelType w:val="hybridMultilevel"/>
    <w:tmpl w:val="A5ECEB70"/>
    <w:lvl w:ilvl="0" w:tplc="7FEE2E12">
      <w:start w:val="1"/>
      <w:numFmt w:val="decimal"/>
      <w:lvlText w:val="%1)"/>
      <w:lvlJc w:val="left"/>
      <w:pPr>
        <w:ind w:left="720" w:hanging="360"/>
      </w:pPr>
      <w:rPr>
        <w:rFonts w:hint="default"/>
      </w:rPr>
    </w:lvl>
    <w:lvl w:ilvl="1" w:tplc="DE6A0E38" w:tentative="1">
      <w:start w:val="1"/>
      <w:numFmt w:val="lowerLetter"/>
      <w:lvlText w:val="%2."/>
      <w:lvlJc w:val="left"/>
      <w:pPr>
        <w:ind w:left="1440" w:hanging="360"/>
      </w:pPr>
    </w:lvl>
    <w:lvl w:ilvl="2" w:tplc="BBBCAEC0" w:tentative="1">
      <w:start w:val="1"/>
      <w:numFmt w:val="lowerRoman"/>
      <w:lvlText w:val="%3."/>
      <w:lvlJc w:val="right"/>
      <w:pPr>
        <w:ind w:left="2160" w:hanging="180"/>
      </w:pPr>
    </w:lvl>
    <w:lvl w:ilvl="3" w:tplc="6784D194" w:tentative="1">
      <w:start w:val="1"/>
      <w:numFmt w:val="decimal"/>
      <w:lvlText w:val="%4."/>
      <w:lvlJc w:val="left"/>
      <w:pPr>
        <w:ind w:left="2880" w:hanging="360"/>
      </w:pPr>
    </w:lvl>
    <w:lvl w:ilvl="4" w:tplc="BC3C04B6" w:tentative="1">
      <w:start w:val="1"/>
      <w:numFmt w:val="lowerLetter"/>
      <w:lvlText w:val="%5."/>
      <w:lvlJc w:val="left"/>
      <w:pPr>
        <w:ind w:left="3600" w:hanging="360"/>
      </w:pPr>
    </w:lvl>
    <w:lvl w:ilvl="5" w:tplc="F1DE56CA" w:tentative="1">
      <w:start w:val="1"/>
      <w:numFmt w:val="lowerRoman"/>
      <w:lvlText w:val="%6."/>
      <w:lvlJc w:val="right"/>
      <w:pPr>
        <w:ind w:left="4320" w:hanging="180"/>
      </w:pPr>
    </w:lvl>
    <w:lvl w:ilvl="6" w:tplc="11B00BDC" w:tentative="1">
      <w:start w:val="1"/>
      <w:numFmt w:val="decimal"/>
      <w:lvlText w:val="%7."/>
      <w:lvlJc w:val="left"/>
      <w:pPr>
        <w:ind w:left="5040" w:hanging="360"/>
      </w:pPr>
    </w:lvl>
    <w:lvl w:ilvl="7" w:tplc="3F40DC7E" w:tentative="1">
      <w:start w:val="1"/>
      <w:numFmt w:val="lowerLetter"/>
      <w:lvlText w:val="%8."/>
      <w:lvlJc w:val="left"/>
      <w:pPr>
        <w:ind w:left="5760" w:hanging="360"/>
      </w:pPr>
    </w:lvl>
    <w:lvl w:ilvl="8" w:tplc="6D302688" w:tentative="1">
      <w:start w:val="1"/>
      <w:numFmt w:val="lowerRoman"/>
      <w:lvlText w:val="%9."/>
      <w:lvlJc w:val="right"/>
      <w:pPr>
        <w:ind w:left="6480" w:hanging="180"/>
      </w:pPr>
    </w:lvl>
  </w:abstractNum>
  <w:abstractNum w:abstractNumId="27" w15:restartNumberingAfterBreak="0">
    <w:nsid w:val="556A06E8"/>
    <w:multiLevelType w:val="hybridMultilevel"/>
    <w:tmpl w:val="54746982"/>
    <w:lvl w:ilvl="0" w:tplc="884E9E86">
      <w:numFmt w:val="bullet"/>
      <w:lvlText w:val="-"/>
      <w:lvlJc w:val="left"/>
      <w:pPr>
        <w:ind w:left="360" w:hanging="360"/>
      </w:pPr>
      <w:rPr>
        <w:rFonts w:ascii="Times New Roman" w:eastAsiaTheme="minorHAnsi" w:hAnsi="Times New Roman" w:cs="Times New Roman" w:hint="default"/>
      </w:rPr>
    </w:lvl>
    <w:lvl w:ilvl="1" w:tplc="0728F888" w:tentative="1">
      <w:start w:val="1"/>
      <w:numFmt w:val="lowerLetter"/>
      <w:lvlText w:val="%2."/>
      <w:lvlJc w:val="left"/>
      <w:pPr>
        <w:ind w:left="1080" w:hanging="360"/>
      </w:pPr>
    </w:lvl>
    <w:lvl w:ilvl="2" w:tplc="2A88F9D6" w:tentative="1">
      <w:start w:val="1"/>
      <w:numFmt w:val="lowerRoman"/>
      <w:lvlText w:val="%3."/>
      <w:lvlJc w:val="right"/>
      <w:pPr>
        <w:ind w:left="1800" w:hanging="180"/>
      </w:pPr>
    </w:lvl>
    <w:lvl w:ilvl="3" w:tplc="1DBAD956" w:tentative="1">
      <w:start w:val="1"/>
      <w:numFmt w:val="decimal"/>
      <w:lvlText w:val="%4."/>
      <w:lvlJc w:val="left"/>
      <w:pPr>
        <w:ind w:left="2520" w:hanging="360"/>
      </w:pPr>
    </w:lvl>
    <w:lvl w:ilvl="4" w:tplc="55F87D40" w:tentative="1">
      <w:start w:val="1"/>
      <w:numFmt w:val="lowerLetter"/>
      <w:lvlText w:val="%5."/>
      <w:lvlJc w:val="left"/>
      <w:pPr>
        <w:ind w:left="3240" w:hanging="360"/>
      </w:pPr>
    </w:lvl>
    <w:lvl w:ilvl="5" w:tplc="98F8F1D2" w:tentative="1">
      <w:start w:val="1"/>
      <w:numFmt w:val="lowerRoman"/>
      <w:lvlText w:val="%6."/>
      <w:lvlJc w:val="right"/>
      <w:pPr>
        <w:ind w:left="3960" w:hanging="180"/>
      </w:pPr>
    </w:lvl>
    <w:lvl w:ilvl="6" w:tplc="AD24A8C8" w:tentative="1">
      <w:start w:val="1"/>
      <w:numFmt w:val="decimal"/>
      <w:lvlText w:val="%7."/>
      <w:lvlJc w:val="left"/>
      <w:pPr>
        <w:ind w:left="4680" w:hanging="360"/>
      </w:pPr>
    </w:lvl>
    <w:lvl w:ilvl="7" w:tplc="751AEFB0" w:tentative="1">
      <w:start w:val="1"/>
      <w:numFmt w:val="lowerLetter"/>
      <w:lvlText w:val="%8."/>
      <w:lvlJc w:val="left"/>
      <w:pPr>
        <w:ind w:left="5400" w:hanging="360"/>
      </w:pPr>
    </w:lvl>
    <w:lvl w:ilvl="8" w:tplc="FCB40820" w:tentative="1">
      <w:start w:val="1"/>
      <w:numFmt w:val="lowerRoman"/>
      <w:lvlText w:val="%9."/>
      <w:lvlJc w:val="right"/>
      <w:pPr>
        <w:ind w:left="6120" w:hanging="180"/>
      </w:pPr>
    </w:lvl>
  </w:abstractNum>
  <w:abstractNum w:abstractNumId="28" w15:restartNumberingAfterBreak="0">
    <w:nsid w:val="57286E50"/>
    <w:multiLevelType w:val="multilevel"/>
    <w:tmpl w:val="10ACE68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8C3770A"/>
    <w:multiLevelType w:val="hybridMultilevel"/>
    <w:tmpl w:val="51DA7E9C"/>
    <w:lvl w:ilvl="0" w:tplc="211447F0">
      <w:start w:val="1"/>
      <w:numFmt w:val="decimal"/>
      <w:lvlText w:val="%1)"/>
      <w:lvlJc w:val="left"/>
      <w:pPr>
        <w:ind w:left="360" w:hanging="360"/>
      </w:pPr>
      <w:rPr>
        <w:rFonts w:hint="default"/>
      </w:rPr>
    </w:lvl>
    <w:lvl w:ilvl="1" w:tplc="3EC2EF86" w:tentative="1">
      <w:start w:val="1"/>
      <w:numFmt w:val="lowerLetter"/>
      <w:lvlText w:val="%2."/>
      <w:lvlJc w:val="left"/>
      <w:pPr>
        <w:ind w:left="1080" w:hanging="360"/>
      </w:pPr>
    </w:lvl>
    <w:lvl w:ilvl="2" w:tplc="88B648BA" w:tentative="1">
      <w:start w:val="1"/>
      <w:numFmt w:val="lowerRoman"/>
      <w:lvlText w:val="%3."/>
      <w:lvlJc w:val="right"/>
      <w:pPr>
        <w:ind w:left="1800" w:hanging="180"/>
      </w:pPr>
    </w:lvl>
    <w:lvl w:ilvl="3" w:tplc="5CAE1418" w:tentative="1">
      <w:start w:val="1"/>
      <w:numFmt w:val="decimal"/>
      <w:lvlText w:val="%4."/>
      <w:lvlJc w:val="left"/>
      <w:pPr>
        <w:ind w:left="2520" w:hanging="360"/>
      </w:pPr>
    </w:lvl>
    <w:lvl w:ilvl="4" w:tplc="5658093C" w:tentative="1">
      <w:start w:val="1"/>
      <w:numFmt w:val="lowerLetter"/>
      <w:lvlText w:val="%5."/>
      <w:lvlJc w:val="left"/>
      <w:pPr>
        <w:ind w:left="3240" w:hanging="360"/>
      </w:pPr>
    </w:lvl>
    <w:lvl w:ilvl="5" w:tplc="870EB0F2" w:tentative="1">
      <w:start w:val="1"/>
      <w:numFmt w:val="lowerRoman"/>
      <w:lvlText w:val="%6."/>
      <w:lvlJc w:val="right"/>
      <w:pPr>
        <w:ind w:left="3960" w:hanging="180"/>
      </w:pPr>
    </w:lvl>
    <w:lvl w:ilvl="6" w:tplc="DF96168E" w:tentative="1">
      <w:start w:val="1"/>
      <w:numFmt w:val="decimal"/>
      <w:lvlText w:val="%7."/>
      <w:lvlJc w:val="left"/>
      <w:pPr>
        <w:ind w:left="4680" w:hanging="360"/>
      </w:pPr>
    </w:lvl>
    <w:lvl w:ilvl="7" w:tplc="C9066972" w:tentative="1">
      <w:start w:val="1"/>
      <w:numFmt w:val="lowerLetter"/>
      <w:lvlText w:val="%8."/>
      <w:lvlJc w:val="left"/>
      <w:pPr>
        <w:ind w:left="5400" w:hanging="360"/>
      </w:pPr>
    </w:lvl>
    <w:lvl w:ilvl="8" w:tplc="C5CEF684" w:tentative="1">
      <w:start w:val="1"/>
      <w:numFmt w:val="lowerRoman"/>
      <w:lvlText w:val="%9."/>
      <w:lvlJc w:val="right"/>
      <w:pPr>
        <w:ind w:left="6120" w:hanging="180"/>
      </w:pPr>
    </w:lvl>
  </w:abstractNum>
  <w:abstractNum w:abstractNumId="30" w15:restartNumberingAfterBreak="0">
    <w:nsid w:val="5C3760BD"/>
    <w:multiLevelType w:val="hybridMultilevel"/>
    <w:tmpl w:val="E4786D90"/>
    <w:lvl w:ilvl="0" w:tplc="AB50D102">
      <w:start w:val="1"/>
      <w:numFmt w:val="decimal"/>
      <w:lvlText w:val="%1)"/>
      <w:lvlJc w:val="left"/>
      <w:pPr>
        <w:ind w:left="720" w:hanging="360"/>
      </w:pPr>
      <w:rPr>
        <w:rFonts w:asciiTheme="minorHAnsi" w:hAnsiTheme="minorHAnsi" w:cstheme="minorBidi"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5E342950"/>
    <w:multiLevelType w:val="multilevel"/>
    <w:tmpl w:val="3E02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BD1788"/>
    <w:multiLevelType w:val="hybridMultilevel"/>
    <w:tmpl w:val="01BE23C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1820873"/>
    <w:multiLevelType w:val="hybridMultilevel"/>
    <w:tmpl w:val="9A12423C"/>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94B3F6E"/>
    <w:multiLevelType w:val="hybridMultilevel"/>
    <w:tmpl w:val="11809EB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6CFA0419"/>
    <w:multiLevelType w:val="hybridMultilevel"/>
    <w:tmpl w:val="C480029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6F821FD7"/>
    <w:multiLevelType w:val="hybridMultilevel"/>
    <w:tmpl w:val="DB445DBE"/>
    <w:lvl w:ilvl="0" w:tplc="CC623F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4211AD"/>
    <w:multiLevelType w:val="hybridMultilevel"/>
    <w:tmpl w:val="66F8B4E6"/>
    <w:lvl w:ilvl="0" w:tplc="878474BA">
      <w:start w:val="1"/>
      <w:numFmt w:val="bullet"/>
      <w:lvlText w:val=""/>
      <w:lvlJc w:val="left"/>
      <w:pPr>
        <w:ind w:left="720" w:hanging="360"/>
      </w:pPr>
      <w:rPr>
        <w:rFonts w:ascii="Symbol" w:hAnsi="Symbol" w:hint="default"/>
      </w:rPr>
    </w:lvl>
    <w:lvl w:ilvl="1" w:tplc="74FE8FA6">
      <w:start w:val="1"/>
      <w:numFmt w:val="bullet"/>
      <w:lvlText w:val="o"/>
      <w:lvlJc w:val="left"/>
      <w:pPr>
        <w:ind w:left="1440" w:hanging="360"/>
      </w:pPr>
      <w:rPr>
        <w:rFonts w:ascii="Courier New" w:hAnsi="Courier New" w:cs="Courier New" w:hint="default"/>
      </w:rPr>
    </w:lvl>
    <w:lvl w:ilvl="2" w:tplc="6C824FE4">
      <w:start w:val="1"/>
      <w:numFmt w:val="bullet"/>
      <w:lvlText w:val=""/>
      <w:lvlJc w:val="left"/>
      <w:pPr>
        <w:ind w:left="2160" w:hanging="360"/>
      </w:pPr>
      <w:rPr>
        <w:rFonts w:ascii="Wingdings" w:hAnsi="Wingdings" w:hint="default"/>
      </w:rPr>
    </w:lvl>
    <w:lvl w:ilvl="3" w:tplc="58960B48">
      <w:start w:val="1"/>
      <w:numFmt w:val="bullet"/>
      <w:lvlText w:val=""/>
      <w:lvlJc w:val="left"/>
      <w:pPr>
        <w:ind w:left="2880" w:hanging="360"/>
      </w:pPr>
      <w:rPr>
        <w:rFonts w:ascii="Symbol" w:hAnsi="Symbol" w:hint="default"/>
      </w:rPr>
    </w:lvl>
    <w:lvl w:ilvl="4" w:tplc="40289B60" w:tentative="1">
      <w:start w:val="1"/>
      <w:numFmt w:val="bullet"/>
      <w:lvlText w:val="o"/>
      <w:lvlJc w:val="left"/>
      <w:pPr>
        <w:ind w:left="3600" w:hanging="360"/>
      </w:pPr>
      <w:rPr>
        <w:rFonts w:ascii="Courier New" w:hAnsi="Courier New" w:cs="Courier New" w:hint="default"/>
      </w:rPr>
    </w:lvl>
    <w:lvl w:ilvl="5" w:tplc="4010F294" w:tentative="1">
      <w:start w:val="1"/>
      <w:numFmt w:val="bullet"/>
      <w:lvlText w:val=""/>
      <w:lvlJc w:val="left"/>
      <w:pPr>
        <w:ind w:left="4320" w:hanging="360"/>
      </w:pPr>
      <w:rPr>
        <w:rFonts w:ascii="Wingdings" w:hAnsi="Wingdings" w:hint="default"/>
      </w:rPr>
    </w:lvl>
    <w:lvl w:ilvl="6" w:tplc="C1602B1E" w:tentative="1">
      <w:start w:val="1"/>
      <w:numFmt w:val="bullet"/>
      <w:lvlText w:val=""/>
      <w:lvlJc w:val="left"/>
      <w:pPr>
        <w:ind w:left="5040" w:hanging="360"/>
      </w:pPr>
      <w:rPr>
        <w:rFonts w:ascii="Symbol" w:hAnsi="Symbol" w:hint="default"/>
      </w:rPr>
    </w:lvl>
    <w:lvl w:ilvl="7" w:tplc="98100E10" w:tentative="1">
      <w:start w:val="1"/>
      <w:numFmt w:val="bullet"/>
      <w:lvlText w:val="o"/>
      <w:lvlJc w:val="left"/>
      <w:pPr>
        <w:ind w:left="5760" w:hanging="360"/>
      </w:pPr>
      <w:rPr>
        <w:rFonts w:ascii="Courier New" w:hAnsi="Courier New" w:cs="Courier New" w:hint="default"/>
      </w:rPr>
    </w:lvl>
    <w:lvl w:ilvl="8" w:tplc="C994DBBA" w:tentative="1">
      <w:start w:val="1"/>
      <w:numFmt w:val="bullet"/>
      <w:lvlText w:val=""/>
      <w:lvlJc w:val="left"/>
      <w:pPr>
        <w:ind w:left="6480" w:hanging="360"/>
      </w:pPr>
      <w:rPr>
        <w:rFonts w:ascii="Wingdings" w:hAnsi="Wingdings" w:hint="default"/>
      </w:rPr>
    </w:lvl>
  </w:abstractNum>
  <w:abstractNum w:abstractNumId="38" w15:restartNumberingAfterBreak="0">
    <w:nsid w:val="7DE21036"/>
    <w:multiLevelType w:val="hybridMultilevel"/>
    <w:tmpl w:val="2E06F7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7E282742"/>
    <w:multiLevelType w:val="hybridMultilevel"/>
    <w:tmpl w:val="1CB6FA60"/>
    <w:lvl w:ilvl="0" w:tplc="9DA6941E">
      <w:start w:val="5"/>
      <w:numFmt w:val="bullet"/>
      <w:lvlText w:val="-"/>
      <w:lvlJc w:val="left"/>
      <w:pPr>
        <w:ind w:left="720" w:hanging="360"/>
      </w:pPr>
      <w:rPr>
        <w:rFonts w:ascii="Times New Roman" w:eastAsiaTheme="minorHAnsi" w:hAnsi="Times New Roman" w:cs="Times New Roman" w:hint="default"/>
      </w:rPr>
    </w:lvl>
    <w:lvl w:ilvl="1" w:tplc="C0506F06" w:tentative="1">
      <w:start w:val="1"/>
      <w:numFmt w:val="bullet"/>
      <w:lvlText w:val="o"/>
      <w:lvlJc w:val="left"/>
      <w:pPr>
        <w:ind w:left="1440" w:hanging="360"/>
      </w:pPr>
      <w:rPr>
        <w:rFonts w:ascii="Courier New" w:hAnsi="Courier New" w:cs="Courier New" w:hint="default"/>
      </w:rPr>
    </w:lvl>
    <w:lvl w:ilvl="2" w:tplc="ADE6E86C" w:tentative="1">
      <w:start w:val="1"/>
      <w:numFmt w:val="bullet"/>
      <w:lvlText w:val=""/>
      <w:lvlJc w:val="left"/>
      <w:pPr>
        <w:ind w:left="2160" w:hanging="360"/>
      </w:pPr>
      <w:rPr>
        <w:rFonts w:ascii="Wingdings" w:hAnsi="Wingdings" w:hint="default"/>
      </w:rPr>
    </w:lvl>
    <w:lvl w:ilvl="3" w:tplc="0854C4C4" w:tentative="1">
      <w:start w:val="1"/>
      <w:numFmt w:val="bullet"/>
      <w:lvlText w:val=""/>
      <w:lvlJc w:val="left"/>
      <w:pPr>
        <w:ind w:left="2880" w:hanging="360"/>
      </w:pPr>
      <w:rPr>
        <w:rFonts w:ascii="Symbol" w:hAnsi="Symbol" w:hint="default"/>
      </w:rPr>
    </w:lvl>
    <w:lvl w:ilvl="4" w:tplc="12BADF40" w:tentative="1">
      <w:start w:val="1"/>
      <w:numFmt w:val="bullet"/>
      <w:lvlText w:val="o"/>
      <w:lvlJc w:val="left"/>
      <w:pPr>
        <w:ind w:left="3600" w:hanging="360"/>
      </w:pPr>
      <w:rPr>
        <w:rFonts w:ascii="Courier New" w:hAnsi="Courier New" w:cs="Courier New" w:hint="default"/>
      </w:rPr>
    </w:lvl>
    <w:lvl w:ilvl="5" w:tplc="3C084B4E" w:tentative="1">
      <w:start w:val="1"/>
      <w:numFmt w:val="bullet"/>
      <w:lvlText w:val=""/>
      <w:lvlJc w:val="left"/>
      <w:pPr>
        <w:ind w:left="4320" w:hanging="360"/>
      </w:pPr>
      <w:rPr>
        <w:rFonts w:ascii="Wingdings" w:hAnsi="Wingdings" w:hint="default"/>
      </w:rPr>
    </w:lvl>
    <w:lvl w:ilvl="6" w:tplc="52EA3F12" w:tentative="1">
      <w:start w:val="1"/>
      <w:numFmt w:val="bullet"/>
      <w:lvlText w:val=""/>
      <w:lvlJc w:val="left"/>
      <w:pPr>
        <w:ind w:left="5040" w:hanging="360"/>
      </w:pPr>
      <w:rPr>
        <w:rFonts w:ascii="Symbol" w:hAnsi="Symbol" w:hint="default"/>
      </w:rPr>
    </w:lvl>
    <w:lvl w:ilvl="7" w:tplc="2690AE6E" w:tentative="1">
      <w:start w:val="1"/>
      <w:numFmt w:val="bullet"/>
      <w:lvlText w:val="o"/>
      <w:lvlJc w:val="left"/>
      <w:pPr>
        <w:ind w:left="5760" w:hanging="360"/>
      </w:pPr>
      <w:rPr>
        <w:rFonts w:ascii="Courier New" w:hAnsi="Courier New" w:cs="Courier New" w:hint="default"/>
      </w:rPr>
    </w:lvl>
    <w:lvl w:ilvl="8" w:tplc="5052D5E6"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0"/>
  </w:num>
  <w:num w:numId="4">
    <w:abstractNumId w:val="6"/>
  </w:num>
  <w:num w:numId="5">
    <w:abstractNumId w:val="16"/>
  </w:num>
  <w:num w:numId="6">
    <w:abstractNumId w:val="13"/>
  </w:num>
  <w:num w:numId="7">
    <w:abstractNumId w:val="14"/>
  </w:num>
  <w:num w:numId="8">
    <w:abstractNumId w:val="15"/>
  </w:num>
  <w:num w:numId="9">
    <w:abstractNumId w:val="29"/>
  </w:num>
  <w:num w:numId="10">
    <w:abstractNumId w:val="22"/>
  </w:num>
  <w:num w:numId="11">
    <w:abstractNumId w:val="3"/>
  </w:num>
  <w:num w:numId="12">
    <w:abstractNumId w:val="25"/>
  </w:num>
  <w:num w:numId="13">
    <w:abstractNumId w:val="23"/>
  </w:num>
  <w:num w:numId="14">
    <w:abstractNumId w:val="0"/>
  </w:num>
  <w:num w:numId="15">
    <w:abstractNumId w:val="26"/>
  </w:num>
  <w:num w:numId="16">
    <w:abstractNumId w:val="28"/>
  </w:num>
  <w:num w:numId="17">
    <w:abstractNumId w:val="27"/>
  </w:num>
  <w:num w:numId="18">
    <w:abstractNumId w:val="37"/>
  </w:num>
  <w:num w:numId="19">
    <w:abstractNumId w:val="39"/>
  </w:num>
  <w:num w:numId="20">
    <w:abstractNumId w:val="18"/>
  </w:num>
  <w:num w:numId="21">
    <w:abstractNumId w:val="17"/>
  </w:num>
  <w:num w:numId="22">
    <w:abstractNumId w:val="38"/>
  </w:num>
  <w:num w:numId="23">
    <w:abstractNumId w:val="32"/>
  </w:num>
  <w:num w:numId="24">
    <w:abstractNumId w:val="8"/>
  </w:num>
  <w:num w:numId="25">
    <w:abstractNumId w:val="33"/>
  </w:num>
  <w:num w:numId="26">
    <w:abstractNumId w:val="31"/>
  </w:num>
  <w:num w:numId="27">
    <w:abstractNumId w:val="4"/>
  </w:num>
  <w:num w:numId="28">
    <w:abstractNumId w:val="36"/>
  </w:num>
  <w:num w:numId="29">
    <w:abstractNumId w:val="12"/>
  </w:num>
  <w:num w:numId="30">
    <w:abstractNumId w:val="5"/>
  </w:num>
  <w:num w:numId="31">
    <w:abstractNumId w:val="1"/>
  </w:num>
  <w:num w:numId="32">
    <w:abstractNumId w:val="2"/>
  </w:num>
  <w:num w:numId="33">
    <w:abstractNumId w:val="9"/>
  </w:num>
  <w:num w:numId="34">
    <w:abstractNumId w:val="11"/>
  </w:num>
  <w:num w:numId="35">
    <w:abstractNumId w:val="24"/>
  </w:num>
  <w:num w:numId="36">
    <w:abstractNumId w:val="35"/>
  </w:num>
  <w:num w:numId="37">
    <w:abstractNumId w:val="34"/>
  </w:num>
  <w:num w:numId="38">
    <w:abstractNumId w:val="21"/>
  </w:num>
  <w:num w:numId="39">
    <w:abstractNumId w:val="3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0B"/>
    <w:rsid w:val="00001066"/>
    <w:rsid w:val="00095927"/>
    <w:rsid w:val="00096406"/>
    <w:rsid w:val="00172FC0"/>
    <w:rsid w:val="002B62EB"/>
    <w:rsid w:val="002E450B"/>
    <w:rsid w:val="00715E5E"/>
    <w:rsid w:val="00804DEF"/>
    <w:rsid w:val="008A58AE"/>
    <w:rsid w:val="008B495E"/>
    <w:rsid w:val="00926261"/>
    <w:rsid w:val="00957D6C"/>
    <w:rsid w:val="00A121DB"/>
    <w:rsid w:val="00C73189"/>
    <w:rsid w:val="00D523F5"/>
    <w:rsid w:val="00F67AC0"/>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832E4"/>
  <w15:chartTrackingRefBased/>
  <w15:docId w15:val="{80D54EA0-176F-48B0-B4CB-B8C27B47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45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45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E45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5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E450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E450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E450B"/>
    <w:rPr>
      <w:color w:val="0563C1" w:themeColor="hyperlink"/>
      <w:u w:val="single"/>
    </w:rPr>
  </w:style>
  <w:style w:type="paragraph" w:styleId="CommentText">
    <w:name w:val="annotation text"/>
    <w:basedOn w:val="Normal"/>
    <w:link w:val="CommentTextChar"/>
    <w:uiPriority w:val="99"/>
    <w:unhideWhenUsed/>
    <w:rsid w:val="002E450B"/>
    <w:pPr>
      <w:spacing w:line="240" w:lineRule="auto"/>
    </w:pPr>
    <w:rPr>
      <w:sz w:val="20"/>
      <w:szCs w:val="20"/>
    </w:rPr>
  </w:style>
  <w:style w:type="character" w:customStyle="1" w:styleId="CommentTextChar">
    <w:name w:val="Comment Text Char"/>
    <w:basedOn w:val="DefaultParagraphFont"/>
    <w:link w:val="CommentText"/>
    <w:uiPriority w:val="99"/>
    <w:rsid w:val="002E450B"/>
    <w:rPr>
      <w:sz w:val="20"/>
      <w:szCs w:val="20"/>
    </w:rPr>
  </w:style>
  <w:style w:type="character" w:styleId="CommentReference">
    <w:name w:val="annotation reference"/>
    <w:basedOn w:val="DefaultParagraphFont"/>
    <w:uiPriority w:val="99"/>
    <w:semiHidden/>
    <w:unhideWhenUsed/>
    <w:rsid w:val="002E450B"/>
    <w:rPr>
      <w:sz w:val="16"/>
      <w:szCs w:val="16"/>
    </w:rPr>
  </w:style>
  <w:style w:type="paragraph" w:styleId="BalloonText">
    <w:name w:val="Balloon Text"/>
    <w:basedOn w:val="Normal"/>
    <w:link w:val="BalloonTextChar"/>
    <w:uiPriority w:val="99"/>
    <w:semiHidden/>
    <w:unhideWhenUsed/>
    <w:rsid w:val="002E4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50B"/>
    <w:rPr>
      <w:rFonts w:ascii="Segoe UI" w:hAnsi="Segoe UI" w:cs="Segoe UI"/>
      <w:sz w:val="18"/>
      <w:szCs w:val="18"/>
    </w:rPr>
  </w:style>
  <w:style w:type="paragraph" w:styleId="ListParagraph">
    <w:name w:val="List Paragraph"/>
    <w:basedOn w:val="Normal"/>
    <w:uiPriority w:val="34"/>
    <w:qFormat/>
    <w:rsid w:val="002E450B"/>
    <w:pPr>
      <w:ind w:left="720"/>
      <w:contextualSpacing/>
    </w:pPr>
  </w:style>
  <w:style w:type="table" w:styleId="TableGrid">
    <w:name w:val="Table Grid"/>
    <w:basedOn w:val="TableNormal"/>
    <w:uiPriority w:val="39"/>
    <w:rsid w:val="002E4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2E450B"/>
    <w:rPr>
      <w:b/>
      <w:bCs/>
      <w:sz w:val="20"/>
      <w:szCs w:val="20"/>
    </w:rPr>
  </w:style>
  <w:style w:type="paragraph" w:styleId="CommentSubject">
    <w:name w:val="annotation subject"/>
    <w:basedOn w:val="CommentText"/>
    <w:next w:val="CommentText"/>
    <w:link w:val="CommentSubjectChar"/>
    <w:uiPriority w:val="99"/>
    <w:semiHidden/>
    <w:unhideWhenUsed/>
    <w:rsid w:val="002E450B"/>
    <w:rPr>
      <w:b/>
      <w:bCs/>
    </w:rPr>
  </w:style>
  <w:style w:type="character" w:customStyle="1" w:styleId="SoggettocommentoCarattere1">
    <w:name w:val="Soggetto commento Carattere1"/>
    <w:basedOn w:val="CommentTextChar"/>
    <w:uiPriority w:val="99"/>
    <w:semiHidden/>
    <w:rsid w:val="002E450B"/>
    <w:rPr>
      <w:b/>
      <w:bCs/>
      <w:sz w:val="20"/>
      <w:szCs w:val="20"/>
    </w:rPr>
  </w:style>
  <w:style w:type="paragraph" w:styleId="Title">
    <w:name w:val="Title"/>
    <w:basedOn w:val="Normal"/>
    <w:next w:val="Normal"/>
    <w:link w:val="TitleChar"/>
    <w:uiPriority w:val="10"/>
    <w:qFormat/>
    <w:rsid w:val="002E45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450B"/>
    <w:rPr>
      <w:rFonts w:asciiTheme="majorHAnsi" w:eastAsiaTheme="majorEastAsia" w:hAnsiTheme="majorHAnsi" w:cstheme="majorBidi"/>
      <w:spacing w:val="-10"/>
      <w:kern w:val="28"/>
      <w:sz w:val="56"/>
      <w:szCs w:val="56"/>
    </w:rPr>
  </w:style>
  <w:style w:type="character" w:customStyle="1" w:styleId="Menzionenonrisolta1">
    <w:name w:val="Menzione non risolta1"/>
    <w:basedOn w:val="DefaultParagraphFont"/>
    <w:uiPriority w:val="99"/>
    <w:rsid w:val="002E450B"/>
    <w:rPr>
      <w:color w:val="605E5C"/>
      <w:shd w:val="clear" w:color="auto" w:fill="E1DFDD"/>
    </w:rPr>
  </w:style>
  <w:style w:type="paragraph" w:styleId="Header">
    <w:name w:val="header"/>
    <w:basedOn w:val="Normal"/>
    <w:link w:val="HeaderChar"/>
    <w:uiPriority w:val="99"/>
    <w:unhideWhenUsed/>
    <w:rsid w:val="002E450B"/>
    <w:pPr>
      <w:tabs>
        <w:tab w:val="center" w:pos="4819"/>
        <w:tab w:val="right" w:pos="9638"/>
      </w:tabs>
      <w:spacing w:after="0" w:line="240" w:lineRule="auto"/>
    </w:pPr>
  </w:style>
  <w:style w:type="character" w:customStyle="1" w:styleId="HeaderChar">
    <w:name w:val="Header Char"/>
    <w:basedOn w:val="DefaultParagraphFont"/>
    <w:link w:val="Header"/>
    <w:uiPriority w:val="99"/>
    <w:rsid w:val="002E450B"/>
  </w:style>
  <w:style w:type="paragraph" w:styleId="Footer">
    <w:name w:val="footer"/>
    <w:basedOn w:val="Normal"/>
    <w:link w:val="FooterChar"/>
    <w:uiPriority w:val="99"/>
    <w:unhideWhenUsed/>
    <w:rsid w:val="002E450B"/>
    <w:pPr>
      <w:tabs>
        <w:tab w:val="center" w:pos="4819"/>
        <w:tab w:val="right" w:pos="9638"/>
      </w:tabs>
      <w:spacing w:after="0" w:line="240" w:lineRule="auto"/>
    </w:pPr>
  </w:style>
  <w:style w:type="character" w:customStyle="1" w:styleId="FooterChar">
    <w:name w:val="Footer Char"/>
    <w:basedOn w:val="DefaultParagraphFont"/>
    <w:link w:val="Footer"/>
    <w:uiPriority w:val="99"/>
    <w:rsid w:val="002E450B"/>
  </w:style>
  <w:style w:type="character" w:styleId="Strong">
    <w:name w:val="Strong"/>
    <w:basedOn w:val="DefaultParagraphFont"/>
    <w:uiPriority w:val="22"/>
    <w:qFormat/>
    <w:rsid w:val="002E450B"/>
    <w:rPr>
      <w:b/>
      <w:bCs/>
    </w:rPr>
  </w:style>
  <w:style w:type="paragraph" w:styleId="Caption">
    <w:name w:val="caption"/>
    <w:basedOn w:val="Normal"/>
    <w:next w:val="Normal"/>
    <w:uiPriority w:val="35"/>
    <w:unhideWhenUsed/>
    <w:qFormat/>
    <w:rsid w:val="002E450B"/>
    <w:pPr>
      <w:spacing w:after="200" w:line="240" w:lineRule="auto"/>
    </w:pPr>
    <w:rPr>
      <w:i/>
      <w:iCs/>
      <w:color w:val="44546A" w:themeColor="text2"/>
      <w:sz w:val="18"/>
      <w:szCs w:val="18"/>
    </w:rPr>
  </w:style>
  <w:style w:type="character" w:customStyle="1" w:styleId="DocumentMapChar">
    <w:name w:val="Document Map Char"/>
    <w:basedOn w:val="DefaultParagraphFont"/>
    <w:link w:val="DocumentMap"/>
    <w:uiPriority w:val="99"/>
    <w:semiHidden/>
    <w:rsid w:val="002E450B"/>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2E450B"/>
    <w:pPr>
      <w:spacing w:after="0" w:line="240" w:lineRule="auto"/>
    </w:pPr>
    <w:rPr>
      <w:rFonts w:ascii="Times New Roman" w:hAnsi="Times New Roman" w:cs="Times New Roman"/>
      <w:sz w:val="24"/>
      <w:szCs w:val="24"/>
    </w:rPr>
  </w:style>
  <w:style w:type="character" w:customStyle="1" w:styleId="MappadocumentoCarattere1">
    <w:name w:val="Mappa documento Carattere1"/>
    <w:basedOn w:val="DefaultParagraphFont"/>
    <w:uiPriority w:val="99"/>
    <w:semiHidden/>
    <w:rsid w:val="002E450B"/>
    <w:rPr>
      <w:rFonts w:ascii="Segoe UI" w:hAnsi="Segoe UI" w:cs="Segoe UI"/>
      <w:sz w:val="16"/>
      <w:szCs w:val="16"/>
    </w:rPr>
  </w:style>
  <w:style w:type="paragraph" w:styleId="BodyText">
    <w:name w:val="Body Text"/>
    <w:basedOn w:val="Normal"/>
    <w:link w:val="BodyTextChar"/>
    <w:uiPriority w:val="1"/>
    <w:qFormat/>
    <w:rsid w:val="002E450B"/>
    <w:pPr>
      <w:widowControl w:val="0"/>
      <w:autoSpaceDE w:val="0"/>
      <w:autoSpaceDN w:val="0"/>
      <w:adjustRightInd w:val="0"/>
      <w:spacing w:after="0" w:line="240" w:lineRule="auto"/>
    </w:pPr>
    <w:rPr>
      <w:rFonts w:ascii="Arial" w:eastAsia="Times New Roman" w:hAnsi="Arial" w:cs="Arial"/>
      <w:sz w:val="36"/>
      <w:szCs w:val="36"/>
      <w:lang w:eastAsia="it-IT"/>
    </w:rPr>
  </w:style>
  <w:style w:type="character" w:customStyle="1" w:styleId="BodyTextChar">
    <w:name w:val="Body Text Char"/>
    <w:basedOn w:val="DefaultParagraphFont"/>
    <w:link w:val="BodyText"/>
    <w:uiPriority w:val="1"/>
    <w:rsid w:val="002E450B"/>
    <w:rPr>
      <w:rFonts w:ascii="Arial" w:eastAsia="Times New Roman" w:hAnsi="Arial" w:cs="Arial"/>
      <w:sz w:val="36"/>
      <w:szCs w:val="36"/>
      <w:lang w:eastAsia="it-IT"/>
    </w:rPr>
  </w:style>
  <w:style w:type="paragraph" w:styleId="TOCHeading">
    <w:name w:val="TOC Heading"/>
    <w:basedOn w:val="Heading1"/>
    <w:next w:val="Normal"/>
    <w:uiPriority w:val="39"/>
    <w:unhideWhenUsed/>
    <w:qFormat/>
    <w:rsid w:val="002E450B"/>
    <w:pPr>
      <w:outlineLvl w:val="9"/>
    </w:pPr>
    <w:rPr>
      <w:lang w:eastAsia="it-IT"/>
    </w:rPr>
  </w:style>
  <w:style w:type="paragraph" w:styleId="TOC2">
    <w:name w:val="toc 2"/>
    <w:basedOn w:val="Normal"/>
    <w:next w:val="Normal"/>
    <w:autoRedefine/>
    <w:uiPriority w:val="39"/>
    <w:unhideWhenUsed/>
    <w:rsid w:val="002E450B"/>
    <w:pPr>
      <w:tabs>
        <w:tab w:val="right" w:leader="dot" w:pos="9628"/>
      </w:tabs>
      <w:spacing w:after="100"/>
      <w:ind w:left="220"/>
    </w:pPr>
    <w:rPr>
      <w:rFonts w:ascii="Times New Roman" w:eastAsiaTheme="minorEastAsia" w:hAnsi="Times New Roman" w:cs="Times New Roman"/>
      <w:noProof/>
      <w:lang w:val="en-GB" w:eastAsia="it-IT"/>
    </w:rPr>
  </w:style>
  <w:style w:type="paragraph" w:styleId="TOC1">
    <w:name w:val="toc 1"/>
    <w:basedOn w:val="Normal"/>
    <w:next w:val="Normal"/>
    <w:autoRedefine/>
    <w:uiPriority w:val="39"/>
    <w:unhideWhenUsed/>
    <w:rsid w:val="002E450B"/>
    <w:pPr>
      <w:tabs>
        <w:tab w:val="right" w:leader="dot" w:pos="9628"/>
      </w:tabs>
      <w:spacing w:after="100"/>
    </w:pPr>
    <w:rPr>
      <w:rFonts w:eastAsiaTheme="minorEastAsia" w:cs="Times New Roman"/>
      <w:lang w:eastAsia="it-IT"/>
    </w:rPr>
  </w:style>
  <w:style w:type="paragraph" w:styleId="TOC3">
    <w:name w:val="toc 3"/>
    <w:basedOn w:val="Normal"/>
    <w:next w:val="Normal"/>
    <w:autoRedefine/>
    <w:uiPriority w:val="39"/>
    <w:unhideWhenUsed/>
    <w:rsid w:val="002E450B"/>
    <w:pPr>
      <w:spacing w:after="100"/>
      <w:ind w:left="440"/>
    </w:pPr>
    <w:rPr>
      <w:rFonts w:eastAsiaTheme="minorEastAsia" w:cs="Times New Roman"/>
      <w:lang w:eastAsia="it-IT"/>
    </w:rPr>
  </w:style>
  <w:style w:type="paragraph" w:styleId="HTMLPreformatted">
    <w:name w:val="HTML Preformatted"/>
    <w:basedOn w:val="Normal"/>
    <w:link w:val="HTMLPreformattedChar"/>
    <w:uiPriority w:val="99"/>
    <w:semiHidden/>
    <w:unhideWhenUsed/>
    <w:rsid w:val="002E4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semiHidden/>
    <w:rsid w:val="002E450B"/>
    <w:rPr>
      <w:rFonts w:ascii="Courier New" w:eastAsia="Times New Roman" w:hAnsi="Courier New" w:cs="Courier New"/>
      <w:sz w:val="20"/>
      <w:szCs w:val="20"/>
      <w:lang w:eastAsia="it-IT"/>
    </w:rPr>
  </w:style>
  <w:style w:type="character" w:customStyle="1" w:styleId="y2iqfc">
    <w:name w:val="y2iqfc"/>
    <w:basedOn w:val="DefaultParagraphFont"/>
    <w:rsid w:val="002E450B"/>
  </w:style>
  <w:style w:type="character" w:customStyle="1" w:styleId="UnresolvedMention">
    <w:name w:val="Unresolved Mention"/>
    <w:basedOn w:val="DefaultParagraphFont"/>
    <w:uiPriority w:val="99"/>
    <w:semiHidden/>
    <w:unhideWhenUsed/>
    <w:rsid w:val="002E450B"/>
    <w:rPr>
      <w:color w:val="605E5C"/>
      <w:shd w:val="clear" w:color="auto" w:fill="E1DFDD"/>
    </w:rPr>
  </w:style>
  <w:style w:type="character" w:styleId="LineNumber">
    <w:name w:val="line number"/>
    <w:basedOn w:val="DefaultParagraphFont"/>
    <w:uiPriority w:val="99"/>
    <w:semiHidden/>
    <w:unhideWhenUsed/>
    <w:rsid w:val="002E4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1196</Words>
  <Characters>6821</Characters>
  <Application>Microsoft Office Word</Application>
  <DocSecurity>0</DocSecurity>
  <Lines>56</Lines>
  <Paragraphs>16</Paragraphs>
  <ScaleCrop>false</ScaleCrop>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bommarito</dc:creator>
  <cp:keywords/>
  <dc:description/>
  <cp:lastModifiedBy>Alison Sage</cp:lastModifiedBy>
  <cp:revision>10</cp:revision>
  <dcterms:created xsi:type="dcterms:W3CDTF">2021-05-15T09:33:00Z</dcterms:created>
  <dcterms:modified xsi:type="dcterms:W3CDTF">2021-08-03T08:26:00Z</dcterms:modified>
</cp:coreProperties>
</file>