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66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2694"/>
        <w:gridCol w:w="1984"/>
        <w:gridCol w:w="1505"/>
        <w:gridCol w:w="3243"/>
      </w:tblGrid>
      <w:tr w:rsidR="008B352D" w:rsidRPr="002A77E1" w:rsidTr="008B352D">
        <w:trPr>
          <w:trHeight w:hRule="exact" w:val="340"/>
        </w:trPr>
        <w:tc>
          <w:tcPr>
            <w:tcW w:w="3114" w:type="dxa"/>
            <w:shd w:val="clear" w:color="auto" w:fill="FFFFFF" w:themeFill="background1"/>
          </w:tcPr>
          <w:p w:rsidR="008B352D" w:rsidRPr="002A77E1" w:rsidRDefault="008B352D" w:rsidP="008B352D">
            <w:pPr>
              <w:tabs>
                <w:tab w:val="left" w:pos="11730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2A77E1">
              <w:rPr>
                <w:rFonts w:cs="Times New Roman"/>
                <w:b/>
                <w:color w:val="000000" w:themeColor="text1"/>
                <w:szCs w:val="24"/>
              </w:rPr>
              <w:t>Specie</w:t>
            </w:r>
          </w:p>
        </w:tc>
        <w:tc>
          <w:tcPr>
            <w:tcW w:w="1984" w:type="dxa"/>
            <w:shd w:val="clear" w:color="auto" w:fill="FFFFFF" w:themeFill="background1"/>
          </w:tcPr>
          <w:p w:rsidR="008B352D" w:rsidRPr="002A77E1" w:rsidRDefault="008B352D" w:rsidP="008B352D">
            <w:pPr>
              <w:tabs>
                <w:tab w:val="left" w:pos="11730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2A77E1">
              <w:rPr>
                <w:rFonts w:cs="Times New Roman"/>
                <w:b/>
                <w:color w:val="000000" w:themeColor="text1"/>
                <w:szCs w:val="24"/>
              </w:rPr>
              <w:t>Subfamily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2D" w:rsidRPr="002A77E1" w:rsidRDefault="008B352D" w:rsidP="008B352D">
            <w:pPr>
              <w:tabs>
                <w:tab w:val="left" w:pos="11730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2A77E1">
              <w:rPr>
                <w:rFonts w:cs="Times New Roman"/>
                <w:b/>
                <w:color w:val="000000" w:themeColor="text1"/>
                <w:szCs w:val="24"/>
              </w:rPr>
              <w:t>Form</w:t>
            </w:r>
          </w:p>
        </w:tc>
        <w:tc>
          <w:tcPr>
            <w:tcW w:w="2694" w:type="dxa"/>
            <w:shd w:val="clear" w:color="auto" w:fill="FFFFFF" w:themeFill="background1"/>
          </w:tcPr>
          <w:p w:rsidR="008B352D" w:rsidRPr="002A77E1" w:rsidRDefault="008B352D" w:rsidP="008B352D">
            <w:pPr>
              <w:tabs>
                <w:tab w:val="left" w:pos="11730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2A77E1">
              <w:rPr>
                <w:rFonts w:cs="Times New Roman"/>
                <w:b/>
                <w:color w:val="000000" w:themeColor="text1"/>
                <w:szCs w:val="24"/>
              </w:rPr>
              <w:t>Host</w:t>
            </w:r>
          </w:p>
        </w:tc>
        <w:tc>
          <w:tcPr>
            <w:tcW w:w="1984" w:type="dxa"/>
            <w:shd w:val="clear" w:color="auto" w:fill="FFFFFF" w:themeFill="background1"/>
          </w:tcPr>
          <w:p w:rsidR="008B352D" w:rsidRPr="002A77E1" w:rsidRDefault="008B352D" w:rsidP="008B352D">
            <w:pPr>
              <w:tabs>
                <w:tab w:val="left" w:pos="11730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2A77E1">
              <w:rPr>
                <w:rFonts w:cs="Times New Roman"/>
                <w:b/>
                <w:color w:val="000000" w:themeColor="text1"/>
                <w:szCs w:val="24"/>
              </w:rPr>
              <w:t>Locality</w:t>
            </w:r>
          </w:p>
        </w:tc>
        <w:tc>
          <w:tcPr>
            <w:tcW w:w="1505" w:type="dxa"/>
            <w:shd w:val="clear" w:color="auto" w:fill="FFFFFF" w:themeFill="background1"/>
          </w:tcPr>
          <w:p w:rsidR="008B352D" w:rsidRPr="002A77E1" w:rsidRDefault="008B352D" w:rsidP="008B352D">
            <w:pPr>
              <w:tabs>
                <w:tab w:val="left" w:pos="11730"/>
              </w:tabs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2A77E1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Access GB</w:t>
            </w:r>
          </w:p>
        </w:tc>
        <w:tc>
          <w:tcPr>
            <w:tcW w:w="3243" w:type="dxa"/>
            <w:shd w:val="clear" w:color="auto" w:fill="FFFFFF" w:themeFill="background1"/>
          </w:tcPr>
          <w:p w:rsidR="008B352D" w:rsidRPr="002A77E1" w:rsidRDefault="008B352D" w:rsidP="008B352D">
            <w:pPr>
              <w:tabs>
                <w:tab w:val="left" w:pos="11730"/>
              </w:tabs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2A77E1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Reference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15658" w:type="dxa"/>
            <w:gridSpan w:val="7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en-US" w:eastAsia="pt-BR"/>
              </w:rPr>
            </w:pPr>
            <w:r w:rsidRPr="002A77E1">
              <w:rPr>
                <w:rFonts w:eastAsia="Times New Roman" w:cs="Times New Roman"/>
                <w:b/>
                <w:color w:val="000000" w:themeColor="text1"/>
                <w:szCs w:val="24"/>
                <w:lang w:val="en-US" w:eastAsia="pt-BR"/>
              </w:rPr>
              <w:t>28S marker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sz w:val="24"/>
                <w:szCs w:val="24"/>
              </w:rPr>
              <w:t>Cyclocoelum mutabile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1">
              <w:rPr>
                <w:rStyle w:val="feature"/>
                <w:rFonts w:ascii="Times New Roman" w:hAnsi="Times New Roman" w:cs="Times New Roman"/>
                <w:i/>
                <w:sz w:val="24"/>
                <w:szCs w:val="24"/>
              </w:rPr>
              <w:t>Calidris canutus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Scotland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color w:val="444444"/>
                <w:szCs w:val="24"/>
                <w:shd w:val="clear" w:color="auto" w:fill="FFFFFF"/>
              </w:rPr>
              <w:t>AY222249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sz w:val="24"/>
                <w:szCs w:val="24"/>
              </w:rPr>
              <w:t xml:space="preserve">Olson </w:t>
            </w:r>
            <w:r w:rsidRPr="00EC50AF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</w:tr>
      <w:tr w:rsidR="008B352D" w:rsidRPr="002A77E1" w:rsidTr="008B352D">
        <w:trPr>
          <w:trHeight w:hRule="exact" w:val="55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Morishitium polonicum malayense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Aplonis panayensis strigata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Style w:val="feature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Malaysia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rPr>
                <w:rFonts w:cs="Times New Roman"/>
                <w:color w:val="444444"/>
                <w:szCs w:val="24"/>
                <w:shd w:val="clear" w:color="auto" w:fill="FFFFFF"/>
              </w:rPr>
            </w:pPr>
            <w:r w:rsidRPr="002A77E1">
              <w:rPr>
                <w:rFonts w:cs="Times New Roman"/>
                <w:color w:val="444444"/>
                <w:szCs w:val="24"/>
                <w:shd w:val="clear" w:color="auto" w:fill="FFFFFF"/>
              </w:rPr>
              <w:t>LC520231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Urabe </w:t>
            </w:r>
            <w:r w:rsidRPr="00EC50AF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7E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sz w:val="24"/>
                <w:szCs w:val="24"/>
              </w:rPr>
              <w:t>Neohaematotrephus arayae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1">
              <w:rPr>
                <w:rStyle w:val="feature"/>
                <w:rFonts w:ascii="Times New Roman" w:hAnsi="Times New Roman" w:cs="Times New Roman"/>
                <w:i/>
                <w:sz w:val="24"/>
                <w:szCs w:val="24"/>
              </w:rPr>
              <w:t>Jacana spinosa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Mexico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color w:val="444444"/>
                <w:szCs w:val="24"/>
                <w:shd w:val="clear" w:color="auto" w:fill="FFFFFF"/>
              </w:rPr>
              <w:t>MH725787</w:t>
            </w:r>
          </w:p>
        </w:tc>
        <w:tc>
          <w:tcPr>
            <w:tcW w:w="3243" w:type="dxa"/>
          </w:tcPr>
          <w:p w:rsidR="008B352D" w:rsidRPr="00CF6D3C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C">
              <w:rPr>
                <w:rFonts w:ascii="Times New Roman" w:hAnsi="Times New Roman" w:cs="Times New Roman"/>
                <w:sz w:val="24"/>
                <w:szCs w:val="24"/>
              </w:rPr>
              <w:t>López-Jimenez</w:t>
            </w:r>
            <w:r w:rsidRPr="00CF6D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et al</w:t>
            </w:r>
            <w:r w:rsidRPr="00CF6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CF6D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6D3312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Tracheophilus cymbium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Typhlocoelinae</w:t>
            </w:r>
          </w:p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1">
              <w:rPr>
                <w:rStyle w:val="feature"/>
                <w:rFonts w:ascii="Times New Roman" w:hAnsi="Times New Roman" w:cs="Times New Roman"/>
                <w:i/>
                <w:sz w:val="24"/>
                <w:szCs w:val="24"/>
              </w:rPr>
              <w:t>Cairina moschata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China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sz w:val="24"/>
                <w:szCs w:val="24"/>
              </w:rPr>
              <w:t xml:space="preserve">MK327367 </w:t>
            </w:r>
          </w:p>
        </w:tc>
        <w:tc>
          <w:tcPr>
            <w:tcW w:w="3243" w:type="dxa"/>
          </w:tcPr>
          <w:p w:rsidR="008B352D" w:rsidRPr="00CF6D3C" w:rsidRDefault="00523250" w:rsidP="008B352D">
            <w:pPr>
              <w:rPr>
                <w:rFonts w:cs="Times New Roman"/>
                <w:szCs w:val="24"/>
              </w:rPr>
            </w:pPr>
            <w:r w:rsidRPr="00CF6D3C">
              <w:rPr>
                <w:rFonts w:cs="Times New Roman"/>
                <w:szCs w:val="24"/>
              </w:rPr>
              <w:t>N</w:t>
            </w:r>
            <w:r w:rsidR="008B352D" w:rsidRPr="00CF6D3C">
              <w:rPr>
                <w:rFonts w:cs="Times New Roman"/>
                <w:szCs w:val="24"/>
              </w:rPr>
              <w:t>o</w:t>
            </w:r>
            <w:r w:rsidRPr="00CF6D3C">
              <w:rPr>
                <w:rFonts w:cs="Times New Roman"/>
                <w:szCs w:val="24"/>
              </w:rPr>
              <w:t>t published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3" w:lineRule="atLeast"/>
              <w:rPr>
                <w:rFonts w:eastAsia="Times New Roman" w:cs="Times New Roman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szCs w:val="24"/>
                <w:lang w:eastAsia="pt-BR"/>
              </w:rPr>
              <w:t xml:space="preserve">Typhlocoelum </w:t>
            </w:r>
            <w:r w:rsidRPr="002A77E1">
              <w:rPr>
                <w:rFonts w:eastAsia="Times New Roman" w:cs="Times New Roman"/>
                <w:szCs w:val="24"/>
                <w:lang w:eastAsia="pt-BR"/>
              </w:rPr>
              <w:t>sp.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Typhlocoelinae</w:t>
            </w:r>
          </w:p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7E1">
              <w:rPr>
                <w:rStyle w:val="feature"/>
                <w:rFonts w:ascii="Times New Roman" w:hAnsi="Times New Roman" w:cs="Times New Roman"/>
                <w:i/>
                <w:sz w:val="24"/>
                <w:szCs w:val="24"/>
              </w:rPr>
              <w:t>Anas platyrhynchos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szCs w:val="24"/>
              </w:rPr>
            </w:pPr>
            <w:r w:rsidRPr="002A77E1">
              <w:rPr>
                <w:rFonts w:cs="Times New Roman"/>
                <w:szCs w:val="24"/>
              </w:rPr>
              <w:t>USA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sz w:val="24"/>
                <w:szCs w:val="24"/>
              </w:rPr>
              <w:t>KT956960</w:t>
            </w:r>
          </w:p>
        </w:tc>
        <w:tc>
          <w:tcPr>
            <w:tcW w:w="3243" w:type="dxa"/>
          </w:tcPr>
          <w:p w:rsidR="008B352D" w:rsidRPr="00CF6D3C" w:rsidRDefault="008B352D" w:rsidP="008B352D">
            <w:pPr>
              <w:pStyle w:val="HTMLPreformatted"/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C">
              <w:rPr>
                <w:rFonts w:ascii="Times New Roman" w:hAnsi="Times New Roman" w:cs="Times New Roman"/>
                <w:sz w:val="24"/>
                <w:szCs w:val="24"/>
              </w:rPr>
              <w:t xml:space="preserve">Tkach </w:t>
            </w:r>
            <w:r w:rsidRPr="00CF6D3C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CF6D3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15658" w:type="dxa"/>
            <w:gridSpan w:val="7"/>
          </w:tcPr>
          <w:p w:rsidR="008B352D" w:rsidRPr="00CF6D3C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CF6D3C">
              <w:rPr>
                <w:rFonts w:cs="Times New Roman"/>
                <w:b/>
                <w:iCs/>
                <w:color w:val="000000" w:themeColor="text1"/>
                <w:szCs w:val="24"/>
              </w:rPr>
              <w:t>Cox-1 marker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Cyclocoelum mutabile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EC50AF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Gallinula chropus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Peru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MH091805</w:t>
            </w:r>
          </w:p>
        </w:tc>
        <w:tc>
          <w:tcPr>
            <w:tcW w:w="3243" w:type="dxa"/>
          </w:tcPr>
          <w:p w:rsidR="008B352D" w:rsidRPr="00CF6D3C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CF6D3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Gomez-Puerta </w:t>
            </w:r>
            <w:r w:rsidRPr="00CF6D3C"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>et al</w:t>
            </w:r>
            <w:r w:rsidRPr="00CF6D3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2018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Cyclocoelum mutabile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EC50AF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Fulica atra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KU877883</w:t>
            </w:r>
          </w:p>
        </w:tc>
        <w:tc>
          <w:tcPr>
            <w:tcW w:w="3243" w:type="dxa"/>
          </w:tcPr>
          <w:p w:rsidR="008B352D" w:rsidRPr="00CF6D3C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CF6D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CF6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Harrahium obscurum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Haematotrehinae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405676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Tringa erythropus</w:t>
            </w:r>
          </w:p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eature"/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05676">
              <w:rPr>
                <w:rFonts w:eastAsia="Times New Roman" w:cs="Times New Roman"/>
                <w:color w:val="000000"/>
                <w:szCs w:val="24"/>
                <w:lang w:eastAsia="pt-BR"/>
              </w:rPr>
              <w:t>KU877890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Harrahium tringae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Haematotrehinae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eature"/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Tringa erythropus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KU877889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0537D5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0537D5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Morishitium polonicum</w:t>
            </w:r>
          </w:p>
          <w:p w:rsidR="008B352D" w:rsidRPr="00EC50AF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0537D5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Turdus phelomelus</w:t>
            </w:r>
          </w:p>
          <w:p w:rsidR="008B352D" w:rsidRPr="00EC50AF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KU877887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Sitko </w:t>
            </w:r>
            <w:r w:rsidRPr="00EC50AF">
              <w:rPr>
                <w:rFonts w:cs="Times New Roman"/>
                <w:i/>
                <w:color w:val="000000" w:themeColor="text1"/>
                <w:szCs w:val="24"/>
              </w:rPr>
              <w:t>et al</w:t>
            </w:r>
            <w:r w:rsidRPr="002A77E1">
              <w:rPr>
                <w:rFonts w:cs="Times New Roman"/>
                <w:color w:val="000000" w:themeColor="text1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0537D5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0537D5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Morishitium polonicum</w:t>
            </w:r>
          </w:p>
          <w:p w:rsidR="008B352D" w:rsidRPr="00EC50AF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0537D5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i/>
                <w:color w:val="000000"/>
                <w:szCs w:val="24"/>
                <w:lang w:eastAsia="pt-BR"/>
              </w:rPr>
              <w:t>Turdus merula</w:t>
            </w:r>
          </w:p>
          <w:p w:rsidR="008B352D" w:rsidRPr="00EC50AF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KU877887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Sitko </w:t>
            </w:r>
            <w:r w:rsidRPr="00EC50AF">
              <w:rPr>
                <w:rFonts w:cs="Times New Roman"/>
                <w:i/>
                <w:color w:val="000000" w:themeColor="text1"/>
                <w:szCs w:val="24"/>
              </w:rPr>
              <w:t>et al</w:t>
            </w:r>
            <w:r w:rsidRPr="002A77E1">
              <w:rPr>
                <w:rFonts w:cs="Times New Roman"/>
                <w:color w:val="000000" w:themeColor="text1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6D3312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Tracheophilus cymbium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Typhlocoelinae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Duck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China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/>
                <w:szCs w:val="24"/>
                <w:lang w:eastAsia="pt-BR"/>
              </w:rPr>
              <w:t>NC</w:t>
            </w:r>
            <w:r w:rsidRPr="00B91568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044135 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Li </w:t>
            </w:r>
            <w:r w:rsidRPr="00EC50AF"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>et al</w:t>
            </w:r>
            <w:r w:rsidRPr="002A77E1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2020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Uvitellina</w:t>
            </w: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 xml:space="preserve"> sp.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Haematotrehinae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eature"/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Vanellus indicus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Pakistan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NC042722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Suleman </w:t>
            </w:r>
            <w:r w:rsidRPr="00EC50AF"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>et al</w:t>
            </w:r>
            <w:r w:rsidRPr="002A77E1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2019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15658" w:type="dxa"/>
            <w:gridSpan w:val="7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en-US" w:eastAsia="pt-BR"/>
              </w:rPr>
            </w:pPr>
            <w:r w:rsidRPr="00091D8E">
              <w:rPr>
                <w:rFonts w:cs="Times New Roman"/>
                <w:b/>
                <w:iCs/>
                <w:color w:val="000000" w:themeColor="text1"/>
                <w:szCs w:val="24"/>
              </w:rPr>
              <w:t>Nad-1</w:t>
            </w:r>
            <w:r w:rsidRPr="002A77E1">
              <w:rPr>
                <w:rFonts w:cs="Times New Roman"/>
                <w:b/>
                <w:i/>
                <w:iCs/>
                <w:color w:val="000000" w:themeColor="text1"/>
                <w:szCs w:val="24"/>
              </w:rPr>
              <w:t xml:space="preserve"> </w:t>
            </w:r>
            <w:r w:rsidRPr="002A77E1">
              <w:rPr>
                <w:rFonts w:cs="Times New Roman"/>
                <w:b/>
                <w:iCs/>
                <w:color w:val="000000" w:themeColor="text1"/>
                <w:szCs w:val="24"/>
              </w:rPr>
              <w:t>marker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Cyclocoelum mutabile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Gallinula chropus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Peru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MH091809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Gomez-Puerta </w:t>
            </w:r>
            <w:r w:rsidRPr="00EC50AF"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>et al</w:t>
            </w:r>
            <w:r w:rsidRPr="002A77E1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2018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Cyclocoelum mutabile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Gallinula chropus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Peru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MH091808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Gomez-Puerta </w:t>
            </w:r>
            <w:r w:rsidRPr="00EC50AF"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>et al</w:t>
            </w:r>
            <w:r w:rsidRPr="002A77E1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2018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Cyclocoelum mutabile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Fulica atra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KU877891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Cyclocoelum mutabile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Fulica atra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KX097823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Hyptiasmus oculeus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Fulica atra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KU877896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Harrahium tringae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Haematotrehinae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eature"/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Tringa erythropus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KU877898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Harrahium obscurum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Haematotrehinae</w:t>
            </w:r>
          </w:p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eature"/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Tringa nebularia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KU877897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Sitko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Morishitium polonicum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Cyclocoelinae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eature"/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Turdus philomelos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2A77E1">
              <w:rPr>
                <w:rFonts w:cs="Times New Roman"/>
                <w:color w:val="000000" w:themeColor="text1"/>
                <w:szCs w:val="24"/>
              </w:rPr>
              <w:t>Czech Republic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KU877893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Sitko</w:t>
            </w:r>
            <w:r w:rsidRPr="00EC50AF">
              <w:rPr>
                <w:rFonts w:cs="Times New Roman"/>
                <w:i/>
                <w:color w:val="000000" w:themeColor="text1"/>
                <w:szCs w:val="24"/>
                <w:lang w:val="en-US"/>
              </w:rPr>
              <w:t xml:space="preserve"> </w:t>
            </w:r>
            <w:r w:rsidRPr="00EC50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et al</w:t>
            </w:r>
            <w:r w:rsidRPr="00EC5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6D3312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Tracheophilus cymbium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Typhlocoelinae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Duck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China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MK355447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CF6D3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Li </w:t>
            </w:r>
            <w:r w:rsidRPr="00CF6D3C"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 xml:space="preserve"> et al</w:t>
            </w:r>
            <w:r w:rsidRPr="00CF6D3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2020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6D3312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>Tracheophilus cymbium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rPr>
                <w:rFonts w:cs="Times New Roman"/>
                <w:szCs w:val="24"/>
              </w:rPr>
            </w:pPr>
            <w:r w:rsidRPr="00EC50AF">
              <w:rPr>
                <w:rFonts w:cs="Times New Roman"/>
                <w:szCs w:val="24"/>
              </w:rPr>
              <w:t>Typhlocoelinae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Duck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China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Style w:val="high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NC</w:t>
            </w: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044135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Not published</w:t>
            </w:r>
          </w:p>
        </w:tc>
      </w:tr>
      <w:tr w:rsidR="008B352D" w:rsidRPr="002A77E1" w:rsidTr="008B352D">
        <w:trPr>
          <w:trHeight w:hRule="exact" w:val="340"/>
        </w:trPr>
        <w:tc>
          <w:tcPr>
            <w:tcW w:w="311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Uvitellina</w:t>
            </w: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 xml:space="preserve"> sp.</w:t>
            </w:r>
          </w:p>
        </w:tc>
        <w:tc>
          <w:tcPr>
            <w:tcW w:w="1984" w:type="dxa"/>
          </w:tcPr>
          <w:p w:rsidR="008B352D" w:rsidRPr="00EC50AF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C50AF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Haematotrehinae</w:t>
            </w:r>
          </w:p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Style w:val="featur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</w:t>
            </w:r>
          </w:p>
        </w:tc>
        <w:tc>
          <w:tcPr>
            <w:tcW w:w="269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eature"/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i/>
                <w:color w:val="000000" w:themeColor="text1"/>
                <w:szCs w:val="24"/>
                <w:lang w:eastAsia="pt-BR"/>
              </w:rPr>
              <w:t>Vanellus indicus</w:t>
            </w:r>
          </w:p>
        </w:tc>
        <w:tc>
          <w:tcPr>
            <w:tcW w:w="1984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2A77E1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Pakistan</w:t>
            </w:r>
          </w:p>
        </w:tc>
        <w:tc>
          <w:tcPr>
            <w:tcW w:w="1505" w:type="dxa"/>
          </w:tcPr>
          <w:p w:rsidR="008B352D" w:rsidRPr="002A77E1" w:rsidRDefault="008B352D" w:rsidP="008B352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NC042722</w:t>
            </w:r>
          </w:p>
        </w:tc>
        <w:tc>
          <w:tcPr>
            <w:tcW w:w="3243" w:type="dxa"/>
          </w:tcPr>
          <w:p w:rsidR="008B352D" w:rsidRPr="002A77E1" w:rsidRDefault="008B352D" w:rsidP="008B3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Suleman </w:t>
            </w:r>
            <w:r w:rsidRPr="00EC50AF">
              <w:rPr>
                <w:rFonts w:eastAsia="Times New Roman" w:cs="Times New Roman"/>
                <w:i/>
                <w:color w:val="000000" w:themeColor="text1"/>
                <w:szCs w:val="24"/>
                <w:lang w:val="en-US" w:eastAsia="pt-BR"/>
              </w:rPr>
              <w:t>et al</w:t>
            </w:r>
            <w:r w:rsidRPr="002A77E1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2019</w:t>
            </w:r>
          </w:p>
        </w:tc>
      </w:tr>
    </w:tbl>
    <w:p w:rsidR="00172E28" w:rsidRDefault="00172E28" w:rsidP="00172E28">
      <w:pPr>
        <w:spacing w:line="480" w:lineRule="auto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</w:t>
      </w:r>
      <w:r w:rsidR="000D37D9">
        <w:rPr>
          <w:rFonts w:cs="Times New Roman"/>
          <w:b/>
          <w:szCs w:val="24"/>
          <w:lang w:val="en-US"/>
        </w:rPr>
        <w:t xml:space="preserve"> S1</w:t>
      </w:r>
      <w:r>
        <w:rPr>
          <w:rFonts w:cs="Times New Roman"/>
          <w:b/>
          <w:szCs w:val="24"/>
          <w:lang w:val="en-US"/>
        </w:rPr>
        <w:t xml:space="preserve">. </w:t>
      </w:r>
      <w:r w:rsidRPr="00C03A44">
        <w:rPr>
          <w:rFonts w:cs="Times New Roman"/>
          <w:szCs w:val="24"/>
          <w:lang w:val="en-US"/>
        </w:rPr>
        <w:t>Data related to the sequ</w:t>
      </w:r>
      <w:r>
        <w:rPr>
          <w:rFonts w:cs="Times New Roman"/>
          <w:szCs w:val="24"/>
          <w:lang w:val="en-US"/>
        </w:rPr>
        <w:t>ences used for genetic analysis</w:t>
      </w:r>
    </w:p>
    <w:p w:rsidR="008B352D" w:rsidRDefault="008B352D">
      <w:pPr>
        <w:rPr>
          <w:b/>
          <w:lang w:val="en-US"/>
        </w:rPr>
      </w:pPr>
    </w:p>
    <w:p w:rsidR="00DB53EE" w:rsidRPr="000D37D9" w:rsidRDefault="00A274AB">
      <w:pPr>
        <w:rPr>
          <w:b/>
        </w:rPr>
      </w:pPr>
      <w:r w:rsidRPr="00A274AB">
        <w:rPr>
          <w:b/>
        </w:rPr>
        <w:lastRenderedPageBreak/>
        <w:t>S</w:t>
      </w:r>
      <w:r w:rsidR="00DB53EE" w:rsidRPr="00A274AB">
        <w:rPr>
          <w:b/>
        </w:rPr>
        <w:t xml:space="preserve">upplementary </w:t>
      </w:r>
      <w:r w:rsidRPr="00A274AB">
        <w:rPr>
          <w:b/>
        </w:rPr>
        <w:t>Material</w:t>
      </w:r>
      <w:r w:rsidRPr="00A274AB">
        <w:rPr>
          <w:b/>
        </w:rPr>
        <w:t xml:space="preserve"> </w:t>
      </w:r>
      <w:r w:rsidR="00DB53EE" w:rsidRPr="00A274AB">
        <w:rPr>
          <w:b/>
        </w:rPr>
        <w:t>references</w:t>
      </w:r>
      <w:bookmarkStart w:id="0" w:name="_GoBack"/>
      <w:bookmarkEnd w:id="0"/>
    </w:p>
    <w:p w:rsidR="00DB53EE" w:rsidRPr="001A570A" w:rsidRDefault="00DB53EE" w:rsidP="00CF6D3C">
      <w:pPr>
        <w:ind w:firstLine="567"/>
        <w:rPr>
          <w:rFonts w:cs="Times New Roman"/>
          <w:szCs w:val="24"/>
          <w:lang w:val="en-US"/>
        </w:rPr>
      </w:pPr>
      <w:r w:rsidRPr="005B17FF">
        <w:rPr>
          <w:rFonts w:cs="Times New Roman"/>
          <w:b/>
          <w:szCs w:val="24"/>
          <w:lang w:val="es-MX"/>
        </w:rPr>
        <w:t>Gomez-Puerta LA, Salas MY, Lopez-Urbina MT and Gonzalez AE</w:t>
      </w:r>
      <w:r w:rsidRPr="005B17FF">
        <w:rPr>
          <w:rFonts w:cs="Times New Roman"/>
          <w:szCs w:val="24"/>
          <w:lang w:val="es-MX"/>
        </w:rPr>
        <w:t xml:space="preserve"> (2018) Diagnóstico morfológico y molecular de </w:t>
      </w:r>
      <w:r w:rsidRPr="005B17FF">
        <w:rPr>
          <w:rFonts w:cs="Times New Roman"/>
          <w:i/>
          <w:szCs w:val="24"/>
          <w:lang w:val="es-MX"/>
        </w:rPr>
        <w:t xml:space="preserve">Cyclocoelum mutabile </w:t>
      </w:r>
      <w:r w:rsidRPr="005B17FF">
        <w:rPr>
          <w:rFonts w:cs="Times New Roman"/>
          <w:szCs w:val="24"/>
          <w:lang w:val="es-MX"/>
        </w:rPr>
        <w:t xml:space="preserve">(Trematoda:Cyclocoelidae) en el Perú. </w:t>
      </w:r>
      <w:r w:rsidRPr="00DF5765">
        <w:rPr>
          <w:rFonts w:cs="Times New Roman"/>
          <w:i/>
          <w:szCs w:val="24"/>
          <w:lang w:val="en-US"/>
        </w:rPr>
        <w:t>Revista Peruana de Biologia</w:t>
      </w:r>
      <w:r w:rsidRPr="00DF5765">
        <w:rPr>
          <w:rFonts w:cs="Times New Roman"/>
          <w:szCs w:val="24"/>
          <w:lang w:val="en-US"/>
        </w:rPr>
        <w:t xml:space="preserve"> </w:t>
      </w:r>
      <w:r w:rsidRPr="00DF5765">
        <w:rPr>
          <w:rFonts w:cs="Times New Roman"/>
          <w:b/>
          <w:szCs w:val="24"/>
          <w:lang w:val="en-US"/>
        </w:rPr>
        <w:t>25</w:t>
      </w:r>
      <w:r w:rsidRPr="00DF5765">
        <w:rPr>
          <w:rFonts w:cs="Times New Roman"/>
          <w:szCs w:val="24"/>
          <w:lang w:val="en-US"/>
        </w:rPr>
        <w:t>, 315–</w:t>
      </w:r>
      <w:r w:rsidRPr="001A570A">
        <w:rPr>
          <w:rFonts w:cs="Times New Roman"/>
          <w:szCs w:val="24"/>
          <w:lang w:val="en-US"/>
        </w:rPr>
        <w:t>320.</w:t>
      </w:r>
    </w:p>
    <w:p w:rsidR="00DB53EE" w:rsidRDefault="00DB53EE" w:rsidP="00CF6D3C">
      <w:pPr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>
        <w:rPr>
          <w:b/>
          <w:lang w:val="en-US"/>
        </w:rPr>
        <w:tab/>
      </w:r>
      <w:r w:rsidRPr="00884FB4">
        <w:rPr>
          <w:rFonts w:cs="Times New Roman"/>
          <w:b/>
          <w:szCs w:val="24"/>
          <w:lang w:val="en-US"/>
        </w:rPr>
        <w:t>Li Y, Ma XX</w:t>
      </w:r>
      <w:r w:rsidRPr="00DF5765">
        <w:rPr>
          <w:rFonts w:cs="Times New Roman"/>
          <w:b/>
          <w:szCs w:val="24"/>
          <w:lang w:val="en-US"/>
        </w:rPr>
        <w:t>, Lv QB, Hu Y, Qiu HY, Chang QC and Wang CR</w:t>
      </w:r>
      <w:r>
        <w:rPr>
          <w:rFonts w:cs="Times New Roman"/>
          <w:szCs w:val="24"/>
          <w:lang w:val="en-US"/>
        </w:rPr>
        <w:t xml:space="preserve"> (2020)</w:t>
      </w:r>
      <w:r w:rsidRPr="00DF5765">
        <w:rPr>
          <w:rFonts w:cs="Times New Roman"/>
          <w:szCs w:val="24"/>
          <w:lang w:val="en-US"/>
        </w:rPr>
        <w:t xml:space="preserve"> Characterization of the complete mitochondrial genome sequence of </w:t>
      </w:r>
      <w:r w:rsidRPr="00B92240">
        <w:rPr>
          <w:rFonts w:cs="Times New Roman"/>
          <w:i/>
          <w:szCs w:val="24"/>
          <w:lang w:val="en-US"/>
        </w:rPr>
        <w:t>Tracheophilus cymbius</w:t>
      </w:r>
      <w:r w:rsidRPr="00B92240">
        <w:rPr>
          <w:rFonts w:cs="Times New Roman"/>
          <w:szCs w:val="24"/>
          <w:lang w:val="en-US"/>
        </w:rPr>
        <w:t xml:space="preserve"> (Digenea), the first representative from the family Cyclocoelidae. </w:t>
      </w:r>
      <w:r w:rsidRPr="00884FB4">
        <w:rPr>
          <w:rFonts w:cs="Times New Roman"/>
          <w:i/>
          <w:szCs w:val="24"/>
          <w:lang w:val="en-US"/>
        </w:rPr>
        <w:t>Journal of Helminthology</w:t>
      </w:r>
      <w:r w:rsidRPr="00884FB4">
        <w:rPr>
          <w:rFonts w:cs="Times New Roman"/>
          <w:szCs w:val="24"/>
          <w:lang w:val="en-US"/>
        </w:rPr>
        <w:t xml:space="preserve"> </w:t>
      </w:r>
      <w:r w:rsidRPr="00884FB4">
        <w:rPr>
          <w:rFonts w:cs="Times New Roman"/>
          <w:b/>
          <w:szCs w:val="24"/>
          <w:lang w:val="en-US"/>
        </w:rPr>
        <w:t>94</w:t>
      </w:r>
      <w:r w:rsidRPr="00884FB4">
        <w:rPr>
          <w:rFonts w:cs="Times New Roman"/>
          <w:szCs w:val="24"/>
          <w:lang w:val="en-US"/>
        </w:rPr>
        <w:t xml:space="preserve">, 1–7. </w:t>
      </w:r>
    </w:p>
    <w:p w:rsidR="00B22E24" w:rsidRDefault="00B22E24" w:rsidP="00CF6D3C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</w:t>
      </w:r>
      <w:r w:rsidRPr="00B22E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López-Jiménez A, García-Varela M and Hernández-Orts JS</w:t>
      </w:r>
      <w:r w:rsidRPr="00B22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(2018) Review of five species of cyclocoelids (Digenea: Cyclocoelidae) from aquatic birds in Mexico with notes on their interspecific variation. </w:t>
      </w:r>
      <w:r w:rsidRPr="00B22E2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Systematic Parasitology</w:t>
      </w:r>
      <w:r w:rsidRPr="00B22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22E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95</w:t>
      </w:r>
      <w:r w:rsidRPr="00B22E24">
        <w:rPr>
          <w:rFonts w:ascii="Times New Roman" w:hAnsi="Times New Roman" w:cs="Times New Roman"/>
          <w:color w:val="000000"/>
          <w:sz w:val="24"/>
          <w:szCs w:val="24"/>
          <w:lang w:val="en-US"/>
        </w:rPr>
        <w:t>, 921-942.</w:t>
      </w:r>
    </w:p>
    <w:p w:rsidR="00CF6D3C" w:rsidRPr="00B22E24" w:rsidRDefault="00CF6D3C" w:rsidP="00CF6D3C">
      <w:pPr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CF6D3C">
        <w:rPr>
          <w:rFonts w:cs="Times New Roman"/>
          <w:b/>
          <w:bCs/>
          <w:szCs w:val="24"/>
          <w:lang w:val="en-US"/>
        </w:rPr>
        <w:t xml:space="preserve">          Olson </w:t>
      </w:r>
      <w:r>
        <w:rPr>
          <w:rFonts w:cs="Times New Roman"/>
          <w:b/>
          <w:bCs/>
          <w:szCs w:val="24"/>
          <w:lang w:val="en-US"/>
        </w:rPr>
        <w:t>PD, Cribb TH, Tkach VV, Bray RA and</w:t>
      </w:r>
      <w:r w:rsidRPr="00CF6D3C">
        <w:rPr>
          <w:rFonts w:cs="Times New Roman"/>
          <w:b/>
          <w:bCs/>
          <w:szCs w:val="24"/>
          <w:lang w:val="en-US"/>
        </w:rPr>
        <w:t xml:space="preserve"> Littlewood DTJ </w:t>
      </w:r>
      <w:r w:rsidRPr="00E74AA8">
        <w:rPr>
          <w:rFonts w:cs="Times New Roman"/>
          <w:bCs/>
          <w:szCs w:val="24"/>
          <w:lang w:val="en-US"/>
        </w:rPr>
        <w:t xml:space="preserve">(2003) Phylogeny and classification of the Digenea (Platyhelminthes: Trematoda). </w:t>
      </w:r>
      <w:r w:rsidRPr="00E74AA8">
        <w:rPr>
          <w:rFonts w:cs="Times New Roman"/>
          <w:bCs/>
          <w:i/>
          <w:szCs w:val="24"/>
          <w:lang w:val="en-US"/>
        </w:rPr>
        <w:t>International Journal for Parasitology</w:t>
      </w:r>
      <w:r>
        <w:rPr>
          <w:rFonts w:cs="Times New Roman"/>
          <w:bCs/>
          <w:szCs w:val="24"/>
          <w:lang w:val="en-US"/>
        </w:rPr>
        <w:t xml:space="preserve"> </w:t>
      </w:r>
      <w:r w:rsidRPr="00CF6D3C">
        <w:rPr>
          <w:rFonts w:cs="Times New Roman"/>
          <w:b/>
          <w:bCs/>
          <w:szCs w:val="24"/>
          <w:lang w:val="en-US"/>
        </w:rPr>
        <w:t>33</w:t>
      </w:r>
      <w:r>
        <w:rPr>
          <w:rFonts w:cs="Times New Roman"/>
          <w:bCs/>
          <w:szCs w:val="24"/>
          <w:lang w:val="en-US"/>
        </w:rPr>
        <w:t>,</w:t>
      </w:r>
      <w:r w:rsidRPr="00E74AA8">
        <w:rPr>
          <w:rFonts w:cs="Times New Roman"/>
          <w:bCs/>
          <w:szCs w:val="24"/>
          <w:lang w:val="en-US"/>
        </w:rPr>
        <w:t xml:space="preserve"> 733-755.</w:t>
      </w:r>
    </w:p>
    <w:p w:rsidR="00DB53EE" w:rsidRDefault="00DB53EE" w:rsidP="00CF6D3C">
      <w:pPr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84FB4">
        <w:rPr>
          <w:rFonts w:cs="Times New Roman"/>
          <w:b/>
          <w:szCs w:val="24"/>
          <w:lang w:val="en-US"/>
        </w:rPr>
        <w:t>Sitko J, Bizos J and Heneberg P</w:t>
      </w:r>
      <w:r w:rsidRPr="00DF5765">
        <w:rPr>
          <w:rFonts w:cs="Times New Roman"/>
          <w:b/>
          <w:szCs w:val="24"/>
          <w:lang w:val="en-US"/>
        </w:rPr>
        <w:t xml:space="preserve"> </w:t>
      </w:r>
      <w:r w:rsidRPr="00DF5765">
        <w:rPr>
          <w:rFonts w:cs="Times New Roman"/>
          <w:szCs w:val="24"/>
          <w:lang w:val="en-US"/>
        </w:rPr>
        <w:t xml:space="preserve">(2017) Central European parasitic flatworms of the Cyclocoelidae Stossich, 1902 (Trematoda: Plagiorchiida): molecular and comparative morphological analysis suggests the reclassification of </w:t>
      </w:r>
      <w:r w:rsidRPr="00B92240">
        <w:rPr>
          <w:rFonts w:cs="Times New Roman"/>
          <w:i/>
          <w:szCs w:val="24"/>
          <w:lang w:val="en-US"/>
        </w:rPr>
        <w:t xml:space="preserve">Cyclocoelum obscurum </w:t>
      </w:r>
      <w:r w:rsidRPr="00B92240">
        <w:rPr>
          <w:rFonts w:cs="Times New Roman"/>
          <w:szCs w:val="24"/>
          <w:lang w:val="en-US"/>
        </w:rPr>
        <w:t xml:space="preserve">(Leidy, 1887) into the </w:t>
      </w:r>
      <w:r w:rsidRPr="00884FB4">
        <w:rPr>
          <w:rFonts w:cs="Times New Roman"/>
          <w:i/>
          <w:szCs w:val="24"/>
          <w:lang w:val="en-US"/>
        </w:rPr>
        <w:t xml:space="preserve">Harrahium </w:t>
      </w:r>
      <w:r w:rsidRPr="00884FB4">
        <w:rPr>
          <w:rFonts w:cs="Times New Roman"/>
          <w:szCs w:val="24"/>
          <w:lang w:val="en-US"/>
        </w:rPr>
        <w:t xml:space="preserve">Witenberg, 1926. </w:t>
      </w:r>
      <w:r w:rsidRPr="00884FB4">
        <w:rPr>
          <w:rFonts w:cs="Times New Roman"/>
          <w:i/>
          <w:szCs w:val="24"/>
          <w:lang w:val="en-US"/>
        </w:rPr>
        <w:t xml:space="preserve">Parasitology </w:t>
      </w:r>
      <w:r w:rsidRPr="00884FB4">
        <w:rPr>
          <w:rFonts w:cs="Times New Roman"/>
          <w:b/>
          <w:szCs w:val="24"/>
          <w:lang w:val="en-US"/>
        </w:rPr>
        <w:t>144</w:t>
      </w:r>
      <w:r w:rsidRPr="00884FB4">
        <w:rPr>
          <w:rFonts w:cs="Times New Roman"/>
          <w:szCs w:val="24"/>
          <w:lang w:val="en-US"/>
        </w:rPr>
        <w:t>, 368–383.</w:t>
      </w:r>
    </w:p>
    <w:p w:rsidR="00DB53EE" w:rsidRDefault="00DB53EE" w:rsidP="00CF6D3C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B53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B22E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Suleman KMS, Heneberg</w:t>
      </w:r>
      <w:r w:rsidR="00B22E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P, Zhou CY, Muhammad N, Zhu XQ and</w:t>
      </w:r>
      <w:r w:rsidRPr="00B22E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Ma J</w:t>
      </w:r>
      <w:r w:rsidRPr="00B22E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(2019) Characterization of the complete mitochondrial genome of Uvitellina </w:t>
      </w:r>
      <w:r w:rsidRPr="00DB5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sp., representative of the family Cyclocoelidae and phylogenetic</w:t>
      </w:r>
      <w:r w:rsidRPr="00B22E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B5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implications</w:t>
      </w:r>
      <w:r w:rsidRPr="00B22E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22E24" w:rsidRPr="00B22E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Parasitology Research</w:t>
      </w:r>
      <w:r w:rsidR="00B22E24" w:rsidRPr="00B22E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22E24" w:rsidRPr="00B22E2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118</w:t>
      </w:r>
      <w:r w:rsidR="00B22E24" w:rsidRPr="00B22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2203-2211.</w:t>
      </w:r>
    </w:p>
    <w:p w:rsidR="00B22E24" w:rsidRPr="000D37D9" w:rsidRDefault="00B22E24" w:rsidP="00CF6D3C">
      <w:pPr>
        <w:ind w:firstLine="567"/>
        <w:rPr>
          <w:rFonts w:cs="Times New Roman"/>
          <w:bCs/>
          <w:szCs w:val="24"/>
          <w:lang w:val="en-US"/>
        </w:rPr>
      </w:pPr>
      <w:r w:rsidRPr="00884FB4">
        <w:rPr>
          <w:rFonts w:cs="Times New Roman"/>
          <w:b/>
          <w:bCs/>
          <w:szCs w:val="24"/>
          <w:lang w:val="en-US"/>
        </w:rPr>
        <w:t>Tkach VV</w:t>
      </w:r>
      <w:r w:rsidRPr="00DF5765">
        <w:rPr>
          <w:rFonts w:cs="Times New Roman"/>
          <w:b/>
          <w:bCs/>
          <w:szCs w:val="24"/>
          <w:lang w:val="en-US"/>
        </w:rPr>
        <w:t>, Kudlai O and Kostadinova A</w:t>
      </w:r>
      <w:r w:rsidRPr="00DF5765">
        <w:rPr>
          <w:rFonts w:cs="Times New Roman"/>
          <w:bCs/>
          <w:szCs w:val="24"/>
          <w:lang w:val="en-US"/>
        </w:rPr>
        <w:t xml:space="preserve"> (2016)</w:t>
      </w:r>
      <w:r w:rsidRPr="00DF5765">
        <w:rPr>
          <w:rFonts w:cs="Times New Roman"/>
          <w:bCs/>
          <w:i/>
          <w:szCs w:val="24"/>
          <w:lang w:val="en-US"/>
        </w:rPr>
        <w:t xml:space="preserve"> </w:t>
      </w:r>
      <w:r w:rsidRPr="00DF5765">
        <w:rPr>
          <w:rFonts w:cs="Times New Roman"/>
          <w:bCs/>
          <w:szCs w:val="24"/>
          <w:lang w:val="en-US"/>
        </w:rPr>
        <w:t xml:space="preserve">Molecular phylogeny and systematics of the Echinostomatoidea Looss, 1899 (Plathelminthes: Digenea). </w:t>
      </w:r>
      <w:r w:rsidRPr="000D37D9">
        <w:rPr>
          <w:rFonts w:cs="Times New Roman"/>
          <w:bCs/>
          <w:i/>
          <w:szCs w:val="24"/>
          <w:lang w:val="en-US"/>
        </w:rPr>
        <w:t xml:space="preserve">International Journal for Parasitology </w:t>
      </w:r>
      <w:r w:rsidRPr="000D37D9">
        <w:rPr>
          <w:rFonts w:cs="Times New Roman"/>
          <w:b/>
          <w:bCs/>
          <w:szCs w:val="24"/>
          <w:lang w:val="en-US"/>
        </w:rPr>
        <w:t>46</w:t>
      </w:r>
      <w:r w:rsidRPr="000D37D9">
        <w:rPr>
          <w:rFonts w:cs="Times New Roman"/>
          <w:bCs/>
          <w:szCs w:val="24"/>
          <w:lang w:val="en-US"/>
        </w:rPr>
        <w:t>, 171</w:t>
      </w:r>
      <w:r w:rsidRPr="000D37D9">
        <w:rPr>
          <w:rFonts w:cs="Times New Roman"/>
          <w:szCs w:val="24"/>
          <w:lang w:val="en-US"/>
        </w:rPr>
        <w:t>–</w:t>
      </w:r>
      <w:r w:rsidRPr="000D37D9">
        <w:rPr>
          <w:rFonts w:cs="Times New Roman"/>
          <w:bCs/>
          <w:szCs w:val="24"/>
          <w:lang w:val="en-US"/>
        </w:rPr>
        <w:t>185.</w:t>
      </w:r>
    </w:p>
    <w:p w:rsidR="00DB53EE" w:rsidRDefault="00B22E24" w:rsidP="00CF6D3C">
      <w:pPr>
        <w:ind w:firstLine="567"/>
        <w:rPr>
          <w:b/>
          <w:lang w:val="en-US"/>
        </w:rPr>
      </w:pPr>
      <w:r w:rsidRPr="000D37D9">
        <w:rPr>
          <w:rFonts w:cs="Times New Roman"/>
          <w:b/>
          <w:bCs/>
          <w:szCs w:val="24"/>
          <w:lang w:val="en-US"/>
        </w:rPr>
        <w:t xml:space="preserve">Urabe M, Nor Hashim EN, Uni S, Iwaki T, Halim MRA, Marziki ME, Udin AS, Zainuri NA, Omar H, Agatsuma T, Uga S, Takaoka H, Azirun MS, Ramli R </w:t>
      </w:r>
      <w:r w:rsidRPr="000D37D9">
        <w:rPr>
          <w:rFonts w:cs="Times New Roman"/>
          <w:bCs/>
          <w:szCs w:val="24"/>
          <w:lang w:val="en-US"/>
        </w:rPr>
        <w:t xml:space="preserve">(2020) Description and molecular characteristics of </w:t>
      </w:r>
      <w:r w:rsidRPr="000D37D9">
        <w:rPr>
          <w:rFonts w:cs="Times New Roman"/>
          <w:bCs/>
          <w:i/>
          <w:szCs w:val="24"/>
          <w:lang w:val="en-US"/>
        </w:rPr>
        <w:t xml:space="preserve">Morishitium polonicum malayense </w:t>
      </w:r>
      <w:r w:rsidRPr="000D37D9">
        <w:rPr>
          <w:rFonts w:cs="Times New Roman"/>
          <w:bCs/>
          <w:szCs w:val="24"/>
          <w:lang w:val="en-US"/>
        </w:rPr>
        <w:t xml:space="preserve">Urabe, Nor Hashin </w:t>
      </w:r>
      <w:r w:rsidRPr="000D37D9">
        <w:rPr>
          <w:rFonts w:cs="Times New Roman"/>
          <w:szCs w:val="24"/>
          <w:lang w:val="en-US"/>
        </w:rPr>
        <w:t>&amp;</w:t>
      </w:r>
      <w:r w:rsidRPr="000D37D9">
        <w:rPr>
          <w:rFonts w:cs="Times New Roman"/>
          <w:sz w:val="27"/>
          <w:szCs w:val="27"/>
          <w:lang w:val="en-US"/>
        </w:rPr>
        <w:t xml:space="preserve"> </w:t>
      </w:r>
      <w:r w:rsidRPr="000D37D9">
        <w:rPr>
          <w:rFonts w:cs="Times New Roman"/>
          <w:bCs/>
          <w:szCs w:val="24"/>
          <w:lang w:val="en-US"/>
        </w:rPr>
        <w:t xml:space="preserve">Uni, n. subsp. </w:t>
      </w:r>
      <w:r w:rsidRPr="00884FB4">
        <w:rPr>
          <w:rFonts w:cs="Times New Roman"/>
          <w:bCs/>
          <w:szCs w:val="24"/>
          <w:lang w:val="en-US"/>
        </w:rPr>
        <w:t xml:space="preserve">(Trematoda: Cyclocoelidae) from the Asian glossy starling, </w:t>
      </w:r>
      <w:r w:rsidRPr="00884FB4">
        <w:rPr>
          <w:rFonts w:cs="Times New Roman"/>
          <w:bCs/>
          <w:i/>
          <w:szCs w:val="24"/>
          <w:lang w:val="en-US"/>
        </w:rPr>
        <w:t xml:space="preserve">Aplonis panayensis strigata </w:t>
      </w:r>
      <w:r w:rsidRPr="00884FB4">
        <w:rPr>
          <w:rFonts w:cs="Times New Roman"/>
          <w:bCs/>
          <w:szCs w:val="24"/>
          <w:lang w:val="en-US"/>
        </w:rPr>
        <w:t xml:space="preserve">(Passeriformes: Sturnidae) in Penisular Malaysa. </w:t>
      </w:r>
      <w:r w:rsidRPr="00884FB4">
        <w:rPr>
          <w:rFonts w:cs="Times New Roman"/>
          <w:bCs/>
          <w:i/>
          <w:szCs w:val="24"/>
          <w:lang w:val="en-US"/>
        </w:rPr>
        <w:t xml:space="preserve">Parasitology International </w:t>
      </w:r>
      <w:r w:rsidRPr="00884FB4">
        <w:rPr>
          <w:rFonts w:cs="Times New Roman"/>
          <w:b/>
          <w:bCs/>
          <w:szCs w:val="24"/>
          <w:lang w:val="en-US"/>
        </w:rPr>
        <w:t>76</w:t>
      </w:r>
      <w:r w:rsidRPr="00884FB4">
        <w:rPr>
          <w:rFonts w:cs="Times New Roman"/>
          <w:bCs/>
          <w:szCs w:val="24"/>
          <w:lang w:val="en-US"/>
        </w:rPr>
        <w:t>,</w:t>
      </w:r>
      <w:r w:rsidRPr="00884FB4">
        <w:rPr>
          <w:rFonts w:ascii="Arial" w:hAnsi="Arial" w:cs="Arial"/>
          <w:color w:val="2E2E2E"/>
          <w:sz w:val="21"/>
          <w:szCs w:val="21"/>
          <w:lang w:val="en-US"/>
        </w:rPr>
        <w:t xml:space="preserve"> </w:t>
      </w:r>
      <w:r w:rsidRPr="00884FB4">
        <w:rPr>
          <w:rFonts w:cs="Times New Roman"/>
          <w:bCs/>
          <w:szCs w:val="24"/>
          <w:lang w:val="en-US"/>
        </w:rPr>
        <w:t>102074. doi: 10.1016/j.parint.2020.102074.</w:t>
      </w:r>
      <w:r w:rsidRPr="00884FB4">
        <w:rPr>
          <w:rFonts w:ascii="Segoe UI" w:hAnsi="Segoe UI" w:cs="Segoe UI"/>
          <w:color w:val="212121"/>
          <w:shd w:val="clear" w:color="auto" w:fill="FFFFFF"/>
          <w:lang w:val="en-US"/>
        </w:rPr>
        <w:t> </w:t>
      </w:r>
    </w:p>
    <w:p w:rsidR="00DB53EE" w:rsidRPr="00172E28" w:rsidRDefault="00DB53EE">
      <w:pPr>
        <w:rPr>
          <w:b/>
          <w:lang w:val="en-US"/>
        </w:rPr>
      </w:pPr>
    </w:p>
    <w:sectPr w:rsidR="00DB53EE" w:rsidRPr="00172E28" w:rsidSect="007B0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AC" w:rsidRDefault="00557AAC" w:rsidP="007B0A03">
      <w:pPr>
        <w:spacing w:line="240" w:lineRule="auto"/>
      </w:pPr>
      <w:r>
        <w:separator/>
      </w:r>
    </w:p>
  </w:endnote>
  <w:endnote w:type="continuationSeparator" w:id="0">
    <w:p w:rsidR="00557AAC" w:rsidRDefault="00557AAC" w:rsidP="007B0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AC" w:rsidRDefault="00557AAC" w:rsidP="007B0A03">
      <w:pPr>
        <w:spacing w:line="240" w:lineRule="auto"/>
      </w:pPr>
      <w:r>
        <w:separator/>
      </w:r>
    </w:p>
  </w:footnote>
  <w:footnote w:type="continuationSeparator" w:id="0">
    <w:p w:rsidR="00557AAC" w:rsidRDefault="00557AAC" w:rsidP="007B0A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D5"/>
    <w:rsid w:val="000537D5"/>
    <w:rsid w:val="00091D8E"/>
    <w:rsid w:val="000D37D9"/>
    <w:rsid w:val="00172E28"/>
    <w:rsid w:val="002A77E1"/>
    <w:rsid w:val="003D1464"/>
    <w:rsid w:val="00405676"/>
    <w:rsid w:val="0046236F"/>
    <w:rsid w:val="00523250"/>
    <w:rsid w:val="0053610A"/>
    <w:rsid w:val="00553636"/>
    <w:rsid w:val="00557AAC"/>
    <w:rsid w:val="006D3312"/>
    <w:rsid w:val="007B0A03"/>
    <w:rsid w:val="007D6681"/>
    <w:rsid w:val="008B352D"/>
    <w:rsid w:val="009052E8"/>
    <w:rsid w:val="009F3F25"/>
    <w:rsid w:val="00A274AB"/>
    <w:rsid w:val="00B22E24"/>
    <w:rsid w:val="00B53616"/>
    <w:rsid w:val="00B91568"/>
    <w:rsid w:val="00C279D4"/>
    <w:rsid w:val="00CF6D3C"/>
    <w:rsid w:val="00DB53EE"/>
    <w:rsid w:val="00E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1E4BD"/>
  <w15:chartTrackingRefBased/>
  <w15:docId w15:val="{5BC4E02A-DE09-48C8-9CE1-2DE2EBFB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D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ure">
    <w:name w:val="feature"/>
    <w:basedOn w:val="DefaultParagraphFont"/>
    <w:rsid w:val="000537D5"/>
  </w:style>
  <w:style w:type="paragraph" w:styleId="HTMLPreformatted">
    <w:name w:val="HTML Preformatted"/>
    <w:basedOn w:val="Normal"/>
    <w:link w:val="HTMLPreformattedChar"/>
    <w:uiPriority w:val="99"/>
    <w:unhideWhenUsed/>
    <w:rsid w:val="00053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7D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">
    <w:name w:val="highlight"/>
    <w:basedOn w:val="DefaultParagraphFont"/>
    <w:rsid w:val="000537D5"/>
  </w:style>
  <w:style w:type="paragraph" w:styleId="Header">
    <w:name w:val="header"/>
    <w:basedOn w:val="Normal"/>
    <w:link w:val="HeaderChar"/>
    <w:uiPriority w:val="99"/>
    <w:unhideWhenUsed/>
    <w:rsid w:val="007B0A0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0A0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Assis</dc:creator>
  <cp:keywords/>
  <dc:description/>
  <cp:lastModifiedBy>Alison Sage</cp:lastModifiedBy>
  <cp:revision>2</cp:revision>
  <dcterms:created xsi:type="dcterms:W3CDTF">2021-06-04T14:24:00Z</dcterms:created>
  <dcterms:modified xsi:type="dcterms:W3CDTF">2021-06-04T14:24:00Z</dcterms:modified>
</cp:coreProperties>
</file>