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6A1" w:rsidRPr="00813322" w:rsidRDefault="00AE5CA5">
      <w:pPr>
        <w:rPr>
          <w:rFonts w:ascii="Times New Roman" w:hAnsi="Times New Roman" w:cs="Times New Roman"/>
        </w:rPr>
      </w:pPr>
      <w:r w:rsidRPr="00813322">
        <w:rPr>
          <w:rFonts w:ascii="Times New Roman" w:hAnsi="Times New Roman" w:cs="Times New Roman"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1490980</wp:posOffset>
            </wp:positionH>
            <wp:positionV relativeFrom="paragraph">
              <wp:posOffset>285750</wp:posOffset>
            </wp:positionV>
            <wp:extent cx="2045970" cy="9197975"/>
            <wp:effectExtent l="0" t="0" r="0" b="3175"/>
            <wp:wrapTight wrapText="bothSides">
              <wp:wrapPolygon edited="0">
                <wp:start x="14078" y="45"/>
                <wp:lineTo x="6235" y="134"/>
                <wp:lineTo x="5430" y="179"/>
                <wp:lineTo x="5430" y="9439"/>
                <wp:lineTo x="2615" y="10021"/>
                <wp:lineTo x="2615" y="14450"/>
                <wp:lineTo x="0" y="15031"/>
                <wp:lineTo x="0" y="20400"/>
                <wp:lineTo x="3821" y="20892"/>
                <wp:lineTo x="5430" y="20936"/>
                <wp:lineTo x="10659" y="21473"/>
                <wp:lineTo x="11061" y="21563"/>
                <wp:lineTo x="15486" y="21563"/>
                <wp:lineTo x="15285" y="20892"/>
                <wp:lineTo x="19508" y="20713"/>
                <wp:lineTo x="20715" y="20489"/>
                <wp:lineTo x="19106" y="20176"/>
                <wp:lineTo x="19307" y="19773"/>
                <wp:lineTo x="15084" y="19460"/>
                <wp:lineTo x="15486" y="18789"/>
                <wp:lineTo x="15084" y="18744"/>
                <wp:lineTo x="15888" y="13868"/>
                <wp:lineTo x="14883" y="13734"/>
                <wp:lineTo x="14883" y="13063"/>
                <wp:lineTo x="21117" y="12929"/>
                <wp:lineTo x="21117" y="12302"/>
                <wp:lineTo x="15285" y="12258"/>
                <wp:lineTo x="15285" y="11587"/>
                <wp:lineTo x="13274" y="11587"/>
                <wp:lineTo x="15687" y="11408"/>
                <wp:lineTo x="15285" y="850"/>
                <wp:lineTo x="20916" y="761"/>
                <wp:lineTo x="21117" y="671"/>
                <wp:lineTo x="14883" y="45"/>
                <wp:lineTo x="14078" y="45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919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3322" w:rsidRPr="00813322">
        <w:rPr>
          <w:rFonts w:ascii="Times New Roman" w:hAnsi="Times New Roman" w:cs="Times New Roman"/>
        </w:rPr>
        <w:t>Supplementary Figure. Maximum likelihood analysis of isolates using partial mt-C</w:t>
      </w:r>
      <w:bookmarkStart w:id="0" w:name="_GoBack"/>
      <w:bookmarkEnd w:id="0"/>
      <w:r w:rsidR="00813322" w:rsidRPr="00813322">
        <w:rPr>
          <w:rFonts w:ascii="Times New Roman" w:hAnsi="Times New Roman" w:cs="Times New Roman"/>
        </w:rPr>
        <w:t>O1 sequences.</w:t>
      </w:r>
    </w:p>
    <w:sectPr w:rsidR="00F046A1" w:rsidRPr="00813322" w:rsidSect="008133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A5"/>
    <w:rsid w:val="00813322"/>
    <w:rsid w:val="00AE5CA5"/>
    <w:rsid w:val="00F0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EDD9C"/>
  <w15:chartTrackingRefBased/>
  <w15:docId w15:val="{4BAF1013-D550-4389-A81F-B60F2AE0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Orsten</dc:creator>
  <cp:keywords/>
  <dc:description/>
  <cp:lastModifiedBy>Alison Sage</cp:lastModifiedBy>
  <cp:revision>2</cp:revision>
  <dcterms:created xsi:type="dcterms:W3CDTF">2020-07-05T10:27:00Z</dcterms:created>
  <dcterms:modified xsi:type="dcterms:W3CDTF">2020-08-12T16:17:00Z</dcterms:modified>
</cp:coreProperties>
</file>