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2756D6" w14:textId="77777777" w:rsidR="00755E4F" w:rsidRDefault="00755E4F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0" w:name="_28codoocvs" w:colFirst="0" w:colLast="0"/>
      <w:bookmarkEnd w:id="0"/>
    </w:p>
    <w:p w14:paraId="5D3AF2A8" w14:textId="77777777" w:rsidR="00755E4F" w:rsidRDefault="004A4969">
      <w:pPr>
        <w:pStyle w:val="normal0"/>
        <w:widowControl w:val="0"/>
        <w:spacing w:before="200" w:after="160" w:line="259" w:lineRule="auto"/>
        <w:ind w:left="-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9s8f7bbnxn3n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SUPPLEMENTARY MATERIALS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397C0999" w14:textId="77777777" w:rsidR="00755E4F" w:rsidRDefault="004A4969">
      <w:pPr>
        <w:pStyle w:val="normal0"/>
        <w:widowControl w:val="0"/>
        <w:spacing w:before="200" w:after="160" w:line="259" w:lineRule="auto"/>
        <w:ind w:left="-2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e0rflns6qe28" w:colFirst="0" w:colLast="0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Web of Science database three-part search criteria </w:t>
      </w:r>
    </w:p>
    <w:p w14:paraId="66890D78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Times New Roman" w:eastAsia="Times New Roman" w:hAnsi="Times New Roman" w:cs="Times New Roman"/>
        </w:rPr>
      </w:pPr>
      <w:bookmarkStart w:id="3" w:name="_6km0t69eqipu" w:colFirst="0" w:colLast="0"/>
      <w:bookmarkEnd w:id="3"/>
      <w:r>
        <w:rPr>
          <w:rFonts w:ascii="Times New Roman" w:eastAsia="Times New Roman" w:hAnsi="Times New Roman" w:cs="Times New Roman"/>
          <w:b/>
        </w:rPr>
        <w:t>Part 1:</w:t>
      </w:r>
      <w:r>
        <w:rPr>
          <w:rFonts w:ascii="Times New Roman" w:eastAsia="Times New Roman" w:hAnsi="Times New Roman" w:cs="Times New Roman"/>
        </w:rPr>
        <w:t xml:space="preserve"> Search was restricted to papers published between 1993 and 2017.</w:t>
      </w:r>
    </w:p>
    <w:p w14:paraId="32D69B19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Times New Roman" w:eastAsia="Times New Roman" w:hAnsi="Times New Roman" w:cs="Times New Roman"/>
        </w:rPr>
      </w:pPr>
      <w:bookmarkStart w:id="4" w:name="_uksxstiy4f5" w:colFirst="0" w:colLast="0"/>
      <w:bookmarkEnd w:id="4"/>
      <w:r>
        <w:rPr>
          <w:rFonts w:ascii="Times New Roman" w:eastAsia="Times New Roman" w:hAnsi="Times New Roman" w:cs="Times New Roman"/>
          <w:b/>
        </w:rPr>
        <w:t>Part 2:</w:t>
      </w:r>
      <w:r>
        <w:rPr>
          <w:rFonts w:ascii="Times New Roman" w:eastAsia="Times New Roman" w:hAnsi="Times New Roman" w:cs="Times New Roman"/>
        </w:rPr>
        <w:t xml:space="preserve"> Main search string applied to all searches:</w:t>
      </w:r>
    </w:p>
    <w:p w14:paraId="6E08D423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5" w:name="_7qwwj6pat06q" w:colFirst="0" w:colLast="0"/>
      <w:bookmarkEnd w:id="5"/>
      <w:r>
        <w:rPr>
          <w:rFonts w:ascii="Courier New" w:eastAsia="Courier New" w:hAnsi="Courier New" w:cs="Courier New"/>
        </w:rPr>
        <w:t>(trypanosome OR trypanosoma) AND</w:t>
      </w:r>
      <w:r>
        <w:rPr>
          <w:rFonts w:ascii="Courier New" w:eastAsia="Courier New" w:hAnsi="Courier New" w:cs="Courier New"/>
          <w:b/>
        </w:rPr>
        <w:t xml:space="preserve"> </w:t>
      </w:r>
      <w:r>
        <w:rPr>
          <w:rFonts w:ascii="Courier New" w:eastAsia="Courier New" w:hAnsi="Courier New" w:cs="Courier New"/>
        </w:rPr>
        <w:t>(paras* OR protist* OR protozo* OR kinetoplas*) AND ((barcod* OR bar-cod* OR “bar cod*” OR metabarcod* OR meta-barcod* OR “meta barcod*” OR fingerprint* OR finger-print* OR “finger print*” OR sequen*) NEAR/20 (identif* OR detect* OR diagnos* OR phyloge* OR</w:t>
      </w:r>
      <w:r>
        <w:rPr>
          <w:rFonts w:ascii="Courier New" w:eastAsia="Courier New" w:hAnsi="Courier New" w:cs="Courier New"/>
        </w:rPr>
        <w:t xml:space="preserve"> tax* OR classi* OR species))</w:t>
      </w:r>
    </w:p>
    <w:p w14:paraId="63BF3C8C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Times New Roman" w:eastAsia="Times New Roman" w:hAnsi="Times New Roman" w:cs="Times New Roman"/>
        </w:rPr>
      </w:pPr>
      <w:bookmarkStart w:id="6" w:name="_k7aboy3l5bf2" w:colFirst="0" w:colLast="0"/>
      <w:bookmarkEnd w:id="6"/>
      <w:r>
        <w:rPr>
          <w:rFonts w:ascii="Times New Roman" w:eastAsia="Times New Roman" w:hAnsi="Times New Roman" w:cs="Times New Roman"/>
          <w:b/>
        </w:rPr>
        <w:t>Part 3:</w:t>
      </w:r>
      <w:r>
        <w:rPr>
          <w:rFonts w:ascii="Times New Roman" w:eastAsia="Times New Roman" w:hAnsi="Times New Roman" w:cs="Times New Roman"/>
        </w:rPr>
        <w:t xml:space="preserve"> Specific gene regions were identified from the results of initial searches. Further search criteria were then applied specific to each gene region:</w:t>
      </w:r>
    </w:p>
    <w:p w14:paraId="3A82AE30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7" w:name="_ktff419qf8c4" w:colFirst="0" w:colLast="0"/>
      <w:bookmarkEnd w:id="7"/>
      <w:r>
        <w:rPr>
          <w:rFonts w:ascii="Courier New" w:eastAsia="Courier New" w:hAnsi="Courier New" w:cs="Courier New"/>
        </w:rPr>
        <w:t xml:space="preserve">AND (18S OR "18 S" OR “small subunit ribosomal RNA” OR “small subunit </w:t>
      </w:r>
      <w:r>
        <w:rPr>
          <w:rFonts w:ascii="Courier New" w:eastAsia="Courier New" w:hAnsi="Courier New" w:cs="Courier New"/>
        </w:rPr>
        <w:t>RNA” OR “SSU rRNA” OR “SSU RNA” OR small subunit (SSU) RNA OR “(SSU) rRNA”)</w:t>
      </w:r>
    </w:p>
    <w:p w14:paraId="42612D6C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8" w:name="_oh8jmc8dzw4r" w:colFirst="0" w:colLast="0"/>
      <w:bookmarkEnd w:id="8"/>
      <w:r>
        <w:rPr>
          <w:rFonts w:ascii="Courier New" w:eastAsia="Courier New" w:hAnsi="Courier New" w:cs="Courier New"/>
        </w:rPr>
        <w:t>AND (gGAPDH OR GAPDH OR “GAP-DH” OR "glyceraldehyde 3-phosphate dehydrogenase" OR "glyceraldehyde-3-phosphate dehydrogenase")</w:t>
      </w:r>
    </w:p>
    <w:p w14:paraId="251854BD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9" w:name="_n68jny9m35gr" w:colFirst="0" w:colLast="0"/>
      <w:bookmarkEnd w:id="9"/>
      <w:r>
        <w:rPr>
          <w:rFonts w:ascii="Courier New" w:eastAsia="Courier New" w:hAnsi="Courier New" w:cs="Courier New"/>
        </w:rPr>
        <w:t>AND (ITS* OR "internal transcribed spacer")</w:t>
      </w:r>
    </w:p>
    <w:p w14:paraId="31779B98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10" w:name="_nr14k4synsch" w:colFirst="0" w:colLast="0"/>
      <w:bookmarkEnd w:id="10"/>
      <w:r>
        <w:rPr>
          <w:rFonts w:ascii="Courier New" w:eastAsia="Courier New" w:hAnsi="Courier New" w:cs="Courier New"/>
        </w:rPr>
        <w:t>AND (28S O</w:t>
      </w:r>
      <w:r>
        <w:rPr>
          <w:rFonts w:ascii="Courier New" w:eastAsia="Courier New" w:hAnsi="Courier New" w:cs="Courier New"/>
        </w:rPr>
        <w:t>R "28 S" OR “large subunit ribosomal RNA” OR “LSU rRNA” OR “LSU RNA”)</w:t>
      </w:r>
    </w:p>
    <w:p w14:paraId="5498F441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11" w:name="_v9hxwh5cz5dj" w:colFirst="0" w:colLast="0"/>
      <w:bookmarkEnd w:id="11"/>
      <w:r>
        <w:rPr>
          <w:rFonts w:ascii="Courier New" w:eastAsia="Courier New" w:hAnsi="Courier New" w:cs="Courier New"/>
        </w:rPr>
        <w:t xml:space="preserve">AND (SRA OR "serum resistance associated" OR "serum-resistance associated" OR "serum-resistance-associated" OR "serum resistance-associated") </w:t>
      </w:r>
    </w:p>
    <w:p w14:paraId="0ADF39E2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12" w:name="_1ozoq4yrtfjo" w:colFirst="0" w:colLast="0"/>
      <w:bookmarkEnd w:id="12"/>
      <w:r>
        <w:rPr>
          <w:rFonts w:ascii="Courier New" w:eastAsia="Courier New" w:hAnsi="Courier New" w:cs="Courier New"/>
        </w:rPr>
        <w:tab/>
        <w:t>AND (SLRNA OR SL-RNA OR "SL RNA" OR "Splic</w:t>
      </w:r>
      <w:r>
        <w:rPr>
          <w:rFonts w:ascii="Courier New" w:eastAsia="Courier New" w:hAnsi="Courier New" w:cs="Courier New"/>
        </w:rPr>
        <w:t>ed leader RNA" OR "spliced-leader RNA" OR "mini-exon donor RNA" OR "mini exon donor RNA")</w:t>
      </w:r>
    </w:p>
    <w:p w14:paraId="30BC4588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13" w:name="_risuujpbmwe5" w:colFirst="0" w:colLast="0"/>
      <w:bookmarkEnd w:id="13"/>
      <w:r>
        <w:rPr>
          <w:rFonts w:ascii="Courier New" w:eastAsia="Courier New" w:hAnsi="Courier New" w:cs="Courier New"/>
        </w:rPr>
        <w:t>AND (70kDa OR "70 kDa" OR HSP70 OR “heat shock protein 70” OR “heat-shock protein 70” OR “HSP 70” OR “HSP-70”)</w:t>
      </w:r>
    </w:p>
    <w:p w14:paraId="41C42F40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14" w:name="_ja6l1mnmg3r7" w:colFirst="0" w:colLast="0"/>
      <w:bookmarkEnd w:id="14"/>
      <w:r>
        <w:rPr>
          <w:rFonts w:ascii="Courier New" w:eastAsia="Courier New" w:hAnsi="Courier New" w:cs="Courier New"/>
        </w:rPr>
        <w:t>AND (5S OR "5 S")</w:t>
      </w:r>
    </w:p>
    <w:p w14:paraId="1E55709C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15" w:name="_dpd55k4qt9hu" w:colFirst="0" w:colLast="0"/>
      <w:bookmarkEnd w:id="15"/>
      <w:r>
        <w:rPr>
          <w:rFonts w:ascii="Courier New" w:eastAsia="Courier New" w:hAnsi="Courier New" w:cs="Courier New"/>
        </w:rPr>
        <w:tab/>
        <w:t>AND (20S OR "20 S")</w:t>
      </w:r>
    </w:p>
    <w:p w14:paraId="4ECDD9A7" w14:textId="77777777" w:rsidR="00755E4F" w:rsidRDefault="004A4969">
      <w:pPr>
        <w:pStyle w:val="normal0"/>
        <w:widowControl w:val="0"/>
        <w:spacing w:after="160" w:line="259" w:lineRule="auto"/>
        <w:ind w:left="-20"/>
        <w:rPr>
          <w:rFonts w:ascii="Courier New" w:eastAsia="Courier New" w:hAnsi="Courier New" w:cs="Courier New"/>
        </w:rPr>
      </w:pPr>
      <w:bookmarkStart w:id="16" w:name="_d0itpvjpvyfx" w:colFirst="0" w:colLast="0"/>
      <w:bookmarkEnd w:id="16"/>
      <w:r>
        <w:rPr>
          <w:rFonts w:ascii="Courier New" w:eastAsia="Courier New" w:hAnsi="Courier New" w:cs="Courier New"/>
        </w:rPr>
        <w:t>AND (kDNA OR "ki</w:t>
      </w:r>
      <w:r>
        <w:rPr>
          <w:rFonts w:ascii="Courier New" w:eastAsia="Courier New" w:hAnsi="Courier New" w:cs="Courier New"/>
        </w:rPr>
        <w:t>netoplast DNA" OR "k DN</w:t>
      </w:r>
      <w:bookmarkStart w:id="17" w:name="_GoBack"/>
      <w:bookmarkEnd w:id="17"/>
      <w:r>
        <w:rPr>
          <w:rFonts w:ascii="Courier New" w:eastAsia="Courier New" w:hAnsi="Courier New" w:cs="Courier New"/>
        </w:rPr>
        <w:t>A" OR k-DNA)</w:t>
      </w:r>
    </w:p>
    <w:sectPr w:rsidR="00755E4F">
      <w:pgSz w:w="16838" w:h="11906"/>
      <w:pgMar w:top="1133" w:right="1133" w:bottom="1133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5E4F"/>
    <w:rsid w:val="004A4969"/>
    <w:rsid w:val="0075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7E5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Macintosh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Jamie Stevens</cp:lastModifiedBy>
  <cp:revision>2</cp:revision>
  <dcterms:created xsi:type="dcterms:W3CDTF">2017-10-02T09:27:00Z</dcterms:created>
  <dcterms:modified xsi:type="dcterms:W3CDTF">2017-10-02T09:27:00Z</dcterms:modified>
</cp:coreProperties>
</file>