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0D5" w:rsidRDefault="005573A8" w:rsidP="005573A8">
      <w:r w:rsidRPr="005573A8">
        <w:rPr>
          <w:b/>
          <w:bCs/>
          <w:iCs/>
          <w:lang w:val="en-US"/>
        </w:rPr>
        <w:t xml:space="preserve">Supplementary Figure </w:t>
      </w:r>
      <w:r w:rsidR="0026660C" w:rsidRPr="0026660C">
        <w:rPr>
          <w:b/>
          <w:bCs/>
        </w:rPr>
        <w:t>1.</w:t>
      </w:r>
      <w:r w:rsidR="0026660C">
        <w:t xml:space="preserve"> </w:t>
      </w:r>
      <w:r w:rsidR="0026660C" w:rsidRPr="0026660C">
        <w:t xml:space="preserve">Comparison of MALDI-TOF MS spectra from mosquitoes at late aquatic stages using abdomen or whole larva. Representative MS spectra from Cs. </w:t>
      </w:r>
      <w:proofErr w:type="spellStart"/>
      <w:r w:rsidR="0026660C" w:rsidRPr="0026660C">
        <w:t>longiareolata</w:t>
      </w:r>
      <w:proofErr w:type="spellEnd"/>
      <w:r w:rsidR="0026660C" w:rsidRPr="0026660C">
        <w:t xml:space="preserve"> (</w:t>
      </w:r>
      <w:proofErr w:type="spellStart"/>
      <w:r w:rsidR="0026660C" w:rsidRPr="0026660C">
        <w:t>i</w:t>
      </w:r>
      <w:proofErr w:type="spellEnd"/>
      <w:r w:rsidR="0026660C" w:rsidRPr="0026660C">
        <w:t xml:space="preserve">) and </w:t>
      </w:r>
      <w:proofErr w:type="spellStart"/>
      <w:r w:rsidR="0026660C" w:rsidRPr="0026660C">
        <w:t>Culex</w:t>
      </w:r>
      <w:proofErr w:type="spellEnd"/>
      <w:r w:rsidR="0026660C" w:rsidRPr="0026660C">
        <w:t xml:space="preserve"> p. </w:t>
      </w:r>
      <w:proofErr w:type="spellStart"/>
      <w:r w:rsidR="0026660C" w:rsidRPr="0026660C">
        <w:t>pipiens</w:t>
      </w:r>
      <w:proofErr w:type="spellEnd"/>
      <w:r w:rsidR="0026660C" w:rsidRPr="0026660C">
        <w:t xml:space="preserve"> (ii) using abdomens (A-B, E-F) or whole larvae (C-D, G-H). </w:t>
      </w:r>
      <w:proofErr w:type="spellStart"/>
      <w:r w:rsidR="0026660C" w:rsidRPr="0026660C">
        <w:t>a.u</w:t>
      </w:r>
      <w:proofErr w:type="spellEnd"/>
      <w:r w:rsidR="0026660C" w:rsidRPr="0026660C">
        <w:t>., arbitrary units; m/z, mass-to-charge ratio.</w:t>
      </w:r>
    </w:p>
    <w:p w:rsidR="0026660C" w:rsidRDefault="0026660C">
      <w:r>
        <w:rPr>
          <w:noProof/>
        </w:rPr>
        <w:drawing>
          <wp:inline distT="0" distB="0" distL="0" distR="0">
            <wp:extent cx="5731510" cy="72732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itional_file_1_R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60C" w:rsidRDefault="0026660C">
      <w:r>
        <w:br w:type="page"/>
      </w:r>
    </w:p>
    <w:p w:rsidR="0026660C" w:rsidRDefault="005573A8" w:rsidP="005573A8">
      <w:r w:rsidRPr="005573A8">
        <w:rPr>
          <w:b/>
          <w:bCs/>
          <w:iCs/>
          <w:lang w:val="en-US"/>
        </w:rPr>
        <w:lastRenderedPageBreak/>
        <w:t xml:space="preserve">Supplementary Figure </w:t>
      </w:r>
      <w:r w:rsidR="0026660C">
        <w:rPr>
          <w:b/>
          <w:bCs/>
        </w:rPr>
        <w:t xml:space="preserve">2. </w:t>
      </w:r>
      <w:r w:rsidR="0026660C" w:rsidRPr="0026660C">
        <w:t xml:space="preserve">MALDI-TOF MS spectra of whole mosquitoes at early instar, late instar and pupal stages. Representative MS spectra from Cs. </w:t>
      </w:r>
      <w:proofErr w:type="spellStart"/>
      <w:r w:rsidR="0026660C" w:rsidRPr="0026660C">
        <w:t>longiareolata</w:t>
      </w:r>
      <w:proofErr w:type="spellEnd"/>
      <w:r w:rsidR="0026660C" w:rsidRPr="0026660C">
        <w:t xml:space="preserve"> (</w:t>
      </w:r>
      <w:proofErr w:type="spellStart"/>
      <w:r w:rsidR="0026660C" w:rsidRPr="0026660C">
        <w:t>i</w:t>
      </w:r>
      <w:proofErr w:type="spellEnd"/>
      <w:r w:rsidR="0026660C" w:rsidRPr="0026660C">
        <w:t xml:space="preserve">) and </w:t>
      </w:r>
      <w:proofErr w:type="spellStart"/>
      <w:r w:rsidR="0026660C" w:rsidRPr="0026660C">
        <w:t>Culex</w:t>
      </w:r>
      <w:proofErr w:type="spellEnd"/>
      <w:r w:rsidR="0026660C" w:rsidRPr="0026660C">
        <w:t xml:space="preserve"> p. </w:t>
      </w:r>
      <w:proofErr w:type="spellStart"/>
      <w:r w:rsidR="0026660C" w:rsidRPr="0026660C">
        <w:t>pipiens</w:t>
      </w:r>
      <w:proofErr w:type="spellEnd"/>
      <w:r w:rsidR="0026660C" w:rsidRPr="0026660C">
        <w:t xml:space="preserve"> (ii) at early (A-B), late (C-D) or pupae (E-F) stages. The LSVs obtained for respective MS spectra queried against the database are listed to the right of each spectra. </w:t>
      </w:r>
      <w:proofErr w:type="spellStart"/>
      <w:r w:rsidR="0026660C" w:rsidRPr="0026660C">
        <w:t>a.u</w:t>
      </w:r>
      <w:proofErr w:type="spellEnd"/>
      <w:r w:rsidR="0026660C" w:rsidRPr="0026660C">
        <w:t>., arbitrary units; m/z, mass-to-charge ratio; LSVs, Log score values.</w:t>
      </w:r>
    </w:p>
    <w:p w:rsidR="0026660C" w:rsidRDefault="0026660C">
      <w:r>
        <w:rPr>
          <w:noProof/>
        </w:rPr>
        <w:drawing>
          <wp:inline distT="0" distB="0" distL="0" distR="0">
            <wp:extent cx="5731510" cy="69773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ditional_file_2_R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60C" w:rsidRDefault="0026660C">
      <w:r>
        <w:br w:type="page"/>
      </w:r>
    </w:p>
    <w:p w:rsidR="0026660C" w:rsidRDefault="005573A8" w:rsidP="005573A8">
      <w:r w:rsidRPr="005573A8">
        <w:rPr>
          <w:b/>
          <w:bCs/>
          <w:iCs/>
          <w:lang w:val="en-US"/>
        </w:rPr>
        <w:lastRenderedPageBreak/>
        <w:t xml:space="preserve">Supplementary Figure </w:t>
      </w:r>
      <w:bookmarkStart w:id="0" w:name="_GoBack"/>
      <w:bookmarkEnd w:id="0"/>
      <w:r w:rsidR="0026660C">
        <w:rPr>
          <w:b/>
          <w:bCs/>
        </w:rPr>
        <w:t xml:space="preserve">3. </w:t>
      </w:r>
      <w:r w:rsidR="0026660C" w:rsidRPr="0026660C">
        <w:t xml:space="preserve">MS spectra from </w:t>
      </w:r>
      <w:proofErr w:type="spellStart"/>
      <w:r w:rsidR="0026660C" w:rsidRPr="0026660C">
        <w:t>Cx</w:t>
      </w:r>
      <w:proofErr w:type="spellEnd"/>
      <w:r w:rsidR="0026660C" w:rsidRPr="0026660C">
        <w:t xml:space="preserve">. p. </w:t>
      </w:r>
      <w:proofErr w:type="spellStart"/>
      <w:r w:rsidR="0026660C" w:rsidRPr="0026660C">
        <w:t>pipiens</w:t>
      </w:r>
      <w:proofErr w:type="spellEnd"/>
      <w:r w:rsidR="0026660C" w:rsidRPr="0026660C">
        <w:t xml:space="preserve"> fourth instar larvae. (</w:t>
      </w:r>
      <w:proofErr w:type="spellStart"/>
      <w:r w:rsidR="0026660C" w:rsidRPr="0026660C">
        <w:t>i</w:t>
      </w:r>
      <w:proofErr w:type="spellEnd"/>
      <w:r w:rsidR="0026660C" w:rsidRPr="0026660C">
        <w:t xml:space="preserve">) Representative MS spectra from whole </w:t>
      </w:r>
      <w:proofErr w:type="spellStart"/>
      <w:r w:rsidR="0026660C" w:rsidRPr="0026660C">
        <w:t>Cx</w:t>
      </w:r>
      <w:proofErr w:type="spellEnd"/>
      <w:r w:rsidR="0026660C" w:rsidRPr="0026660C">
        <w:t xml:space="preserve">. p. </w:t>
      </w:r>
      <w:proofErr w:type="spellStart"/>
      <w:r w:rsidR="0026660C" w:rsidRPr="0026660C">
        <w:t>pipiens</w:t>
      </w:r>
      <w:proofErr w:type="spellEnd"/>
      <w:r w:rsidR="0026660C" w:rsidRPr="0026660C">
        <w:t xml:space="preserve"> larvae with (A-B) or without green </w:t>
      </w:r>
      <w:proofErr w:type="spellStart"/>
      <w:r w:rsidR="0026660C" w:rsidRPr="0026660C">
        <w:t>color</w:t>
      </w:r>
      <w:proofErr w:type="spellEnd"/>
      <w:r w:rsidR="0026660C" w:rsidRPr="0026660C">
        <w:t xml:space="preserve"> (C-D). To the right of each MS spectra are LSVs obtained for each MS spectrum queried against the database. (ii) Photograph of the cephalothorax of a </w:t>
      </w:r>
      <w:proofErr w:type="spellStart"/>
      <w:r w:rsidR="0026660C" w:rsidRPr="0026660C">
        <w:t>Cx</w:t>
      </w:r>
      <w:proofErr w:type="spellEnd"/>
      <w:r w:rsidR="0026660C" w:rsidRPr="0026660C">
        <w:t xml:space="preserve">. p. </w:t>
      </w:r>
      <w:proofErr w:type="spellStart"/>
      <w:r w:rsidR="0026660C" w:rsidRPr="0026660C">
        <w:t>pipiens</w:t>
      </w:r>
      <w:proofErr w:type="spellEnd"/>
      <w:r w:rsidR="0026660C" w:rsidRPr="0026660C">
        <w:t xml:space="preserve"> larva presenting green </w:t>
      </w:r>
      <w:proofErr w:type="spellStart"/>
      <w:r w:rsidR="0026660C" w:rsidRPr="0026660C">
        <w:t>coloring</w:t>
      </w:r>
      <w:proofErr w:type="spellEnd"/>
      <w:r w:rsidR="0026660C" w:rsidRPr="0026660C">
        <w:t xml:space="preserve">. </w:t>
      </w:r>
      <w:proofErr w:type="spellStart"/>
      <w:r w:rsidR="0026660C" w:rsidRPr="0026660C">
        <w:t>a.u</w:t>
      </w:r>
      <w:proofErr w:type="spellEnd"/>
      <w:r w:rsidR="0026660C" w:rsidRPr="0026660C">
        <w:t>., arbitrary units; m/z, mass-to-charge ratio; LSVs, Log score values.</w:t>
      </w:r>
    </w:p>
    <w:p w:rsidR="0026660C" w:rsidRDefault="0026660C">
      <w:r>
        <w:rPr>
          <w:noProof/>
        </w:rPr>
        <w:drawing>
          <wp:inline distT="0" distB="0" distL="0" distR="0">
            <wp:extent cx="5731510" cy="25787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ditional_file_3_R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66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60C"/>
    <w:rsid w:val="0026660C"/>
    <w:rsid w:val="003440D5"/>
    <w:rsid w:val="0055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725BB2-B11D-46E0-8576-62709DE8F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Sage</dc:creator>
  <cp:keywords/>
  <dc:description/>
  <cp:lastModifiedBy>Alison Sage</cp:lastModifiedBy>
  <cp:revision>2</cp:revision>
  <dcterms:created xsi:type="dcterms:W3CDTF">2017-06-20T09:45:00Z</dcterms:created>
  <dcterms:modified xsi:type="dcterms:W3CDTF">2017-06-20T09:51:00Z</dcterms:modified>
</cp:coreProperties>
</file>