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AD2B" w14:textId="77777777" w:rsidR="006803F0" w:rsidRPr="008A533D" w:rsidRDefault="001A24A0" w:rsidP="001B276F">
      <w:pPr>
        <w:spacing w:after="0" w:line="480" w:lineRule="auto"/>
        <w:jc w:val="both"/>
        <w:rPr>
          <w:sz w:val="20"/>
          <w:lang w:val="en-GB"/>
        </w:rPr>
      </w:pPr>
      <w:r w:rsidRPr="008A533D">
        <w:rPr>
          <w:sz w:val="20"/>
          <w:lang w:val="en-GB"/>
        </w:rPr>
        <w:t xml:space="preserve">Table S1. </w:t>
      </w:r>
      <w:proofErr w:type="gramStart"/>
      <w:r w:rsidRPr="008A533D">
        <w:rPr>
          <w:sz w:val="20"/>
          <w:lang w:val="en-GB"/>
        </w:rPr>
        <w:t>ROC curve analysis for the antigens and ratios used in the study.</w:t>
      </w:r>
      <w:proofErr w:type="gramEnd"/>
      <w:r w:rsidR="00D82936" w:rsidRPr="008A533D">
        <w:rPr>
          <w:sz w:val="20"/>
          <w:lang w:val="en-GB"/>
        </w:rPr>
        <w:t xml:space="preserve"> </w:t>
      </w:r>
    </w:p>
    <w:p w14:paraId="51F61D9F" w14:textId="470F1BEB" w:rsidR="00403002" w:rsidRPr="008A533D" w:rsidRDefault="00D82936" w:rsidP="001B276F">
      <w:pPr>
        <w:spacing w:after="0" w:line="480" w:lineRule="auto"/>
        <w:jc w:val="both"/>
        <w:rPr>
          <w:sz w:val="20"/>
          <w:lang w:val="en-GB"/>
        </w:rPr>
      </w:pPr>
      <w:r w:rsidRPr="008A533D">
        <w:rPr>
          <w:sz w:val="20"/>
          <w:lang w:val="en-GB"/>
        </w:rPr>
        <w:t xml:space="preserve">AUC: area under the curve; Se: sensitivity; </w:t>
      </w:r>
      <w:proofErr w:type="spellStart"/>
      <w:r w:rsidRPr="008A533D">
        <w:rPr>
          <w:sz w:val="20"/>
          <w:lang w:val="en-GB"/>
        </w:rPr>
        <w:t>Sp</w:t>
      </w:r>
      <w:proofErr w:type="spellEnd"/>
      <w:r w:rsidRPr="008A533D">
        <w:rPr>
          <w:sz w:val="20"/>
          <w:lang w:val="en-GB"/>
        </w:rPr>
        <w:t>: specificity; FP: false positives; FN: false negatives; PPV: positive predictive value; NPV: negative predictive value.</w:t>
      </w:r>
    </w:p>
    <w:tbl>
      <w:tblPr>
        <w:tblStyle w:val="Tabelacomgrelha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4940F5" w:rsidRPr="00033B81" w14:paraId="21312511" w14:textId="77777777" w:rsidTr="00033B81">
        <w:trPr>
          <w:trHeight w:val="6182"/>
        </w:trPr>
        <w:tc>
          <w:tcPr>
            <w:tcW w:w="9834" w:type="dxa"/>
          </w:tcPr>
          <w:p w14:paraId="69DB2F68" w14:textId="77777777" w:rsidR="00403002" w:rsidRPr="00033B81" w:rsidRDefault="00403002">
            <w:pPr>
              <w:rPr>
                <w:lang w:val="en-US"/>
              </w:rPr>
            </w:pPr>
          </w:p>
          <w:tbl>
            <w:tblPr>
              <w:tblW w:w="788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60"/>
              <w:gridCol w:w="816"/>
              <w:gridCol w:w="816"/>
              <w:gridCol w:w="816"/>
              <w:gridCol w:w="816"/>
              <w:gridCol w:w="816"/>
              <w:gridCol w:w="816"/>
              <w:gridCol w:w="816"/>
              <w:gridCol w:w="816"/>
            </w:tblGrid>
            <w:tr w:rsidR="004940F5" w:rsidRPr="008A533D" w14:paraId="2A925D5C" w14:textId="77777777" w:rsidTr="008A533D">
              <w:trPr>
                <w:trHeight w:val="529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B69009" w14:textId="77777777" w:rsidR="004940F5" w:rsidRPr="008A533D" w:rsidRDefault="004940F5" w:rsidP="004940F5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C06849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AUC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6D8925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Cut-off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331500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Se %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B9828E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proofErr w:type="spellStart"/>
                  <w:r w:rsidRPr="008A533D">
                    <w:rPr>
                      <w:sz w:val="16"/>
                      <w:lang w:val="en-US"/>
                    </w:rPr>
                    <w:t>Sp</w:t>
                  </w:r>
                  <w:proofErr w:type="spellEnd"/>
                  <w:r w:rsidRPr="008A533D">
                    <w:rPr>
                      <w:sz w:val="16"/>
                      <w:lang w:val="en-US"/>
                    </w:rPr>
                    <w:t xml:space="preserve"> %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D26E76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FP %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E4556B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FN %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ADDEAE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PPV %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44C04F" w14:textId="77777777" w:rsidR="00403002" w:rsidRPr="008A533D" w:rsidRDefault="004940F5" w:rsidP="004940F5">
                  <w:pPr>
                    <w:spacing w:after="0" w:line="240" w:lineRule="auto"/>
                    <w:jc w:val="center"/>
                    <w:rPr>
                      <w:sz w:val="16"/>
                      <w:lang w:val="en-US"/>
                    </w:rPr>
                  </w:pPr>
                  <w:r w:rsidRPr="008A533D">
                    <w:rPr>
                      <w:sz w:val="16"/>
                      <w:lang w:val="en-US"/>
                    </w:rPr>
                    <w:t>NPV %</w:t>
                  </w:r>
                </w:p>
              </w:tc>
            </w:tr>
            <w:tr w:rsidR="00AB32A3" w:rsidRPr="008A533D" w14:paraId="52A0BB8E" w14:textId="77777777" w:rsidTr="008A533D">
              <w:trPr>
                <w:trHeight w:val="577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1450E9" w14:textId="7777777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A533D">
                    <w:rPr>
                      <w:sz w:val="16"/>
                    </w:rPr>
                    <w:t>SPLA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70E737" w14:textId="0C484641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1.000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630A64" w14:textId="4BBBE5FB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0.074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272BB22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  <w:p w14:paraId="731C94B6" w14:textId="0681BEE1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(97.0-100)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A8461B5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  <w:p w14:paraId="5A28F9A8" w14:textId="03A52E6D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(88.1-100)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FE79D8" w14:textId="72F2B6FA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954F2C" w14:textId="64629B8A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0B46FE" w14:textId="35F5ED9A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FAF496E" w14:textId="36A8F913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</w:tc>
            </w:tr>
            <w:tr w:rsidR="00AB32A3" w:rsidRPr="008A533D" w14:paraId="78FFB73C" w14:textId="77777777" w:rsidTr="008A533D">
              <w:trPr>
                <w:trHeight w:val="577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481212" w14:textId="7777777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proofErr w:type="gramStart"/>
                  <w:r w:rsidRPr="008A533D">
                    <w:rPr>
                      <w:sz w:val="16"/>
                    </w:rPr>
                    <w:t>rK39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6EA346D" w14:textId="0B68165D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1.000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1EA050D" w14:textId="332E93B3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0.127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CE5106C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  <w:p w14:paraId="52B814CE" w14:textId="1AB3C346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(97.0-100)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570534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  <w:p w14:paraId="3BA19629" w14:textId="0E6FA59D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(88.1-100)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0A6F8C" w14:textId="6C3125F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6620BB" w14:textId="348A5BD5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1027BBB" w14:textId="3AF1D1D2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516796" w14:textId="6A0B3E2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100</w:t>
                  </w:r>
                </w:p>
              </w:tc>
            </w:tr>
            <w:tr w:rsidR="00AB32A3" w:rsidRPr="008A533D" w14:paraId="2E0364F7" w14:textId="77777777" w:rsidTr="008A533D">
              <w:trPr>
                <w:trHeight w:val="577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257F86" w14:textId="7777777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A533D">
                    <w:rPr>
                      <w:sz w:val="16"/>
                    </w:rPr>
                    <w:t>SECA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99DB93" w14:textId="4C5C485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0.786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894A1A" w14:textId="0B501A35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0.128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0A2C9C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81.5</w:t>
                  </w:r>
                </w:p>
                <w:p w14:paraId="4EDCE935" w14:textId="705E2FD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(62.9-79.1)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5E3CC5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71.9</w:t>
                  </w:r>
                </w:p>
                <w:p w14:paraId="60A5AC7F" w14:textId="024E408A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(56.5-89.7)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ED75F06" w14:textId="0F0EA1FD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28.1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654FAF" w14:textId="3F690EB3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24.1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AEB2A2" w14:textId="3C65C4D1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46.0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07C451" w14:textId="273C4CF6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94.5</w:t>
                  </w:r>
                </w:p>
              </w:tc>
            </w:tr>
            <w:tr w:rsidR="00AB32A3" w:rsidRPr="008A533D" w14:paraId="7FDB4557" w14:textId="77777777" w:rsidTr="008A533D">
              <w:trPr>
                <w:trHeight w:val="577"/>
              </w:trPr>
              <w:tc>
                <w:tcPr>
                  <w:tcW w:w="1360" w:type="dxa"/>
                  <w:tcBorders>
                    <w:top w:val="single" w:sz="8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453637" w14:textId="7777777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A533D">
                    <w:rPr>
                      <w:sz w:val="16"/>
                    </w:rPr>
                    <w:t>Log (</w:t>
                  </w:r>
                  <w:proofErr w:type="spellStart"/>
                  <w:r w:rsidRPr="008A533D">
                    <w:rPr>
                      <w:sz w:val="16"/>
                    </w:rPr>
                    <w:t>nSPLA</w:t>
                  </w:r>
                  <w:proofErr w:type="spellEnd"/>
                  <w:r w:rsidRPr="008A533D">
                    <w:rPr>
                      <w:sz w:val="16"/>
                    </w:rPr>
                    <w:t>/</w:t>
                  </w:r>
                  <w:proofErr w:type="spellStart"/>
                  <w:r w:rsidRPr="008A533D">
                    <w:rPr>
                      <w:sz w:val="16"/>
                    </w:rPr>
                    <w:t>nSECA</w:t>
                  </w:r>
                  <w:proofErr w:type="spellEnd"/>
                  <w:r w:rsidRPr="008A533D">
                    <w:rPr>
                      <w:sz w:val="16"/>
                    </w:rPr>
                    <w:t>)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3DB7B2" w14:textId="4F613456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0.965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BCE7BA" w14:textId="5F219F35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-0.0005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E59789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93.1</w:t>
                  </w:r>
                </w:p>
                <w:p w14:paraId="38F7ADC6" w14:textId="2DF33019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(88.4-97.6)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88F3F0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94.2</w:t>
                  </w:r>
                </w:p>
                <w:p w14:paraId="6DBC0914" w14:textId="52033B9E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(77.2-99.2)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B52D9D" w14:textId="6112F8C9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5.8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EA3C8DB" w14:textId="2FDF0F70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6.9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5D7E2E" w14:textId="1B5FFC0E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80.5</w:t>
                  </w:r>
                </w:p>
              </w:tc>
              <w:tc>
                <w:tcPr>
                  <w:tcW w:w="8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9BE9808" w14:textId="4C5559AF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98.4</w:t>
                  </w:r>
                </w:p>
              </w:tc>
            </w:tr>
            <w:tr w:rsidR="00AB32A3" w:rsidRPr="008A533D" w14:paraId="4C98A44E" w14:textId="77777777" w:rsidTr="008A533D">
              <w:trPr>
                <w:trHeight w:val="577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002407" w14:textId="7777777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A533D">
                    <w:rPr>
                      <w:sz w:val="16"/>
                    </w:rPr>
                    <w:t>Log (nrK39/</w:t>
                  </w:r>
                  <w:proofErr w:type="spellStart"/>
                  <w:r w:rsidRPr="008A533D">
                    <w:rPr>
                      <w:sz w:val="16"/>
                    </w:rPr>
                    <w:t>nSECA</w:t>
                  </w:r>
                  <w:proofErr w:type="spellEnd"/>
                  <w:r w:rsidRPr="008A533D">
                    <w:rPr>
                      <w:i/>
                      <w:iCs/>
                      <w:sz w:val="16"/>
                    </w:rPr>
                    <w:t>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272D91E" w14:textId="015E7C0C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0.982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B000CB1" w14:textId="20C99A4C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-0.006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1312974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96.5</w:t>
                  </w:r>
                </w:p>
                <w:p w14:paraId="4473957C" w14:textId="0610364D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(86.4-96.5)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FFDA1A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92.6</w:t>
                  </w:r>
                </w:p>
                <w:p w14:paraId="60EDAF45" w14:textId="105EDEC8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(82.2-99.9)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69D73D" w14:textId="22954F23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7.4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730B97" w14:textId="5509B932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3.4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905DD2" w14:textId="711297F1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76.3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6C2373" w14:textId="715BDE2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99.2</w:t>
                  </w:r>
                </w:p>
              </w:tc>
            </w:tr>
            <w:tr w:rsidR="00AB32A3" w:rsidRPr="008A533D" w14:paraId="5CA77253" w14:textId="77777777" w:rsidTr="008A533D">
              <w:trPr>
                <w:trHeight w:val="577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E420A7" w14:textId="2DFC4500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A533D">
                    <w:rPr>
                      <w:sz w:val="16"/>
                    </w:rPr>
                    <w:t>Log (nrK39/</w:t>
                  </w:r>
                  <w:proofErr w:type="spellStart"/>
                  <w:r w:rsidRPr="008A533D">
                    <w:rPr>
                      <w:sz w:val="16"/>
                    </w:rPr>
                    <w:t>nSPLA</w:t>
                  </w:r>
                  <w:proofErr w:type="spellEnd"/>
                  <w:r w:rsidRPr="008A533D">
                    <w:rPr>
                      <w:sz w:val="16"/>
                    </w:rPr>
                    <w:t>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C551C0" w14:textId="6C6663B2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0.829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DE1D99" w14:textId="2F0B824D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0.0005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7928755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86.2</w:t>
                  </w:r>
                </w:p>
                <w:p w14:paraId="0790CF9E" w14:textId="7B5EAD07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(63.9-80.4)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20EDFC" w14:textId="77777777" w:rsidR="00AB32A3" w:rsidRPr="008A533D" w:rsidRDefault="00AB32A3" w:rsidP="00033B81">
                  <w:pPr>
                    <w:pStyle w:val="NormalWeb"/>
                    <w:spacing w:before="0" w:beforeAutospacing="0" w:after="0" w:afterAutospacing="0"/>
                    <w:jc w:val="center"/>
                    <w:textAlignment w:val="bottom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72.7</w:t>
                  </w:r>
                </w:p>
                <w:p w14:paraId="27AC4FBD" w14:textId="5C56D3E8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hAnsi="Calibri" w:cs="Calibri"/>
                      <w:color w:val="000000"/>
                      <w:kern w:val="24"/>
                      <w:sz w:val="16"/>
                      <w:szCs w:val="18"/>
                    </w:rPr>
                    <w:t>(68.3-96.1)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7BD490" w14:textId="0A0C52C3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27.3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96560D" w14:textId="15CFB066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13.8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702456" w14:textId="5BAEFD50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46.8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2EDB7E" w14:textId="6338D21B" w:rsidR="00AB32A3" w:rsidRPr="008A533D" w:rsidRDefault="00AB32A3" w:rsidP="00033B81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8A533D">
                    <w:rPr>
                      <w:rFonts w:ascii="Calibri" w:hAnsi="Calibri" w:cs="Calibri"/>
                      <w:color w:val="000000"/>
                      <w:kern w:val="24"/>
                      <w:sz w:val="16"/>
                      <w:szCs w:val="18"/>
                    </w:rPr>
                    <w:t>96.8</w:t>
                  </w:r>
                </w:p>
              </w:tc>
            </w:tr>
          </w:tbl>
          <w:p w14:paraId="1ED9B63E" w14:textId="77777777" w:rsidR="004940F5" w:rsidRPr="00033B81" w:rsidRDefault="004940F5">
            <w:pPr>
              <w:rPr>
                <w:lang w:val="en-US"/>
              </w:rPr>
            </w:pPr>
          </w:p>
        </w:tc>
      </w:tr>
    </w:tbl>
    <w:p w14:paraId="3870D62C" w14:textId="77777777" w:rsidR="0064400A" w:rsidRPr="008A533D" w:rsidRDefault="00070F0E" w:rsidP="00070F0E">
      <w:pPr>
        <w:spacing w:after="0" w:line="480" w:lineRule="auto"/>
        <w:jc w:val="both"/>
        <w:rPr>
          <w:sz w:val="20"/>
          <w:lang w:val="en-US"/>
        </w:rPr>
      </w:pPr>
      <w:r w:rsidRPr="008A533D">
        <w:rPr>
          <w:sz w:val="20"/>
          <w:lang w:val="en-US"/>
        </w:rPr>
        <w:t xml:space="preserve">Table S2. </w:t>
      </w:r>
      <w:proofErr w:type="spellStart"/>
      <w:proofErr w:type="gramStart"/>
      <w:r w:rsidRPr="008A533D">
        <w:rPr>
          <w:sz w:val="20"/>
          <w:lang w:val="en-US"/>
        </w:rPr>
        <w:t>Seropositivity</w:t>
      </w:r>
      <w:proofErr w:type="spellEnd"/>
      <w:r w:rsidRPr="008A533D">
        <w:rPr>
          <w:sz w:val="20"/>
          <w:lang w:val="en-US"/>
        </w:rPr>
        <w:t xml:space="preserve"> to SPLA and rK39 in function of increasing positivity thresholds</w:t>
      </w:r>
      <w:r w:rsidRPr="008A533D">
        <w:rPr>
          <w:b/>
          <w:sz w:val="20"/>
          <w:lang w:val="en-US"/>
        </w:rPr>
        <w:t>.</w:t>
      </w:r>
      <w:proofErr w:type="gramEnd"/>
      <w:r w:rsidRPr="008A533D">
        <w:rPr>
          <w:sz w:val="20"/>
          <w:lang w:val="en-US"/>
        </w:rPr>
        <w:t xml:space="preserve"> The </w:t>
      </w:r>
      <w:proofErr w:type="spellStart"/>
      <w:r w:rsidRPr="008A533D">
        <w:rPr>
          <w:sz w:val="20"/>
          <w:lang w:val="en-US"/>
        </w:rPr>
        <w:t>seropositivity</w:t>
      </w:r>
      <w:proofErr w:type="spellEnd"/>
      <w:r w:rsidRPr="008A533D">
        <w:rPr>
          <w:sz w:val="20"/>
          <w:lang w:val="en-US"/>
        </w:rPr>
        <w:t xml:space="preserve"> in the different study cohorts was evaluated in function of increased cut-off stringency. The threshold level was defined increasing the number of cut-offs (N.C.O.) using the formula N.C.O. (n) = (n)*cut-off.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022E4" w:rsidRPr="006A6C5E" w14:paraId="059BBD9F" w14:textId="77777777" w:rsidTr="00585927">
        <w:tc>
          <w:tcPr>
            <w:tcW w:w="8720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4"/>
            </w:tblGrid>
            <w:tr w:rsidR="00DB67A6" w:rsidRPr="006A6C5E" w14:paraId="33A73428" w14:textId="77777777" w:rsidTr="00DB67A6">
              <w:tc>
                <w:tcPr>
                  <w:tcW w:w="8413" w:type="dxa"/>
                </w:tcPr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88"/>
                  </w:tblGrid>
                  <w:tr w:rsidR="002862CB" w:rsidRPr="006A6C5E" w14:paraId="29D0AF12" w14:textId="77777777" w:rsidTr="002F4B62">
                    <w:tc>
                      <w:tcPr>
                        <w:tcW w:w="8182" w:type="dxa"/>
                      </w:tcPr>
                      <w:tbl>
                        <w:tblPr>
                          <w:tblW w:w="8147" w:type="dxa"/>
                          <w:tblCellMar>
                            <w:left w:w="0" w:type="dxa"/>
                            <w:right w:w="0" w:type="dxa"/>
                          </w:tblCellMar>
                          <w:tblLook w:val="0420" w:firstRow="1" w:lastRow="0" w:firstColumn="0" w:lastColumn="0" w:noHBand="0" w:noVBand="1"/>
                        </w:tblPr>
                        <w:tblGrid>
                          <w:gridCol w:w="556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44"/>
                          <w:gridCol w:w="422"/>
                          <w:gridCol w:w="292"/>
                          <w:gridCol w:w="292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344"/>
                          <w:gridCol w:w="401"/>
                        </w:tblGrid>
                        <w:tr w:rsidR="006A6C5E" w:rsidRPr="006A6C5E" w14:paraId="09465828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5BD52D93" w14:textId="77777777" w:rsidR="006A6C5E" w:rsidRPr="0064400A" w:rsidRDefault="006A6C5E" w:rsidP="006A6C5E">
                              <w:pPr>
                                <w:spacing w:after="0" w:line="240" w:lineRule="auto"/>
                                <w:rPr>
                                  <w:sz w:val="12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563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1C424735" w14:textId="77777777" w:rsidR="0064400A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64400A">
                                <w:rPr>
                                  <w:b/>
                                  <w:bCs/>
                                  <w:sz w:val="16"/>
                                  <w:lang w:val="en-US"/>
                                </w:rPr>
                                <w:t xml:space="preserve">                           </w:t>
                              </w:r>
                              <w:r w:rsidRPr="006A6C5E">
                                <w:rPr>
                                  <w:b/>
                                  <w:bCs/>
                                  <w:sz w:val="16"/>
                                </w:rPr>
                                <w:t>SPLA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35B277D3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1AAB9CA4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3531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44A501E4" w14:textId="77777777" w:rsidR="0064400A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6"/>
                                </w:rPr>
                                <w:t xml:space="preserve">                               </w:t>
                              </w:r>
                              <w:proofErr w:type="gramStart"/>
                              <w:r w:rsidRPr="006A6C5E">
                                <w:rPr>
                                  <w:b/>
                                  <w:bCs/>
                                  <w:sz w:val="16"/>
                                </w:rPr>
                                <w:t>rK39</w:t>
                              </w:r>
                              <w:proofErr w:type="gramEnd"/>
                            </w:p>
                          </w:tc>
                        </w:tr>
                        <w:tr w:rsidR="006A6C5E" w:rsidRPr="006A6C5E" w14:paraId="0724A5CF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6AB09F37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N. C.O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14D8F30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61EFF23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4D2B007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5BCC33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35992E5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50932C3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391378A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3B081CC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4145833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22C6DAC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41C3ADF4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AF5432F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7E1F17D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9E3AFE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7EDF644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5B16658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541202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2E7ADED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3AC3CF2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4EFA88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791FDDF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5694022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10</w:t>
                              </w:r>
                            </w:p>
                          </w:tc>
                        </w:tr>
                        <w:tr w:rsidR="006A6C5E" w:rsidRPr="006A6C5E" w14:paraId="7D7C1F51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23F9BCC9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Global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CC228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55F8D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3797A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C2F70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8BBB4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9D918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E4BAF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E658A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E4936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F6C25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8B2043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615FD6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A6891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E6AE0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AECE2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27B45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3F39D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9AAFB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53EBA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8530C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AD1AF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EF181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</w:tr>
                        <w:tr w:rsidR="006A6C5E" w:rsidRPr="006A6C5E" w14:paraId="20DA3F09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1DCA5506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HU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2C7E8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FFC9F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F4653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DCEB2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369CD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2B1A1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94396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6BBB0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F1D5E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A6E6B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EEBDE0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F6EC5A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D6187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74F93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89ECC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4E604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D105B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D45F7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5E73E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91367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E2588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6A235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19D12023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6FB0F6DC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NL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FB57C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63188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B0C58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97187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91BB0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C1182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C80F3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FBBD2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93EEF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4327E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5E051C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F6CE54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56271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2738A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B57CF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88EEB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39F50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793F7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84AE3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1D5D9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9C0DE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CDF23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4AF202F5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6CAAC7F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GB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48261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E9B1F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5D55B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AEAA4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C7E46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91FF2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F5B2B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D5D78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B9D64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5DDD7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54A3D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FDC83F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F8090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8034B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72B65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C9A5A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E5028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9E255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0A8A7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6DC7C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94DB2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A84F2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17FE2643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41683EC8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proofErr w:type="gramStart"/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DE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3D46F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D8301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B9012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6EDEA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5FCB0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FCFE7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BB388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7390D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87879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6A0B7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45C87D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294678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1220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02C4A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3FF6C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EB8A5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26CEE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DC163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4DDCF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23533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3C413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9ECBD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2AF59352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C0E8C32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2501F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C8B26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71CFB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39C02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E300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D5408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18650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E8F1B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8F004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0B9AF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44950C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16EAB8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3743F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378AF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DAE19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0D898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616C1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7D623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2E968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508C4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219F1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DFEF8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65BC7B8D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2A2172F4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DK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43BD0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B78CD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A2B8A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936A8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6AF19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C4312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9EC7E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68239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29371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321BE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665F5D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654DD2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6765B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B674C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A9BE0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EC931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D3FD8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B1D68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807CD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41547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521A5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C975E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6B19A5BA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ADCB441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PL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FBE7E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C249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13A97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59FFF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BCB11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E2B8D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D8EE4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394CF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4B962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CBFC9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A6A731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68D752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193A6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E37F6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9B6C6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9AB16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941A7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C8894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47ED5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682BF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6C9AD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7E308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  <w:tr w:rsidR="006A6C5E" w:rsidRPr="006A6C5E" w14:paraId="71DC6293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51F7D139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PT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224CE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D018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614A9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76C6C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B40D1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680F7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27153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659A8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E6D63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B4981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B1599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B882B8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7BBB8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D5755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047CD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35972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F4673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2998A7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D2246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CC105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9B898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F9166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1</w:t>
                              </w:r>
                            </w:p>
                          </w:tc>
                        </w:tr>
                        <w:tr w:rsidR="006A6C5E" w:rsidRPr="006A6C5E" w14:paraId="1627BB26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2EBE8B5A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proofErr w:type="spellStart"/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CanL</w:t>
                              </w:r>
                              <w:proofErr w:type="spellEnd"/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F4CF8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CAC4C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EC4330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DA5F21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8054E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45C23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38767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25C62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301AA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7BCAB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1BC775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BFC792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57ED7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3D449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7C6F2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C1FEE6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5C6B9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98AAF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E3370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38A1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969B0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C65E9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33</w:t>
                              </w:r>
                            </w:p>
                          </w:tc>
                        </w:tr>
                        <w:tr w:rsidR="006A6C5E" w:rsidRPr="006A6C5E" w14:paraId="7B726D73" w14:textId="77777777" w:rsidTr="006A6C5E">
                          <w:trPr>
                            <w:trHeight w:val="223"/>
                          </w:trPr>
                          <w:tc>
                            <w:tcPr>
                              <w:tcW w:w="4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71" w:type="dxa"/>
                                <w:left w:w="143" w:type="dxa"/>
                                <w:bottom w:w="71" w:type="dxa"/>
                                <w:right w:w="143" w:type="dxa"/>
                              </w:tcMar>
                              <w:hideMark/>
                            </w:tcPr>
                            <w:p w14:paraId="0D4350B0" w14:textId="77777777" w:rsidR="0064400A" w:rsidRPr="006A6C5E" w:rsidRDefault="006A6C5E" w:rsidP="0064400A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  <w:proofErr w:type="spellStart"/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CanL</w:t>
                              </w:r>
                              <w:proofErr w:type="spellEnd"/>
                              <w:r w:rsidRPr="006A6C5E">
                                <w:rPr>
                                  <w:b/>
                                  <w:bCs/>
                                  <w:sz w:val="1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7B260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6F06A8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5F174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0CB3C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59503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679BB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CE4CE5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68BF9E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8BBC6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C6C6FB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A6C5E">
                                <w:rPr>
                                  <w:sz w:val="10"/>
                                  <w:szCs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CC5AB0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292" w:type="dxa"/>
                              <w:tcBorders>
                                <w:top w:val="nil"/>
                                <w:left w:val="single" w:sz="8" w:space="0" w:color="000000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BFBAB3" w14:textId="77777777" w:rsidR="006A6C5E" w:rsidRPr="006A6C5E" w:rsidRDefault="006A6C5E" w:rsidP="006A6C5E">
                              <w:pPr>
                                <w:spacing w:after="0" w:line="240" w:lineRule="auto"/>
                                <w:rPr>
                                  <w:sz w:val="10"/>
                                </w:rPr>
                              </w:pP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6A37A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E6A8BD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E419AC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B9D279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CC3084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6E1983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D57D1A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2CFEF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3F7172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F0296F" w14:textId="77777777" w:rsidR="0064400A" w:rsidRPr="006A6C5E" w:rsidRDefault="006A6C5E" w:rsidP="0064400A">
                              <w:pPr>
                                <w:spacing w:after="0" w:line="240" w:lineRule="auto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A6C5E">
                                <w:rPr>
                                  <w:sz w:val="10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6FDDC4B8" w14:textId="77777777" w:rsidR="002862CB" w:rsidRPr="006A6C5E" w:rsidRDefault="002862CB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14:paraId="45D9127E" w14:textId="77777777" w:rsidR="00DB67A6" w:rsidRPr="006A6C5E" w:rsidRDefault="00DB67A6">
                  <w:pPr>
                    <w:rPr>
                      <w:sz w:val="12"/>
                    </w:rPr>
                  </w:pPr>
                </w:p>
              </w:tc>
            </w:tr>
          </w:tbl>
          <w:p w14:paraId="3088A7D7" w14:textId="77777777" w:rsidR="001022E4" w:rsidRPr="006A6C5E" w:rsidRDefault="001022E4">
            <w:pPr>
              <w:rPr>
                <w:sz w:val="12"/>
              </w:rPr>
            </w:pPr>
          </w:p>
        </w:tc>
      </w:tr>
    </w:tbl>
    <w:p w14:paraId="78625202" w14:textId="77777777" w:rsidR="00783A3E" w:rsidRDefault="00783A3E">
      <w:pPr>
        <w:rPr>
          <w:sz w:val="20"/>
          <w:lang w:val="en-US"/>
        </w:rPr>
      </w:pPr>
    </w:p>
    <w:p w14:paraId="3581615A" w14:textId="77777777" w:rsidR="00DE53C8" w:rsidRDefault="00DE53C8">
      <w:pPr>
        <w:rPr>
          <w:sz w:val="20"/>
          <w:lang w:val="en-US"/>
        </w:rPr>
      </w:pPr>
    </w:p>
    <w:p w14:paraId="3F808825" w14:textId="634ED6B7" w:rsidR="0064400A" w:rsidRPr="008A533D" w:rsidRDefault="00070F0E" w:rsidP="00070F0E">
      <w:pPr>
        <w:spacing w:after="0" w:line="480" w:lineRule="auto"/>
        <w:jc w:val="both"/>
        <w:rPr>
          <w:sz w:val="20"/>
          <w:lang w:val="en-GB"/>
        </w:rPr>
      </w:pPr>
      <w:r w:rsidRPr="008A533D">
        <w:rPr>
          <w:rFonts w:eastAsia="Times New Roman"/>
          <w:color w:val="000000"/>
          <w:kern w:val="24"/>
          <w:sz w:val="20"/>
          <w:lang w:val="en-US" w:eastAsia="pt-PT"/>
        </w:rPr>
        <w:lastRenderedPageBreak/>
        <w:t xml:space="preserve">Table </w:t>
      </w:r>
      <w:r w:rsidRPr="008A533D">
        <w:rPr>
          <w:rFonts w:eastAsia="Times New Roman"/>
          <w:bCs/>
          <w:color w:val="000000"/>
          <w:kern w:val="24"/>
          <w:sz w:val="20"/>
          <w:lang w:val="en-US" w:eastAsia="pt-PT"/>
        </w:rPr>
        <w:t>S3</w:t>
      </w:r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. Analysis of country and group specific median reactivity [</w:t>
      </w:r>
      <w:proofErr w:type="gramStart"/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log(</w:t>
      </w:r>
      <w:proofErr w:type="gramEnd"/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nrK39)].  The samples from the study group were divided according to the country of origin (</w:t>
      </w:r>
      <w:r w:rsidRPr="008A533D">
        <w:rPr>
          <w:sz w:val="20"/>
          <w:lang w:val="en-US"/>
        </w:rPr>
        <w:t>HU-Hungary, NL-the Netherlands, UK-United Kingdom, DE-Germany, FR-France, DK-Denmark, PL-Poland and PT-Portugal)</w:t>
      </w:r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 xml:space="preserve"> and then compared using </w:t>
      </w:r>
      <w:proofErr w:type="spellStart"/>
      <w:r w:rsidRPr="008A533D">
        <w:rPr>
          <w:sz w:val="20"/>
          <w:lang w:val="en-GB"/>
        </w:rPr>
        <w:t>Kruskal</w:t>
      </w:r>
      <w:proofErr w:type="spellEnd"/>
      <w:r w:rsidRPr="008A533D">
        <w:rPr>
          <w:sz w:val="20"/>
          <w:lang w:val="en-GB"/>
        </w:rPr>
        <w:t xml:space="preserve">-Wallis statistic test </w:t>
      </w:r>
      <w:r w:rsidRPr="008A533D">
        <w:rPr>
          <w:sz w:val="20"/>
          <w:lang w:val="en-US"/>
        </w:rPr>
        <w:t xml:space="preserve">from </w:t>
      </w:r>
      <w:proofErr w:type="spellStart"/>
      <w:r w:rsidRPr="008A533D">
        <w:rPr>
          <w:sz w:val="20"/>
          <w:lang w:val="en-US"/>
        </w:rPr>
        <w:t>GraphPad</w:t>
      </w:r>
      <w:proofErr w:type="spellEnd"/>
      <w:r w:rsidRPr="008A533D">
        <w:rPr>
          <w:sz w:val="20"/>
          <w:lang w:val="en-US"/>
        </w:rPr>
        <w:t xml:space="preserve"> Prism 5 software (</w:t>
      </w:r>
      <w:proofErr w:type="spellStart"/>
      <w:r w:rsidRPr="008A533D">
        <w:rPr>
          <w:sz w:val="20"/>
          <w:lang w:val="en-US"/>
        </w:rPr>
        <w:t>GraphPad</w:t>
      </w:r>
      <w:proofErr w:type="spellEnd"/>
      <w:r w:rsidRPr="008A533D">
        <w:rPr>
          <w:sz w:val="20"/>
          <w:lang w:val="en-US"/>
        </w:rPr>
        <w:t xml:space="preserve"> Software, USA)</w:t>
      </w:r>
      <w:r w:rsidRPr="008A533D">
        <w:rPr>
          <w:sz w:val="20"/>
          <w:lang w:val="en-GB"/>
        </w:rPr>
        <w:t xml:space="preserve">. </w:t>
      </w:r>
      <w:r w:rsidR="00783A3E" w:rsidRPr="008A533D">
        <w:rPr>
          <w:sz w:val="20"/>
          <w:lang w:val="en-US"/>
        </w:rPr>
        <w:t>*</w:t>
      </w:r>
      <w:r w:rsidRPr="008A533D">
        <w:rPr>
          <w:sz w:val="20"/>
          <w:lang w:val="en-US"/>
        </w:rPr>
        <w:t xml:space="preserve"> P&lt;</w:t>
      </w:r>
      <w:proofErr w:type="gramStart"/>
      <w:r w:rsidRPr="008A533D">
        <w:rPr>
          <w:sz w:val="20"/>
          <w:lang w:val="en-US"/>
        </w:rPr>
        <w:t>0.05 ;</w:t>
      </w:r>
      <w:proofErr w:type="gramEnd"/>
      <w:r w:rsidRPr="008A533D">
        <w:rPr>
          <w:sz w:val="20"/>
          <w:lang w:val="en-US"/>
        </w:rPr>
        <w:t xml:space="preserve"> **  P&lt;0.01 ; *** P&lt;0.001 ; ns – no statistical significant difference</w:t>
      </w:r>
      <w:r w:rsidR="007B34E8" w:rsidRPr="008A533D">
        <w:rPr>
          <w:sz w:val="20"/>
          <w:lang w:val="en-US"/>
        </w:rPr>
        <w:t>.</w:t>
      </w:r>
    </w:p>
    <w:tbl>
      <w:tblPr>
        <w:tblStyle w:val="Tabelacomgrelha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022E4" w14:paraId="7B58A3FA" w14:textId="77777777" w:rsidTr="0064400A">
        <w:trPr>
          <w:trHeight w:val="5205"/>
        </w:trPr>
        <w:tc>
          <w:tcPr>
            <w:tcW w:w="9104" w:type="dxa"/>
          </w:tcPr>
          <w:tbl>
            <w:tblPr>
              <w:tblStyle w:val="Tabelacomgrelha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1"/>
            </w:tblGrid>
            <w:tr w:rsidR="0000508C" w14:paraId="2E6A9CB7" w14:textId="77777777" w:rsidTr="002F4B62">
              <w:trPr>
                <w:trHeight w:val="4355"/>
              </w:trPr>
              <w:tc>
                <w:tcPr>
                  <w:tcW w:w="8101" w:type="dxa"/>
                </w:tcPr>
                <w:tbl>
                  <w:tblPr>
                    <w:tblW w:w="7344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  <w:gridCol w:w="816"/>
                  </w:tblGrid>
                  <w:tr w:rsidR="0064400A" w:rsidRPr="0064400A" w14:paraId="36460018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0F3D41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51CA90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HU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78E867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NL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1C9007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UK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7236D0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51BA92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134E25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DK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4DBB45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BA14E4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c>
                  </w:tr>
                  <w:tr w:rsidR="0064400A" w:rsidRPr="0064400A" w14:paraId="744110E8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67E78E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HU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CF1FEA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AC23AD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858D1A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6EE0C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2B33E7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16F355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25E1E9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C8C52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</w:tr>
                  <w:tr w:rsidR="0064400A" w:rsidRPr="0064400A" w14:paraId="0F636993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F32920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NL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2184F2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A0C7A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8185EF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A00B30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7E1DAE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97C04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EB9823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DC5914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  <w:tr w:rsidR="0064400A" w:rsidRPr="0064400A" w14:paraId="52980785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3D5EDE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UK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114143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A58CB2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B76D8D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6A382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AF90DE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F9739A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8C64C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002482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  <w:tr w:rsidR="0064400A" w:rsidRPr="0064400A" w14:paraId="4427EF47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D6547F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187AA7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A3BD9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0AC6D2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1E4F07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6E93FD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D433A0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716025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264E81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  <w:tr w:rsidR="0064400A" w:rsidRPr="0064400A" w14:paraId="691A84CD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B13507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F0368C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0D7A24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B79BE5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888A23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C418C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9F793B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9EA8C0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60BADE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  <w:tr w:rsidR="0064400A" w:rsidRPr="0064400A" w14:paraId="14440179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965942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DK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8F244D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146977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C2D50A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17CC94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B4266C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D6D02A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A0AD8E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D2F8D1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</w:tr>
                  <w:tr w:rsidR="0064400A" w:rsidRPr="0064400A" w14:paraId="5B8B79C0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FF9443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8B9DF5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DBA211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8952FD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E5886C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5371A9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E0409C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BF7882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2F4C3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  <w:tr w:rsidR="0064400A" w:rsidRPr="0064400A" w14:paraId="3ADDEE36" w14:textId="77777777" w:rsidTr="0064400A">
                    <w:trPr>
                      <w:trHeight w:val="410"/>
                    </w:trPr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0CA953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6CA357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673018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50F9C2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2E719E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6DA800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76F3C3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1665E2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37CDC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F0859D1" w14:textId="77777777" w:rsidR="0000508C" w:rsidRDefault="0000508C"/>
              </w:tc>
            </w:tr>
          </w:tbl>
          <w:p w14:paraId="4B0AE0A3" w14:textId="77777777" w:rsidR="001022E4" w:rsidRDefault="001022E4"/>
        </w:tc>
      </w:tr>
    </w:tbl>
    <w:p w14:paraId="1297BB10" w14:textId="77777777" w:rsidR="00070F0E" w:rsidRDefault="00070F0E">
      <w:pPr>
        <w:rPr>
          <w:b/>
          <w:lang w:val="en-US"/>
        </w:rPr>
      </w:pPr>
    </w:p>
    <w:p w14:paraId="61F0176C" w14:textId="77777777" w:rsidR="00070F0E" w:rsidRDefault="00070F0E">
      <w:pPr>
        <w:rPr>
          <w:b/>
          <w:lang w:val="en-US"/>
        </w:rPr>
      </w:pPr>
    </w:p>
    <w:p w14:paraId="52BF766E" w14:textId="77777777" w:rsidR="00070F0E" w:rsidRDefault="00070F0E">
      <w:pPr>
        <w:rPr>
          <w:b/>
          <w:lang w:val="en-US"/>
        </w:rPr>
      </w:pPr>
    </w:p>
    <w:p w14:paraId="162F3EE4" w14:textId="77777777" w:rsidR="00070F0E" w:rsidRDefault="00070F0E">
      <w:pPr>
        <w:rPr>
          <w:b/>
          <w:lang w:val="en-US"/>
        </w:rPr>
      </w:pPr>
    </w:p>
    <w:p w14:paraId="2D8C7E01" w14:textId="77777777" w:rsidR="00070F0E" w:rsidRDefault="00070F0E">
      <w:pPr>
        <w:rPr>
          <w:b/>
          <w:lang w:val="en-US"/>
        </w:rPr>
      </w:pPr>
    </w:p>
    <w:p w14:paraId="01CAC9A7" w14:textId="77777777" w:rsidR="00070F0E" w:rsidRDefault="00070F0E">
      <w:pPr>
        <w:rPr>
          <w:b/>
          <w:lang w:val="en-US"/>
        </w:rPr>
      </w:pPr>
    </w:p>
    <w:p w14:paraId="5BA6C49D" w14:textId="77777777" w:rsidR="00070F0E" w:rsidRDefault="00070F0E">
      <w:pPr>
        <w:rPr>
          <w:b/>
          <w:lang w:val="en-US"/>
        </w:rPr>
      </w:pPr>
    </w:p>
    <w:p w14:paraId="27D196AD" w14:textId="77777777" w:rsidR="00070F0E" w:rsidRDefault="00070F0E">
      <w:pPr>
        <w:rPr>
          <w:b/>
          <w:lang w:val="en-US"/>
        </w:rPr>
      </w:pPr>
    </w:p>
    <w:p w14:paraId="2E8E3AF3" w14:textId="77777777" w:rsidR="00070F0E" w:rsidRDefault="00070F0E">
      <w:pPr>
        <w:rPr>
          <w:b/>
          <w:lang w:val="en-US"/>
        </w:rPr>
      </w:pPr>
    </w:p>
    <w:p w14:paraId="2178366D" w14:textId="77777777" w:rsidR="00070F0E" w:rsidRDefault="00070F0E">
      <w:pPr>
        <w:rPr>
          <w:b/>
          <w:lang w:val="en-US"/>
        </w:rPr>
      </w:pPr>
    </w:p>
    <w:p w14:paraId="1BCCA547" w14:textId="77777777" w:rsidR="00070F0E" w:rsidRDefault="00070F0E">
      <w:pPr>
        <w:rPr>
          <w:b/>
          <w:lang w:val="en-US"/>
        </w:rPr>
      </w:pPr>
    </w:p>
    <w:p w14:paraId="194D2AFF" w14:textId="77777777" w:rsidR="008A533D" w:rsidRDefault="008A533D">
      <w:pPr>
        <w:rPr>
          <w:b/>
          <w:lang w:val="en-US"/>
        </w:rPr>
      </w:pPr>
    </w:p>
    <w:p w14:paraId="407727C4" w14:textId="77777777" w:rsidR="008A533D" w:rsidRDefault="008A533D">
      <w:pPr>
        <w:rPr>
          <w:b/>
          <w:lang w:val="en-US"/>
        </w:rPr>
      </w:pPr>
    </w:p>
    <w:p w14:paraId="14ED58AE" w14:textId="77777777" w:rsidR="00070F0E" w:rsidRPr="00070F0E" w:rsidRDefault="00070F0E">
      <w:pPr>
        <w:rPr>
          <w:b/>
          <w:lang w:val="en-US"/>
        </w:rPr>
      </w:pPr>
    </w:p>
    <w:p w14:paraId="706FD46A" w14:textId="7A42E847" w:rsidR="0064400A" w:rsidRPr="008A533D" w:rsidRDefault="00070F0E" w:rsidP="00070F0E">
      <w:pPr>
        <w:spacing w:after="0" w:line="480" w:lineRule="auto"/>
        <w:jc w:val="both"/>
        <w:rPr>
          <w:rFonts w:eastAsia="Times New Roman"/>
          <w:b/>
          <w:color w:val="000000"/>
          <w:kern w:val="24"/>
          <w:sz w:val="20"/>
          <w:szCs w:val="28"/>
          <w:lang w:val="en-US" w:eastAsia="pt-PT"/>
        </w:rPr>
      </w:pPr>
      <w:r w:rsidRPr="008A533D">
        <w:rPr>
          <w:rFonts w:eastAsia="Times New Roman"/>
          <w:bCs/>
          <w:color w:val="000000"/>
          <w:kern w:val="24"/>
          <w:sz w:val="20"/>
          <w:lang w:val="en-US" w:eastAsia="pt-PT"/>
        </w:rPr>
        <w:lastRenderedPageBreak/>
        <w:t>T</w:t>
      </w:r>
      <w:r w:rsidRPr="008A533D">
        <w:rPr>
          <w:rFonts w:eastAsia="Times New Roman"/>
          <w:bCs/>
          <w:color w:val="000000"/>
          <w:kern w:val="24"/>
          <w:sz w:val="18"/>
          <w:lang w:val="en-US" w:eastAsia="pt-PT"/>
        </w:rPr>
        <w:t>a</w:t>
      </w:r>
      <w:r w:rsidRPr="008A533D">
        <w:rPr>
          <w:rFonts w:eastAsia="Times New Roman"/>
          <w:bCs/>
          <w:color w:val="000000"/>
          <w:kern w:val="24"/>
          <w:sz w:val="20"/>
          <w:lang w:val="en-US" w:eastAsia="pt-PT"/>
        </w:rPr>
        <w:t xml:space="preserve">ble S4. </w:t>
      </w:r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Analysis of country and group specific median reactivity [</w:t>
      </w:r>
      <w:proofErr w:type="gramStart"/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log(</w:t>
      </w:r>
      <w:proofErr w:type="spellStart"/>
      <w:proofErr w:type="gramEnd"/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nSPLA</w:t>
      </w:r>
      <w:proofErr w:type="spellEnd"/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)].</w:t>
      </w:r>
      <w:r w:rsidRPr="008A533D">
        <w:rPr>
          <w:sz w:val="20"/>
          <w:lang w:val="en-GB"/>
        </w:rPr>
        <w:t xml:space="preserve"> </w:t>
      </w:r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>The samples from the study group were divided according to the country of origin (</w:t>
      </w:r>
      <w:r w:rsidRPr="008A533D">
        <w:rPr>
          <w:sz w:val="20"/>
          <w:lang w:val="en-US"/>
        </w:rPr>
        <w:t>HU-Hungary, NL-the Netherlands, UK-United Kingdom, DE-Germany, FR-France, DK-Denmark, PL-Poland and PT-Portugal)</w:t>
      </w:r>
      <w:r w:rsidRPr="008A533D">
        <w:rPr>
          <w:rFonts w:eastAsia="Times New Roman"/>
          <w:color w:val="000000"/>
          <w:kern w:val="24"/>
          <w:sz w:val="20"/>
          <w:lang w:val="en-US" w:eastAsia="pt-PT"/>
        </w:rPr>
        <w:t xml:space="preserve"> and then compared using </w:t>
      </w:r>
      <w:proofErr w:type="spellStart"/>
      <w:r w:rsidRPr="008A533D">
        <w:rPr>
          <w:sz w:val="20"/>
          <w:lang w:val="en-GB"/>
        </w:rPr>
        <w:t>Kruskal</w:t>
      </w:r>
      <w:proofErr w:type="spellEnd"/>
      <w:r w:rsidRPr="008A533D">
        <w:rPr>
          <w:sz w:val="20"/>
          <w:lang w:val="en-GB"/>
        </w:rPr>
        <w:t xml:space="preserve">-Wallis statistic test </w:t>
      </w:r>
      <w:r w:rsidRPr="008A533D">
        <w:rPr>
          <w:sz w:val="20"/>
          <w:lang w:val="en-US"/>
        </w:rPr>
        <w:t xml:space="preserve">from </w:t>
      </w:r>
      <w:proofErr w:type="spellStart"/>
      <w:r w:rsidRPr="008A533D">
        <w:rPr>
          <w:sz w:val="20"/>
          <w:lang w:val="en-US"/>
        </w:rPr>
        <w:t>GraphPad</w:t>
      </w:r>
      <w:proofErr w:type="spellEnd"/>
      <w:r w:rsidRPr="008A533D">
        <w:rPr>
          <w:sz w:val="20"/>
          <w:lang w:val="en-US"/>
        </w:rPr>
        <w:t xml:space="preserve"> Prism 5 software (</w:t>
      </w:r>
      <w:proofErr w:type="spellStart"/>
      <w:r w:rsidRPr="008A533D">
        <w:rPr>
          <w:sz w:val="20"/>
          <w:lang w:val="en-US"/>
        </w:rPr>
        <w:t>GraphPad</w:t>
      </w:r>
      <w:proofErr w:type="spellEnd"/>
      <w:r w:rsidRPr="008A533D">
        <w:rPr>
          <w:sz w:val="20"/>
          <w:lang w:val="en-US"/>
        </w:rPr>
        <w:t xml:space="preserve"> Software, USA)</w:t>
      </w:r>
      <w:r w:rsidRPr="008A533D">
        <w:rPr>
          <w:sz w:val="20"/>
          <w:lang w:val="en-GB"/>
        </w:rPr>
        <w:t xml:space="preserve">. </w:t>
      </w:r>
      <w:r w:rsidRPr="008A533D">
        <w:rPr>
          <w:sz w:val="20"/>
          <w:lang w:val="en-US"/>
        </w:rPr>
        <w:t>* P&lt;</w:t>
      </w:r>
      <w:proofErr w:type="gramStart"/>
      <w:r w:rsidRPr="008A533D">
        <w:rPr>
          <w:sz w:val="20"/>
          <w:lang w:val="en-US"/>
        </w:rPr>
        <w:t>0.05 ;</w:t>
      </w:r>
      <w:proofErr w:type="gramEnd"/>
      <w:r w:rsidRPr="008A533D">
        <w:rPr>
          <w:sz w:val="20"/>
          <w:lang w:val="en-US"/>
        </w:rPr>
        <w:t xml:space="preserve"> **  P&lt;0.01 ; *** P&lt;0.001 ; ns – no statistical significant difference</w:t>
      </w:r>
      <w:r w:rsidR="007B34E8" w:rsidRPr="008A533D">
        <w:rPr>
          <w:sz w:val="20"/>
          <w:lang w:val="en-US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22E4" w14:paraId="65AB00F0" w14:textId="77777777" w:rsidTr="002E74CA">
        <w:tc>
          <w:tcPr>
            <w:tcW w:w="8644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00508C" w14:paraId="7997A622" w14:textId="77777777" w:rsidTr="002F4B62">
              <w:trPr>
                <w:trHeight w:val="4800"/>
              </w:trPr>
              <w:tc>
                <w:tcPr>
                  <w:tcW w:w="8202" w:type="dxa"/>
                </w:tcPr>
                <w:tbl>
                  <w:tblPr>
                    <w:tblW w:w="7236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804"/>
                    <w:gridCol w:w="804"/>
                    <w:gridCol w:w="804"/>
                    <w:gridCol w:w="804"/>
                    <w:gridCol w:w="804"/>
                    <w:gridCol w:w="804"/>
                    <w:gridCol w:w="804"/>
                    <w:gridCol w:w="804"/>
                    <w:gridCol w:w="804"/>
                  </w:tblGrid>
                  <w:tr w:rsidR="0064400A" w:rsidRPr="0064400A" w14:paraId="458AA7B6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D34D21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E6D295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HU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CD84FD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NL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17BC56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UK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5088E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0A0341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CFB6F7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DK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4EED2B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91569D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c>
                  </w:tr>
                  <w:tr w:rsidR="0064400A" w:rsidRPr="0064400A" w14:paraId="72816D65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350D0F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HU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E6CE05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1E6DFA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11E6A6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6E594E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08DB8A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7F100F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3BF11B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1631C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4400A" w:rsidRPr="0064400A" w14:paraId="631B7B66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A4EB96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NL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92C364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02B3E0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5F74C2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B31B4E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CF522D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346325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705780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7DAE1F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4400A" w:rsidRPr="0064400A" w14:paraId="68D92A33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059DA8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UK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220A0F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8CCFC1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AF0446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7CA41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EAFF88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FDEE5C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522ECA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7DE5E6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4400A" w:rsidRPr="0064400A" w14:paraId="14B9E064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E34E5F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DE</w:t>
                        </w:r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E67A6E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97AA1C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09DB34D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CF4608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628B0F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2194F2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FEE5E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0C5F0F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4400A" w:rsidRPr="0064400A" w14:paraId="187EF297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9E219B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FR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009270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AFEA52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613D56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1EE249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7FE5E7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79E7B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3BA7EE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A3BC6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4400A" w:rsidRPr="0064400A" w14:paraId="66F9F8FA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92D4F6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DK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A4C7711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2808DA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8C8497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6B83538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3DEAC5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08751E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25E479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5ED2D9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4400A" w:rsidRPr="0064400A" w14:paraId="1A893E37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ED17ED7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5FBC6C9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705EE3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900AEC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5FFC4E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03151C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F1ABE9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00F9B5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1C6968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</w:tr>
                  <w:tr w:rsidR="0064400A" w:rsidRPr="0064400A" w14:paraId="4F95F1CE" w14:textId="77777777" w:rsidTr="0064400A">
                    <w:trPr>
                      <w:trHeight w:val="393"/>
                    </w:trPr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E248BEA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B1851D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F09A4E3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007806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AD553C6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FB856F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03AB722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8"/>
                            <w:szCs w:val="18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7907BF4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4400A">
                          <w:rPr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F008FE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66A5DA7" w14:textId="77777777" w:rsidR="0000508C" w:rsidRDefault="0000508C"/>
              </w:tc>
            </w:tr>
          </w:tbl>
          <w:p w14:paraId="49CD57B8" w14:textId="77777777" w:rsidR="001022E4" w:rsidRDefault="001022E4"/>
        </w:tc>
      </w:tr>
    </w:tbl>
    <w:p w14:paraId="6C4FE1E2" w14:textId="77777777" w:rsidR="0064400A" w:rsidRDefault="0064400A">
      <w:pPr>
        <w:rPr>
          <w:sz w:val="20"/>
          <w:lang w:val="en-US"/>
        </w:rPr>
      </w:pPr>
    </w:p>
    <w:p w14:paraId="4F998E1E" w14:textId="77777777" w:rsidR="00070F0E" w:rsidRDefault="00070F0E">
      <w:pPr>
        <w:rPr>
          <w:sz w:val="20"/>
          <w:lang w:val="en-US"/>
        </w:rPr>
      </w:pPr>
    </w:p>
    <w:p w14:paraId="50EDE7D8" w14:textId="77777777" w:rsidR="00070F0E" w:rsidRDefault="00070F0E">
      <w:pPr>
        <w:rPr>
          <w:sz w:val="20"/>
          <w:lang w:val="en-US"/>
        </w:rPr>
      </w:pPr>
    </w:p>
    <w:p w14:paraId="51E4263B" w14:textId="77777777" w:rsidR="00070F0E" w:rsidRDefault="00070F0E">
      <w:pPr>
        <w:rPr>
          <w:sz w:val="20"/>
          <w:lang w:val="en-US"/>
        </w:rPr>
      </w:pPr>
    </w:p>
    <w:p w14:paraId="389B7A54" w14:textId="77777777" w:rsidR="00070F0E" w:rsidRDefault="00070F0E">
      <w:pPr>
        <w:rPr>
          <w:sz w:val="20"/>
          <w:lang w:val="en-US"/>
        </w:rPr>
      </w:pPr>
    </w:p>
    <w:p w14:paraId="3FB0BAA3" w14:textId="77777777" w:rsidR="00070F0E" w:rsidRDefault="00070F0E">
      <w:pPr>
        <w:rPr>
          <w:sz w:val="20"/>
          <w:lang w:val="en-US"/>
        </w:rPr>
      </w:pPr>
    </w:p>
    <w:p w14:paraId="79F4DC0C" w14:textId="77777777" w:rsidR="00070F0E" w:rsidRDefault="00070F0E">
      <w:pPr>
        <w:rPr>
          <w:sz w:val="20"/>
          <w:lang w:val="en-US"/>
        </w:rPr>
      </w:pPr>
    </w:p>
    <w:p w14:paraId="41AABA96" w14:textId="77777777" w:rsidR="00070F0E" w:rsidRDefault="00070F0E">
      <w:pPr>
        <w:rPr>
          <w:sz w:val="20"/>
          <w:lang w:val="en-US"/>
        </w:rPr>
      </w:pPr>
    </w:p>
    <w:p w14:paraId="4DC4DAA4" w14:textId="77777777" w:rsidR="00070F0E" w:rsidRDefault="00070F0E">
      <w:pPr>
        <w:rPr>
          <w:sz w:val="20"/>
          <w:lang w:val="en-US"/>
        </w:rPr>
      </w:pPr>
    </w:p>
    <w:p w14:paraId="1404B0BB" w14:textId="77777777" w:rsidR="00070F0E" w:rsidRDefault="00070F0E">
      <w:pPr>
        <w:rPr>
          <w:sz w:val="20"/>
          <w:lang w:val="en-US"/>
        </w:rPr>
      </w:pPr>
    </w:p>
    <w:p w14:paraId="12FC9FAC" w14:textId="77777777" w:rsidR="00070F0E" w:rsidRDefault="00070F0E">
      <w:pPr>
        <w:rPr>
          <w:sz w:val="20"/>
          <w:lang w:val="en-US"/>
        </w:rPr>
      </w:pPr>
    </w:p>
    <w:p w14:paraId="008643A2" w14:textId="77777777" w:rsidR="00070F0E" w:rsidRDefault="00070F0E">
      <w:pPr>
        <w:rPr>
          <w:sz w:val="20"/>
          <w:lang w:val="en-US"/>
        </w:rPr>
      </w:pPr>
    </w:p>
    <w:p w14:paraId="39DD4F88" w14:textId="77777777" w:rsidR="00070F0E" w:rsidRDefault="00070F0E">
      <w:pPr>
        <w:rPr>
          <w:sz w:val="20"/>
          <w:lang w:val="en-US"/>
        </w:rPr>
      </w:pPr>
    </w:p>
    <w:p w14:paraId="429EDB07" w14:textId="77777777" w:rsidR="002F4B62" w:rsidRDefault="002F4B62">
      <w:pPr>
        <w:rPr>
          <w:sz w:val="20"/>
          <w:lang w:val="en-US"/>
        </w:rPr>
      </w:pPr>
    </w:p>
    <w:p w14:paraId="363D6DB5" w14:textId="77777777" w:rsidR="008A533D" w:rsidRDefault="008A533D">
      <w:pPr>
        <w:rPr>
          <w:sz w:val="20"/>
          <w:lang w:val="en-US"/>
        </w:rPr>
      </w:pPr>
    </w:p>
    <w:p w14:paraId="7A40D84A" w14:textId="77777777" w:rsidR="00070F0E" w:rsidRPr="008A533D" w:rsidRDefault="00DE53C8" w:rsidP="00070F0E">
      <w:pPr>
        <w:spacing w:after="0" w:line="480" w:lineRule="auto"/>
        <w:jc w:val="both"/>
        <w:rPr>
          <w:rFonts w:eastAsia="Times New Roman"/>
          <w:b/>
          <w:color w:val="000000"/>
          <w:kern w:val="24"/>
          <w:sz w:val="20"/>
          <w:szCs w:val="28"/>
          <w:lang w:val="en-US" w:eastAsia="pt-PT"/>
        </w:rPr>
      </w:pPr>
      <w:r w:rsidRPr="008A533D">
        <w:rPr>
          <w:rFonts w:eastAsia="Times New Roman"/>
          <w:bCs/>
          <w:color w:val="000000"/>
          <w:kern w:val="24"/>
          <w:sz w:val="20"/>
          <w:lang w:val="en-US" w:eastAsia="pt-PT"/>
        </w:rPr>
        <w:lastRenderedPageBreak/>
        <w:t>Table S5</w:t>
      </w:r>
      <w:r w:rsidR="00070F0E" w:rsidRPr="008A533D">
        <w:rPr>
          <w:rFonts w:eastAsia="Times New Roman"/>
          <w:bCs/>
          <w:color w:val="000000"/>
          <w:kern w:val="24"/>
          <w:sz w:val="20"/>
          <w:lang w:val="en-US" w:eastAsia="pt-PT"/>
        </w:rPr>
        <w:t xml:space="preserve">. </w:t>
      </w:r>
      <w:r w:rsidR="00070F0E" w:rsidRPr="008A533D">
        <w:rPr>
          <w:rFonts w:eastAsia="Times New Roman"/>
          <w:color w:val="000000"/>
          <w:kern w:val="24"/>
          <w:sz w:val="20"/>
          <w:lang w:val="en-US" w:eastAsia="pt-PT"/>
        </w:rPr>
        <w:t>Analysis of country and group specific median reactivity [</w:t>
      </w:r>
      <w:proofErr w:type="gramStart"/>
      <w:r w:rsidR="00070F0E" w:rsidRPr="008A533D">
        <w:rPr>
          <w:rFonts w:eastAsia="Times New Roman"/>
          <w:color w:val="000000"/>
          <w:kern w:val="24"/>
          <w:sz w:val="20"/>
          <w:lang w:val="en-US" w:eastAsia="pt-PT"/>
        </w:rPr>
        <w:t>log(</w:t>
      </w:r>
      <w:proofErr w:type="spellStart"/>
      <w:proofErr w:type="gramEnd"/>
      <w:r w:rsidR="00070F0E" w:rsidRPr="008A533D">
        <w:rPr>
          <w:rFonts w:eastAsia="Times New Roman"/>
          <w:color w:val="000000"/>
          <w:kern w:val="24"/>
          <w:sz w:val="20"/>
          <w:lang w:val="en-US" w:eastAsia="pt-PT"/>
        </w:rPr>
        <w:t>nSECA</w:t>
      </w:r>
      <w:proofErr w:type="spellEnd"/>
      <w:r w:rsidR="00070F0E" w:rsidRPr="008A533D">
        <w:rPr>
          <w:rFonts w:eastAsia="Times New Roman"/>
          <w:color w:val="000000"/>
          <w:kern w:val="24"/>
          <w:sz w:val="20"/>
          <w:lang w:val="en-US" w:eastAsia="pt-PT"/>
        </w:rPr>
        <w:t>)].</w:t>
      </w:r>
      <w:r w:rsidR="00070F0E" w:rsidRPr="008A533D">
        <w:rPr>
          <w:sz w:val="20"/>
          <w:lang w:val="en-GB"/>
        </w:rPr>
        <w:t xml:space="preserve"> </w:t>
      </w:r>
      <w:r w:rsidR="00070F0E" w:rsidRPr="008A533D">
        <w:rPr>
          <w:rFonts w:eastAsia="Times New Roman"/>
          <w:color w:val="000000"/>
          <w:kern w:val="24"/>
          <w:sz w:val="20"/>
          <w:lang w:val="en-US" w:eastAsia="pt-PT"/>
        </w:rPr>
        <w:t>The samples from the study group were divided according to the country of origin (</w:t>
      </w:r>
      <w:r w:rsidR="00070F0E" w:rsidRPr="008A533D">
        <w:rPr>
          <w:sz w:val="20"/>
          <w:lang w:val="en-US"/>
        </w:rPr>
        <w:t>HU-Hungary, NL-the Netherlands, UK-United Kingdom, DE-Germany, FR-France, DK-Denmark, PL-Poland and PT-Portugal)</w:t>
      </w:r>
      <w:r w:rsidR="00070F0E" w:rsidRPr="008A533D">
        <w:rPr>
          <w:rFonts w:eastAsia="Times New Roman"/>
          <w:color w:val="000000"/>
          <w:kern w:val="24"/>
          <w:sz w:val="20"/>
          <w:lang w:val="en-US" w:eastAsia="pt-PT"/>
        </w:rPr>
        <w:t xml:space="preserve"> and then compared using </w:t>
      </w:r>
      <w:proofErr w:type="spellStart"/>
      <w:r w:rsidR="00070F0E" w:rsidRPr="008A533D">
        <w:rPr>
          <w:sz w:val="20"/>
          <w:lang w:val="en-GB"/>
        </w:rPr>
        <w:t>Kruskal</w:t>
      </w:r>
      <w:proofErr w:type="spellEnd"/>
      <w:r w:rsidR="00070F0E" w:rsidRPr="008A533D">
        <w:rPr>
          <w:sz w:val="20"/>
          <w:lang w:val="en-GB"/>
        </w:rPr>
        <w:t xml:space="preserve">-Wallis statistic test </w:t>
      </w:r>
      <w:r w:rsidR="00070F0E" w:rsidRPr="008A533D">
        <w:rPr>
          <w:sz w:val="20"/>
          <w:lang w:val="en-US"/>
        </w:rPr>
        <w:t xml:space="preserve">from </w:t>
      </w:r>
      <w:proofErr w:type="spellStart"/>
      <w:r w:rsidR="00070F0E" w:rsidRPr="008A533D">
        <w:rPr>
          <w:sz w:val="20"/>
          <w:lang w:val="en-US"/>
        </w:rPr>
        <w:t>GraphPad</w:t>
      </w:r>
      <w:proofErr w:type="spellEnd"/>
      <w:r w:rsidR="00070F0E" w:rsidRPr="008A533D">
        <w:rPr>
          <w:sz w:val="20"/>
          <w:lang w:val="en-US"/>
        </w:rPr>
        <w:t xml:space="preserve"> Prism 5 software (</w:t>
      </w:r>
      <w:proofErr w:type="spellStart"/>
      <w:r w:rsidR="00070F0E" w:rsidRPr="008A533D">
        <w:rPr>
          <w:sz w:val="20"/>
          <w:lang w:val="en-US"/>
        </w:rPr>
        <w:t>GraphPad</w:t>
      </w:r>
      <w:proofErr w:type="spellEnd"/>
      <w:r w:rsidR="00070F0E" w:rsidRPr="008A533D">
        <w:rPr>
          <w:sz w:val="20"/>
          <w:lang w:val="en-US"/>
        </w:rPr>
        <w:t xml:space="preserve"> Software, USA)</w:t>
      </w:r>
      <w:r w:rsidR="00070F0E" w:rsidRPr="008A533D">
        <w:rPr>
          <w:sz w:val="20"/>
          <w:lang w:val="en-GB"/>
        </w:rPr>
        <w:t xml:space="preserve">. </w:t>
      </w:r>
      <w:proofErr w:type="gramStart"/>
      <w:r w:rsidR="00070F0E" w:rsidRPr="008A533D">
        <w:rPr>
          <w:sz w:val="20"/>
          <w:lang w:val="en-US"/>
        </w:rPr>
        <w:t>*  P</w:t>
      </w:r>
      <w:proofErr w:type="gramEnd"/>
      <w:r w:rsidR="00070F0E" w:rsidRPr="008A533D">
        <w:rPr>
          <w:sz w:val="20"/>
          <w:lang w:val="en-US"/>
        </w:rPr>
        <w:t>&lt;0.05 ; **  P&lt;0.01 ; *** P&lt;0.001 ; ns – no statistical significant difference</w:t>
      </w:r>
      <w:r w:rsidR="007B34E8" w:rsidRPr="008A533D">
        <w:rPr>
          <w:sz w:val="20"/>
          <w:lang w:val="en-US"/>
        </w:rPr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022E4" w:rsidRPr="00BD2D4D" w14:paraId="5C37F535" w14:textId="77777777" w:rsidTr="002E74CA">
        <w:tc>
          <w:tcPr>
            <w:tcW w:w="8644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13"/>
            </w:tblGrid>
            <w:tr w:rsidR="0000508C" w:rsidRPr="00BD2D4D" w14:paraId="3A72D782" w14:textId="77777777" w:rsidTr="002F4B62">
              <w:tc>
                <w:tcPr>
                  <w:tcW w:w="8413" w:type="dxa"/>
                </w:tcPr>
                <w:tbl>
                  <w:tblPr>
                    <w:tblW w:w="8046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894"/>
                    <w:gridCol w:w="894"/>
                    <w:gridCol w:w="894"/>
                    <w:gridCol w:w="894"/>
                    <w:gridCol w:w="894"/>
                    <w:gridCol w:w="894"/>
                    <w:gridCol w:w="894"/>
                    <w:gridCol w:w="894"/>
                    <w:gridCol w:w="894"/>
                  </w:tblGrid>
                  <w:tr w:rsidR="0064400A" w:rsidRPr="00BD2D4D" w14:paraId="6324F135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4B689EB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D5B9BE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HU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743586E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NL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DA46CD3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UK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7EF8D9A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C183A9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FR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88B9C8C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DK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F0198D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PL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B50BB0E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PT</w:t>
                        </w:r>
                      </w:p>
                    </w:tc>
                  </w:tr>
                  <w:tr w:rsidR="0064400A" w:rsidRPr="00BD2D4D" w14:paraId="3D31A8D5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B467877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HU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9882A85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D4207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EF0BBE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0A231A5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957549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6541F69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445C5BA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3BF4E7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4004E08D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526D469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NL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DAFA29A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5FDBB59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091129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0E424D8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B6628D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93AA18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95423B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BEA211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264CD0D9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6274F9A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UK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D257A45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1D0932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9AA93E3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FF85F4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66D062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F911540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BE91C6F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8F47C2F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2D07171C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BF4CA07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8F76D66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72CA976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76DF1A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FDD639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B41BD3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403E2E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423C907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BE3CB9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3A594FFE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40E552F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FR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4E68E8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BF7334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5760667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BE0635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A4F530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031E2C7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D5C9F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8B1716E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6CE79BAC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F5EA49C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DK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CDDA646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E40AEB6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7B497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EBD5F46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1FCD780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BE3FF86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CE9019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37AE67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210E59C6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C4C03C8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PL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B39D18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27A831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06C479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502C233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5E0D24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CF0C184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ns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B3CD45F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AC1E2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</w:tr>
                  <w:tr w:rsidR="0064400A" w:rsidRPr="00BD2D4D" w14:paraId="223D7004" w14:textId="77777777" w:rsidTr="0064400A">
                    <w:trPr>
                      <w:trHeight w:val="433"/>
                    </w:trPr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E96C809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PT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984E99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B0159E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DE216C2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58FDA48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AB5D2C7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C63CEDE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C040BCB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85927">
                          <w:rPr>
                            <w:sz w:val="18"/>
                            <w:szCs w:val="18"/>
                            <w:lang w:val="en-US"/>
                          </w:rPr>
                          <w:t>***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4528DD" w14:textId="77777777" w:rsidR="0064400A" w:rsidRPr="00585927" w:rsidRDefault="0064400A" w:rsidP="0064400A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9FF191B" w14:textId="77777777" w:rsidR="0000508C" w:rsidRPr="00585927" w:rsidRDefault="0000508C">
                  <w:pPr>
                    <w:rPr>
                      <w:lang w:val="en-US"/>
                    </w:rPr>
                  </w:pPr>
                </w:p>
              </w:tc>
            </w:tr>
          </w:tbl>
          <w:p w14:paraId="62C260A1" w14:textId="77777777" w:rsidR="001022E4" w:rsidRDefault="001022E4">
            <w:pPr>
              <w:rPr>
                <w:lang w:val="en-US"/>
              </w:rPr>
            </w:pPr>
          </w:p>
          <w:p w14:paraId="5601E87D" w14:textId="77777777" w:rsidR="00585927" w:rsidRDefault="00585927">
            <w:pPr>
              <w:rPr>
                <w:lang w:val="en-US"/>
              </w:rPr>
            </w:pPr>
          </w:p>
          <w:p w14:paraId="2240E1BF" w14:textId="77777777" w:rsidR="00585927" w:rsidRDefault="00585927">
            <w:pPr>
              <w:rPr>
                <w:lang w:val="en-US"/>
              </w:rPr>
            </w:pPr>
          </w:p>
          <w:p w14:paraId="2E212A2A" w14:textId="77777777" w:rsidR="00585927" w:rsidRDefault="00585927">
            <w:pPr>
              <w:rPr>
                <w:lang w:val="en-US"/>
              </w:rPr>
            </w:pPr>
          </w:p>
          <w:p w14:paraId="495B5590" w14:textId="77777777" w:rsidR="00585927" w:rsidRDefault="00585927">
            <w:pPr>
              <w:rPr>
                <w:lang w:val="en-US"/>
              </w:rPr>
            </w:pPr>
          </w:p>
          <w:p w14:paraId="4FEE5A04" w14:textId="77777777" w:rsidR="00585927" w:rsidRDefault="00585927">
            <w:pPr>
              <w:rPr>
                <w:lang w:val="en-US"/>
              </w:rPr>
            </w:pPr>
          </w:p>
          <w:p w14:paraId="06002A17" w14:textId="77777777" w:rsidR="00585927" w:rsidRDefault="00585927">
            <w:pPr>
              <w:rPr>
                <w:lang w:val="en-US"/>
              </w:rPr>
            </w:pPr>
          </w:p>
          <w:p w14:paraId="4F5B77A4" w14:textId="77777777" w:rsidR="00585927" w:rsidRDefault="00585927">
            <w:pPr>
              <w:rPr>
                <w:lang w:val="en-US"/>
              </w:rPr>
            </w:pPr>
          </w:p>
          <w:p w14:paraId="0309ACC4" w14:textId="77777777" w:rsidR="00585927" w:rsidRDefault="00585927">
            <w:pPr>
              <w:rPr>
                <w:lang w:val="en-US"/>
              </w:rPr>
            </w:pPr>
          </w:p>
          <w:p w14:paraId="25359B0B" w14:textId="77777777" w:rsidR="00585927" w:rsidRDefault="00585927">
            <w:pPr>
              <w:rPr>
                <w:lang w:val="en-US"/>
              </w:rPr>
            </w:pPr>
          </w:p>
          <w:p w14:paraId="1489C58D" w14:textId="77777777" w:rsidR="00585927" w:rsidRDefault="00585927">
            <w:pPr>
              <w:rPr>
                <w:lang w:val="en-US"/>
              </w:rPr>
            </w:pPr>
          </w:p>
          <w:p w14:paraId="046C6075" w14:textId="77777777" w:rsidR="00585927" w:rsidRDefault="00585927">
            <w:pPr>
              <w:rPr>
                <w:lang w:val="en-US"/>
              </w:rPr>
            </w:pPr>
          </w:p>
          <w:p w14:paraId="4CBD1EC0" w14:textId="77777777" w:rsidR="00585927" w:rsidRDefault="00585927">
            <w:pPr>
              <w:rPr>
                <w:lang w:val="en-US"/>
              </w:rPr>
            </w:pPr>
          </w:p>
          <w:p w14:paraId="0E519913" w14:textId="77777777" w:rsidR="00585927" w:rsidRDefault="00585927">
            <w:pPr>
              <w:rPr>
                <w:lang w:val="en-US"/>
              </w:rPr>
            </w:pPr>
          </w:p>
          <w:p w14:paraId="6B6A21E6" w14:textId="77777777" w:rsidR="00585927" w:rsidRDefault="00585927">
            <w:pPr>
              <w:rPr>
                <w:lang w:val="en-US"/>
              </w:rPr>
            </w:pPr>
          </w:p>
          <w:p w14:paraId="61A37701" w14:textId="77777777" w:rsidR="00585927" w:rsidRDefault="00585927">
            <w:pPr>
              <w:rPr>
                <w:lang w:val="en-US"/>
              </w:rPr>
            </w:pPr>
          </w:p>
          <w:p w14:paraId="57194458" w14:textId="77777777" w:rsidR="00585927" w:rsidRDefault="00585927">
            <w:pPr>
              <w:rPr>
                <w:lang w:val="en-US"/>
              </w:rPr>
            </w:pPr>
          </w:p>
          <w:p w14:paraId="7F5FBBC8" w14:textId="77777777" w:rsidR="00585927" w:rsidRDefault="00585927">
            <w:pPr>
              <w:rPr>
                <w:lang w:val="en-US"/>
              </w:rPr>
            </w:pPr>
          </w:p>
          <w:p w14:paraId="16B3E35E" w14:textId="77777777" w:rsidR="00585927" w:rsidRDefault="00585927">
            <w:pPr>
              <w:rPr>
                <w:lang w:val="en-US"/>
              </w:rPr>
            </w:pPr>
          </w:p>
          <w:p w14:paraId="0E263C6E" w14:textId="77777777" w:rsidR="00585927" w:rsidRDefault="00585927">
            <w:pPr>
              <w:rPr>
                <w:lang w:val="en-US"/>
              </w:rPr>
            </w:pPr>
          </w:p>
          <w:p w14:paraId="6BE91309" w14:textId="77777777" w:rsidR="00585927" w:rsidRDefault="00585927">
            <w:pPr>
              <w:rPr>
                <w:lang w:val="en-US"/>
              </w:rPr>
            </w:pPr>
          </w:p>
          <w:p w14:paraId="678C409F" w14:textId="77777777" w:rsidR="00585927" w:rsidRDefault="00585927">
            <w:pPr>
              <w:rPr>
                <w:lang w:val="en-US"/>
              </w:rPr>
            </w:pPr>
          </w:p>
          <w:p w14:paraId="0A97F373" w14:textId="77777777" w:rsidR="00585927" w:rsidRDefault="00585927">
            <w:pPr>
              <w:rPr>
                <w:lang w:val="en-US"/>
              </w:rPr>
            </w:pPr>
          </w:p>
          <w:p w14:paraId="32E31043" w14:textId="77777777" w:rsidR="0064400A" w:rsidRDefault="0064400A">
            <w:pPr>
              <w:rPr>
                <w:lang w:val="en-US"/>
              </w:rPr>
            </w:pPr>
          </w:p>
          <w:p w14:paraId="6DA69AFC" w14:textId="77777777" w:rsidR="008A533D" w:rsidRDefault="008A533D">
            <w:pPr>
              <w:rPr>
                <w:lang w:val="en-US"/>
              </w:rPr>
            </w:pPr>
          </w:p>
          <w:p w14:paraId="2B949468" w14:textId="77777777" w:rsidR="008A533D" w:rsidRDefault="008A533D">
            <w:pPr>
              <w:rPr>
                <w:lang w:val="en-US"/>
              </w:rPr>
            </w:pPr>
          </w:p>
          <w:p w14:paraId="7E0E31F8" w14:textId="77777777" w:rsidR="008A533D" w:rsidRPr="00585927" w:rsidRDefault="008A533D">
            <w:pPr>
              <w:rPr>
                <w:lang w:val="en-US"/>
              </w:rPr>
            </w:pPr>
          </w:p>
          <w:p w14:paraId="4BF39F6D" w14:textId="77777777" w:rsidR="0064400A" w:rsidRPr="0064400A" w:rsidRDefault="00070F0E" w:rsidP="00070F0E">
            <w:pPr>
              <w:spacing w:line="480" w:lineRule="auto"/>
              <w:jc w:val="both"/>
              <w:rPr>
                <w:lang w:val="en-US"/>
              </w:rPr>
            </w:pPr>
            <w:r w:rsidRPr="0008565B">
              <w:rPr>
                <w:rFonts w:eastAsia="Times New Roman"/>
                <w:color w:val="000000"/>
                <w:kern w:val="24"/>
                <w:sz w:val="20"/>
                <w:szCs w:val="28"/>
                <w:lang w:val="en-US" w:eastAsia="pt-PT"/>
              </w:rPr>
              <w:lastRenderedPageBreak/>
              <w:t xml:space="preserve">Table S6. Correlation between antigens in the different study cohorts. </w:t>
            </w:r>
            <w:r w:rsidRPr="0008565B">
              <w:rPr>
                <w:rFonts w:eastAsia="Times New Roman"/>
                <w:color w:val="000000"/>
                <w:kern w:val="24"/>
                <w:sz w:val="20"/>
                <w:lang w:val="en-US" w:eastAsia="pt-PT"/>
              </w:rPr>
              <w:t>The samples from the study group were divided according to either group designation (</w:t>
            </w:r>
            <w:proofErr w:type="spellStart"/>
            <w:r w:rsidRPr="0008565B">
              <w:rPr>
                <w:rFonts w:eastAsia="Times New Roman"/>
                <w:color w:val="000000"/>
                <w:kern w:val="24"/>
                <w:sz w:val="20"/>
                <w:lang w:val="en-US" w:eastAsia="pt-PT"/>
              </w:rPr>
              <w:t>CanL</w:t>
            </w:r>
            <w:proofErr w:type="spellEnd"/>
            <w:r w:rsidRPr="0008565B">
              <w:rPr>
                <w:rFonts w:eastAsia="Times New Roman"/>
                <w:color w:val="000000"/>
                <w:kern w:val="24"/>
                <w:sz w:val="20"/>
                <w:lang w:val="en-US" w:eastAsia="pt-PT"/>
              </w:rPr>
              <w:t xml:space="preserve">+ and </w:t>
            </w:r>
            <w:proofErr w:type="spellStart"/>
            <w:r w:rsidRPr="0008565B">
              <w:rPr>
                <w:rFonts w:eastAsia="Times New Roman"/>
                <w:color w:val="000000"/>
                <w:kern w:val="24"/>
                <w:sz w:val="20"/>
                <w:lang w:val="en-US" w:eastAsia="pt-PT"/>
              </w:rPr>
              <w:t>CanL</w:t>
            </w:r>
            <w:proofErr w:type="spellEnd"/>
            <w:r w:rsidRPr="0008565B">
              <w:rPr>
                <w:rFonts w:eastAsia="Times New Roman"/>
                <w:color w:val="000000"/>
                <w:kern w:val="24"/>
                <w:sz w:val="20"/>
                <w:lang w:val="en-US" w:eastAsia="pt-PT"/>
              </w:rPr>
              <w:t>-) or country of origin (</w:t>
            </w:r>
            <w:r w:rsidRPr="0008565B">
              <w:rPr>
                <w:sz w:val="20"/>
                <w:lang w:val="en-US"/>
              </w:rPr>
              <w:t xml:space="preserve">HU-Hungary, NL-the Netherlands, UK-United Kingdom, DE-Germany, FR-France, DK-Denmark, PL-Poland and PT-Portugal). For assessment of correlations between antigens in the different cohorts, Gaussian distribution was tested by </w:t>
            </w:r>
            <w:proofErr w:type="spellStart"/>
            <w:r w:rsidRPr="0008565B">
              <w:rPr>
                <w:sz w:val="20"/>
                <w:lang w:val="en-US"/>
              </w:rPr>
              <w:t>D'Agostino</w:t>
            </w:r>
            <w:proofErr w:type="spellEnd"/>
            <w:r w:rsidRPr="0008565B">
              <w:rPr>
                <w:sz w:val="20"/>
                <w:lang w:val="en-US"/>
              </w:rPr>
              <w:t>-Pearson omnibus K2 statistics and the results compared based on the correlation coefficient (r), coefficient of determination (r</w:t>
            </w:r>
            <w:r w:rsidRPr="0008565B">
              <w:rPr>
                <w:sz w:val="20"/>
                <w:vertAlign w:val="superscript"/>
                <w:lang w:val="en-US"/>
              </w:rPr>
              <w:t>2</w:t>
            </w:r>
            <w:r w:rsidRPr="0008565B">
              <w:rPr>
                <w:sz w:val="20"/>
                <w:lang w:val="en-US"/>
              </w:rPr>
              <w:t xml:space="preserve">) and significance level </w:t>
            </w:r>
            <w:r w:rsidRPr="0008565B">
              <w:rPr>
                <w:sz w:val="18"/>
                <w:lang w:val="en-US"/>
              </w:rPr>
              <w:t>(</w:t>
            </w:r>
            <w:r w:rsidRPr="0008565B">
              <w:rPr>
                <w:sz w:val="20"/>
                <w:lang w:val="en-US"/>
              </w:rPr>
              <w:t xml:space="preserve">P value, </w:t>
            </w:r>
            <w:r w:rsidRPr="0008565B">
              <w:rPr>
                <w:rFonts w:eastAsia="Times New Roman"/>
                <w:color w:val="000000"/>
                <w:kern w:val="24"/>
                <w:sz w:val="20"/>
                <w:lang w:val="en-US" w:eastAsia="pt-PT"/>
              </w:rPr>
              <w:t>(*  P&lt;0.05 ; **  P&lt;0.01 ; *** P&lt;0.001 ; ns – no statistical significant difference</w:t>
            </w:r>
            <w:r w:rsidRPr="0008565B">
              <w:rPr>
                <w:sz w:val="20"/>
                <w:lang w:val="en-US"/>
              </w:rPr>
              <w:t>)</w:t>
            </w:r>
            <w:r w:rsidR="007B34E8" w:rsidRPr="0008565B">
              <w:rPr>
                <w:sz w:val="20"/>
                <w:lang w:val="en-US"/>
              </w:rPr>
              <w:t>.</w:t>
            </w:r>
          </w:p>
        </w:tc>
      </w:tr>
    </w:tbl>
    <w:p w14:paraId="69C6DF92" w14:textId="77777777" w:rsidR="0064400A" w:rsidRPr="0064400A" w:rsidRDefault="0064400A">
      <w:pPr>
        <w:rPr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1022E4" w14:paraId="75BA0F9D" w14:textId="77777777" w:rsidTr="00585927">
        <w:tc>
          <w:tcPr>
            <w:tcW w:w="8680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1"/>
            </w:tblGrid>
            <w:tr w:rsidR="0000508C" w14:paraId="63BFF4B3" w14:textId="77777777" w:rsidTr="002F4B62">
              <w:tc>
                <w:tcPr>
                  <w:tcW w:w="8413" w:type="dxa"/>
                </w:tcPr>
                <w:tbl>
                  <w:tblPr>
                    <w:tblW w:w="8235" w:type="dxa"/>
                    <w:tblCellMar>
                      <w:left w:w="0" w:type="dxa"/>
                      <w:right w:w="0" w:type="dxa"/>
                    </w:tblCellMar>
                    <w:tblLook w:val="0420" w:firstRow="1" w:lastRow="0" w:firstColumn="0" w:lastColumn="0" w:noHBand="0" w:noVBand="1"/>
                  </w:tblPr>
                  <w:tblGrid>
                    <w:gridCol w:w="396"/>
                    <w:gridCol w:w="945"/>
                    <w:gridCol w:w="731"/>
                    <w:gridCol w:w="696"/>
                    <w:gridCol w:w="653"/>
                    <w:gridCol w:w="653"/>
                    <w:gridCol w:w="653"/>
                    <w:gridCol w:w="653"/>
                    <w:gridCol w:w="815"/>
                    <w:gridCol w:w="734"/>
                    <w:gridCol w:w="653"/>
                    <w:gridCol w:w="653"/>
                  </w:tblGrid>
                  <w:tr w:rsidR="0064400A" w:rsidRPr="0064400A" w14:paraId="0DF374D0" w14:textId="77777777" w:rsidTr="006803F0">
                    <w:trPr>
                      <w:trHeight w:val="294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D7BE4C5" w14:textId="77777777" w:rsidR="0064400A" w:rsidRPr="0064400A" w:rsidRDefault="0064400A" w:rsidP="0064400A">
                        <w:pPr>
                          <w:spacing w:after="0" w:line="240" w:lineRule="auto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5040F4A" w14:textId="77777777" w:rsidR="0064400A" w:rsidRPr="002F4B62" w:rsidRDefault="0064400A" w:rsidP="0064400A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proofErr w:type="spellStart"/>
                        <w:r w:rsidRPr="002F4B62">
                          <w:rPr>
                            <w:bCs/>
                            <w:sz w:val="16"/>
                          </w:rPr>
                          <w:t>Antigens</w:t>
                        </w:r>
                        <w:proofErr w:type="spellEnd"/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7CB6CC9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64400A">
                          <w:rPr>
                            <w:sz w:val="18"/>
                          </w:rPr>
                          <w:t>CanL</w:t>
                        </w:r>
                        <w:proofErr w:type="spellEnd"/>
                        <w:r w:rsidRPr="0064400A">
                          <w:rPr>
                            <w:sz w:val="18"/>
                          </w:rPr>
                          <w:t>+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219523C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64400A">
                          <w:rPr>
                            <w:sz w:val="18"/>
                          </w:rPr>
                          <w:t>CanL</w:t>
                        </w:r>
                        <w:proofErr w:type="spellEnd"/>
                        <w:r w:rsidRPr="0064400A"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0747AE6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HU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F9B9EC0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NL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0260A63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UK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E693B40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 w:rsidRPr="0064400A">
                          <w:rPr>
                            <w:sz w:val="18"/>
                          </w:rPr>
                          <w:t>DE</w:t>
                        </w:r>
                        <w:proofErr w:type="gram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612E470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FR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DD26AEB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DK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C5C5EC2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PL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AC2AD1" w14:textId="77777777" w:rsidR="0064400A" w:rsidRPr="0064400A" w:rsidRDefault="0064400A" w:rsidP="002F4B62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  <w:r w:rsidRPr="0064400A">
                          <w:rPr>
                            <w:sz w:val="18"/>
                          </w:rPr>
                          <w:t>PT</w:t>
                        </w:r>
                      </w:p>
                    </w:tc>
                  </w:tr>
                  <w:tr w:rsidR="006803F0" w:rsidRPr="0064400A" w14:paraId="55987480" w14:textId="77777777" w:rsidTr="006803F0">
                    <w:trPr>
                      <w:trHeight w:val="354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FD4FDB8" w14:textId="77777777" w:rsidR="006803F0" w:rsidRPr="0064400A" w:rsidRDefault="006803F0" w:rsidP="0064400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916517D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64400A">
                          <w:rPr>
                            <w:sz w:val="12"/>
                          </w:rPr>
                          <w:t xml:space="preserve">SPLA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rK39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2840F37D" w14:textId="4083F3C9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0.423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C9DC6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0.294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11914A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5138E4">
                          <w:rPr>
                            <w:sz w:val="14"/>
                          </w:rPr>
                          <w:t>-0.041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A3A8EE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0.268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389294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0.261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000992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5138E4">
                          <w:rPr>
                            <w:sz w:val="14"/>
                          </w:rPr>
                          <w:t>-0.057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2002E6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-0.084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C0213E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0.295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6C1FB2E" w14:textId="77777777" w:rsidR="006803F0" w:rsidRPr="005138E4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4"/>
                          </w:rPr>
                        </w:pPr>
                        <w:r w:rsidRPr="005138E4">
                          <w:rPr>
                            <w:sz w:val="14"/>
                          </w:rPr>
                          <w:t>-0.165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ACDD60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0.566</w:t>
                        </w:r>
                      </w:p>
                    </w:tc>
                  </w:tr>
                  <w:tr w:rsidR="006803F0" w:rsidRPr="0064400A" w14:paraId="5C394CC6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BA47E9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proofErr w:type="gramStart"/>
                        <w:r w:rsidRPr="0064400A">
                          <w:rPr>
                            <w:b/>
                            <w:bCs/>
                            <w:sz w:val="16"/>
                          </w:rPr>
                          <w:t>r</w:t>
                        </w:r>
                        <w:proofErr w:type="gramEnd"/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65A7B0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64400A">
                          <w:rPr>
                            <w:sz w:val="12"/>
                          </w:rPr>
                          <w:t xml:space="preserve">SPLA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SECA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1BDECFF3" w14:textId="212C3E10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0.430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DDC5BE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0.356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9BF1A8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0.244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369131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0.127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10F459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0.056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1ED3D3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0.504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55364B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0.108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B4C9D93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0.024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545CDF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0.321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1FC6EF3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0.336</w:t>
                        </w:r>
                      </w:p>
                    </w:tc>
                  </w:tr>
                  <w:tr w:rsidR="006803F0" w:rsidRPr="0064400A" w14:paraId="3EBB6838" w14:textId="77777777" w:rsidTr="006803F0">
                    <w:trPr>
                      <w:trHeight w:val="354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D43225F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38A533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proofErr w:type="gramStart"/>
                        <w:r w:rsidRPr="0064400A">
                          <w:rPr>
                            <w:sz w:val="12"/>
                          </w:rPr>
                          <w:t>rK39</w:t>
                        </w:r>
                        <w:proofErr w:type="gramEnd"/>
                        <w:r w:rsidRPr="0064400A"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SECA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5CA6D0AC" w14:textId="3955AFB3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-0.053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6A04E13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0.276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EDFDE7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0.189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D66FBA2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0.616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2D065B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0.210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FDB250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0.118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52847A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5517770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0.239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15FA5C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0.109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D67B5E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0.264</w:t>
                        </w:r>
                      </w:p>
                    </w:tc>
                  </w:tr>
                  <w:tr w:rsidR="006803F0" w:rsidRPr="0064400A" w14:paraId="7ECE74CD" w14:textId="77777777" w:rsidTr="006803F0">
                    <w:trPr>
                      <w:trHeight w:val="184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699F074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AAA7040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7A1267D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C4E37B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FBC4B0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59867A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2CD260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3394C8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83AFE9C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A469FD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26E7D4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3C8F0E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6803F0" w:rsidRPr="0064400A" w14:paraId="67CC5C90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163E72A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0A8187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64400A">
                          <w:rPr>
                            <w:sz w:val="12"/>
                          </w:rPr>
                          <w:t xml:space="preserve">SPLA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rK39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BC05245" w14:textId="217CA4F8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C20F942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807364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7B987A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395C6F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3FDEB02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2D954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C5823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E2055C2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986EA0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***</w:t>
                        </w:r>
                      </w:p>
                    </w:tc>
                  </w:tr>
                  <w:tr w:rsidR="006803F0" w:rsidRPr="0064400A" w14:paraId="29574E67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607FA99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 w:rsidRPr="0064400A">
                          <w:rPr>
                            <w:b/>
                            <w:bCs/>
                            <w:sz w:val="16"/>
                          </w:rPr>
                          <w:t>P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B2583D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64400A">
                          <w:rPr>
                            <w:sz w:val="12"/>
                          </w:rPr>
                          <w:t xml:space="preserve">SPLA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SECA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3FBB2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CFB9E2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***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BEF605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94EB999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C3308E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CEA977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***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EC14D2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8B9AF5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688F5E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F4E491A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</w:t>
                        </w:r>
                      </w:p>
                    </w:tc>
                  </w:tr>
                  <w:tr w:rsidR="006803F0" w:rsidRPr="0064400A" w14:paraId="7289CAC0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56784E3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F61A62C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proofErr w:type="gramStart"/>
                        <w:r w:rsidRPr="0064400A">
                          <w:rPr>
                            <w:sz w:val="12"/>
                          </w:rPr>
                          <w:t>rK39</w:t>
                        </w:r>
                        <w:proofErr w:type="gramEnd"/>
                        <w:r w:rsidRPr="0064400A"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SECA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030B82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816A08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**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718BFB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B7EDE0A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***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D18FF53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307D6E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ECBA419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563208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6E4E0B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58ECE3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 w:rsidRPr="0064400A">
                          <w:rPr>
                            <w:sz w:val="16"/>
                          </w:rPr>
                          <w:t>ns</w:t>
                        </w:r>
                        <w:proofErr w:type="spellEnd"/>
                        <w:proofErr w:type="gramEnd"/>
                      </w:p>
                    </w:tc>
                  </w:tr>
                  <w:tr w:rsidR="006803F0" w:rsidRPr="0064400A" w14:paraId="567D654F" w14:textId="77777777" w:rsidTr="006803F0">
                    <w:trPr>
                      <w:trHeight w:val="184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B341F7D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9A8BC1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944118D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362103C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415A89C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DF2483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2C8E36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FC9EC6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07FAF9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D7F40B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5E1992C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ABE02C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6803F0" w:rsidRPr="0064400A" w14:paraId="4F2A11B7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3A45973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3084AC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64400A">
                          <w:rPr>
                            <w:sz w:val="12"/>
                          </w:rPr>
                          <w:t xml:space="preserve">SPLA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rK39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20295809" w14:textId="564F8B3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0.179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D231D7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0.087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2E7A6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D19C9C2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0.072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15DEE5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0.068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B8C874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92E46FF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0.007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F6671D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0.087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82915D9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0.027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B38052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0.321</w:t>
                        </w:r>
                      </w:p>
                    </w:tc>
                  </w:tr>
                  <w:tr w:rsidR="006803F0" w:rsidRPr="0064400A" w14:paraId="18437290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BF678F1" w14:textId="77777777" w:rsidR="006803F0" w:rsidRPr="0064400A" w:rsidRDefault="006803F0" w:rsidP="0064400A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proofErr w:type="gramStart"/>
                        <w:r w:rsidRPr="0064400A">
                          <w:rPr>
                            <w:b/>
                            <w:bCs/>
                            <w:sz w:val="16"/>
                          </w:rPr>
                          <w:t>r</w:t>
                        </w:r>
                        <w:r w:rsidRPr="0064400A">
                          <w:rPr>
                            <w:b/>
                            <w:bCs/>
                            <w:sz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98A78C3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r w:rsidRPr="0064400A">
                          <w:rPr>
                            <w:sz w:val="12"/>
                          </w:rPr>
                          <w:t xml:space="preserve">SPLA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SECA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3047A80F" w14:textId="449CA19C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0.185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8070B69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0.127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14D8B5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0.059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6E689E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0.016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54536D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B559A5D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0.254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E0FCDE9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0.012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F5B1B5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0.0006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4533CAB1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0.103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EF3C117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0.113</w:t>
                        </w:r>
                      </w:p>
                    </w:tc>
                  </w:tr>
                  <w:tr w:rsidR="006803F0" w:rsidRPr="0064400A" w14:paraId="72DA19D1" w14:textId="77777777" w:rsidTr="006803F0">
                    <w:trPr>
                      <w:trHeight w:val="28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6E8EC4AB" w14:textId="77777777" w:rsidR="006803F0" w:rsidRPr="0064400A" w:rsidRDefault="006803F0" w:rsidP="0064400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61BC37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2"/>
                          </w:rPr>
                        </w:pPr>
                        <w:proofErr w:type="gramStart"/>
                        <w:r w:rsidRPr="0064400A">
                          <w:rPr>
                            <w:sz w:val="12"/>
                          </w:rPr>
                          <w:t>rK39</w:t>
                        </w:r>
                        <w:proofErr w:type="gramEnd"/>
                        <w:r w:rsidRPr="0064400A"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 w:rsidRPr="0064400A">
                          <w:rPr>
                            <w:sz w:val="12"/>
                          </w:rPr>
                          <w:t>vs</w:t>
                        </w:r>
                        <w:proofErr w:type="spellEnd"/>
                        <w:r w:rsidRPr="0064400A">
                          <w:rPr>
                            <w:sz w:val="12"/>
                          </w:rPr>
                          <w:t xml:space="preserve"> SECA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</w:tcPr>
                      <w:p w14:paraId="22268313" w14:textId="47F0B556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0.003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A7F377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0.076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D7F6F40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0.036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CDBCBBB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0.379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7723AAD5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0.044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2E5DAEC8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0.014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5B06FCCE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0.00001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361D55FC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0.057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1E7874A6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0.012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hideMark/>
                      </w:tcPr>
                      <w:p w14:paraId="0E1FBE74" w14:textId="77777777" w:rsidR="006803F0" w:rsidRPr="0064400A" w:rsidRDefault="006803F0" w:rsidP="005138E4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  <w:r w:rsidRPr="0064400A">
                          <w:rPr>
                            <w:sz w:val="16"/>
                          </w:rPr>
                          <w:t>0.070</w:t>
                        </w:r>
                      </w:p>
                    </w:tc>
                  </w:tr>
                </w:tbl>
                <w:p w14:paraId="341D512D" w14:textId="77777777" w:rsidR="0000508C" w:rsidRDefault="0000508C"/>
              </w:tc>
            </w:tr>
          </w:tbl>
          <w:p w14:paraId="561B708F" w14:textId="77777777" w:rsidR="001022E4" w:rsidRDefault="001022E4"/>
        </w:tc>
      </w:tr>
    </w:tbl>
    <w:p w14:paraId="5DF5C5B4" w14:textId="77777777" w:rsidR="00DE53C8" w:rsidRDefault="00DE53C8">
      <w:pPr>
        <w:rPr>
          <w:lang w:val="en-US"/>
        </w:rPr>
      </w:pPr>
    </w:p>
    <w:p w14:paraId="1CDA27F6" w14:textId="77777777" w:rsidR="0008565B" w:rsidRDefault="0008565B">
      <w:pPr>
        <w:rPr>
          <w:lang w:val="en-US"/>
        </w:rPr>
      </w:pPr>
    </w:p>
    <w:p w14:paraId="672F4EDE" w14:textId="4D3AF23A" w:rsidR="009A40D4" w:rsidRPr="002F4B62" w:rsidRDefault="009A40D4" w:rsidP="002F4B62">
      <w:pPr>
        <w:ind w:left="426"/>
        <w:rPr>
          <w:sz w:val="18"/>
          <w:lang w:val="en-US"/>
        </w:rPr>
      </w:pPr>
      <w:r w:rsidRPr="002F4B62">
        <w:rPr>
          <w:sz w:val="18"/>
          <w:lang w:val="en-US"/>
        </w:rPr>
        <w:t xml:space="preserve">Table S7. Percentage of animals in </w:t>
      </w:r>
      <w:proofErr w:type="spellStart"/>
      <w:r w:rsidRPr="002F4B62">
        <w:rPr>
          <w:sz w:val="18"/>
          <w:lang w:val="en-US"/>
        </w:rPr>
        <w:t>CanL</w:t>
      </w:r>
      <w:proofErr w:type="spellEnd"/>
      <w:r w:rsidRPr="002F4B62">
        <w:rPr>
          <w:sz w:val="18"/>
          <w:lang w:val="en-US"/>
        </w:rPr>
        <w:t>+ with normalized ratios above 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9A40D4" w:rsidRPr="002F4B62" w14:paraId="4AA02182" w14:textId="77777777" w:rsidTr="004239B5">
        <w:trPr>
          <w:trHeight w:val="888"/>
        </w:trPr>
        <w:tc>
          <w:tcPr>
            <w:tcW w:w="7963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32"/>
            </w:tblGrid>
            <w:tr w:rsidR="009A40D4" w:rsidRPr="002F4B62" w14:paraId="4940CE6B" w14:textId="77777777" w:rsidTr="004239B5">
              <w:tc>
                <w:tcPr>
                  <w:tcW w:w="7732" w:type="dxa"/>
                </w:tcPr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01"/>
                  </w:tblGrid>
                  <w:tr w:rsidR="009A40D4" w:rsidRPr="002F4B62" w14:paraId="46B51103" w14:textId="77777777" w:rsidTr="004239B5">
                    <w:tc>
                      <w:tcPr>
                        <w:tcW w:w="7501" w:type="dxa"/>
                      </w:tcPr>
                      <w:tbl>
                        <w:tblPr>
                          <w:tblStyle w:val="Tabelacomgrelh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819"/>
                        </w:tblGrid>
                        <w:tr w:rsidR="009A40D4" w:rsidRPr="002F4B62" w14:paraId="38EDF9D5" w14:textId="77777777" w:rsidTr="002F4B62">
                          <w:trPr>
                            <w:trHeight w:val="802"/>
                          </w:trPr>
                          <w:tc>
                            <w:tcPr>
                              <w:tcW w:w="6819" w:type="dxa"/>
                            </w:tcPr>
                            <w:tbl>
                              <w:tblPr>
                                <w:tblW w:w="456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871"/>
                                <w:gridCol w:w="1221"/>
                                <w:gridCol w:w="1237"/>
                                <w:gridCol w:w="1237"/>
                              </w:tblGrid>
                              <w:tr w:rsidR="009A40D4" w:rsidRPr="002F4B62" w14:paraId="52A27FE4" w14:textId="77777777" w:rsidTr="004239B5">
                                <w:trPr>
                                  <w:trHeight w:val="257"/>
                                </w:trPr>
                                <w:tc>
                                  <w:tcPr>
                                    <w:tcW w:w="8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CF186FF" w14:textId="77777777" w:rsidR="009A40D4" w:rsidRPr="002F4B62" w:rsidRDefault="009A40D4" w:rsidP="004239B5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78D4B123" w14:textId="77777777" w:rsidR="009A40D4" w:rsidRPr="002F4B62" w:rsidRDefault="009A40D4" w:rsidP="004239B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2F4B62">
                                      <w:rPr>
                                        <w:sz w:val="16"/>
                                      </w:rPr>
                                      <w:t>SPLA/SECA</w:t>
                                    </w:r>
                                  </w:p>
                                </w:tc>
                                <w:tc>
                                  <w:tcPr>
                                    <w:tcW w:w="12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29C7704" w14:textId="77777777" w:rsidR="009A40D4" w:rsidRPr="002F4B62" w:rsidRDefault="009A40D4" w:rsidP="004239B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 w:rsidRPr="002F4B62">
                                      <w:rPr>
                                        <w:sz w:val="16"/>
                                      </w:rPr>
                                      <w:t>rK39/SECA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23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78E8C21" w14:textId="77777777" w:rsidR="009A40D4" w:rsidRPr="002F4B62" w:rsidRDefault="009A40D4" w:rsidP="004239B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proofErr w:type="gramStart"/>
                                    <w:r w:rsidRPr="002F4B62">
                                      <w:rPr>
                                        <w:sz w:val="16"/>
                                      </w:rPr>
                                      <w:t>rK39/SPLA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9A40D4" w:rsidRPr="002F4B62" w14:paraId="7A5FB722" w14:textId="77777777" w:rsidTr="0008565B">
                                <w:trPr>
                                  <w:trHeight w:val="313"/>
                                </w:trPr>
                                <w:tc>
                                  <w:tcPr>
                                    <w:tcW w:w="8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F11269E" w14:textId="77777777" w:rsidR="009A40D4" w:rsidRPr="002F4B62" w:rsidRDefault="009A40D4" w:rsidP="004239B5">
                                    <w:pPr>
                                      <w:spacing w:after="0" w:line="240" w:lineRule="auto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 w:rsidRPr="002F4B62">
                                      <w:rPr>
                                        <w:sz w:val="18"/>
                                      </w:rPr>
                                      <w:t>CanL</w:t>
                                    </w:r>
                                    <w:proofErr w:type="spellEnd"/>
                                    <w:r w:rsidRPr="002F4B62">
                                      <w:rPr>
                                        <w:sz w:val="18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</w:tcPr>
                                  <w:p w14:paraId="10035E9B" w14:textId="77777777" w:rsidR="009A40D4" w:rsidRPr="002F4B62" w:rsidRDefault="009A40D4" w:rsidP="004239B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93.1 </w:t>
                                    </w: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7"/>
                                        <w:sz w:val="16"/>
                                        <w:szCs w:val="20"/>
                                        <w:vertAlign w:val="subscript"/>
                                      </w:rPr>
                                      <w:t>(27/29</w:t>
                                    </w: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6"/>
                                        <w:sz w:val="16"/>
                                        <w:szCs w:val="20"/>
                                        <w:vertAlign w:val="subscript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237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</w:tcPr>
                                  <w:p w14:paraId="6C5126AA" w14:textId="76A8DD5F" w:rsidR="009A40D4" w:rsidRPr="002F4B62" w:rsidRDefault="009A40D4" w:rsidP="004239B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20"/>
                                        <w:lang w:val="en-US"/>
                                      </w:rPr>
                                    </w:pP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n-US"/>
                                      </w:rPr>
                                      <w:t xml:space="preserve">89.6 </w:t>
                                    </w: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7"/>
                                        <w:sz w:val="16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(26/29)</w:t>
                                    </w:r>
                                  </w:p>
                                </w:tc>
                                <w:tc>
                                  <w:tcPr>
                                    <w:tcW w:w="1237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</w:tcPr>
                                  <w:p w14:paraId="0045371B" w14:textId="790EA69E" w:rsidR="009A40D4" w:rsidRPr="002F4B62" w:rsidRDefault="009A40D4" w:rsidP="009A40D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20"/>
                                        <w:lang w:val="en-US"/>
                                      </w:rPr>
                                    </w:pP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:lang w:val="en-US"/>
                                      </w:rPr>
                                      <w:t xml:space="preserve">82.8 </w:t>
                                    </w:r>
                                    <w:r w:rsidRPr="002F4B62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7"/>
                                        <w:sz w:val="16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(24/29)</w:t>
                                    </w:r>
                                  </w:p>
                                </w:tc>
                              </w:tr>
                            </w:tbl>
                            <w:p w14:paraId="573C21EA" w14:textId="77777777" w:rsidR="009A40D4" w:rsidRPr="002F4B62" w:rsidRDefault="009A40D4" w:rsidP="004239B5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C962278" w14:textId="77777777" w:rsidR="009A40D4" w:rsidRPr="002F4B62" w:rsidRDefault="009A40D4" w:rsidP="004239B5">
                        <w:pPr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14:paraId="2B5A7B81" w14:textId="77777777" w:rsidR="009A40D4" w:rsidRPr="002F4B62" w:rsidRDefault="009A40D4" w:rsidP="004239B5">
                  <w:pPr>
                    <w:rPr>
                      <w:sz w:val="18"/>
                      <w:lang w:val="en-US"/>
                    </w:rPr>
                  </w:pPr>
                </w:p>
              </w:tc>
            </w:tr>
          </w:tbl>
          <w:p w14:paraId="563BAE72" w14:textId="77777777" w:rsidR="009A40D4" w:rsidRPr="002F4B62" w:rsidRDefault="009A40D4" w:rsidP="004239B5">
            <w:pPr>
              <w:rPr>
                <w:sz w:val="18"/>
                <w:lang w:val="en-US"/>
              </w:rPr>
            </w:pPr>
          </w:p>
        </w:tc>
      </w:tr>
    </w:tbl>
    <w:p w14:paraId="043230D8" w14:textId="77777777" w:rsidR="002F4B62" w:rsidRDefault="002F4B62">
      <w:pPr>
        <w:rPr>
          <w:lang w:val="en-US"/>
        </w:rPr>
      </w:pPr>
    </w:p>
    <w:p w14:paraId="5F3F5CDB" w14:textId="77777777" w:rsidR="0008565B" w:rsidRDefault="0008565B">
      <w:pPr>
        <w:rPr>
          <w:lang w:val="en-US"/>
        </w:rPr>
      </w:pPr>
    </w:p>
    <w:p w14:paraId="38AE831A" w14:textId="0787A841" w:rsidR="00585927" w:rsidRPr="002F4B62" w:rsidRDefault="009A40D4" w:rsidP="002F4B62">
      <w:pPr>
        <w:ind w:left="426"/>
        <w:rPr>
          <w:sz w:val="18"/>
          <w:lang w:val="en-US"/>
        </w:rPr>
      </w:pPr>
      <w:r w:rsidRPr="002F4B62">
        <w:rPr>
          <w:sz w:val="18"/>
          <w:lang w:val="en-US"/>
        </w:rPr>
        <w:t>Table S8</w:t>
      </w:r>
      <w:r w:rsidR="00DD6CFA" w:rsidRPr="002F4B62">
        <w:rPr>
          <w:sz w:val="18"/>
          <w:lang w:val="en-US"/>
        </w:rPr>
        <w:t xml:space="preserve">. </w:t>
      </w:r>
      <w:proofErr w:type="gramStart"/>
      <w:r w:rsidR="00070F0E" w:rsidRPr="002F4B62">
        <w:rPr>
          <w:sz w:val="18"/>
          <w:lang w:val="en-US"/>
        </w:rPr>
        <w:t>Percentage of positivity in each study cohort for the different antigen ratios.</w:t>
      </w:r>
      <w:proofErr w:type="gram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3"/>
      </w:tblGrid>
      <w:tr w:rsidR="001022E4" w:rsidRPr="004239B5" w14:paraId="58B1C20A" w14:textId="77777777" w:rsidTr="002E74CA">
        <w:trPr>
          <w:trHeight w:val="888"/>
        </w:trPr>
        <w:tc>
          <w:tcPr>
            <w:tcW w:w="7963" w:type="dxa"/>
          </w:tcPr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32"/>
            </w:tblGrid>
            <w:tr w:rsidR="00ED5DF2" w:rsidRPr="004239B5" w14:paraId="380CB9E2" w14:textId="77777777" w:rsidTr="00ED5DF2">
              <w:tc>
                <w:tcPr>
                  <w:tcW w:w="7732" w:type="dxa"/>
                </w:tcPr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01"/>
                  </w:tblGrid>
                  <w:tr w:rsidR="006C51A6" w:rsidRPr="004239B5" w14:paraId="5E220053" w14:textId="77777777" w:rsidTr="00072BB6">
                    <w:tc>
                      <w:tcPr>
                        <w:tcW w:w="7501" w:type="dxa"/>
                      </w:tcPr>
                      <w:tbl>
                        <w:tblPr>
                          <w:tblStyle w:val="Tabelacomgrelh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007"/>
                        </w:tblGrid>
                        <w:tr w:rsidR="0000508C" w:rsidRPr="004239B5" w14:paraId="55450B97" w14:textId="77777777" w:rsidTr="002F4B62">
                          <w:trPr>
                            <w:trHeight w:val="1543"/>
                          </w:trPr>
                          <w:tc>
                            <w:tcPr>
                              <w:tcW w:w="7007" w:type="dxa"/>
                            </w:tcPr>
                            <w:tbl>
                              <w:tblPr>
                                <w:tblW w:w="4629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20" w:firstRow="1" w:lastRow="0" w:firstColumn="0" w:lastColumn="0" w:noHBand="0" w:noVBand="1"/>
                              </w:tblPr>
                              <w:tblGrid>
                                <w:gridCol w:w="883"/>
                                <w:gridCol w:w="1238"/>
                                <w:gridCol w:w="1254"/>
                                <w:gridCol w:w="1254"/>
                              </w:tblGrid>
                              <w:tr w:rsidR="00C9783A" w:rsidRPr="004239B5" w14:paraId="0817C115" w14:textId="77777777" w:rsidTr="0008565B">
                                <w:trPr>
                                  <w:trHeight w:val="293"/>
                                </w:trPr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9E847D3" w14:textId="77777777" w:rsidR="00C9783A" w:rsidRPr="004239B5" w:rsidRDefault="00C9783A" w:rsidP="00C9783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7F183926" w14:textId="3995B542" w:rsidR="00AB1AA7" w:rsidRPr="004239B5" w:rsidRDefault="000E0C96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lang w:val="en-US"/>
                                      </w:rPr>
                                      <w:t>SPLA</w:t>
                                    </w:r>
                                    <w:r w:rsidR="00C9783A" w:rsidRPr="004239B5">
                                      <w:rPr>
                                        <w:sz w:val="18"/>
                                        <w:lang w:val="en-US"/>
                                      </w:rPr>
                                      <w:t>/SECA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5F555C4A" w14:textId="77777777" w:rsidR="00AB1AA7" w:rsidRPr="004239B5" w:rsidRDefault="00C9783A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lang w:val="en-US"/>
                                      </w:rPr>
                                      <w:t>rK39/SECA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nil"/>
                                      <w:left w:val="nil"/>
                                      <w:bottom w:val="single" w:sz="8" w:space="0" w:color="00000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8C27BE4" w14:textId="77777777" w:rsidR="00AB1AA7" w:rsidRPr="004239B5" w:rsidRDefault="00C9783A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gramStart"/>
                                    <w:r w:rsidRPr="004239B5">
                                      <w:rPr>
                                        <w:sz w:val="18"/>
                                      </w:rPr>
                                      <w:t>rK39/SPLA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8E4725" w:rsidRPr="004239B5" w14:paraId="6BF9A6B7" w14:textId="77777777" w:rsidTr="0008565B">
                                <w:trPr>
                                  <w:trHeight w:val="358"/>
                                </w:trPr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25701A6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4239B5">
                                      <w:rPr>
                                        <w:sz w:val="20"/>
                                      </w:rPr>
                                      <w:t>CanL</w:t>
                                    </w:r>
                                    <w:proofErr w:type="spellEnd"/>
                                    <w:r w:rsidRPr="004239B5">
                                      <w:rPr>
                                        <w:sz w:val="20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</w:tcPr>
                                  <w:p w14:paraId="2EE6E791" w14:textId="511577BB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8"/>
                                        <w:szCs w:val="20"/>
                                      </w:rPr>
                                      <w:t xml:space="preserve">93.1 </w:t>
                                    </w: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7"/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(27/29</w:t>
                                    </w: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6"/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</w:tcPr>
                                  <w:p w14:paraId="6B4E6A3C" w14:textId="3F9F28A2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8"/>
                                        <w:szCs w:val="20"/>
                                      </w:rPr>
                                      <w:t xml:space="preserve">96.5 </w:t>
                                    </w: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7"/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(28/29)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single" w:sz="8" w:space="0" w:color="000000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</w:tcPr>
                                  <w:p w14:paraId="3A4E615B" w14:textId="57E6B7AD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sz w:val="18"/>
                                        <w:szCs w:val="20"/>
                                      </w:rPr>
                                      <w:t xml:space="preserve">86.2 </w:t>
                                    </w:r>
                                    <w:r w:rsidRPr="004239B5">
                                      <w:rPr>
                                        <w:rFonts w:ascii="Calibri" w:hAnsi="Calibri" w:cs="Calibri"/>
                                        <w:color w:val="000000" w:themeColor="text1"/>
                                        <w:kern w:val="24"/>
                                        <w:position w:val="-7"/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(25/29)</w:t>
                                    </w:r>
                                  </w:p>
                                </w:tc>
                              </w:tr>
                              <w:tr w:rsidR="008E4725" w:rsidRPr="004239B5" w14:paraId="18BBAF4B" w14:textId="77777777" w:rsidTr="0008565B">
                                <w:trPr>
                                  <w:trHeight w:val="441"/>
                                </w:trPr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37D9F55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4239B5">
                                      <w:rPr>
                                        <w:sz w:val="20"/>
                                      </w:rPr>
                                      <w:t>CanL</w:t>
                                    </w:r>
                                    <w:proofErr w:type="spellEnd"/>
                                    <w:r w:rsidRPr="004239B5"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65566C99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szCs w:val="20"/>
                                      </w:rPr>
                                      <w:t xml:space="preserve">5.8 </w:t>
                                    </w:r>
                                    <w:r w:rsidRPr="004239B5">
                                      <w:rPr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(7/121)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F9118ED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szCs w:val="20"/>
                                      </w:rPr>
                                      <w:t xml:space="preserve">7.4 </w:t>
                                    </w:r>
                                    <w:r w:rsidRPr="004239B5">
                                      <w:rPr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(9/121)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3C7612CA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szCs w:val="20"/>
                                      </w:rPr>
                                      <w:t xml:space="preserve">27.3 </w:t>
                                    </w:r>
                                    <w:r w:rsidRPr="004239B5">
                                      <w:rPr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(33/121)</w:t>
                                    </w:r>
                                  </w:p>
                                </w:tc>
                              </w:tr>
                              <w:tr w:rsidR="008E4725" w:rsidRPr="004239B5" w14:paraId="560379FA" w14:textId="77777777" w:rsidTr="0008565B">
                                <w:trPr>
                                  <w:trHeight w:val="358"/>
                                </w:trPr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734096E7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r w:rsidRPr="004239B5">
                                      <w:rPr>
                                        <w:sz w:val="20"/>
                                      </w:rPr>
                                      <w:t>Europe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nil"/>
                                      <w:left w:val="single" w:sz="8" w:space="0" w:color="000000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FEA00C6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szCs w:val="20"/>
                                      </w:rPr>
                                      <w:t xml:space="preserve">43.0 </w:t>
                                    </w:r>
                                    <w:r w:rsidRPr="004239B5">
                                      <w:rPr>
                                        <w:sz w:val="18"/>
                                        <w:szCs w:val="20"/>
                                        <w:vertAlign w:val="subscript"/>
                                      </w:rPr>
                                      <w:t>(165/384)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1F2C724A" w14:textId="30068009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  <w:lang w:val="en-US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szCs w:val="20"/>
                                        <w:lang w:val="en-US"/>
                                      </w:rPr>
                                      <w:t xml:space="preserve">38.0 </w:t>
                                    </w:r>
                                    <w:r w:rsidRPr="004239B5">
                                      <w:rPr>
                                        <w:sz w:val="18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(144/384)</w:t>
                                    </w:r>
                                  </w:p>
                                </w:tc>
                                <w:tc>
                                  <w:tcPr>
                                    <w:tcW w:w="12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72" w:type="dxa"/>
                                      <w:left w:w="144" w:type="dxa"/>
                                      <w:bottom w:w="72" w:type="dxa"/>
                                      <w:right w:w="144" w:type="dxa"/>
                                    </w:tcMar>
                                    <w:hideMark/>
                                  </w:tcPr>
                                  <w:p w14:paraId="072949DE" w14:textId="77777777" w:rsidR="008E4725" w:rsidRPr="004239B5" w:rsidRDefault="008E4725" w:rsidP="00C9783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8"/>
                                        <w:szCs w:val="20"/>
                                        <w:lang w:val="en-US"/>
                                      </w:rPr>
                                    </w:pPr>
                                    <w:r w:rsidRPr="004239B5">
                                      <w:rPr>
                                        <w:sz w:val="18"/>
                                        <w:szCs w:val="20"/>
                                        <w:lang w:val="en-US"/>
                                      </w:rPr>
                                      <w:t xml:space="preserve">27.0 </w:t>
                                    </w:r>
                                    <w:r w:rsidRPr="004239B5">
                                      <w:rPr>
                                        <w:sz w:val="18"/>
                                        <w:szCs w:val="20"/>
                                        <w:vertAlign w:val="subscript"/>
                                        <w:lang w:val="en-US"/>
                                      </w:rPr>
                                      <w:t>(104/384)</w:t>
                                    </w:r>
                                  </w:p>
                                </w:tc>
                              </w:tr>
                            </w:tbl>
                            <w:p w14:paraId="5E6B4BBA" w14:textId="77777777" w:rsidR="0008565B" w:rsidRPr="004239B5" w:rsidRDefault="0008565B">
                              <w:pPr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54DA84B5" w14:textId="77777777" w:rsidR="006C51A6" w:rsidRPr="004239B5" w:rsidRDefault="006C51A6">
                        <w:pPr>
                          <w:rPr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14:paraId="5973518F" w14:textId="77777777" w:rsidR="00ED5DF2" w:rsidRPr="004239B5" w:rsidRDefault="00ED5DF2">
                  <w:pPr>
                    <w:rPr>
                      <w:sz w:val="20"/>
                      <w:lang w:val="en-US"/>
                    </w:rPr>
                  </w:pPr>
                </w:p>
              </w:tc>
            </w:tr>
          </w:tbl>
          <w:p w14:paraId="5B43F242" w14:textId="77777777" w:rsidR="001022E4" w:rsidRPr="004239B5" w:rsidRDefault="001022E4">
            <w:pPr>
              <w:rPr>
                <w:sz w:val="20"/>
                <w:lang w:val="en-US"/>
              </w:rPr>
            </w:pPr>
          </w:p>
        </w:tc>
      </w:tr>
    </w:tbl>
    <w:p w14:paraId="097E507B" w14:textId="77777777" w:rsidR="004239B5" w:rsidRPr="0008565B" w:rsidRDefault="004239B5" w:rsidP="0008565B">
      <w:pPr>
        <w:jc w:val="both"/>
        <w:rPr>
          <w:sz w:val="20"/>
          <w:lang w:val="en-US"/>
        </w:rPr>
      </w:pPr>
      <w:r w:rsidRPr="0008565B">
        <w:rPr>
          <w:sz w:val="20"/>
          <w:lang w:val="en-US"/>
        </w:rPr>
        <w:lastRenderedPageBreak/>
        <w:t xml:space="preserve">Table S9. Logarithm of optical densities normalized  by the cut-off inferred by ROC curves for each antigen (SPLA, rK39 and SECA) and for the ratios (SPLA/SECA, rK39/SPLA and rK39/SPLA)  in the three cohorts of study: </w:t>
      </w:r>
      <w:proofErr w:type="spellStart"/>
      <w:r w:rsidRPr="0008565B">
        <w:rPr>
          <w:sz w:val="20"/>
          <w:lang w:val="en-US"/>
        </w:rPr>
        <w:t>CanL</w:t>
      </w:r>
      <w:proofErr w:type="spellEnd"/>
      <w:r w:rsidRPr="0008565B">
        <w:rPr>
          <w:sz w:val="20"/>
          <w:lang w:val="en-US"/>
        </w:rPr>
        <w:t xml:space="preserve">+, </w:t>
      </w:r>
      <w:proofErr w:type="spellStart"/>
      <w:r w:rsidRPr="0008565B">
        <w:rPr>
          <w:sz w:val="20"/>
          <w:lang w:val="en-US"/>
        </w:rPr>
        <w:t>CanL</w:t>
      </w:r>
      <w:proofErr w:type="spellEnd"/>
      <w:r w:rsidRPr="0008565B">
        <w:rPr>
          <w:sz w:val="20"/>
          <w:lang w:val="en-US"/>
        </w:rPr>
        <w:t xml:space="preserve">- and Europe (HU-Hungary, NL-the Netherlands, UK-United Kingdom, DE-Germany, FR-France, DK-Denmark, PL-Poland and PT-Portugal). Values above the cut-off are highlighted. 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52"/>
        <w:gridCol w:w="1016"/>
        <w:gridCol w:w="1016"/>
      </w:tblGrid>
      <w:tr w:rsidR="004239B5" w:rsidRPr="00C709C6" w14:paraId="4D234D1D" w14:textId="77777777" w:rsidTr="004239B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243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Sample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42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56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</w:t>
            </w:r>
            <w:proofErr w:type="spellEnd"/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 xml:space="preserve"> Ratios</w:t>
            </w:r>
          </w:p>
        </w:tc>
      </w:tr>
      <w:tr w:rsidR="004239B5" w:rsidRPr="00C709C6" w14:paraId="25B2030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1F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75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1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rK39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5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SECA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09E" w14:textId="77777777" w:rsidR="004239B5" w:rsidRPr="00C709C6" w:rsidRDefault="004239B5" w:rsidP="00423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SPLA/SECA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032" w14:textId="77777777" w:rsidR="004239B5" w:rsidRPr="00C709C6" w:rsidRDefault="004239B5" w:rsidP="00423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rK39/SPLA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CFE" w14:textId="77777777" w:rsidR="004239B5" w:rsidRPr="00C709C6" w:rsidRDefault="004239B5" w:rsidP="004239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rK39/SPLA</w:t>
            </w:r>
            <w:proofErr w:type="gramEnd"/>
          </w:p>
        </w:tc>
      </w:tr>
      <w:tr w:rsidR="004239B5" w:rsidRPr="00C709C6" w14:paraId="31F1D42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B4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C14D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D303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315E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0A39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54E8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6E99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0,524</w:t>
            </w:r>
          </w:p>
        </w:tc>
      </w:tr>
      <w:tr w:rsidR="004239B5" w:rsidRPr="00C709C6" w14:paraId="4839CDF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0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73A2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33329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9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4119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6F56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D58F1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0,422</w:t>
            </w:r>
          </w:p>
        </w:tc>
      </w:tr>
      <w:tr w:rsidR="004239B5" w:rsidRPr="00C709C6" w14:paraId="4BDE3B5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3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E27C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C86A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B11F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08C1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2E5D1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1,982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A3E6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0,848</w:t>
            </w:r>
          </w:p>
        </w:tc>
      </w:tr>
      <w:tr w:rsidR="004239B5" w:rsidRPr="00C709C6" w14:paraId="036FE4E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F8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CF0C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0CE9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6194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9F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6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7C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-0,324</w:t>
            </w:r>
          </w:p>
        </w:tc>
      </w:tr>
      <w:tr w:rsidR="004239B5" w:rsidRPr="00C709C6" w14:paraId="2AEFF9A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6C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C464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5BCC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B709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FD7F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1A34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1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-0,398</w:t>
            </w:r>
          </w:p>
        </w:tc>
      </w:tr>
      <w:tr w:rsidR="004239B5" w:rsidRPr="00C709C6" w14:paraId="43E2952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50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3DB0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B1BB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4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A5B3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2E482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6F67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1,072</w:t>
            </w:r>
          </w:p>
        </w:tc>
      </w:tr>
      <w:tr w:rsidR="004239B5" w:rsidRPr="00C709C6" w14:paraId="3EAE8CF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7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BDE3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DBBF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57E5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FE7F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6881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0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-0,653</w:t>
            </w:r>
          </w:p>
        </w:tc>
      </w:tr>
      <w:tr w:rsidR="004239B5" w:rsidRPr="00C709C6" w14:paraId="3F41B0A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8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1DFC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6486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7606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F159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060C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14E2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0,373</w:t>
            </w:r>
          </w:p>
        </w:tc>
      </w:tr>
      <w:tr w:rsidR="004239B5" w:rsidRPr="00C709C6" w14:paraId="1E5D09D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99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EC342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C99B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671D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A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66B68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9223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0,221</w:t>
            </w:r>
          </w:p>
        </w:tc>
      </w:tr>
      <w:tr w:rsidR="004239B5" w:rsidRPr="00C709C6" w14:paraId="50891C0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3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EBD87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F8B0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9CE9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A58C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0784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B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-0,482</w:t>
            </w:r>
          </w:p>
        </w:tc>
      </w:tr>
      <w:tr w:rsidR="004239B5" w:rsidRPr="00C709C6" w14:paraId="7BB224B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23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CD67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14D6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579C0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E20B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E43A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9907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0,036</w:t>
            </w:r>
          </w:p>
        </w:tc>
      </w:tr>
      <w:tr w:rsidR="004239B5" w:rsidRPr="00C709C6" w14:paraId="67E75EA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4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528A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86A1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EA21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0820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D5B3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567C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0,916</w:t>
            </w:r>
          </w:p>
        </w:tc>
      </w:tr>
      <w:tr w:rsidR="004239B5" w:rsidRPr="00C709C6" w14:paraId="2486C57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35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8E70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27BB9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7D9F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55B7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7051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1,848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EEBA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0,780</w:t>
            </w:r>
          </w:p>
        </w:tc>
      </w:tr>
      <w:tr w:rsidR="004239B5" w:rsidRPr="00C709C6" w14:paraId="1D5F762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B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18FC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A34D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D46B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2431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8DAE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A7B0A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0,582</w:t>
            </w:r>
          </w:p>
        </w:tc>
      </w:tr>
      <w:tr w:rsidR="004239B5" w:rsidRPr="00C709C6" w14:paraId="0E32FA3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5F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7867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321B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4F3D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01FA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F1CA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2,620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F6FC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1,285</w:t>
            </w:r>
          </w:p>
        </w:tc>
      </w:tr>
      <w:tr w:rsidR="004239B5" w:rsidRPr="00C709C6" w14:paraId="05E6CE4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3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9D64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3445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A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8F86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195B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C620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1,555</w:t>
            </w:r>
          </w:p>
        </w:tc>
      </w:tr>
      <w:tr w:rsidR="004239B5" w:rsidRPr="00C709C6" w14:paraId="040FA46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1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DC5F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4A7C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A1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D944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1A5F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2,325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C094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0,989</w:t>
            </w:r>
          </w:p>
        </w:tc>
      </w:tr>
      <w:tr w:rsidR="004239B5" w:rsidRPr="00C709C6" w14:paraId="79E0D43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8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47FF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1758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8B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8B63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74BC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7BF1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1,643</w:t>
            </w:r>
          </w:p>
        </w:tc>
      </w:tr>
      <w:tr w:rsidR="004239B5" w:rsidRPr="00C709C6" w14:paraId="40C38F5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46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9C70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874F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F638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F027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3712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1,827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D6F6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1,333</w:t>
            </w:r>
          </w:p>
        </w:tc>
      </w:tr>
      <w:tr w:rsidR="004239B5" w:rsidRPr="00C709C6" w14:paraId="24A0F49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D3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5EB49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7DC8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7EE4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0A1F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5889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8CD3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0,012</w:t>
            </w:r>
          </w:p>
        </w:tc>
      </w:tr>
      <w:tr w:rsidR="004239B5" w:rsidRPr="00C709C6" w14:paraId="731B250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B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622C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5B985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F127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7568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228D0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CD25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1,356</w:t>
            </w:r>
          </w:p>
        </w:tc>
      </w:tr>
      <w:tr w:rsidR="004239B5" w:rsidRPr="00C709C6" w14:paraId="19DF829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BA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C811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47C0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C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6B82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84E8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1,748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CB14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0,827</w:t>
            </w:r>
          </w:p>
        </w:tc>
      </w:tr>
      <w:tr w:rsidR="004239B5" w:rsidRPr="00C709C6" w14:paraId="6D3257F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BF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A295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4B08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A365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82C9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6A6C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1,762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CB74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0,706</w:t>
            </w:r>
          </w:p>
        </w:tc>
      </w:tr>
      <w:tr w:rsidR="004239B5" w:rsidRPr="00C709C6" w14:paraId="35AA909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CF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85EE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095F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A587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5439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2012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6855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0,133</w:t>
            </w:r>
          </w:p>
        </w:tc>
      </w:tr>
      <w:tr w:rsidR="004239B5" w:rsidRPr="00C709C6" w14:paraId="20EFFD3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E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255B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2DFE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923B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0FE8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5569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AD14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0,515</w:t>
            </w:r>
          </w:p>
        </w:tc>
      </w:tr>
      <w:tr w:rsidR="004239B5" w:rsidRPr="00C709C6" w14:paraId="0803E81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E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9106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A5A4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4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32F6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2B4B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0A0F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0,338</w:t>
            </w:r>
          </w:p>
        </w:tc>
      </w:tr>
      <w:tr w:rsidR="004239B5" w:rsidRPr="00C709C6" w14:paraId="711C24B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A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A5D2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8249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39CA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11A2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9944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3F10A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0,164</w:t>
            </w:r>
          </w:p>
        </w:tc>
      </w:tr>
      <w:tr w:rsidR="004239B5" w:rsidRPr="00C709C6" w14:paraId="6AE69B8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41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1638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7761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D916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34BA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D363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900A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0,922</w:t>
            </w:r>
          </w:p>
        </w:tc>
      </w:tr>
      <w:tr w:rsidR="004239B5" w:rsidRPr="00C709C6" w14:paraId="51AD4C4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9B6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400C0A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1,309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8ED20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2,096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BF655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0,380</w:t>
            </w:r>
          </w:p>
        </w:tc>
        <w:tc>
          <w:tcPr>
            <w:tcW w:w="9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24465B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0,838</w:t>
            </w:r>
          </w:p>
        </w:tc>
        <w:tc>
          <w:tcPr>
            <w:tcW w:w="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A391E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2,051</w:t>
            </w:r>
          </w:p>
        </w:tc>
        <w:tc>
          <w:tcPr>
            <w:tcW w:w="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14:paraId="3C52DB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0,941</w:t>
            </w:r>
          </w:p>
        </w:tc>
      </w:tr>
      <w:tr w:rsidR="004239B5" w:rsidRPr="00C709C6" w14:paraId="52A605B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1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2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A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9A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EE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3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8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-0,784</w:t>
            </w:r>
          </w:p>
        </w:tc>
      </w:tr>
      <w:tr w:rsidR="004239B5" w:rsidRPr="00C709C6" w14:paraId="3D45825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1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CD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5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57BC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8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0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6F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-0,620</w:t>
            </w:r>
          </w:p>
        </w:tc>
      </w:tr>
      <w:tr w:rsidR="004239B5" w:rsidRPr="00C709C6" w14:paraId="696DE2C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F5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A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F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8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1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6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6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-0,238</w:t>
            </w:r>
          </w:p>
        </w:tc>
      </w:tr>
      <w:tr w:rsidR="004239B5" w:rsidRPr="00C709C6" w14:paraId="38B7BF3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B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5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55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CB35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11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4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F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</w:tr>
      <w:tr w:rsidR="004239B5" w:rsidRPr="00C709C6" w14:paraId="3B40584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C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1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B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A940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91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68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78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-0,573</w:t>
            </w:r>
          </w:p>
        </w:tc>
      </w:tr>
      <w:tr w:rsidR="004239B5" w:rsidRPr="00C709C6" w14:paraId="41AA6EF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C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B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9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C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F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E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E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-1,010</w:t>
            </w:r>
          </w:p>
        </w:tc>
      </w:tr>
      <w:tr w:rsidR="004239B5" w:rsidRPr="00C709C6" w14:paraId="4298CCA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0D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C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3B3D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6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B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7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-0,462</w:t>
            </w:r>
          </w:p>
        </w:tc>
      </w:tr>
      <w:tr w:rsidR="004239B5" w:rsidRPr="00C709C6" w14:paraId="32C424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5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8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96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4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93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6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F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-0,346</w:t>
            </w:r>
          </w:p>
        </w:tc>
      </w:tr>
      <w:tr w:rsidR="004239B5" w:rsidRPr="00C709C6" w14:paraId="09D8359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51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19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7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11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8A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4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A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-0,497</w:t>
            </w:r>
          </w:p>
        </w:tc>
      </w:tr>
      <w:tr w:rsidR="004239B5" w:rsidRPr="00C709C6" w14:paraId="58E7139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D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20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A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2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B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5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4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-1,404</w:t>
            </w:r>
          </w:p>
        </w:tc>
      </w:tr>
      <w:tr w:rsidR="004239B5" w:rsidRPr="00C709C6" w14:paraId="1421747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7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0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1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8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E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1C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14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-0,808</w:t>
            </w:r>
          </w:p>
        </w:tc>
      </w:tr>
      <w:tr w:rsidR="004239B5" w:rsidRPr="00C709C6" w14:paraId="08EA7D3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2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5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9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505B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E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F6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CF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-0,366</w:t>
            </w:r>
          </w:p>
        </w:tc>
      </w:tr>
      <w:tr w:rsidR="004239B5" w:rsidRPr="00C709C6" w14:paraId="5BE4D23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1C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lastRenderedPageBreak/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D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3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44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4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38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3C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-1,114</w:t>
            </w:r>
          </w:p>
        </w:tc>
      </w:tr>
      <w:tr w:rsidR="004239B5" w:rsidRPr="00C709C6" w14:paraId="6A736F3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CB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0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E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2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DF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E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F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-0,869</w:t>
            </w:r>
          </w:p>
        </w:tc>
      </w:tr>
      <w:tr w:rsidR="004239B5" w:rsidRPr="00C709C6" w14:paraId="470544C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28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E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FA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E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1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2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D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-0,431</w:t>
            </w:r>
          </w:p>
        </w:tc>
      </w:tr>
      <w:tr w:rsidR="004239B5" w:rsidRPr="00C709C6" w14:paraId="53C7CA7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1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0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5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2FCA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8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4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65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-0,531</w:t>
            </w:r>
          </w:p>
        </w:tc>
      </w:tr>
      <w:tr w:rsidR="004239B5" w:rsidRPr="00C709C6" w14:paraId="33E5893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6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45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B5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4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4055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4B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6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-1,141</w:t>
            </w:r>
          </w:p>
        </w:tc>
      </w:tr>
      <w:tr w:rsidR="004239B5" w:rsidRPr="00C709C6" w14:paraId="3F05FF6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A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7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E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2C99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8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A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F0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-0,228</w:t>
            </w:r>
          </w:p>
        </w:tc>
      </w:tr>
      <w:tr w:rsidR="004239B5" w:rsidRPr="00C709C6" w14:paraId="363789A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00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8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4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B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7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31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4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-0,744</w:t>
            </w:r>
          </w:p>
        </w:tc>
      </w:tr>
      <w:tr w:rsidR="004239B5" w:rsidRPr="00C709C6" w14:paraId="7E8745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EF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D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3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0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72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A6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-0,952</w:t>
            </w:r>
          </w:p>
        </w:tc>
      </w:tr>
      <w:tr w:rsidR="004239B5" w:rsidRPr="00C709C6" w14:paraId="3830A20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C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E0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0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E4CE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A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1C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1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-0,772</w:t>
            </w:r>
          </w:p>
        </w:tc>
      </w:tr>
      <w:tr w:rsidR="004239B5" w:rsidRPr="00C709C6" w14:paraId="5EC2F9B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C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16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9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6142E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A2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A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B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-1,025</w:t>
            </w:r>
          </w:p>
        </w:tc>
      </w:tr>
      <w:tr w:rsidR="004239B5" w:rsidRPr="00C709C6" w14:paraId="5D8DA2E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F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8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52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D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E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2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81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-0,685</w:t>
            </w:r>
          </w:p>
        </w:tc>
      </w:tr>
      <w:tr w:rsidR="004239B5" w:rsidRPr="00C709C6" w14:paraId="7943F05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7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F4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C9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6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FBB5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4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63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-1,133</w:t>
            </w:r>
          </w:p>
        </w:tc>
      </w:tr>
      <w:tr w:rsidR="004239B5" w:rsidRPr="00C709C6" w14:paraId="038A7BB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0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6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FA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4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E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47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F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-1,086</w:t>
            </w:r>
          </w:p>
        </w:tc>
      </w:tr>
      <w:tr w:rsidR="004239B5" w:rsidRPr="00C709C6" w14:paraId="6525862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4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7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4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ED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2B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C9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1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-0,402</w:t>
            </w:r>
          </w:p>
        </w:tc>
      </w:tr>
      <w:tr w:rsidR="004239B5" w:rsidRPr="00C709C6" w14:paraId="34C1192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8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C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1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5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0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A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D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-1,189</w:t>
            </w:r>
          </w:p>
        </w:tc>
      </w:tr>
      <w:tr w:rsidR="004239B5" w:rsidRPr="00C709C6" w14:paraId="0626ED5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A7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5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5BA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A9EE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1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D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6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-0,742</w:t>
            </w:r>
          </w:p>
        </w:tc>
      </w:tr>
      <w:tr w:rsidR="004239B5" w:rsidRPr="00C709C6" w14:paraId="7589EB3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F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4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D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69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4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9B45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52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-0,079</w:t>
            </w:r>
          </w:p>
        </w:tc>
      </w:tr>
      <w:tr w:rsidR="004239B5" w:rsidRPr="00C709C6" w14:paraId="799B2B0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E6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A0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EB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1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C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0C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6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-0,471</w:t>
            </w:r>
          </w:p>
        </w:tc>
      </w:tr>
      <w:tr w:rsidR="004239B5" w:rsidRPr="00C709C6" w14:paraId="38BDA0B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FF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D9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49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152C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F0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4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97DB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0,307</w:t>
            </w:r>
          </w:p>
        </w:tc>
      </w:tr>
      <w:tr w:rsidR="004239B5" w:rsidRPr="00C709C6" w14:paraId="17FF522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9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8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A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01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7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7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91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-0,216</w:t>
            </w:r>
          </w:p>
        </w:tc>
      </w:tr>
      <w:tr w:rsidR="004239B5" w:rsidRPr="00C709C6" w14:paraId="4C4323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8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7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8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7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44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F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4F7B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0,179</w:t>
            </w:r>
          </w:p>
        </w:tc>
      </w:tr>
      <w:tr w:rsidR="004239B5" w:rsidRPr="00C709C6" w14:paraId="19BA889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C1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1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2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D7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0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F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4D47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1,202</w:t>
            </w:r>
          </w:p>
        </w:tc>
      </w:tr>
      <w:tr w:rsidR="004239B5" w:rsidRPr="00C709C6" w14:paraId="30A29B5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57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9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F0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C8BF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D8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62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A2AB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0,577</w:t>
            </w:r>
          </w:p>
        </w:tc>
      </w:tr>
      <w:tr w:rsidR="004239B5" w:rsidRPr="00C709C6" w14:paraId="4ECEE14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F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F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8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95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9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0CBC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6ACD0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1,275</w:t>
            </w:r>
          </w:p>
        </w:tc>
      </w:tr>
      <w:tr w:rsidR="004239B5" w:rsidRPr="00C709C6" w14:paraId="61DEB20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0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C6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4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0124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0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6D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4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-0,030</w:t>
            </w:r>
          </w:p>
        </w:tc>
      </w:tr>
      <w:tr w:rsidR="004239B5" w:rsidRPr="00C709C6" w14:paraId="5365E2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90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B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5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8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9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9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11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17B15D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9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CA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C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1361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85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-2,740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F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-2,546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18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11346E4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EB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AB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A5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2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F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6C12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12D2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1,477</w:t>
            </w:r>
          </w:p>
        </w:tc>
      </w:tr>
      <w:tr w:rsidR="004239B5" w:rsidRPr="00C709C6" w14:paraId="529BE55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3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1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A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7AD7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5E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5A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1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-0,594</w:t>
            </w:r>
          </w:p>
        </w:tc>
      </w:tr>
      <w:tr w:rsidR="004239B5" w:rsidRPr="00C709C6" w14:paraId="408698A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D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D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75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C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F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4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3C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-0,787</w:t>
            </w:r>
          </w:p>
        </w:tc>
      </w:tr>
      <w:tr w:rsidR="004239B5" w:rsidRPr="00C709C6" w14:paraId="0D03713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9E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D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6A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FE01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B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B8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C1E1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0,054</w:t>
            </w:r>
          </w:p>
        </w:tc>
      </w:tr>
      <w:tr w:rsidR="004239B5" w:rsidRPr="00C709C6" w14:paraId="1C89A5F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9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9C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2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69AE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2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C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E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-0,018</w:t>
            </w:r>
          </w:p>
        </w:tc>
      </w:tr>
      <w:tr w:rsidR="004239B5" w:rsidRPr="00C709C6" w14:paraId="60C46B8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7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A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F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29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43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6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2A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-1,229</w:t>
            </w:r>
          </w:p>
        </w:tc>
      </w:tr>
      <w:tr w:rsidR="004239B5" w:rsidRPr="00C709C6" w14:paraId="1C888E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47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EC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F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56606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B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AF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5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-1,070</w:t>
            </w:r>
          </w:p>
        </w:tc>
      </w:tr>
      <w:tr w:rsidR="004239B5" w:rsidRPr="00C709C6" w14:paraId="5833F7C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C4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D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A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3A6D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E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76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0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-0,895</w:t>
            </w:r>
          </w:p>
        </w:tc>
      </w:tr>
      <w:tr w:rsidR="004239B5" w:rsidRPr="00C709C6" w14:paraId="5456B88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2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E7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BA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E49C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B3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2E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A6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</w:tr>
      <w:tr w:rsidR="004239B5" w:rsidRPr="00C709C6" w14:paraId="6B94BB1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46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BA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A3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AC08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ED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4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2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-0,563</w:t>
            </w:r>
          </w:p>
        </w:tc>
      </w:tr>
      <w:tr w:rsidR="004239B5" w:rsidRPr="00C709C6" w14:paraId="6412C44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4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34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9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8B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E5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08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6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-1,569</w:t>
            </w:r>
          </w:p>
        </w:tc>
      </w:tr>
      <w:tr w:rsidR="004239B5" w:rsidRPr="00C709C6" w14:paraId="6D97E52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3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D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A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A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C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F1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2F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-1,229</w:t>
            </w:r>
          </w:p>
        </w:tc>
      </w:tr>
      <w:tr w:rsidR="004239B5" w:rsidRPr="00C709C6" w14:paraId="1E73CF6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E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C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90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8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3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1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2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-0,890</w:t>
            </w:r>
          </w:p>
        </w:tc>
      </w:tr>
      <w:tr w:rsidR="004239B5" w:rsidRPr="00C709C6" w14:paraId="2E280EE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6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9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F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5A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5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E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AA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-0,213</w:t>
            </w:r>
          </w:p>
        </w:tc>
      </w:tr>
      <w:tr w:rsidR="004239B5" w:rsidRPr="00C709C6" w14:paraId="5C56F1D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A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C8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45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624C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F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5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49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-0,488</w:t>
            </w:r>
          </w:p>
        </w:tc>
      </w:tr>
      <w:tr w:rsidR="004239B5" w:rsidRPr="00C709C6" w14:paraId="38F5304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9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C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6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4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6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7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D5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-0,541</w:t>
            </w:r>
          </w:p>
        </w:tc>
      </w:tr>
      <w:tr w:rsidR="004239B5" w:rsidRPr="00C709C6" w14:paraId="23AAF08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EF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5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91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8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E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AB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2F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-0,475</w:t>
            </w:r>
          </w:p>
        </w:tc>
      </w:tr>
      <w:tr w:rsidR="004239B5" w:rsidRPr="00C709C6" w14:paraId="3B1E96C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2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31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0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E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9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AA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A6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-0,700</w:t>
            </w:r>
          </w:p>
        </w:tc>
      </w:tr>
      <w:tr w:rsidR="004239B5" w:rsidRPr="00C709C6" w14:paraId="7C10CA1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0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8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8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3974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1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E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B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-0,256</w:t>
            </w:r>
          </w:p>
        </w:tc>
      </w:tr>
      <w:tr w:rsidR="004239B5" w:rsidRPr="00C709C6" w14:paraId="6FEE682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6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0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8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7649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E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A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41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-0,640</w:t>
            </w:r>
          </w:p>
        </w:tc>
      </w:tr>
      <w:tr w:rsidR="004239B5" w:rsidRPr="00C709C6" w14:paraId="5C1826C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9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9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BF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6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0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0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8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-0,929</w:t>
            </w:r>
          </w:p>
        </w:tc>
      </w:tr>
      <w:tr w:rsidR="004239B5" w:rsidRPr="00C709C6" w14:paraId="5176B31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6B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lastRenderedPageBreak/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F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0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1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3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3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7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-0,875</w:t>
            </w:r>
          </w:p>
        </w:tc>
      </w:tr>
      <w:tr w:rsidR="004239B5" w:rsidRPr="00C709C6" w14:paraId="2422DAE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8E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6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D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8F40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79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8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52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-1,217</w:t>
            </w:r>
          </w:p>
        </w:tc>
      </w:tr>
      <w:tr w:rsidR="004239B5" w:rsidRPr="00C709C6" w14:paraId="412DDFC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4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4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A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16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E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18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F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-1,061</w:t>
            </w:r>
          </w:p>
        </w:tc>
      </w:tr>
      <w:tr w:rsidR="004239B5" w:rsidRPr="00C709C6" w14:paraId="49F0A6D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F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7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C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3A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F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7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8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-0,454</w:t>
            </w:r>
          </w:p>
        </w:tc>
      </w:tr>
      <w:tr w:rsidR="004239B5" w:rsidRPr="00C709C6" w14:paraId="1CDE9B6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5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2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7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46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7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56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4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-0,338</w:t>
            </w:r>
          </w:p>
        </w:tc>
      </w:tr>
      <w:tr w:rsidR="004239B5" w:rsidRPr="00C709C6" w14:paraId="78F07C8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E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9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D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AD6D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6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A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8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-1,007</w:t>
            </w:r>
          </w:p>
        </w:tc>
      </w:tr>
      <w:tr w:rsidR="004239B5" w:rsidRPr="00C709C6" w14:paraId="60C6393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5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E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66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87AD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DE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C7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4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-1,090</w:t>
            </w:r>
          </w:p>
        </w:tc>
      </w:tr>
      <w:tr w:rsidR="004239B5" w:rsidRPr="00C709C6" w14:paraId="1D0AB78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5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59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A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0D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3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B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F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-0,496</w:t>
            </w:r>
          </w:p>
        </w:tc>
      </w:tr>
      <w:tr w:rsidR="004239B5" w:rsidRPr="00C709C6" w14:paraId="4D03C06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F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3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6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7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0A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9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F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-0,454</w:t>
            </w:r>
          </w:p>
        </w:tc>
      </w:tr>
      <w:tr w:rsidR="004239B5" w:rsidRPr="00C709C6" w14:paraId="5BA4783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A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E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78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8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3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C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6418B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0,579</w:t>
            </w:r>
          </w:p>
        </w:tc>
      </w:tr>
      <w:tr w:rsidR="004239B5" w:rsidRPr="00C709C6" w14:paraId="1083AAD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5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B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A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A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5B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B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2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-0,215</w:t>
            </w:r>
          </w:p>
        </w:tc>
      </w:tr>
      <w:tr w:rsidR="004239B5" w:rsidRPr="00C709C6" w14:paraId="0BE1174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37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9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05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8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4F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7D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F3D9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0,604</w:t>
            </w:r>
          </w:p>
        </w:tc>
      </w:tr>
      <w:tr w:rsidR="004239B5" w:rsidRPr="00C709C6" w14:paraId="6713DB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C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F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E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6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B5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0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3068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0,191</w:t>
            </w:r>
          </w:p>
        </w:tc>
      </w:tr>
      <w:tr w:rsidR="004239B5" w:rsidRPr="00C709C6" w14:paraId="1EE4FF5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88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E5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E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3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1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D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D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-0,301</w:t>
            </w:r>
          </w:p>
        </w:tc>
      </w:tr>
      <w:tr w:rsidR="004239B5" w:rsidRPr="00C709C6" w14:paraId="1B6C30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F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E1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D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7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D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87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3A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-0,038</w:t>
            </w:r>
          </w:p>
        </w:tc>
      </w:tr>
      <w:tr w:rsidR="004239B5" w:rsidRPr="00C709C6" w14:paraId="6EE7B74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9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63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2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6C7F6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9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A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F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-0,069</w:t>
            </w:r>
          </w:p>
        </w:tc>
      </w:tr>
      <w:tr w:rsidR="004239B5" w:rsidRPr="00C709C6" w14:paraId="44E1770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65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4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A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97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3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4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1893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0,484</w:t>
            </w:r>
          </w:p>
        </w:tc>
      </w:tr>
      <w:tr w:rsidR="004239B5" w:rsidRPr="00C709C6" w14:paraId="1AFE981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AD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C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E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D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AB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A6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5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-0,157</w:t>
            </w:r>
          </w:p>
        </w:tc>
      </w:tr>
      <w:tr w:rsidR="004239B5" w:rsidRPr="00C709C6" w14:paraId="00C73AD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2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0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E0A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44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5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0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39E9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0,587</w:t>
            </w:r>
          </w:p>
        </w:tc>
      </w:tr>
      <w:tr w:rsidR="004239B5" w:rsidRPr="00C709C6" w14:paraId="350C867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0B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D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22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DC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E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36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8575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0,466</w:t>
            </w:r>
          </w:p>
        </w:tc>
      </w:tr>
      <w:tr w:rsidR="004239B5" w:rsidRPr="00C709C6" w14:paraId="41C33DD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A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09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5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037E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F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6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DC76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0,203</w:t>
            </w:r>
          </w:p>
        </w:tc>
      </w:tr>
      <w:tr w:rsidR="004239B5" w:rsidRPr="00C709C6" w14:paraId="72A9E50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3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7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6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4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C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28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08CC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0,731</w:t>
            </w:r>
          </w:p>
        </w:tc>
      </w:tr>
      <w:tr w:rsidR="004239B5" w:rsidRPr="00C709C6" w14:paraId="07A42E8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1E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95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7A5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3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3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F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357A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0,744</w:t>
            </w:r>
          </w:p>
        </w:tc>
      </w:tr>
      <w:tr w:rsidR="004239B5" w:rsidRPr="00C709C6" w14:paraId="74B1060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FA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79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2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D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B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24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6FCA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0,101</w:t>
            </w:r>
          </w:p>
        </w:tc>
      </w:tr>
      <w:tr w:rsidR="004239B5" w:rsidRPr="00C709C6" w14:paraId="7780B52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F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9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F6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F3E2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1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5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D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-0,194</w:t>
            </w:r>
          </w:p>
        </w:tc>
      </w:tr>
      <w:tr w:rsidR="004239B5" w:rsidRPr="00C709C6" w14:paraId="5F09188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B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B9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1F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3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F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1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B1E7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0,544</w:t>
            </w:r>
          </w:p>
        </w:tc>
      </w:tr>
      <w:tr w:rsidR="004239B5" w:rsidRPr="00C709C6" w14:paraId="7FE9D1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5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2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F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19C0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E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8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6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-0,011</w:t>
            </w:r>
          </w:p>
        </w:tc>
      </w:tr>
      <w:tr w:rsidR="004239B5" w:rsidRPr="00C709C6" w14:paraId="0DB6C8A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D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E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8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5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B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E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CDF1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0,027</w:t>
            </w:r>
          </w:p>
        </w:tc>
      </w:tr>
      <w:tr w:rsidR="004239B5" w:rsidRPr="00C709C6" w14:paraId="4421941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3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60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9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83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1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7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1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-0,902</w:t>
            </w:r>
          </w:p>
        </w:tc>
      </w:tr>
      <w:tr w:rsidR="004239B5" w:rsidRPr="00C709C6" w14:paraId="10BE7BC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C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7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3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3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E4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7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B61E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0,811</w:t>
            </w:r>
          </w:p>
        </w:tc>
      </w:tr>
      <w:tr w:rsidR="004239B5" w:rsidRPr="00C709C6" w14:paraId="505473B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3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6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E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F1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21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2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2B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-1,296</w:t>
            </w:r>
          </w:p>
        </w:tc>
      </w:tr>
      <w:tr w:rsidR="004239B5" w:rsidRPr="00C709C6" w14:paraId="6281C1F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6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7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B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C2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EBC6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A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10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-2,164</w:t>
            </w:r>
          </w:p>
        </w:tc>
      </w:tr>
      <w:tr w:rsidR="004239B5" w:rsidRPr="00C709C6" w14:paraId="372D995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9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FE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E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8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7520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0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6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-1,078</w:t>
            </w:r>
          </w:p>
        </w:tc>
      </w:tr>
      <w:tr w:rsidR="004239B5" w:rsidRPr="00C709C6" w14:paraId="72FCA79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B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F7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B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D5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D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1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A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-0,734</w:t>
            </w:r>
          </w:p>
        </w:tc>
      </w:tr>
      <w:tr w:rsidR="004239B5" w:rsidRPr="00C709C6" w14:paraId="6BC9B45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8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F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A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6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EE80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DB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5A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-1,208</w:t>
            </w:r>
          </w:p>
        </w:tc>
      </w:tr>
      <w:tr w:rsidR="004239B5" w:rsidRPr="00C709C6" w14:paraId="0714687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C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D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5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6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2AEC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C370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8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-0,879</w:t>
            </w:r>
          </w:p>
        </w:tc>
      </w:tr>
      <w:tr w:rsidR="004239B5" w:rsidRPr="00C709C6" w14:paraId="761FBFC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4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A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7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5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E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7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7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-0,953</w:t>
            </w:r>
          </w:p>
        </w:tc>
      </w:tr>
      <w:tr w:rsidR="004239B5" w:rsidRPr="00C709C6" w14:paraId="1FA1021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E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51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D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41B5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D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BC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93D6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0,279</w:t>
            </w:r>
          </w:p>
        </w:tc>
      </w:tr>
      <w:tr w:rsidR="004239B5" w:rsidRPr="00C709C6" w14:paraId="70F1ABA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3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1E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7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4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7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4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F195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1,208</w:t>
            </w:r>
          </w:p>
        </w:tc>
      </w:tr>
      <w:tr w:rsidR="004239B5" w:rsidRPr="00C709C6" w14:paraId="794AB3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3C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B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6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B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4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5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B9C8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0,493</w:t>
            </w:r>
          </w:p>
        </w:tc>
      </w:tr>
      <w:tr w:rsidR="004239B5" w:rsidRPr="00C709C6" w14:paraId="42304BB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3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30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E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0512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8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C7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7A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</w:tr>
      <w:tr w:rsidR="004239B5" w:rsidRPr="00C709C6" w14:paraId="5B639BB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0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B0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88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D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FDBD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29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1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-0,553</w:t>
            </w:r>
          </w:p>
        </w:tc>
      </w:tr>
      <w:tr w:rsidR="004239B5" w:rsidRPr="00C709C6" w14:paraId="6610DD1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F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C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1C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C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9F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1E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1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242F98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3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6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4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52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9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8E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8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-0,082</w:t>
            </w:r>
          </w:p>
        </w:tc>
      </w:tr>
      <w:tr w:rsidR="004239B5" w:rsidRPr="00C709C6" w14:paraId="108D620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A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E4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57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4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2F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DF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F755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0,294</w:t>
            </w:r>
          </w:p>
        </w:tc>
      </w:tr>
      <w:tr w:rsidR="004239B5" w:rsidRPr="00C709C6" w14:paraId="2A2DFA9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C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7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2C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85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9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DA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C82B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0,256</w:t>
            </w:r>
          </w:p>
        </w:tc>
      </w:tr>
      <w:tr w:rsidR="004239B5" w:rsidRPr="00C709C6" w14:paraId="4D200A5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C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14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E0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F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8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FE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5F2B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0,192</w:t>
            </w:r>
          </w:p>
        </w:tc>
      </w:tr>
      <w:tr w:rsidR="004239B5" w:rsidRPr="00C709C6" w14:paraId="710280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DE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D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8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9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4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7288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CF4A8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1,086</w:t>
            </w:r>
          </w:p>
        </w:tc>
      </w:tr>
      <w:tr w:rsidR="004239B5" w:rsidRPr="00C709C6" w14:paraId="089BE4F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1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lastRenderedPageBreak/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A9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6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E4C8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2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43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37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52D67F7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E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1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D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FE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1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5A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9017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0,726</w:t>
            </w:r>
          </w:p>
        </w:tc>
      </w:tr>
      <w:tr w:rsidR="004239B5" w:rsidRPr="00C709C6" w14:paraId="0EC99B2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58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40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F7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0B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99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FBE9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2970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0,843</w:t>
            </w:r>
          </w:p>
        </w:tc>
      </w:tr>
      <w:tr w:rsidR="004239B5" w:rsidRPr="00C709C6" w14:paraId="438AC4D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D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5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B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-3,104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4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EC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D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6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-1,007</w:t>
            </w:r>
          </w:p>
        </w:tc>
      </w:tr>
      <w:tr w:rsidR="004239B5" w:rsidRPr="00C709C6" w14:paraId="2A5CA55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4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7D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9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9D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88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8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0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08836EB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D2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F5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6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0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5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4B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95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</w:tr>
      <w:tr w:rsidR="004239B5" w:rsidRPr="00C709C6" w14:paraId="56F1102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FC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0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8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26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D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9B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FA21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0,095</w:t>
            </w:r>
          </w:p>
        </w:tc>
      </w:tr>
      <w:tr w:rsidR="004239B5" w:rsidRPr="00C709C6" w14:paraId="4E97FA4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9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91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9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6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B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5D470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EEBB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1,454</w:t>
            </w:r>
          </w:p>
        </w:tc>
      </w:tr>
      <w:tr w:rsidR="004239B5" w:rsidRPr="00C709C6" w14:paraId="2AB6528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8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5F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CD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C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E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EDD0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71D9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0,795</w:t>
            </w:r>
          </w:p>
        </w:tc>
      </w:tr>
      <w:tr w:rsidR="004239B5" w:rsidRPr="00C709C6" w14:paraId="4C30CCC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B2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7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32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7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2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9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4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-0,463</w:t>
            </w:r>
          </w:p>
        </w:tc>
      </w:tr>
      <w:tr w:rsidR="004239B5" w:rsidRPr="00C709C6" w14:paraId="7CA002E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DC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B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81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6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C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76B8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7F1D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1,356</w:t>
            </w:r>
          </w:p>
        </w:tc>
      </w:tr>
      <w:tr w:rsidR="004239B5" w:rsidRPr="00C709C6" w14:paraId="74088AA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C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B5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70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5B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4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92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9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</w:tr>
      <w:tr w:rsidR="004239B5" w:rsidRPr="00C709C6" w14:paraId="5E676F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B7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709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- 121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48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-2,159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8F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-2,467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97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-1,346</w:t>
            </w:r>
          </w:p>
        </w:tc>
        <w:tc>
          <w:tcPr>
            <w:tcW w:w="9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5E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-0,903</w:t>
            </w:r>
          </w:p>
        </w:tc>
        <w:tc>
          <w:tcPr>
            <w:tcW w:w="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A1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-0,785</w:t>
            </w:r>
          </w:p>
        </w:tc>
        <w:tc>
          <w:tcPr>
            <w:tcW w:w="94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79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-0,154</w:t>
            </w:r>
          </w:p>
        </w:tc>
      </w:tr>
      <w:tr w:rsidR="004239B5" w:rsidRPr="00C709C6" w14:paraId="4BADEAD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B2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62C4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8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9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5540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4F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8A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-1,208</w:t>
            </w:r>
          </w:p>
        </w:tc>
      </w:tr>
      <w:tr w:rsidR="004239B5" w:rsidRPr="00C709C6" w14:paraId="367F1EF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D7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A50B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5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37CF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1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7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ED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-0,473</w:t>
            </w:r>
          </w:p>
        </w:tc>
      </w:tr>
      <w:tr w:rsidR="004239B5" w:rsidRPr="00C709C6" w14:paraId="4FE70EF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F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C354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D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3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E0CB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EA1A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A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-0,327</w:t>
            </w:r>
          </w:p>
        </w:tc>
      </w:tr>
      <w:tr w:rsidR="004239B5" w:rsidRPr="00C709C6" w14:paraId="6214051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F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FDCA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B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C333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8946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5F5D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1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</w:tr>
      <w:tr w:rsidR="004239B5" w:rsidRPr="00C709C6" w14:paraId="26B49B8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1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49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6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4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8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6996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2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-0,154</w:t>
            </w:r>
          </w:p>
        </w:tc>
      </w:tr>
      <w:tr w:rsidR="004239B5" w:rsidRPr="00C709C6" w14:paraId="746881E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B0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F2A1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0A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F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E59F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1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8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-2,360</w:t>
            </w:r>
          </w:p>
        </w:tc>
      </w:tr>
      <w:tr w:rsidR="004239B5" w:rsidRPr="00C709C6" w14:paraId="6E63645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D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2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2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D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55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8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F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</w:tr>
      <w:tr w:rsidR="004239B5" w:rsidRPr="00C709C6" w14:paraId="732BBAF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7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3F8A6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13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4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802E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8C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7C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-1,033</w:t>
            </w:r>
          </w:p>
        </w:tc>
      </w:tr>
      <w:tr w:rsidR="004239B5" w:rsidRPr="00C709C6" w14:paraId="537EF96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D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6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C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1B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1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83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2B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-0,568</w:t>
            </w:r>
          </w:p>
        </w:tc>
      </w:tr>
      <w:tr w:rsidR="004239B5" w:rsidRPr="00C709C6" w14:paraId="174D294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B0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9D53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E5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9C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7007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D16D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F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-0,471</w:t>
            </w:r>
          </w:p>
        </w:tc>
      </w:tr>
      <w:tr w:rsidR="004239B5" w:rsidRPr="00C709C6" w14:paraId="15A6F31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9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C841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C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1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F76C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EFCEB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8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-0,330</w:t>
            </w:r>
          </w:p>
        </w:tc>
      </w:tr>
      <w:tr w:rsidR="004239B5" w:rsidRPr="00C709C6" w14:paraId="07E7666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7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D6F4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C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AF6D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FD44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4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21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-0,575</w:t>
            </w:r>
          </w:p>
        </w:tc>
      </w:tr>
      <w:tr w:rsidR="004239B5" w:rsidRPr="00C709C6" w14:paraId="6AAFE0F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3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53768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9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2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6B7E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D755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9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-0,472</w:t>
            </w:r>
          </w:p>
        </w:tc>
      </w:tr>
      <w:tr w:rsidR="004239B5" w:rsidRPr="00C709C6" w14:paraId="04198BA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2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3D4A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72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F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2B10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0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1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-0,768</w:t>
            </w:r>
          </w:p>
        </w:tc>
      </w:tr>
      <w:tr w:rsidR="004239B5" w:rsidRPr="00C709C6" w14:paraId="5437AFD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CA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50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5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D6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C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F746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A8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-0,066</w:t>
            </w:r>
          </w:p>
        </w:tc>
      </w:tr>
      <w:tr w:rsidR="004239B5" w:rsidRPr="00C709C6" w14:paraId="2DE64A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4F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2C1D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F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C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D109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5D61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A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</w:tr>
      <w:tr w:rsidR="004239B5" w:rsidRPr="00C709C6" w14:paraId="54BD03C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A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B458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C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25A3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8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C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80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-0,614</w:t>
            </w:r>
          </w:p>
        </w:tc>
      </w:tr>
      <w:tr w:rsidR="004239B5" w:rsidRPr="00C709C6" w14:paraId="66353BE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0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D9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9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3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63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6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3667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0,029</w:t>
            </w:r>
          </w:p>
        </w:tc>
      </w:tr>
      <w:tr w:rsidR="004239B5" w:rsidRPr="00C709C6" w14:paraId="764BDBC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3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1225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D4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C5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11CB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B9C7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C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-0,616</w:t>
            </w:r>
          </w:p>
        </w:tc>
      </w:tr>
      <w:tr w:rsidR="004239B5" w:rsidRPr="00C709C6" w14:paraId="70A606D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FC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5C0A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9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9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8475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91B8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A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</w:tr>
      <w:tr w:rsidR="004239B5" w:rsidRPr="00C709C6" w14:paraId="133E16A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AE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79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6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5C00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9C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FF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348E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0,216</w:t>
            </w:r>
          </w:p>
        </w:tc>
      </w:tr>
      <w:tr w:rsidR="004239B5" w:rsidRPr="00C709C6" w14:paraId="248630E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FB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FA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E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E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03DB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090AA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F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-0,064</w:t>
            </w:r>
          </w:p>
        </w:tc>
      </w:tr>
      <w:tr w:rsidR="004239B5" w:rsidRPr="00C709C6" w14:paraId="602906F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50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8A9A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2D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D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1501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DBD4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21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-0,337</w:t>
            </w:r>
          </w:p>
        </w:tc>
      </w:tr>
      <w:tr w:rsidR="004239B5" w:rsidRPr="00C709C6" w14:paraId="1ECDF0D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53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6DB6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DB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7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76C3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3CBD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D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-0,751</w:t>
            </w:r>
          </w:p>
        </w:tc>
      </w:tr>
      <w:tr w:rsidR="004239B5" w:rsidRPr="00C709C6" w14:paraId="6190D0A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61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2141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01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E0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A169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E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6A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-1,067</w:t>
            </w:r>
          </w:p>
        </w:tc>
      </w:tr>
      <w:tr w:rsidR="004239B5" w:rsidRPr="00C709C6" w14:paraId="6948528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C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5F8B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8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8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48FC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A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C5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-2,448</w:t>
            </w:r>
          </w:p>
        </w:tc>
      </w:tr>
      <w:tr w:rsidR="004239B5" w:rsidRPr="00C709C6" w14:paraId="7811120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4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6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9D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D0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8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F3A90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7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-0,056</w:t>
            </w:r>
          </w:p>
        </w:tc>
      </w:tr>
      <w:tr w:rsidR="004239B5" w:rsidRPr="00C709C6" w14:paraId="767772C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A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F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0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C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FD0A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C8411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B20B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0,208</w:t>
            </w:r>
          </w:p>
        </w:tc>
      </w:tr>
      <w:tr w:rsidR="004239B5" w:rsidRPr="00C709C6" w14:paraId="05FB291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7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B833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C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1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DDF2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B93B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1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-0,430</w:t>
            </w:r>
          </w:p>
        </w:tc>
      </w:tr>
      <w:tr w:rsidR="004239B5" w:rsidRPr="00C709C6" w14:paraId="57E01B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D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D594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B8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B5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7430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63A7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3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-0,409</w:t>
            </w:r>
          </w:p>
        </w:tc>
      </w:tr>
      <w:tr w:rsidR="004239B5" w:rsidRPr="00C709C6" w14:paraId="427FC6E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17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8216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E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F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BF91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7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D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-1,036</w:t>
            </w:r>
          </w:p>
        </w:tc>
      </w:tr>
      <w:tr w:rsidR="004239B5" w:rsidRPr="00C709C6" w14:paraId="35569D9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AB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0C7C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8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5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675B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2879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E8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</w:tr>
      <w:tr w:rsidR="004239B5" w:rsidRPr="00C709C6" w14:paraId="0CA93A9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4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A76B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90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B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401C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8C3D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43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-0,634</w:t>
            </w:r>
          </w:p>
        </w:tc>
      </w:tr>
      <w:tr w:rsidR="004239B5" w:rsidRPr="00C709C6" w14:paraId="5B8E4AE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26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A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3B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6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3046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1571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2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-0,337</w:t>
            </w:r>
          </w:p>
        </w:tc>
      </w:tr>
      <w:tr w:rsidR="004239B5" w:rsidRPr="00C709C6" w14:paraId="47469BF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0C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CA3F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9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6ABFA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11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2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C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-0,239</w:t>
            </w:r>
          </w:p>
        </w:tc>
      </w:tr>
      <w:tr w:rsidR="004239B5" w:rsidRPr="00C709C6" w14:paraId="2104A5E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0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HU38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DB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0F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D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A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E32F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7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-0,188</w:t>
            </w:r>
          </w:p>
        </w:tc>
      </w:tr>
      <w:tr w:rsidR="004239B5" w:rsidRPr="00C709C6" w14:paraId="3C636AB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2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75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4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35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8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A970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D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-0,033</w:t>
            </w:r>
          </w:p>
        </w:tc>
      </w:tr>
      <w:tr w:rsidR="004239B5" w:rsidRPr="00C709C6" w14:paraId="776DBB6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0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177A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55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2EC1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0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2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A1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-0,505</w:t>
            </w:r>
          </w:p>
        </w:tc>
      </w:tr>
      <w:tr w:rsidR="004239B5" w:rsidRPr="00C709C6" w14:paraId="13A44F1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B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4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C8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3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65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0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A4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-0,868</w:t>
            </w:r>
          </w:p>
        </w:tc>
      </w:tr>
      <w:tr w:rsidR="004239B5" w:rsidRPr="00C709C6" w14:paraId="56F02B4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16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7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5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7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42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7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10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-0,018</w:t>
            </w:r>
          </w:p>
        </w:tc>
      </w:tr>
      <w:tr w:rsidR="004239B5" w:rsidRPr="00C709C6" w14:paraId="04D205B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40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94C0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33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7787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9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3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E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-0,328</w:t>
            </w:r>
          </w:p>
        </w:tc>
      </w:tr>
      <w:tr w:rsidR="004239B5" w:rsidRPr="00C709C6" w14:paraId="312FC02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A4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877C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9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A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970B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3B24E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3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-0,452</w:t>
            </w:r>
          </w:p>
        </w:tc>
      </w:tr>
      <w:tr w:rsidR="004239B5" w:rsidRPr="00C709C6" w14:paraId="33FA1AF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B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E318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A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E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F2AA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1E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D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-0,484</w:t>
            </w:r>
          </w:p>
        </w:tc>
      </w:tr>
      <w:tr w:rsidR="004239B5" w:rsidRPr="00C709C6" w14:paraId="137C8EC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FA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E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E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1768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1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5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E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-0,186</w:t>
            </w:r>
          </w:p>
        </w:tc>
      </w:tr>
      <w:tr w:rsidR="004239B5" w:rsidRPr="00C709C6" w14:paraId="4BB4B5A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39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132C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D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A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288F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090D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B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-0,480</w:t>
            </w:r>
          </w:p>
        </w:tc>
      </w:tr>
      <w:tr w:rsidR="004239B5" w:rsidRPr="00C709C6" w14:paraId="7276201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E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1967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B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EC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2FBD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6C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A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-1,065</w:t>
            </w:r>
          </w:p>
        </w:tc>
      </w:tr>
      <w:tr w:rsidR="004239B5" w:rsidRPr="00C709C6" w14:paraId="5EC8859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C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2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1A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26F9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F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8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BD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-0,795</w:t>
            </w:r>
          </w:p>
        </w:tc>
      </w:tr>
      <w:tr w:rsidR="004239B5" w:rsidRPr="00C709C6" w14:paraId="2D0738C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D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AC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9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1FCC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B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F4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B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-0,145</w:t>
            </w:r>
          </w:p>
        </w:tc>
      </w:tr>
      <w:tr w:rsidR="004239B5" w:rsidRPr="00C709C6" w14:paraId="7AFE54A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1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6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F6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F4149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3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9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0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-0,290</w:t>
            </w:r>
          </w:p>
        </w:tc>
      </w:tr>
      <w:tr w:rsidR="004239B5" w:rsidRPr="00C709C6" w14:paraId="7404EBE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F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2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2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570D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B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7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A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-0,068</w:t>
            </w:r>
          </w:p>
        </w:tc>
      </w:tr>
      <w:tr w:rsidR="004239B5" w:rsidRPr="00C709C6" w14:paraId="441AC94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8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3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2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0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8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0E9B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C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-0,216</w:t>
            </w:r>
          </w:p>
        </w:tc>
      </w:tr>
      <w:tr w:rsidR="004239B5" w:rsidRPr="00C709C6" w14:paraId="2A62266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A4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8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3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13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59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D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2E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-0,001</w:t>
            </w:r>
          </w:p>
        </w:tc>
      </w:tr>
      <w:tr w:rsidR="004239B5" w:rsidRPr="00C709C6" w14:paraId="1596E3D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6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9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B6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6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0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1A70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9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-0,134</w:t>
            </w:r>
          </w:p>
        </w:tc>
      </w:tr>
      <w:tr w:rsidR="004239B5" w:rsidRPr="00C709C6" w14:paraId="662D045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52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5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CE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230F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826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E2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1E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-0,448</w:t>
            </w:r>
          </w:p>
        </w:tc>
      </w:tr>
      <w:tr w:rsidR="004239B5" w:rsidRPr="00C709C6" w14:paraId="7954F9B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6B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86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F6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3B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6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AC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A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-0,814</w:t>
            </w:r>
          </w:p>
        </w:tc>
      </w:tr>
      <w:tr w:rsidR="004239B5" w:rsidRPr="00C709C6" w14:paraId="50613C2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30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9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E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4D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D5601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D4DF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95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-0,192</w:t>
            </w:r>
          </w:p>
        </w:tc>
      </w:tr>
      <w:tr w:rsidR="004239B5" w:rsidRPr="00C709C6" w14:paraId="3E2E3C4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E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9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B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6B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F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A063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0FC6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0,197</w:t>
            </w:r>
          </w:p>
        </w:tc>
      </w:tr>
      <w:tr w:rsidR="004239B5" w:rsidRPr="00C709C6" w14:paraId="266C6D0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B8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20658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F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D1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09D3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FE8B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D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-0,244</w:t>
            </w:r>
          </w:p>
        </w:tc>
      </w:tr>
      <w:tr w:rsidR="004239B5" w:rsidRPr="00C709C6" w14:paraId="374FDFA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7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55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2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F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3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6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AA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-0,197</w:t>
            </w:r>
          </w:p>
        </w:tc>
      </w:tr>
      <w:tr w:rsidR="004239B5" w:rsidRPr="00C709C6" w14:paraId="1CF75DC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6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5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32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18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20C8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C6B7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74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-0,054</w:t>
            </w:r>
          </w:p>
        </w:tc>
      </w:tr>
      <w:tr w:rsidR="004239B5" w:rsidRPr="00C709C6" w14:paraId="13E12AF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B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3B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80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B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C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F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85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-0,351</w:t>
            </w:r>
          </w:p>
        </w:tc>
      </w:tr>
      <w:tr w:rsidR="004239B5" w:rsidRPr="00C709C6" w14:paraId="39307A9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4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7C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D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78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F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6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EC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-0,325</w:t>
            </w:r>
          </w:p>
        </w:tc>
      </w:tr>
      <w:tr w:rsidR="004239B5" w:rsidRPr="00C709C6" w14:paraId="7C65486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D0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C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E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1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52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F908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BA9E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0,154</w:t>
            </w:r>
          </w:p>
        </w:tc>
      </w:tr>
      <w:tr w:rsidR="004239B5" w:rsidRPr="00C709C6" w14:paraId="3DDF4D7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97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A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E1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9E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8A8C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3506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3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-0,295</w:t>
            </w:r>
          </w:p>
        </w:tc>
      </w:tr>
      <w:tr w:rsidR="004239B5" w:rsidRPr="00C709C6" w14:paraId="61E7D76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E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6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47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C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D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01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A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-0,063</w:t>
            </w:r>
          </w:p>
        </w:tc>
      </w:tr>
      <w:tr w:rsidR="004239B5" w:rsidRPr="00C709C6" w14:paraId="560C575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D4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7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46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51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2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284CB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A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-0,067</w:t>
            </w:r>
          </w:p>
        </w:tc>
      </w:tr>
      <w:tr w:rsidR="004239B5" w:rsidRPr="00C709C6" w14:paraId="1CE865D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6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892A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47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AFB1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86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54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5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-0,318</w:t>
            </w:r>
          </w:p>
        </w:tc>
      </w:tr>
      <w:tr w:rsidR="004239B5" w:rsidRPr="00C709C6" w14:paraId="008D080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F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B8C3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E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51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65881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4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C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-0,715</w:t>
            </w:r>
          </w:p>
        </w:tc>
      </w:tr>
      <w:tr w:rsidR="004239B5" w:rsidRPr="00C709C6" w14:paraId="7686C4F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5F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DC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1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9869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B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3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2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-0,523</w:t>
            </w:r>
          </w:p>
        </w:tc>
      </w:tr>
      <w:tr w:rsidR="004239B5" w:rsidRPr="00C709C6" w14:paraId="248FE2A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9E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6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A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5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637E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F1D8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01B5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0,131</w:t>
            </w:r>
          </w:p>
        </w:tc>
      </w:tr>
      <w:tr w:rsidR="004239B5" w:rsidRPr="00C709C6" w14:paraId="7BAF477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E4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4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8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85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2C50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1749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1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-0,333</w:t>
            </w:r>
          </w:p>
        </w:tc>
      </w:tr>
      <w:tr w:rsidR="004239B5" w:rsidRPr="00C709C6" w14:paraId="7B1B055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E0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0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F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6EF6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7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F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BA03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0,195</w:t>
            </w:r>
          </w:p>
        </w:tc>
      </w:tr>
      <w:tr w:rsidR="004239B5" w:rsidRPr="00C709C6" w14:paraId="2C5A355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D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A2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F6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8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5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B7EC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F5B6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0,508</w:t>
            </w:r>
          </w:p>
        </w:tc>
      </w:tr>
      <w:tr w:rsidR="004239B5" w:rsidRPr="00C709C6" w14:paraId="5357E45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F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4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D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9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58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9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481B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0,193</w:t>
            </w:r>
          </w:p>
        </w:tc>
      </w:tr>
      <w:tr w:rsidR="004239B5" w:rsidRPr="00C709C6" w14:paraId="515322E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8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71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C8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0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D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675C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50F8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0,510</w:t>
            </w:r>
          </w:p>
        </w:tc>
      </w:tr>
      <w:tr w:rsidR="004239B5" w:rsidRPr="00C709C6" w14:paraId="6852264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B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B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CA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04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F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E9848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16AF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0,136</w:t>
            </w:r>
          </w:p>
        </w:tc>
      </w:tr>
      <w:tr w:rsidR="004239B5" w:rsidRPr="00C709C6" w14:paraId="232AF0D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5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3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7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E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C899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C24D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D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-1,312</w:t>
            </w:r>
          </w:p>
        </w:tc>
      </w:tr>
      <w:tr w:rsidR="004239B5" w:rsidRPr="00C709C6" w14:paraId="0BCD894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26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27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F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00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A37A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AF6C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0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-0,029</w:t>
            </w:r>
          </w:p>
        </w:tc>
      </w:tr>
      <w:tr w:rsidR="004239B5" w:rsidRPr="00C709C6" w14:paraId="766849D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A3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4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F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A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C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028B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A7EE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0,191</w:t>
            </w:r>
          </w:p>
        </w:tc>
      </w:tr>
      <w:tr w:rsidR="004239B5" w:rsidRPr="00C709C6" w14:paraId="720565C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EB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67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2F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9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1498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2DD6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4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-0,323</w:t>
            </w:r>
          </w:p>
        </w:tc>
      </w:tr>
      <w:tr w:rsidR="004239B5" w:rsidRPr="00C709C6" w14:paraId="323ED5D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0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E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C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D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BBC6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BA18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B8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-0,476</w:t>
            </w:r>
          </w:p>
        </w:tc>
      </w:tr>
      <w:tr w:rsidR="004239B5" w:rsidRPr="00C709C6" w14:paraId="3129744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B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8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6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4D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2CA6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FD52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6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-0,016</w:t>
            </w:r>
          </w:p>
        </w:tc>
      </w:tr>
      <w:tr w:rsidR="004239B5" w:rsidRPr="00C709C6" w14:paraId="1AF6A51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1D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9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B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E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19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EE0E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BEC0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0,180</w:t>
            </w:r>
          </w:p>
        </w:tc>
      </w:tr>
      <w:tr w:rsidR="004239B5" w:rsidRPr="00C709C6" w14:paraId="15CF9F5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C3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NL45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A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C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0C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ACF9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DAEC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6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-0,284</w:t>
            </w:r>
          </w:p>
        </w:tc>
      </w:tr>
      <w:tr w:rsidR="004239B5" w:rsidRPr="00C709C6" w14:paraId="000B35E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7C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3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B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3F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794B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5AFA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E2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-1,273</w:t>
            </w:r>
          </w:p>
        </w:tc>
      </w:tr>
      <w:tr w:rsidR="004239B5" w:rsidRPr="00C709C6" w14:paraId="1C36EFE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02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FDDD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7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46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F719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975A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A7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-0,780</w:t>
            </w:r>
          </w:p>
        </w:tc>
      </w:tr>
      <w:tr w:rsidR="004239B5" w:rsidRPr="00C709C6" w14:paraId="120F0D6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8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E24F1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D0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3F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5D37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1,996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3943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2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-0,996</w:t>
            </w:r>
          </w:p>
        </w:tc>
      </w:tr>
      <w:tr w:rsidR="004239B5" w:rsidRPr="00C709C6" w14:paraId="10A3317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8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5136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2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AB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DF95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79FF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5A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-0,725</w:t>
            </w:r>
          </w:p>
        </w:tc>
      </w:tr>
      <w:tr w:rsidR="004239B5" w:rsidRPr="00C709C6" w14:paraId="147638F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F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B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1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EA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04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F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5C3B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0,200</w:t>
            </w:r>
          </w:p>
        </w:tc>
      </w:tr>
      <w:tr w:rsidR="004239B5" w:rsidRPr="00C709C6" w14:paraId="5211307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56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A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A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64D1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1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9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7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-0,088</w:t>
            </w:r>
          </w:p>
        </w:tc>
      </w:tr>
      <w:tr w:rsidR="004239B5" w:rsidRPr="00C709C6" w14:paraId="4BBA956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7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3980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0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5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0773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7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55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-2,254</w:t>
            </w:r>
          </w:p>
        </w:tc>
      </w:tr>
      <w:tr w:rsidR="004239B5" w:rsidRPr="00C709C6" w14:paraId="50ABD62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13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1673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F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A339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DBC1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97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8F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-0,651</w:t>
            </w:r>
          </w:p>
        </w:tc>
      </w:tr>
      <w:tr w:rsidR="004239B5" w:rsidRPr="00C709C6" w14:paraId="1AC1AB9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4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8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0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4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7120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E9F3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4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-0,410</w:t>
            </w:r>
          </w:p>
        </w:tc>
      </w:tr>
      <w:tr w:rsidR="004239B5" w:rsidRPr="00C709C6" w14:paraId="237D6C0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C1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E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5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8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49A6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7486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D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</w:tr>
      <w:tr w:rsidR="004239B5" w:rsidRPr="00C709C6" w14:paraId="4A4CAC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D5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F6E0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E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7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2DD7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A796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2D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-0,596</w:t>
            </w:r>
          </w:p>
        </w:tc>
      </w:tr>
      <w:tr w:rsidR="004239B5" w:rsidRPr="00C709C6" w14:paraId="6AF596E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D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B33C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9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BC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2B5C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4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7B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-0,434</w:t>
            </w:r>
          </w:p>
        </w:tc>
      </w:tr>
      <w:tr w:rsidR="004239B5" w:rsidRPr="00C709C6" w14:paraId="0A7AF07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E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8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2E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6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40FE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E7940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7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-0,269</w:t>
            </w:r>
          </w:p>
        </w:tc>
      </w:tr>
      <w:tr w:rsidR="004239B5" w:rsidRPr="00C709C6" w14:paraId="2369D31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CD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A02B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2C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8C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56A2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A651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C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-0,493</w:t>
            </w:r>
          </w:p>
        </w:tc>
      </w:tr>
      <w:tr w:rsidR="004239B5" w:rsidRPr="00C709C6" w14:paraId="1864419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DF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8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3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6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7B65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9B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7F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-1,777</w:t>
            </w:r>
          </w:p>
        </w:tc>
      </w:tr>
      <w:tr w:rsidR="004239B5" w:rsidRPr="00C709C6" w14:paraId="45DBB14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D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C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1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67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D0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E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3D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</w:tr>
      <w:tr w:rsidR="004239B5" w:rsidRPr="00C709C6" w14:paraId="07E43E1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6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54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3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4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B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0AE5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62015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0,387</w:t>
            </w:r>
          </w:p>
        </w:tc>
      </w:tr>
      <w:tr w:rsidR="004239B5" w:rsidRPr="00C709C6" w14:paraId="355DC02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3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F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B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2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4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4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F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-0,172</w:t>
            </w:r>
          </w:p>
        </w:tc>
      </w:tr>
      <w:tr w:rsidR="004239B5" w:rsidRPr="00C709C6" w14:paraId="3DE76B4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E2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1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B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7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4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F7F0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DE30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0,055</w:t>
            </w:r>
          </w:p>
        </w:tc>
      </w:tr>
      <w:tr w:rsidR="004239B5" w:rsidRPr="00C709C6" w14:paraId="5F711D1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27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0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D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A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F20E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18B2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D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-0,312</w:t>
            </w:r>
          </w:p>
        </w:tc>
      </w:tr>
      <w:tr w:rsidR="004239B5" w:rsidRPr="00C709C6" w14:paraId="0EF529E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7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731F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73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73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8104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1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2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-0,944</w:t>
            </w:r>
          </w:p>
        </w:tc>
      </w:tr>
      <w:tr w:rsidR="004239B5" w:rsidRPr="00C709C6" w14:paraId="428AB0E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5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1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37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F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56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3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1B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-0,124</w:t>
            </w:r>
          </w:p>
        </w:tc>
      </w:tr>
      <w:tr w:rsidR="004239B5" w:rsidRPr="00C709C6" w14:paraId="5D10697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B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C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E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5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00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F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8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-1,233</w:t>
            </w:r>
          </w:p>
        </w:tc>
      </w:tr>
      <w:tr w:rsidR="004239B5" w:rsidRPr="00C709C6" w14:paraId="64F09C8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3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6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5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C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E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4499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7CBEA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0,261</w:t>
            </w:r>
          </w:p>
        </w:tc>
      </w:tr>
      <w:tr w:rsidR="004239B5" w:rsidRPr="00C709C6" w14:paraId="3EF4FCB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0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78E6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2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9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A752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60228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BC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-0,605</w:t>
            </w:r>
          </w:p>
        </w:tc>
      </w:tr>
      <w:tr w:rsidR="004239B5" w:rsidRPr="00C709C6" w14:paraId="5F813AD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C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E370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D0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8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73530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8B8F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F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-0,882</w:t>
            </w:r>
          </w:p>
        </w:tc>
      </w:tr>
      <w:tr w:rsidR="004239B5" w:rsidRPr="00C709C6" w14:paraId="0702DDD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B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42B4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8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FB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5565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2016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6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-0,260</w:t>
            </w:r>
          </w:p>
        </w:tc>
      </w:tr>
      <w:tr w:rsidR="004239B5" w:rsidRPr="00C709C6" w14:paraId="5873649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4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8C1E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0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2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6A14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D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F0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-0,986</w:t>
            </w:r>
          </w:p>
        </w:tc>
      </w:tr>
      <w:tr w:rsidR="004239B5" w:rsidRPr="00C709C6" w14:paraId="62378EF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C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B67B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D7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B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8F64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9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2F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-1,338</w:t>
            </w:r>
          </w:p>
        </w:tc>
      </w:tr>
      <w:tr w:rsidR="004239B5" w:rsidRPr="00C709C6" w14:paraId="78611A1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A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4DB6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4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36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5B61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AB70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91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-0,907</w:t>
            </w:r>
          </w:p>
        </w:tc>
      </w:tr>
      <w:tr w:rsidR="004239B5" w:rsidRPr="00C709C6" w14:paraId="0B3467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15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8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5B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A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5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E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0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-0,517</w:t>
            </w:r>
          </w:p>
        </w:tc>
      </w:tr>
      <w:tr w:rsidR="004239B5" w:rsidRPr="00C709C6" w14:paraId="272FD34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8E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1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11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D0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E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BD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4961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0,180</w:t>
            </w:r>
          </w:p>
        </w:tc>
      </w:tr>
      <w:tr w:rsidR="004239B5" w:rsidRPr="00C709C6" w14:paraId="36C907C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D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0A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73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C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6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B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2281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0,755</w:t>
            </w:r>
          </w:p>
        </w:tc>
      </w:tr>
      <w:tr w:rsidR="004239B5" w:rsidRPr="00C709C6" w14:paraId="1710DBD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2B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6F98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E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0831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5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E6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D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-0,437</w:t>
            </w:r>
          </w:p>
        </w:tc>
      </w:tr>
      <w:tr w:rsidR="004239B5" w:rsidRPr="00C709C6" w14:paraId="5D3E87E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8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B0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0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9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7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C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3B97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0,508</w:t>
            </w:r>
          </w:p>
        </w:tc>
      </w:tr>
      <w:tr w:rsidR="004239B5" w:rsidRPr="00C709C6" w14:paraId="25D191B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6C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0B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4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1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488E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9DDB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4E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-0,008</w:t>
            </w:r>
          </w:p>
        </w:tc>
      </w:tr>
      <w:tr w:rsidR="004239B5" w:rsidRPr="00C709C6" w14:paraId="2529074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2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36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71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D8EC8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6E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08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06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-1,555</w:t>
            </w:r>
          </w:p>
        </w:tc>
      </w:tr>
      <w:tr w:rsidR="004239B5" w:rsidRPr="00C709C6" w14:paraId="6E3ED6B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6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D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D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D9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56DA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0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C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-1,060</w:t>
            </w:r>
          </w:p>
        </w:tc>
      </w:tr>
      <w:tr w:rsidR="004239B5" w:rsidRPr="00C709C6" w14:paraId="0BDC781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C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B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6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5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7C4E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CDA8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5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-0,132</w:t>
            </w:r>
          </w:p>
        </w:tc>
      </w:tr>
      <w:tr w:rsidR="004239B5" w:rsidRPr="00C709C6" w14:paraId="6198519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B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098C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3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7DB2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2EFA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D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75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-0,791</w:t>
            </w:r>
          </w:p>
        </w:tc>
      </w:tr>
      <w:tr w:rsidR="004239B5" w:rsidRPr="00C709C6" w14:paraId="6AC3964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2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33A1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9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88B1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0A6B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E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9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-0,851</w:t>
            </w:r>
          </w:p>
        </w:tc>
      </w:tr>
      <w:tr w:rsidR="004239B5" w:rsidRPr="00C709C6" w14:paraId="40662E5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CB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40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B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FA57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38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D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177E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0,249</w:t>
            </w:r>
          </w:p>
        </w:tc>
      </w:tr>
      <w:tr w:rsidR="004239B5" w:rsidRPr="00C709C6" w14:paraId="397BE94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2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F2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A1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9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7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1372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27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-0,277</w:t>
            </w:r>
          </w:p>
        </w:tc>
      </w:tr>
      <w:tr w:rsidR="004239B5" w:rsidRPr="00C709C6" w14:paraId="60E4CE6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D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4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F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0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A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B2C4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63380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0,510</w:t>
            </w:r>
          </w:p>
        </w:tc>
      </w:tr>
      <w:tr w:rsidR="004239B5" w:rsidRPr="00C709C6" w14:paraId="2738C50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E6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A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B2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3E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7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8884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6080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</w:tr>
      <w:tr w:rsidR="004239B5" w:rsidRPr="00C709C6" w14:paraId="172C08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7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3224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1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8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2729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A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4C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-0,863</w:t>
            </w:r>
          </w:p>
        </w:tc>
      </w:tr>
      <w:tr w:rsidR="004239B5" w:rsidRPr="00C709C6" w14:paraId="383A385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1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0E88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1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7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4776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BF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7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-1,169</w:t>
            </w:r>
          </w:p>
        </w:tc>
      </w:tr>
      <w:tr w:rsidR="004239B5" w:rsidRPr="00C709C6" w14:paraId="265DDB2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DA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GB45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2763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0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4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9D1E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AC9B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FE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-0,683</w:t>
            </w:r>
          </w:p>
        </w:tc>
      </w:tr>
      <w:tr w:rsidR="004239B5" w:rsidRPr="00C709C6" w14:paraId="2879AA3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EC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07AC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8E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C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E6B5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D5D6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B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-0,307</w:t>
            </w:r>
          </w:p>
        </w:tc>
      </w:tr>
      <w:tr w:rsidR="004239B5" w:rsidRPr="00C709C6" w14:paraId="1A145B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A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D8B5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B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F079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769D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E8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6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-0,708</w:t>
            </w:r>
          </w:p>
        </w:tc>
      </w:tr>
      <w:tr w:rsidR="004239B5" w:rsidRPr="00C709C6" w14:paraId="775A3BF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5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4E98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3F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2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CC9E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E63E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90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-0,469</w:t>
            </w:r>
          </w:p>
        </w:tc>
      </w:tr>
      <w:tr w:rsidR="004239B5" w:rsidRPr="00C709C6" w14:paraId="713D19C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C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AC67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D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8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3BA5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5877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12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-0,795</w:t>
            </w:r>
          </w:p>
        </w:tc>
      </w:tr>
      <w:tr w:rsidR="004239B5" w:rsidRPr="00C709C6" w14:paraId="726947B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3F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0CC7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2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01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8508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9D26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2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-0,805</w:t>
            </w:r>
          </w:p>
        </w:tc>
      </w:tr>
      <w:tr w:rsidR="004239B5" w:rsidRPr="00C709C6" w14:paraId="66CDBF3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7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FF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DA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C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007E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5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6D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-2,078</w:t>
            </w:r>
          </w:p>
        </w:tc>
      </w:tr>
      <w:tr w:rsidR="004239B5" w:rsidRPr="00C709C6" w14:paraId="5B270EA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1D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D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E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4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0625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DEB6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1,754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5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-0,025</w:t>
            </w:r>
          </w:p>
        </w:tc>
      </w:tr>
      <w:tr w:rsidR="004239B5" w:rsidRPr="00C709C6" w14:paraId="645B473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CE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8795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9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5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DFF8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48A4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38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-0,631</w:t>
            </w:r>
          </w:p>
        </w:tc>
      </w:tr>
      <w:tr w:rsidR="004239B5" w:rsidRPr="00C709C6" w14:paraId="2BD95A5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2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5919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44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2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6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F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F40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-0,567</w:t>
            </w:r>
          </w:p>
        </w:tc>
      </w:tr>
      <w:tr w:rsidR="004239B5" w:rsidRPr="00C709C6" w14:paraId="081417A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16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9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AD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3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EF82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7608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9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-0,178</w:t>
            </w:r>
          </w:p>
        </w:tc>
      </w:tr>
      <w:tr w:rsidR="004239B5" w:rsidRPr="00C709C6" w14:paraId="19F4B0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0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4880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0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9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43E3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8133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5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-0,589</w:t>
            </w:r>
          </w:p>
        </w:tc>
      </w:tr>
      <w:tr w:rsidR="004239B5" w:rsidRPr="00C709C6" w14:paraId="76B95F2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F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C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7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A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CA15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A1E1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B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-0,311</w:t>
            </w:r>
          </w:p>
        </w:tc>
      </w:tr>
      <w:tr w:rsidR="004239B5" w:rsidRPr="00C709C6" w14:paraId="357CA85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6C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EBF9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5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05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1A1A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847B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FB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-0,782</w:t>
            </w:r>
          </w:p>
        </w:tc>
      </w:tr>
      <w:tr w:rsidR="004239B5" w:rsidRPr="00C709C6" w14:paraId="12DADB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F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6ACF5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5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7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6DF3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6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3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-1,035</w:t>
            </w:r>
          </w:p>
        </w:tc>
      </w:tr>
      <w:tr w:rsidR="004239B5" w:rsidRPr="00C709C6" w14:paraId="7986BB7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8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FA60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7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DC188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8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8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4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-0,228</w:t>
            </w:r>
          </w:p>
        </w:tc>
      </w:tr>
      <w:tr w:rsidR="004239B5" w:rsidRPr="00C709C6" w14:paraId="6B58EBA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D7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6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6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8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62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1E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D2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-0,345</w:t>
            </w:r>
          </w:p>
        </w:tc>
      </w:tr>
      <w:tr w:rsidR="004239B5" w:rsidRPr="00C709C6" w14:paraId="248591F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6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47B8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B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A773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15C1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2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A0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-0,873</w:t>
            </w:r>
          </w:p>
        </w:tc>
      </w:tr>
      <w:tr w:rsidR="004239B5" w:rsidRPr="00C709C6" w14:paraId="1F79EE4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49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3505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46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0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F742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CD15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2A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-0,725</w:t>
            </w:r>
          </w:p>
        </w:tc>
      </w:tr>
      <w:tr w:rsidR="004239B5" w:rsidRPr="00C709C6" w14:paraId="1F666DD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6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3EC8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3B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6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6E6A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0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B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-0,704</w:t>
            </w:r>
          </w:p>
        </w:tc>
      </w:tr>
      <w:tr w:rsidR="004239B5" w:rsidRPr="00C709C6" w14:paraId="73608DA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1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41D3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4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7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38EC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8F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6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-1,002</w:t>
            </w:r>
          </w:p>
        </w:tc>
      </w:tr>
      <w:tr w:rsidR="004239B5" w:rsidRPr="00C709C6" w14:paraId="23B61FE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2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9433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FA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3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F9CFC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8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1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-0,750</w:t>
            </w:r>
          </w:p>
        </w:tc>
      </w:tr>
      <w:tr w:rsidR="004239B5" w:rsidRPr="00C709C6" w14:paraId="025187C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B95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6BCD8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D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0E7D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F2D9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B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2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-0,638</w:t>
            </w:r>
          </w:p>
        </w:tc>
      </w:tr>
      <w:tr w:rsidR="004239B5" w:rsidRPr="00C709C6" w14:paraId="4084351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A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8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6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A46A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9A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EB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7D5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-0,321</w:t>
            </w:r>
          </w:p>
        </w:tc>
      </w:tr>
      <w:tr w:rsidR="004239B5" w:rsidRPr="00C709C6" w14:paraId="0B81EDE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B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648E5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4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A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75BF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3132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80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-0,465</w:t>
            </w:r>
          </w:p>
        </w:tc>
      </w:tr>
      <w:tr w:rsidR="004239B5" w:rsidRPr="00C709C6" w14:paraId="4E0F278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C3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5B55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8E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15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1C78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E6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4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-0,507</w:t>
            </w:r>
          </w:p>
        </w:tc>
      </w:tr>
      <w:tr w:rsidR="004239B5" w:rsidRPr="00C709C6" w14:paraId="1A7FE0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3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1C77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1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3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FB45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7B547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C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-0,618</w:t>
            </w:r>
          </w:p>
        </w:tc>
      </w:tr>
      <w:tr w:rsidR="004239B5" w:rsidRPr="00C709C6" w14:paraId="26D5B07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6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9240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65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C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B2EB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B3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11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-0,620</w:t>
            </w:r>
          </w:p>
        </w:tc>
      </w:tr>
      <w:tr w:rsidR="004239B5" w:rsidRPr="00C709C6" w14:paraId="3CFAF7C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A0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A726B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E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09CE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53F6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FA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A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-2,270</w:t>
            </w:r>
          </w:p>
        </w:tc>
      </w:tr>
      <w:tr w:rsidR="004239B5" w:rsidRPr="00C709C6" w14:paraId="07206B2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E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6A069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B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4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F6F1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A16C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67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-0,538</w:t>
            </w:r>
          </w:p>
        </w:tc>
      </w:tr>
      <w:tr w:rsidR="004239B5" w:rsidRPr="00C709C6" w14:paraId="3F5181D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6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B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82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1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64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6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B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-0,348</w:t>
            </w:r>
          </w:p>
        </w:tc>
      </w:tr>
      <w:tr w:rsidR="004239B5" w:rsidRPr="00C709C6" w14:paraId="06468E7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2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DE65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7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9650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91F9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1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5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-0,691</w:t>
            </w:r>
          </w:p>
        </w:tc>
      </w:tr>
      <w:tr w:rsidR="004239B5" w:rsidRPr="00C709C6" w14:paraId="6723D2E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6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A0D4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B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2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E415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15FB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9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-0,716</w:t>
            </w:r>
          </w:p>
        </w:tc>
      </w:tr>
      <w:tr w:rsidR="004239B5" w:rsidRPr="00C709C6" w14:paraId="3383135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E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FFA7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A0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D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7A2C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0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67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-0,704</w:t>
            </w:r>
          </w:p>
        </w:tc>
      </w:tr>
      <w:tr w:rsidR="004239B5" w:rsidRPr="00C709C6" w14:paraId="6A8C463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B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12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38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C4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D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A1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79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-0,296</w:t>
            </w:r>
          </w:p>
        </w:tc>
      </w:tr>
      <w:tr w:rsidR="004239B5" w:rsidRPr="00C709C6" w14:paraId="1308F02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E8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8A89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7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8F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648F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D567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AB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-0,923</w:t>
            </w:r>
          </w:p>
        </w:tc>
      </w:tr>
      <w:tr w:rsidR="004239B5" w:rsidRPr="00C709C6" w14:paraId="0A219C5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B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5436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7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12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7AB1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D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8A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</w:tr>
      <w:tr w:rsidR="004239B5" w:rsidRPr="00C709C6" w14:paraId="33807F1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CC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86CA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2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8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37BC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6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8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-0,669</w:t>
            </w:r>
          </w:p>
        </w:tc>
      </w:tr>
      <w:tr w:rsidR="004239B5" w:rsidRPr="00C709C6" w14:paraId="2E3861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B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5C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1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D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795C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E79B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3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-0,448</w:t>
            </w:r>
          </w:p>
        </w:tc>
      </w:tr>
      <w:tr w:rsidR="004239B5" w:rsidRPr="00C709C6" w14:paraId="4C3D1FB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67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23601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9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8C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CDDE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CC36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8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-0,640</w:t>
            </w:r>
          </w:p>
        </w:tc>
      </w:tr>
      <w:tr w:rsidR="004239B5" w:rsidRPr="00C709C6" w14:paraId="4E553B7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F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7DB1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7A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E9FF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D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8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C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-0,628</w:t>
            </w:r>
          </w:p>
        </w:tc>
      </w:tr>
      <w:tr w:rsidR="004239B5" w:rsidRPr="00C709C6" w14:paraId="59B12A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8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A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C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1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5BEE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D664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FE4DA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0,090</w:t>
            </w:r>
          </w:p>
        </w:tc>
      </w:tr>
      <w:tr w:rsidR="004239B5" w:rsidRPr="00C709C6" w14:paraId="1C1D697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7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EB67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D1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A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C15E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4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E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-0,630</w:t>
            </w:r>
          </w:p>
        </w:tc>
      </w:tr>
      <w:tr w:rsidR="004239B5" w:rsidRPr="00C709C6" w14:paraId="727CE64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B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B0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D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D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D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A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2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-0,392</w:t>
            </w:r>
          </w:p>
        </w:tc>
      </w:tr>
      <w:tr w:rsidR="004239B5" w:rsidRPr="00C709C6" w14:paraId="00C8FEB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F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71FB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A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A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7CE8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D6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C6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-2,152</w:t>
            </w:r>
          </w:p>
        </w:tc>
      </w:tr>
      <w:tr w:rsidR="004239B5" w:rsidRPr="00C709C6" w14:paraId="382E9B6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5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7E107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D6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F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3EDC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A39E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7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-0,726</w:t>
            </w:r>
          </w:p>
        </w:tc>
      </w:tr>
      <w:tr w:rsidR="004239B5" w:rsidRPr="00C709C6" w14:paraId="6A8198E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E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12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A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22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8AAA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C1E7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50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-0,470</w:t>
            </w:r>
          </w:p>
        </w:tc>
      </w:tr>
      <w:tr w:rsidR="004239B5" w:rsidRPr="00C709C6" w14:paraId="284DE2A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1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EE0F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2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4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FFB0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2B01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50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-0,397</w:t>
            </w:r>
          </w:p>
        </w:tc>
      </w:tr>
      <w:tr w:rsidR="004239B5" w:rsidRPr="00C709C6" w14:paraId="6DE6905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B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DE46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FE304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D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6488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2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5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74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-0,387</w:t>
            </w:r>
          </w:p>
        </w:tc>
      </w:tr>
      <w:tr w:rsidR="004239B5" w:rsidRPr="00C709C6" w14:paraId="6B1F778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95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F43E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5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2D2C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B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C7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C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-0,260</w:t>
            </w:r>
          </w:p>
        </w:tc>
      </w:tr>
      <w:tr w:rsidR="004239B5" w:rsidRPr="00C709C6" w14:paraId="0E30BD5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1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9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4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C0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7B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511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4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-1,452</w:t>
            </w:r>
          </w:p>
        </w:tc>
      </w:tr>
      <w:tr w:rsidR="004239B5" w:rsidRPr="00C709C6" w14:paraId="5E71FBD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07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F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C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D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D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358C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4BC9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0,591</w:t>
            </w:r>
          </w:p>
        </w:tc>
      </w:tr>
      <w:tr w:rsidR="004239B5" w:rsidRPr="00C709C6" w14:paraId="5820DA4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8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3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D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7D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1DD1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F265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1A04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0,129</w:t>
            </w:r>
          </w:p>
        </w:tc>
      </w:tr>
      <w:tr w:rsidR="004239B5" w:rsidRPr="00C709C6" w14:paraId="050E913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1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2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B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C6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1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9B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E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-1,099</w:t>
            </w:r>
          </w:p>
        </w:tc>
      </w:tr>
      <w:tr w:rsidR="004239B5" w:rsidRPr="00C709C6" w14:paraId="3CCDFFE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2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BF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137E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4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9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7F7A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8C2E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0,597</w:t>
            </w:r>
          </w:p>
        </w:tc>
      </w:tr>
      <w:tr w:rsidR="004239B5" w:rsidRPr="00C709C6" w14:paraId="064D843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B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4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2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CE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F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AB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4AD8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0,223</w:t>
            </w:r>
          </w:p>
        </w:tc>
      </w:tr>
      <w:tr w:rsidR="004239B5" w:rsidRPr="00C709C6" w14:paraId="1252DCC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F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0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5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F6F8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E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E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2F295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0,070</w:t>
            </w:r>
          </w:p>
        </w:tc>
      </w:tr>
      <w:tr w:rsidR="004239B5" w:rsidRPr="00C709C6" w14:paraId="6C8A8A8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2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5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1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7A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1D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75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53F9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0,098</w:t>
            </w:r>
          </w:p>
        </w:tc>
      </w:tr>
      <w:tr w:rsidR="004239B5" w:rsidRPr="00C709C6" w14:paraId="37985D2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D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D6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5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E9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5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5E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B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-0,238</w:t>
            </w:r>
          </w:p>
        </w:tc>
      </w:tr>
      <w:tr w:rsidR="004239B5" w:rsidRPr="00C709C6" w14:paraId="263D7C6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4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EB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E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F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C3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2F8F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ABBB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0,430</w:t>
            </w:r>
          </w:p>
        </w:tc>
      </w:tr>
      <w:tr w:rsidR="004239B5" w:rsidRPr="00C709C6" w14:paraId="04318B0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F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3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A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4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C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25B4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C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-0,181</w:t>
            </w:r>
          </w:p>
        </w:tc>
      </w:tr>
      <w:tr w:rsidR="004239B5" w:rsidRPr="00C709C6" w14:paraId="2383C29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0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8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6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A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B00A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7DC1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6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-0,183</w:t>
            </w:r>
          </w:p>
        </w:tc>
      </w:tr>
      <w:tr w:rsidR="004239B5" w:rsidRPr="00C709C6" w14:paraId="6B68D6B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F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C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3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F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EBA5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4956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2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-0,157</w:t>
            </w:r>
          </w:p>
        </w:tc>
      </w:tr>
      <w:tr w:rsidR="004239B5" w:rsidRPr="00C709C6" w14:paraId="13ABF50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A9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B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82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6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8C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03D3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C71C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0,274</w:t>
            </w:r>
          </w:p>
        </w:tc>
      </w:tr>
      <w:tr w:rsidR="004239B5" w:rsidRPr="00C709C6" w14:paraId="5C17720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4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D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E3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82B4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5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4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E5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7E3FBB4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6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A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2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6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15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B467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A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4BF4B5D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C6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8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0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CC4E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6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D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5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-1,905</w:t>
            </w:r>
          </w:p>
        </w:tc>
      </w:tr>
      <w:tr w:rsidR="004239B5" w:rsidRPr="00C709C6" w14:paraId="68DCDC4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1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8C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C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C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5D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E194E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DDD9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0,004</w:t>
            </w:r>
          </w:p>
        </w:tc>
      </w:tr>
      <w:tr w:rsidR="004239B5" w:rsidRPr="00C709C6" w14:paraId="0913E46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7D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1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82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0B96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7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8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8749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0,700</w:t>
            </w:r>
          </w:p>
        </w:tc>
      </w:tr>
      <w:tr w:rsidR="004239B5" w:rsidRPr="00C709C6" w14:paraId="641E973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AC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0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B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2F6D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E9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13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F82E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0,334</w:t>
            </w:r>
          </w:p>
        </w:tc>
      </w:tr>
      <w:tr w:rsidR="004239B5" w:rsidRPr="00C709C6" w14:paraId="626538F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1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E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A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E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76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085D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FB79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0,364</w:t>
            </w:r>
          </w:p>
        </w:tc>
      </w:tr>
      <w:tr w:rsidR="004239B5" w:rsidRPr="00C709C6" w14:paraId="442E5E0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3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E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E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5E2F3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2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F4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3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-0,014</w:t>
            </w:r>
          </w:p>
        </w:tc>
      </w:tr>
      <w:tr w:rsidR="004239B5" w:rsidRPr="00C709C6" w14:paraId="18650AB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43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E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67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E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A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D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8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-0,277</w:t>
            </w:r>
          </w:p>
        </w:tc>
      </w:tr>
      <w:tr w:rsidR="004239B5" w:rsidRPr="00C709C6" w14:paraId="00D0BCA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C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3F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52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DA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4F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2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8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-0,227</w:t>
            </w:r>
          </w:p>
        </w:tc>
      </w:tr>
      <w:tr w:rsidR="004239B5" w:rsidRPr="00C709C6" w14:paraId="48F4686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7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D2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2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5A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3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0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47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-1,169</w:t>
            </w:r>
          </w:p>
        </w:tc>
      </w:tr>
      <w:tr w:rsidR="004239B5" w:rsidRPr="00C709C6" w14:paraId="0C50110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A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C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71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B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A1D18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F00B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FD9B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0,123</w:t>
            </w:r>
          </w:p>
        </w:tc>
      </w:tr>
      <w:tr w:rsidR="004239B5" w:rsidRPr="00C709C6" w14:paraId="7554225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F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FB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7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2B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3A8F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AE3B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12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-0,014</w:t>
            </w:r>
          </w:p>
        </w:tc>
      </w:tr>
      <w:tr w:rsidR="004239B5" w:rsidRPr="00C709C6" w14:paraId="1A8D24E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B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A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E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3C4D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4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5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CF0F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0,437</w:t>
            </w:r>
          </w:p>
        </w:tc>
      </w:tr>
      <w:tr w:rsidR="004239B5" w:rsidRPr="00C709C6" w14:paraId="149C572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0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27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1A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DC7D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BB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2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D265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0,539</w:t>
            </w:r>
          </w:p>
        </w:tc>
      </w:tr>
      <w:tr w:rsidR="004239B5" w:rsidRPr="00C709C6" w14:paraId="26FC252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BC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1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4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64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F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2742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D3D62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0,575</w:t>
            </w:r>
          </w:p>
        </w:tc>
      </w:tr>
      <w:tr w:rsidR="004239B5" w:rsidRPr="00C709C6" w14:paraId="53C173E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5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369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9F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7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55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F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7969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0,244</w:t>
            </w:r>
          </w:p>
        </w:tc>
      </w:tr>
      <w:tr w:rsidR="004239B5" w:rsidRPr="00C709C6" w14:paraId="27A7759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8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B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8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F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E0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94BB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F135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0,021</w:t>
            </w:r>
          </w:p>
        </w:tc>
      </w:tr>
      <w:tr w:rsidR="004239B5" w:rsidRPr="00C709C6" w14:paraId="7B6E73F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B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2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5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EE10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8E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A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139C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0,232</w:t>
            </w:r>
          </w:p>
        </w:tc>
      </w:tr>
      <w:tr w:rsidR="004239B5" w:rsidRPr="00C709C6" w14:paraId="07B567D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9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91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2C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77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23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3CD5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D4A4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0,232</w:t>
            </w:r>
          </w:p>
        </w:tc>
      </w:tr>
      <w:tr w:rsidR="004239B5" w:rsidRPr="00C709C6" w14:paraId="19B9B53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15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3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9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4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C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1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6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-0,035</w:t>
            </w:r>
          </w:p>
        </w:tc>
      </w:tr>
      <w:tr w:rsidR="004239B5" w:rsidRPr="00C709C6" w14:paraId="099F97C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5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5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A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745E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2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2C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5DF5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0,251</w:t>
            </w:r>
          </w:p>
        </w:tc>
      </w:tr>
      <w:tr w:rsidR="004239B5" w:rsidRPr="00C709C6" w14:paraId="05B3169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45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A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E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A28C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8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7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9EC3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0,014</w:t>
            </w:r>
          </w:p>
        </w:tc>
      </w:tr>
      <w:tr w:rsidR="004239B5" w:rsidRPr="00C709C6" w14:paraId="237089F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F5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59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CC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54D3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01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C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AE22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0,253</w:t>
            </w:r>
          </w:p>
        </w:tc>
      </w:tr>
      <w:tr w:rsidR="004239B5" w:rsidRPr="00C709C6" w14:paraId="323780C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D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D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94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3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F8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3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B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-0,698</w:t>
            </w:r>
          </w:p>
        </w:tc>
      </w:tr>
      <w:tr w:rsidR="004239B5" w:rsidRPr="00C709C6" w14:paraId="35AEC84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5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4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0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7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5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4607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AADB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0,197</w:t>
            </w:r>
          </w:p>
        </w:tc>
      </w:tr>
      <w:tr w:rsidR="004239B5" w:rsidRPr="00C709C6" w14:paraId="4576415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C3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F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1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D6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DA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E2CD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F426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0,388</w:t>
            </w:r>
          </w:p>
        </w:tc>
      </w:tr>
      <w:tr w:rsidR="004239B5" w:rsidRPr="00C709C6" w14:paraId="7D70D06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0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BE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4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56A7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D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83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B031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0,309</w:t>
            </w:r>
          </w:p>
        </w:tc>
      </w:tr>
      <w:tr w:rsidR="004239B5" w:rsidRPr="00C709C6" w14:paraId="03A607A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C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6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C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9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21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F461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45D2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0,055</w:t>
            </w:r>
          </w:p>
        </w:tc>
      </w:tr>
      <w:tr w:rsidR="004239B5" w:rsidRPr="00C709C6" w14:paraId="68EC1CF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3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45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6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9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2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CFB9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0EA5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0,610</w:t>
            </w:r>
          </w:p>
        </w:tc>
      </w:tr>
      <w:tr w:rsidR="004239B5" w:rsidRPr="00C709C6" w14:paraId="09E3F0C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DA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49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F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377B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0B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D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FE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-0,125</w:t>
            </w:r>
          </w:p>
        </w:tc>
      </w:tr>
      <w:tr w:rsidR="004239B5" w:rsidRPr="00C709C6" w14:paraId="0ABCDDE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A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A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FB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0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9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EAB88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AFF7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0,041</w:t>
            </w:r>
          </w:p>
        </w:tc>
      </w:tr>
      <w:tr w:rsidR="004239B5" w:rsidRPr="00C709C6" w14:paraId="7193920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9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FR44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B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8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2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F3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0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6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-1,613</w:t>
            </w:r>
          </w:p>
        </w:tc>
      </w:tr>
      <w:tr w:rsidR="004239B5" w:rsidRPr="00C709C6" w14:paraId="7D96907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0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4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C2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4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4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7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B4A54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0,016</w:t>
            </w:r>
          </w:p>
        </w:tc>
      </w:tr>
      <w:tr w:rsidR="004239B5" w:rsidRPr="00C709C6" w14:paraId="69072D7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63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94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72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2FA7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51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D5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3A20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0,015</w:t>
            </w:r>
          </w:p>
        </w:tc>
      </w:tr>
      <w:tr w:rsidR="004239B5" w:rsidRPr="00C709C6" w14:paraId="2F45062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B4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B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A5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B2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F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B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EE26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0,430</w:t>
            </w:r>
          </w:p>
        </w:tc>
      </w:tr>
      <w:tr w:rsidR="004239B5" w:rsidRPr="00C709C6" w14:paraId="144CC86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4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5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06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D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26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11DA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FE8E2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0,299</w:t>
            </w:r>
          </w:p>
        </w:tc>
      </w:tr>
      <w:tr w:rsidR="004239B5" w:rsidRPr="00C709C6" w14:paraId="2795BC9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B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2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9D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FA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8A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10C7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BE10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0,413</w:t>
            </w:r>
          </w:p>
        </w:tc>
      </w:tr>
      <w:tr w:rsidR="004239B5" w:rsidRPr="00C709C6" w14:paraId="52B7228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C0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DD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71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7B01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3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C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C1452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0,354</w:t>
            </w:r>
          </w:p>
        </w:tc>
      </w:tr>
      <w:tr w:rsidR="004239B5" w:rsidRPr="00C709C6" w14:paraId="7A682BD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D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0B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31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B506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1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F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D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-0,288</w:t>
            </w:r>
          </w:p>
        </w:tc>
      </w:tr>
      <w:tr w:rsidR="004239B5" w:rsidRPr="00C709C6" w14:paraId="4DC36AE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9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2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F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A53E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76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3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B4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-1,751</w:t>
            </w:r>
          </w:p>
        </w:tc>
      </w:tr>
      <w:tr w:rsidR="004239B5" w:rsidRPr="00C709C6" w14:paraId="2144BBF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E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00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1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1D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5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F4B7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628AB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0,152</w:t>
            </w:r>
          </w:p>
        </w:tc>
      </w:tr>
      <w:tr w:rsidR="004239B5" w:rsidRPr="00C709C6" w14:paraId="1C50B21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4D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A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7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1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E0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43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9B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0F2BF76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B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F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A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201B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7B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6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8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-0,250</w:t>
            </w:r>
          </w:p>
        </w:tc>
      </w:tr>
      <w:tr w:rsidR="004239B5" w:rsidRPr="00C709C6" w14:paraId="7412FFE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2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06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C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3CA0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5B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C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D5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-0,033</w:t>
            </w:r>
          </w:p>
        </w:tc>
      </w:tr>
      <w:tr w:rsidR="004239B5" w:rsidRPr="00C709C6" w14:paraId="719D09E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B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FF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A3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C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E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F3651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ECB9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0,183</w:t>
            </w:r>
          </w:p>
        </w:tc>
      </w:tr>
      <w:tr w:rsidR="004239B5" w:rsidRPr="00C709C6" w14:paraId="190B285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E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2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F9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D8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85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B8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4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-1,437</w:t>
            </w:r>
          </w:p>
        </w:tc>
      </w:tr>
      <w:tr w:rsidR="004239B5" w:rsidRPr="00C709C6" w14:paraId="5E37A61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A6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0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9B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23F4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C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D4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6DE0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0,136</w:t>
            </w:r>
          </w:p>
        </w:tc>
      </w:tr>
      <w:tr w:rsidR="004239B5" w:rsidRPr="00C709C6" w14:paraId="5EF6106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63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5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09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0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C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09FD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4F36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0,399</w:t>
            </w:r>
          </w:p>
        </w:tc>
      </w:tr>
      <w:tr w:rsidR="004239B5" w:rsidRPr="00C709C6" w14:paraId="50DC40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5D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56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6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1B8C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8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E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F512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0,198</w:t>
            </w:r>
          </w:p>
        </w:tc>
      </w:tr>
      <w:tr w:rsidR="004239B5" w:rsidRPr="00C709C6" w14:paraId="0F689BB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0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67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A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0E2A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C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4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94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-0,192</w:t>
            </w:r>
          </w:p>
        </w:tc>
      </w:tr>
      <w:tr w:rsidR="004239B5" w:rsidRPr="00C709C6" w14:paraId="3F89C63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2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FF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C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E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5B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7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D8C6E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0,059</w:t>
            </w:r>
          </w:p>
        </w:tc>
      </w:tr>
      <w:tr w:rsidR="004239B5" w:rsidRPr="00C709C6" w14:paraId="35DB343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0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3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3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6B0576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8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35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F108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0,009</w:t>
            </w:r>
          </w:p>
        </w:tc>
      </w:tr>
      <w:tr w:rsidR="004239B5" w:rsidRPr="00C709C6" w14:paraId="539413A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57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1A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5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A710E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0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AE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6B7C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0,133</w:t>
            </w:r>
          </w:p>
        </w:tc>
      </w:tr>
      <w:tr w:rsidR="004239B5" w:rsidRPr="00C709C6" w14:paraId="2F4FE2F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40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7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C77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58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3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3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E4F9D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0,042</w:t>
            </w:r>
          </w:p>
        </w:tc>
      </w:tr>
      <w:tr w:rsidR="004239B5" w:rsidRPr="00C709C6" w14:paraId="5DBB66A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A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6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D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465D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A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C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8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</w:tr>
      <w:tr w:rsidR="004239B5" w:rsidRPr="00C709C6" w14:paraId="6B67BD5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F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D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C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0586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D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C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D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-0,137</w:t>
            </w:r>
          </w:p>
        </w:tc>
      </w:tr>
      <w:tr w:rsidR="004239B5" w:rsidRPr="00C709C6" w14:paraId="3C875FB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7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C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F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A6A21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8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E6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24282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0,128</w:t>
            </w:r>
          </w:p>
        </w:tc>
      </w:tr>
      <w:tr w:rsidR="004239B5" w:rsidRPr="00C709C6" w14:paraId="52097C2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C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1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EC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59E7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A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93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4AA7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0,070</w:t>
            </w:r>
          </w:p>
        </w:tc>
      </w:tr>
      <w:tr w:rsidR="004239B5" w:rsidRPr="00C709C6" w14:paraId="4B99A85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7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22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3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BC55E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D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D9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9906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0,223</w:t>
            </w:r>
          </w:p>
        </w:tc>
      </w:tr>
      <w:tr w:rsidR="004239B5" w:rsidRPr="00C709C6" w14:paraId="3E35545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8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6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E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D3C4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D8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DB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6420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0,066</w:t>
            </w:r>
          </w:p>
        </w:tc>
      </w:tr>
      <w:tr w:rsidR="004239B5" w:rsidRPr="00C709C6" w14:paraId="1472086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6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0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5A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1150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1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9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9EF0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0,120</w:t>
            </w:r>
          </w:p>
        </w:tc>
      </w:tr>
      <w:tr w:rsidR="004239B5" w:rsidRPr="00C709C6" w14:paraId="5032635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42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B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A7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4D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9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29F9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5021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0,242</w:t>
            </w:r>
          </w:p>
        </w:tc>
      </w:tr>
      <w:tr w:rsidR="004239B5" w:rsidRPr="00C709C6" w14:paraId="308515B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C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7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98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5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AA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A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-1,708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A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-1,136</w:t>
            </w:r>
          </w:p>
        </w:tc>
      </w:tr>
      <w:tr w:rsidR="004239B5" w:rsidRPr="00C709C6" w14:paraId="74C2877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9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4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9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8223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59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39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9C35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0,445</w:t>
            </w:r>
          </w:p>
        </w:tc>
      </w:tr>
      <w:tr w:rsidR="004239B5" w:rsidRPr="00C709C6" w14:paraId="3B24F6D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3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6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2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9C49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A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0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6441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0,550</w:t>
            </w:r>
          </w:p>
        </w:tc>
      </w:tr>
      <w:tr w:rsidR="004239B5" w:rsidRPr="00C709C6" w14:paraId="2863300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AF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A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1C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55F17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00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99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BBC4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0,070</w:t>
            </w:r>
          </w:p>
        </w:tc>
      </w:tr>
      <w:tr w:rsidR="004239B5" w:rsidRPr="00C709C6" w14:paraId="1079235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8F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A9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8B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50EA3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4F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1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C0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-0,103</w:t>
            </w:r>
          </w:p>
        </w:tc>
      </w:tr>
      <w:tr w:rsidR="004239B5" w:rsidRPr="00C709C6" w14:paraId="1FF8FF6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3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DA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7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6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B9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93C8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54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</w:tr>
      <w:tr w:rsidR="004239B5" w:rsidRPr="00C709C6" w14:paraId="70FAFE0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C7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30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3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F5C6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8F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A7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486F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0,264</w:t>
            </w:r>
          </w:p>
        </w:tc>
      </w:tr>
      <w:tr w:rsidR="004239B5" w:rsidRPr="00C709C6" w14:paraId="7CEAF97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93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A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0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F76B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2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5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8315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0,090</w:t>
            </w:r>
          </w:p>
        </w:tc>
      </w:tr>
      <w:tr w:rsidR="004239B5" w:rsidRPr="00C709C6" w14:paraId="6D92718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B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56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D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7116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1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3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48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-0,321</w:t>
            </w:r>
          </w:p>
        </w:tc>
      </w:tr>
      <w:tr w:rsidR="004239B5" w:rsidRPr="00C709C6" w14:paraId="1E2E3D8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44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96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2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45A57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ED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9B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E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-0,391</w:t>
            </w:r>
          </w:p>
        </w:tc>
      </w:tr>
      <w:tr w:rsidR="004239B5" w:rsidRPr="00C709C6" w14:paraId="4F2AF88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8E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1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0F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73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7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C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5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-0,038</w:t>
            </w:r>
          </w:p>
        </w:tc>
      </w:tr>
      <w:tr w:rsidR="004239B5" w:rsidRPr="00C709C6" w14:paraId="6B87C2D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4D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8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2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565A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E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1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5C898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0,159</w:t>
            </w:r>
          </w:p>
        </w:tc>
      </w:tr>
      <w:tr w:rsidR="004239B5" w:rsidRPr="00C709C6" w14:paraId="653FAF0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E8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F4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E02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57EC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F0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7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7255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0,034</w:t>
            </w:r>
          </w:p>
        </w:tc>
      </w:tr>
      <w:tr w:rsidR="004239B5" w:rsidRPr="00C709C6" w14:paraId="7D5822A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9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D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3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1D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02F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ECFB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7A21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0,420</w:t>
            </w:r>
          </w:p>
        </w:tc>
      </w:tr>
      <w:tr w:rsidR="004239B5" w:rsidRPr="00C709C6" w14:paraId="02CED9E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F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EDA11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4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3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1CDC1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D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9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-1,019</w:t>
            </w:r>
          </w:p>
        </w:tc>
      </w:tr>
      <w:tr w:rsidR="004239B5" w:rsidRPr="00C709C6" w14:paraId="75A26E1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AE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5C77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1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C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FB92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1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77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-0,589</w:t>
            </w:r>
          </w:p>
        </w:tc>
      </w:tr>
      <w:tr w:rsidR="004239B5" w:rsidRPr="00C709C6" w14:paraId="038B504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3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A0850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B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F569A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8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D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E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-0,703</w:t>
            </w:r>
          </w:p>
        </w:tc>
      </w:tr>
      <w:tr w:rsidR="004239B5" w:rsidRPr="00C709C6" w14:paraId="7FD35FE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5C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DK42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A5B25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AA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DF4B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9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4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8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-0,197</w:t>
            </w:r>
          </w:p>
        </w:tc>
      </w:tr>
      <w:tr w:rsidR="004239B5" w:rsidRPr="00C709C6" w14:paraId="1B71E5B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2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3250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4EC8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70CE2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A144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BF3B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F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-0,072</w:t>
            </w:r>
          </w:p>
        </w:tc>
      </w:tr>
      <w:tr w:rsidR="004239B5" w:rsidRPr="00C709C6" w14:paraId="675C986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3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59B2D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B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B108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6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6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A1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-0,598</w:t>
            </w:r>
          </w:p>
        </w:tc>
      </w:tr>
      <w:tr w:rsidR="004239B5" w:rsidRPr="00C709C6" w14:paraId="3E58F35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9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204DF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3A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E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EBF1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997A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B88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-0,559</w:t>
            </w:r>
          </w:p>
        </w:tc>
      </w:tr>
      <w:tr w:rsidR="004239B5" w:rsidRPr="00C709C6" w14:paraId="6AF3E45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6B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E15B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2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6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A1BF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7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8F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-0,770</w:t>
            </w:r>
          </w:p>
        </w:tc>
      </w:tr>
      <w:tr w:rsidR="004239B5" w:rsidRPr="00C709C6" w14:paraId="5564BF4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4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05CE6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C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D1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4789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6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A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-1,894</w:t>
            </w:r>
          </w:p>
        </w:tc>
      </w:tr>
      <w:tr w:rsidR="004239B5" w:rsidRPr="00C709C6" w14:paraId="043F033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63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0FBF6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F8D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21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CB649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FE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66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-0,914</w:t>
            </w:r>
          </w:p>
        </w:tc>
      </w:tr>
      <w:tr w:rsidR="004239B5" w:rsidRPr="00C709C6" w14:paraId="391D522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6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F02F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4B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150C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80AD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0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F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-0,682</w:t>
            </w:r>
          </w:p>
        </w:tc>
      </w:tr>
      <w:tr w:rsidR="004239B5" w:rsidRPr="00C709C6" w14:paraId="74A6A95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2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99DC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A50F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BE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1DF2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7EB0DB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9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-0,293</w:t>
            </w:r>
          </w:p>
        </w:tc>
      </w:tr>
      <w:tr w:rsidR="004239B5" w:rsidRPr="00C709C6" w14:paraId="1455C6B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F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E89A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0E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5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890C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3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1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-0,683</w:t>
            </w:r>
          </w:p>
        </w:tc>
      </w:tr>
      <w:tr w:rsidR="004239B5" w:rsidRPr="00C709C6" w14:paraId="5E97378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3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AC0F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38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A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28D1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E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4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</w:tr>
      <w:tr w:rsidR="004239B5" w:rsidRPr="00C709C6" w14:paraId="487E068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5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1598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A0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D0B8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44A80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E8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A7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-0,733</w:t>
            </w:r>
          </w:p>
        </w:tc>
      </w:tr>
      <w:tr w:rsidR="004239B5" w:rsidRPr="00C709C6" w14:paraId="7B3AB08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8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AA916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C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3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ADC1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6A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A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-0,603</w:t>
            </w:r>
          </w:p>
        </w:tc>
      </w:tr>
      <w:tr w:rsidR="004239B5" w:rsidRPr="00C709C6" w14:paraId="57CE888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E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31D09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D3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26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DDAA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0F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0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-2,738</w:t>
            </w:r>
          </w:p>
        </w:tc>
      </w:tr>
      <w:tr w:rsidR="004239B5" w:rsidRPr="00C709C6" w14:paraId="3BAA278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8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DB82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F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D01F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4947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D7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81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-1,041</w:t>
            </w:r>
          </w:p>
        </w:tc>
      </w:tr>
      <w:tr w:rsidR="004239B5" w:rsidRPr="00C709C6" w14:paraId="54B3805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F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5925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01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E8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6CB49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7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2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-0,513</w:t>
            </w:r>
          </w:p>
        </w:tc>
      </w:tr>
      <w:tr w:rsidR="004239B5" w:rsidRPr="00C709C6" w14:paraId="2B0CA4E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7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979EC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CE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CC847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653E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E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5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-0,841</w:t>
            </w:r>
          </w:p>
        </w:tc>
      </w:tr>
      <w:tr w:rsidR="004239B5" w:rsidRPr="00C709C6" w14:paraId="4A0F273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B6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4BB6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B9E4A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A17F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AD74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494DF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E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-0,267</w:t>
            </w:r>
          </w:p>
        </w:tc>
      </w:tr>
      <w:tr w:rsidR="004239B5" w:rsidRPr="00C709C6" w14:paraId="5F920E8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96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1A0D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7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C6BB7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B5D8E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9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B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-0,712</w:t>
            </w:r>
          </w:p>
        </w:tc>
      </w:tr>
      <w:tr w:rsidR="004239B5" w:rsidRPr="00C709C6" w14:paraId="309377E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C7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477D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D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F0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7918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B3DD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D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-1,371</w:t>
            </w:r>
          </w:p>
        </w:tc>
      </w:tr>
      <w:tr w:rsidR="004239B5" w:rsidRPr="00C709C6" w14:paraId="15985FB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41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7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1A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B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3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B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3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-0,323</w:t>
            </w:r>
          </w:p>
        </w:tc>
      </w:tr>
      <w:tr w:rsidR="004239B5" w:rsidRPr="00C709C6" w14:paraId="7964605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4F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96B3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EE7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348F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795D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C7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B5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-2,654</w:t>
            </w:r>
          </w:p>
        </w:tc>
      </w:tr>
      <w:tr w:rsidR="004239B5" w:rsidRPr="00C709C6" w14:paraId="00358CF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6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A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E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F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3E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3A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F3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-0,509</w:t>
            </w:r>
          </w:p>
        </w:tc>
      </w:tr>
      <w:tr w:rsidR="004239B5" w:rsidRPr="00C709C6" w14:paraId="2FE5660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F2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3F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B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B82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EA63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0062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04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-0,430</w:t>
            </w:r>
          </w:p>
        </w:tc>
      </w:tr>
      <w:tr w:rsidR="004239B5" w:rsidRPr="00C709C6" w14:paraId="7B1DBA8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E2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13A3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3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F1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8408C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0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1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-0,670</w:t>
            </w:r>
          </w:p>
        </w:tc>
      </w:tr>
      <w:tr w:rsidR="004239B5" w:rsidRPr="00C709C6" w14:paraId="597E0B4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3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08C24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D8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9BDE5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52BBE5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3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C6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-0,818</w:t>
            </w:r>
          </w:p>
        </w:tc>
      </w:tr>
      <w:tr w:rsidR="004239B5" w:rsidRPr="00C709C6" w14:paraId="36EBC87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EDC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45A13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98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C44C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3C894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3C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D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-0,768</w:t>
            </w:r>
          </w:p>
        </w:tc>
      </w:tr>
      <w:tr w:rsidR="004239B5" w:rsidRPr="00C709C6" w14:paraId="3245D74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9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E42C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B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2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A434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7D3B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1B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-0,597</w:t>
            </w:r>
          </w:p>
        </w:tc>
      </w:tr>
      <w:tr w:rsidR="004239B5" w:rsidRPr="00C709C6" w14:paraId="4DF8DFF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E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F25C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1D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95513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5989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1F896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B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-0,718</w:t>
            </w:r>
          </w:p>
        </w:tc>
      </w:tr>
      <w:tr w:rsidR="004239B5" w:rsidRPr="00C709C6" w14:paraId="4FA4E89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7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2C64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18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57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A1FE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45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36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-0,757</w:t>
            </w:r>
          </w:p>
        </w:tc>
      </w:tr>
      <w:tr w:rsidR="004239B5" w:rsidRPr="00C709C6" w14:paraId="3A6F04A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0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29D07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3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5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C43D3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27A3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1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-0,533</w:t>
            </w:r>
          </w:p>
        </w:tc>
      </w:tr>
      <w:tr w:rsidR="004239B5" w:rsidRPr="00C709C6" w14:paraId="259BCD3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5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C7352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0F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9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6320D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94A5D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A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-0,957</w:t>
            </w:r>
          </w:p>
        </w:tc>
      </w:tr>
      <w:tr w:rsidR="004239B5" w:rsidRPr="00C709C6" w14:paraId="547EC9E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6E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5291B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8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77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E53C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49DA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5275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</w:tr>
      <w:tr w:rsidR="004239B5" w:rsidRPr="00C709C6" w14:paraId="4D90B99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DA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11CE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A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9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2060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338D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F7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-0,517</w:t>
            </w:r>
          </w:p>
        </w:tc>
      </w:tr>
      <w:tr w:rsidR="004239B5" w:rsidRPr="00C709C6" w14:paraId="7868680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3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9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B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74E6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72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6B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3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-0,349</w:t>
            </w:r>
          </w:p>
        </w:tc>
      </w:tr>
      <w:tr w:rsidR="004239B5" w:rsidRPr="00C709C6" w14:paraId="61B93F1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C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863A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CE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4E37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E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B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1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-0,669</w:t>
            </w:r>
          </w:p>
        </w:tc>
      </w:tr>
      <w:tr w:rsidR="004239B5" w:rsidRPr="00C709C6" w14:paraId="5AC5BF1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D5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2224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C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EB3C9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5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9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A4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-0,600</w:t>
            </w:r>
          </w:p>
        </w:tc>
      </w:tr>
      <w:tr w:rsidR="004239B5" w:rsidRPr="00C709C6" w14:paraId="7CA5896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0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D4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57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13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8422B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7B19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391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-0,117</w:t>
            </w:r>
          </w:p>
        </w:tc>
      </w:tr>
      <w:tr w:rsidR="004239B5" w:rsidRPr="00C709C6" w14:paraId="7311614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5B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8C00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D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79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BE9AF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6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B6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-0,973</w:t>
            </w:r>
          </w:p>
        </w:tc>
      </w:tr>
      <w:tr w:rsidR="004239B5" w:rsidRPr="00C709C6" w14:paraId="069E9BB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A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864A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D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6E41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A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7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A1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-0,646</w:t>
            </w:r>
          </w:p>
        </w:tc>
      </w:tr>
      <w:tr w:rsidR="004239B5" w:rsidRPr="00C709C6" w14:paraId="4E6A5E4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88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9078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B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18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7B78A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7498CF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3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-0,171</w:t>
            </w:r>
          </w:p>
        </w:tc>
      </w:tr>
      <w:tr w:rsidR="004239B5" w:rsidRPr="00C709C6" w14:paraId="6EC9E06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2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4EE2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6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6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B745B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5E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6AD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-0,983</w:t>
            </w:r>
          </w:p>
        </w:tc>
      </w:tr>
      <w:tr w:rsidR="004239B5" w:rsidRPr="00C709C6" w14:paraId="3FF13C0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32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2A34D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89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1DBD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0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8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A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-0,764</w:t>
            </w:r>
          </w:p>
        </w:tc>
      </w:tr>
      <w:tr w:rsidR="004239B5" w:rsidRPr="00C709C6" w14:paraId="15C3A1D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E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A4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F7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6BD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B9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16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61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-1,205</w:t>
            </w:r>
          </w:p>
        </w:tc>
      </w:tr>
      <w:tr w:rsidR="004239B5" w:rsidRPr="00C709C6" w14:paraId="2DAB3C9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57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9E914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2A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15615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364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4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B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-0,825</w:t>
            </w:r>
          </w:p>
        </w:tc>
      </w:tr>
      <w:tr w:rsidR="004239B5" w:rsidRPr="00C709C6" w14:paraId="6A37D44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E0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6BE25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C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2A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C7EA4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1884A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0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-1,271</w:t>
            </w:r>
          </w:p>
        </w:tc>
      </w:tr>
      <w:tr w:rsidR="004239B5" w:rsidRPr="00C709C6" w14:paraId="765A02A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6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3E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E4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E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F4FC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7AE7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F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-0,440</w:t>
            </w:r>
          </w:p>
        </w:tc>
      </w:tr>
      <w:tr w:rsidR="004239B5" w:rsidRPr="00C709C6" w14:paraId="79DF27A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ED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08F6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8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E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0E16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C8CF0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3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-0,433</w:t>
            </w:r>
          </w:p>
        </w:tc>
      </w:tr>
      <w:tr w:rsidR="004239B5" w:rsidRPr="00C709C6" w14:paraId="39F6346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B5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PL40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5637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6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78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3B58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BF338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2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-0,527</w:t>
            </w:r>
          </w:p>
        </w:tc>
      </w:tr>
      <w:tr w:rsidR="004239B5" w:rsidRPr="00C709C6" w14:paraId="027DED5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C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DBC38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7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0DEB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1A9E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4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9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-0,880</w:t>
            </w:r>
          </w:p>
        </w:tc>
      </w:tr>
      <w:tr w:rsidR="004239B5" w:rsidRPr="00C709C6" w14:paraId="668A89E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3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8E1A47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6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15279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1C17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9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B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-1,050</w:t>
            </w:r>
          </w:p>
        </w:tc>
      </w:tr>
      <w:tr w:rsidR="004239B5" w:rsidRPr="00C709C6" w14:paraId="01DF4B0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F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A722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1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B80D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EDC3A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A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B9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-1,115</w:t>
            </w:r>
          </w:p>
        </w:tc>
      </w:tr>
      <w:tr w:rsidR="004239B5" w:rsidRPr="00C709C6" w14:paraId="67B4834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2C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AFDFE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E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5D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6B14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F9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3CA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-0,957</w:t>
            </w:r>
          </w:p>
        </w:tc>
      </w:tr>
      <w:tr w:rsidR="004239B5" w:rsidRPr="00C709C6" w14:paraId="207EFA3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9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B014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55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20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F157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B6DC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0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-0,498</w:t>
            </w:r>
          </w:p>
        </w:tc>
      </w:tr>
      <w:tr w:rsidR="004239B5" w:rsidRPr="00C709C6" w14:paraId="59C32C1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2E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F6632C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6E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E1860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1D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6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A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-0,608</w:t>
            </w:r>
          </w:p>
        </w:tc>
      </w:tr>
      <w:tr w:rsidR="004239B5" w:rsidRPr="00C709C6" w14:paraId="0B53291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A7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8EA3D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1A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57BE7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338B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3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B3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-0,642</w:t>
            </w:r>
          </w:p>
        </w:tc>
      </w:tr>
      <w:tr w:rsidR="004239B5" w:rsidRPr="00C709C6" w14:paraId="5215B5F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B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5C8A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0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22922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2C00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A9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2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-0,846</w:t>
            </w:r>
          </w:p>
        </w:tc>
      </w:tr>
      <w:tr w:rsidR="004239B5" w:rsidRPr="00C709C6" w14:paraId="25D30EA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4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C850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A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ED584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49E1E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B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9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-2,005</w:t>
            </w:r>
          </w:p>
        </w:tc>
      </w:tr>
      <w:tr w:rsidR="004239B5" w:rsidRPr="00C709C6" w14:paraId="57BA7AD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5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96A8C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863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3D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45E86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3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7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-2,992</w:t>
            </w:r>
          </w:p>
        </w:tc>
      </w:tr>
      <w:tr w:rsidR="004239B5" w:rsidRPr="00C709C6" w14:paraId="0C71EDF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0E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4856EB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62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9E044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79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B18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8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-0,045</w:t>
            </w:r>
          </w:p>
        </w:tc>
      </w:tr>
      <w:tr w:rsidR="004239B5" w:rsidRPr="00C709C6" w14:paraId="6FF619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3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90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E0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EF7E8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2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ED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FD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-0,077</w:t>
            </w:r>
          </w:p>
        </w:tc>
      </w:tr>
      <w:tr w:rsidR="004239B5" w:rsidRPr="00C709C6" w14:paraId="365968A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8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7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4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467F8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F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3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D90C8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0,316</w:t>
            </w:r>
          </w:p>
        </w:tc>
      </w:tr>
      <w:tr w:rsidR="004239B5" w:rsidRPr="00C709C6" w14:paraId="4C63269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A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0B4DC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55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1B75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B4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4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62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-0,165</w:t>
            </w:r>
          </w:p>
        </w:tc>
      </w:tr>
      <w:tr w:rsidR="004239B5" w:rsidRPr="00C709C6" w14:paraId="5BAD473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1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C29015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C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8A8F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7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6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3EE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-0,509</w:t>
            </w:r>
          </w:p>
        </w:tc>
      </w:tr>
      <w:tr w:rsidR="004239B5" w:rsidRPr="00C709C6" w14:paraId="63FAD7D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48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75DC57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B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CAAA9A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5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1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3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-0,726</w:t>
            </w:r>
          </w:p>
        </w:tc>
      </w:tr>
      <w:tr w:rsidR="004239B5" w:rsidRPr="00C709C6" w14:paraId="1815576D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B5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4205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63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DBEE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6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1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5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-0,409</w:t>
            </w:r>
          </w:p>
        </w:tc>
      </w:tr>
      <w:tr w:rsidR="004239B5" w:rsidRPr="00C709C6" w14:paraId="1D07618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9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4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0B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393F8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B2D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D5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E91DE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0,026</w:t>
            </w:r>
          </w:p>
        </w:tc>
      </w:tr>
      <w:tr w:rsidR="004239B5" w:rsidRPr="00C709C6" w14:paraId="2AA1FB97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8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6BD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8B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F42FA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6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3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DF5A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0,032</w:t>
            </w:r>
          </w:p>
        </w:tc>
      </w:tr>
      <w:tr w:rsidR="004239B5" w:rsidRPr="00C709C6" w14:paraId="7E9AD79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88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BBBB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F2271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65B37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2C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7C90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C737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0,029</w:t>
            </w:r>
          </w:p>
        </w:tc>
      </w:tr>
      <w:tr w:rsidR="004239B5" w:rsidRPr="00C709C6" w14:paraId="456E12A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67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BEDD4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B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3EC606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42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56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A1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-0,437</w:t>
            </w:r>
          </w:p>
        </w:tc>
      </w:tr>
      <w:tr w:rsidR="004239B5" w:rsidRPr="00C709C6" w14:paraId="4AC15E4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C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381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F3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744554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60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1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BF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-0,202</w:t>
            </w:r>
          </w:p>
        </w:tc>
      </w:tr>
      <w:tr w:rsidR="004239B5" w:rsidRPr="00C709C6" w14:paraId="45411A2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4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A5997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07F96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F796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0D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D3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191E6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0,321</w:t>
            </w:r>
          </w:p>
        </w:tc>
      </w:tr>
      <w:tr w:rsidR="004239B5" w:rsidRPr="00C709C6" w14:paraId="01716E66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D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A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4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92EDE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88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7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8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-0,307</w:t>
            </w:r>
          </w:p>
        </w:tc>
      </w:tr>
      <w:tr w:rsidR="004239B5" w:rsidRPr="00C709C6" w14:paraId="0B514CB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4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B56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9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5A7FE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1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6B79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A29A95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0,407</w:t>
            </w:r>
          </w:p>
        </w:tc>
      </w:tr>
      <w:tr w:rsidR="004239B5" w:rsidRPr="00C709C6" w14:paraId="34446B6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19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C7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C8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1DC99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8E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46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94DAF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0,457</w:t>
            </w:r>
          </w:p>
        </w:tc>
      </w:tr>
      <w:tr w:rsidR="004239B5" w:rsidRPr="00C709C6" w14:paraId="68C7C2B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7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BE9E2D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1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A6AB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EE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7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9C0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-0,620</w:t>
            </w:r>
          </w:p>
        </w:tc>
      </w:tr>
      <w:tr w:rsidR="004239B5" w:rsidRPr="00C709C6" w14:paraId="5B317FA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7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1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A4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7A6DFB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4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72177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FA1CD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0,120</w:t>
            </w:r>
          </w:p>
        </w:tc>
      </w:tr>
      <w:tr w:rsidR="004239B5" w:rsidRPr="00C709C6" w14:paraId="162C549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D2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BF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3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FB60D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2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74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3C52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0,223</w:t>
            </w:r>
          </w:p>
        </w:tc>
      </w:tr>
      <w:tr w:rsidR="004239B5" w:rsidRPr="00C709C6" w14:paraId="6463D95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7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F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FF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34D6E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69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91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6533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0,222</w:t>
            </w:r>
          </w:p>
        </w:tc>
      </w:tr>
      <w:tr w:rsidR="004239B5" w:rsidRPr="00C709C6" w14:paraId="6B1F2B9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F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54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2B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31F54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CCE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F57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28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-0,048</w:t>
            </w:r>
          </w:p>
        </w:tc>
      </w:tr>
      <w:tr w:rsidR="004239B5" w:rsidRPr="00C709C6" w14:paraId="27956B6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36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74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5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72DF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E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9C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B436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0,114</w:t>
            </w:r>
          </w:p>
        </w:tc>
      </w:tr>
      <w:tr w:rsidR="004239B5" w:rsidRPr="00C709C6" w14:paraId="4C3B748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A1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D8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B7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30084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D0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E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25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-0,061</w:t>
            </w:r>
          </w:p>
        </w:tc>
      </w:tr>
      <w:tr w:rsidR="004239B5" w:rsidRPr="00C709C6" w14:paraId="19F8B9C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5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7C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73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E5522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EF3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AC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5069E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0,123</w:t>
            </w:r>
          </w:p>
        </w:tc>
      </w:tr>
      <w:tr w:rsidR="004239B5" w:rsidRPr="00C709C6" w14:paraId="2D669BC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CA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E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99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D1E651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F5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-1,661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AB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E249B4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0,285</w:t>
            </w:r>
          </w:p>
        </w:tc>
      </w:tr>
      <w:tr w:rsidR="004239B5" w:rsidRPr="00C709C6" w14:paraId="4569254E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2E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5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0B6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3BB43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34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F2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9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-0,205</w:t>
            </w:r>
          </w:p>
        </w:tc>
      </w:tr>
      <w:tr w:rsidR="004239B5" w:rsidRPr="00C709C6" w14:paraId="3DE77C5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E4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06A55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A55D7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2668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5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5C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8F8051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0,218</w:t>
            </w:r>
          </w:p>
        </w:tc>
      </w:tr>
      <w:tr w:rsidR="004239B5" w:rsidRPr="00C709C6" w14:paraId="16EE10E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E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4FE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3A3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6E505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4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-1,914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68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85BE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0,640</w:t>
            </w:r>
          </w:p>
        </w:tc>
      </w:tr>
      <w:tr w:rsidR="004239B5" w:rsidRPr="00C709C6" w14:paraId="3C6CDD3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65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422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E56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DB577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C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22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-0,770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F6F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-0,457</w:t>
            </w:r>
          </w:p>
        </w:tc>
      </w:tr>
      <w:tr w:rsidR="004239B5" w:rsidRPr="00C709C6" w14:paraId="6ADDA529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AC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20252A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E2A3A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51F55D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E2C10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B7C86A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34721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0,621</w:t>
            </w:r>
          </w:p>
        </w:tc>
      </w:tr>
      <w:tr w:rsidR="004239B5" w:rsidRPr="00C709C6" w14:paraId="7CE6F70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86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42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E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2B48B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23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1E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66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-0,081</w:t>
            </w:r>
          </w:p>
        </w:tc>
      </w:tr>
      <w:tr w:rsidR="004239B5" w:rsidRPr="00C709C6" w14:paraId="5E1D86B8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7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0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34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CC6DF5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7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5D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B4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-0,127</w:t>
            </w:r>
          </w:p>
        </w:tc>
      </w:tr>
      <w:tr w:rsidR="004239B5" w:rsidRPr="00C709C6" w14:paraId="5269DF6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1EF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5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70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549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49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A1212A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2639C2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0,076</w:t>
            </w:r>
          </w:p>
        </w:tc>
      </w:tr>
      <w:tr w:rsidR="004239B5" w:rsidRPr="00C709C6" w14:paraId="19AE8D5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5E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66CB3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98F2A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7016B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4F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516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18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-0,591</w:t>
            </w:r>
          </w:p>
        </w:tc>
      </w:tr>
      <w:tr w:rsidR="004239B5" w:rsidRPr="00C709C6" w14:paraId="7F994EF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90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B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D7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021E31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ED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D0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5711E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0,142</w:t>
            </w:r>
          </w:p>
        </w:tc>
      </w:tr>
      <w:tr w:rsidR="004239B5" w:rsidRPr="00C709C6" w14:paraId="121EA4B3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5C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027F2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561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9F490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26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-1,055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FB2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D81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-0,804</w:t>
            </w:r>
          </w:p>
        </w:tc>
      </w:tr>
      <w:tr w:rsidR="004239B5" w:rsidRPr="00C709C6" w14:paraId="3C91119A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40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63A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6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B796A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F4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07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19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-0,022</w:t>
            </w:r>
          </w:p>
        </w:tc>
      </w:tr>
      <w:tr w:rsidR="004239B5" w:rsidRPr="00C709C6" w14:paraId="4790B6E4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4F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PT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1F92CC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63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75659B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D0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FA6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-0,854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69D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-0,522</w:t>
            </w:r>
          </w:p>
        </w:tc>
      </w:tr>
      <w:tr w:rsidR="004239B5" w:rsidRPr="00C709C6" w14:paraId="3AB26E22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09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8E673B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3C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27FC6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3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DE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-1,100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7A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-0,162</w:t>
            </w:r>
          </w:p>
        </w:tc>
      </w:tr>
      <w:tr w:rsidR="004239B5" w:rsidRPr="00C709C6" w14:paraId="0BD56241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0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A415A9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7F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A426C2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E3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340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41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-0,361</w:t>
            </w:r>
          </w:p>
        </w:tc>
      </w:tr>
      <w:tr w:rsidR="004239B5" w:rsidRPr="00C709C6" w14:paraId="54B752FC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97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05E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23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00869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B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D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A1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-0,401</w:t>
            </w:r>
          </w:p>
        </w:tc>
      </w:tr>
      <w:tr w:rsidR="004239B5" w:rsidRPr="00C709C6" w14:paraId="1BC7C09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65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91DD4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62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33435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C45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6F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EC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-0,448</w:t>
            </w:r>
          </w:p>
        </w:tc>
      </w:tr>
      <w:tr w:rsidR="004239B5" w:rsidRPr="00C709C6" w14:paraId="4FB254BF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08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9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D5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2AFB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610C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AB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6DBF77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0,498</w:t>
            </w:r>
          </w:p>
        </w:tc>
      </w:tr>
      <w:tr w:rsidR="004239B5" w:rsidRPr="00C709C6" w14:paraId="5CEB188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F12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655A09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90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4E40D17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EA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7C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A0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-0,551</w:t>
            </w:r>
          </w:p>
        </w:tc>
      </w:tr>
      <w:tr w:rsidR="004239B5" w:rsidRPr="00C709C6" w14:paraId="22DE4D15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07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4FBD1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2B9F3BA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6BFB6A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7B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2F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B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-0,025</w:t>
            </w:r>
          </w:p>
        </w:tc>
      </w:tr>
      <w:tr w:rsidR="004239B5" w:rsidRPr="00C709C6" w14:paraId="6D864470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DF3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0D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D5F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DFD41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D6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87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74141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0,151</w:t>
            </w:r>
          </w:p>
        </w:tc>
      </w:tr>
      <w:tr w:rsidR="004239B5" w:rsidRPr="00C709C6" w14:paraId="007F28BB" w14:textId="77777777" w:rsidTr="004239B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D43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7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15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7175D1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35B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529D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3B4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-0,071</w:t>
            </w:r>
          </w:p>
        </w:tc>
      </w:tr>
      <w:tr w:rsidR="004239B5" w:rsidRPr="00C709C6" w14:paraId="20D46FF7" w14:textId="77777777" w:rsidTr="004239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2CC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DA5AE6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B8E2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4049F09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82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-1,479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73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-1,329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1F2A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-0,173</w:t>
            </w:r>
          </w:p>
        </w:tc>
      </w:tr>
      <w:tr w:rsidR="004239B5" w:rsidRPr="00C709C6" w14:paraId="04B2B135" w14:textId="77777777" w:rsidTr="004239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2B2E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4FFD2C0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16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0337AFDB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15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2E8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7260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-0,473</w:t>
            </w:r>
          </w:p>
        </w:tc>
      </w:tr>
      <w:tr w:rsidR="004239B5" w:rsidRPr="00C709C6" w14:paraId="5B8C5E22" w14:textId="77777777" w:rsidTr="004239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A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561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38C0BB74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54E422F6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EB1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-0,977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58A5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-0,059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1031A4CF" w14:textId="77777777" w:rsidR="004239B5" w:rsidRPr="00C709C6" w:rsidRDefault="004239B5" w:rsidP="00423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7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0,594</w:t>
            </w:r>
          </w:p>
        </w:tc>
      </w:tr>
    </w:tbl>
    <w:p w14:paraId="33D4D544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07065FEF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1A9AF937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46577EF5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25AE5DE3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2D54A1FC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22D71631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307B20E1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7EA931B9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3BE58C2E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703F91DB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51CB73E5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052A0345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11E130F6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071FF801" w14:textId="77777777" w:rsidR="004239B5" w:rsidRDefault="004239B5" w:rsidP="00070F0E">
      <w:pPr>
        <w:spacing w:line="480" w:lineRule="auto"/>
        <w:jc w:val="both"/>
        <w:rPr>
          <w:lang w:val="en-GB"/>
        </w:rPr>
      </w:pPr>
    </w:p>
    <w:p w14:paraId="7C5971A6" w14:textId="1347DF5F" w:rsidR="0064400A" w:rsidRPr="008A533D" w:rsidRDefault="004239B5" w:rsidP="00070F0E">
      <w:pPr>
        <w:spacing w:line="480" w:lineRule="auto"/>
        <w:jc w:val="both"/>
        <w:rPr>
          <w:sz w:val="20"/>
          <w:lang w:val="en-GB"/>
        </w:rPr>
      </w:pPr>
      <w:r w:rsidRPr="008A533D">
        <w:rPr>
          <w:sz w:val="20"/>
          <w:lang w:val="en-GB"/>
        </w:rPr>
        <w:lastRenderedPageBreak/>
        <w:t>Table S10</w:t>
      </w:r>
      <w:r w:rsidR="00070F0E" w:rsidRPr="008A533D">
        <w:rPr>
          <w:sz w:val="20"/>
          <w:lang w:val="en-GB"/>
        </w:rPr>
        <w:t xml:space="preserve">. </w:t>
      </w:r>
      <w:proofErr w:type="gramStart"/>
      <w:r w:rsidR="00070F0E" w:rsidRPr="008A533D">
        <w:rPr>
          <w:sz w:val="20"/>
          <w:lang w:val="en-GB"/>
        </w:rPr>
        <w:t>Cohen’s k coefficient (k) for the individual antigens, ratios and scores</w:t>
      </w:r>
      <w:r w:rsidR="00070F0E" w:rsidRPr="008A533D">
        <w:rPr>
          <w:b/>
          <w:sz w:val="20"/>
          <w:lang w:val="en-GB"/>
        </w:rPr>
        <w:t>.</w:t>
      </w:r>
      <w:proofErr w:type="gramEnd"/>
      <w:r w:rsidR="00070F0E" w:rsidRPr="008A533D">
        <w:rPr>
          <w:sz w:val="20"/>
          <w:lang w:val="en-GB"/>
        </w:rPr>
        <w:t xml:space="preserve"> </w:t>
      </w:r>
      <w:r w:rsidR="00070F0E" w:rsidRPr="008A533D">
        <w:rPr>
          <w:rFonts w:eastAsia="Times New Roman"/>
          <w:sz w:val="20"/>
          <w:szCs w:val="24"/>
          <w:lang w:val="en-US" w:eastAsia="pt-PT"/>
        </w:rPr>
        <w:t>Cohen’s kappa (k) coefficient was used to assess the agreement beyond chance between the individual antigens and scores in control groups (</w:t>
      </w:r>
      <w:proofErr w:type="spellStart"/>
      <w:r w:rsidR="00070F0E" w:rsidRPr="008A533D">
        <w:rPr>
          <w:rFonts w:eastAsia="Times New Roman"/>
          <w:sz w:val="20"/>
          <w:szCs w:val="24"/>
          <w:lang w:val="en-US" w:eastAsia="pt-PT"/>
        </w:rPr>
        <w:t>CanL</w:t>
      </w:r>
      <w:proofErr w:type="spellEnd"/>
      <w:r w:rsidR="00070F0E" w:rsidRPr="008A533D">
        <w:rPr>
          <w:rFonts w:eastAsia="Times New Roman"/>
          <w:sz w:val="20"/>
          <w:szCs w:val="24"/>
          <w:lang w:val="en-US" w:eastAsia="pt-PT"/>
        </w:rPr>
        <w:t xml:space="preserve">+ and </w:t>
      </w:r>
      <w:proofErr w:type="spellStart"/>
      <w:r w:rsidR="00070F0E" w:rsidRPr="008A533D">
        <w:rPr>
          <w:rFonts w:eastAsia="Times New Roman"/>
          <w:sz w:val="20"/>
          <w:szCs w:val="24"/>
          <w:lang w:val="en-US" w:eastAsia="pt-PT"/>
        </w:rPr>
        <w:t>CanL</w:t>
      </w:r>
      <w:proofErr w:type="spellEnd"/>
      <w:r w:rsidR="00070F0E" w:rsidRPr="008A533D">
        <w:rPr>
          <w:rFonts w:eastAsia="Times New Roman"/>
          <w:sz w:val="20"/>
          <w:szCs w:val="24"/>
          <w:lang w:val="en-US" w:eastAsia="pt-PT"/>
        </w:rPr>
        <w:t xml:space="preserve">-). The level of agreement based on k was interpreted according to the following assumptions: &lt; 0.2 = slight; 0.2–0.4 = fair; 0.4–0.6 = moderate; 0.6–0.8 = substantial; &gt;0.8 = almost perfect agreement </w:t>
      </w:r>
      <w:r w:rsidR="00070F0E" w:rsidRPr="008A533D">
        <w:rPr>
          <w:rFonts w:eastAsia="Times New Roman"/>
          <w:sz w:val="20"/>
          <w:szCs w:val="24"/>
          <w:lang w:val="en-US" w:eastAsia="pt-PT"/>
        </w:rPr>
        <w:fldChar w:fldCharType="begin">
          <w:fldData xml:space="preserve">PEVuZE5vdGU+PENpdGU+PEF1dGhvcj5Db2VsaG88L0F1dGhvcj48WWVhcj4yMDE1PC9ZZWFyPjxS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</w:fldData>
        </w:fldChar>
      </w:r>
      <w:r w:rsidR="00070F0E" w:rsidRPr="008A533D">
        <w:rPr>
          <w:rFonts w:eastAsia="Times New Roman"/>
          <w:sz w:val="20"/>
          <w:szCs w:val="24"/>
          <w:lang w:val="en-US" w:eastAsia="pt-PT"/>
        </w:rPr>
        <w:instrText xml:space="preserve"> ADDIN EN.CITE </w:instrText>
      </w:r>
      <w:r w:rsidR="00070F0E" w:rsidRPr="008A533D">
        <w:rPr>
          <w:rFonts w:eastAsia="Times New Roman"/>
          <w:sz w:val="20"/>
          <w:szCs w:val="24"/>
          <w:lang w:val="en-US" w:eastAsia="pt-PT"/>
        </w:rPr>
        <w:fldChar w:fldCharType="begin">
          <w:fldData xml:space="preserve">PEVuZE5vdGU+PENpdGU+PEF1dGhvcj5Db2VsaG88L0F1dGhvcj48WWVhcj4yMDE1PC9ZZWFyPjxS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</w:fldData>
        </w:fldChar>
      </w:r>
      <w:r w:rsidR="00070F0E" w:rsidRPr="008A533D">
        <w:rPr>
          <w:rFonts w:eastAsia="Times New Roman"/>
          <w:sz w:val="20"/>
          <w:szCs w:val="24"/>
          <w:lang w:val="en-US" w:eastAsia="pt-PT"/>
        </w:rPr>
        <w:instrText xml:space="preserve"> ADDIN EN.CITE.DATA </w:instrText>
      </w:r>
      <w:r w:rsidR="00070F0E" w:rsidRPr="008A533D">
        <w:rPr>
          <w:rFonts w:eastAsia="Times New Roman"/>
          <w:sz w:val="20"/>
          <w:szCs w:val="24"/>
          <w:lang w:val="en-US" w:eastAsia="pt-PT"/>
        </w:rPr>
      </w:r>
      <w:r w:rsidR="00070F0E" w:rsidRPr="008A533D">
        <w:rPr>
          <w:rFonts w:eastAsia="Times New Roman"/>
          <w:sz w:val="20"/>
          <w:szCs w:val="24"/>
          <w:lang w:val="en-US" w:eastAsia="pt-PT"/>
        </w:rPr>
        <w:fldChar w:fldCharType="end"/>
      </w:r>
      <w:r w:rsidR="00070F0E" w:rsidRPr="008A533D">
        <w:rPr>
          <w:rFonts w:eastAsia="Times New Roman"/>
          <w:sz w:val="20"/>
          <w:szCs w:val="24"/>
          <w:lang w:val="en-US" w:eastAsia="pt-PT"/>
        </w:rPr>
      </w:r>
      <w:r w:rsidR="00070F0E" w:rsidRPr="008A533D">
        <w:rPr>
          <w:rFonts w:eastAsia="Times New Roman"/>
          <w:sz w:val="20"/>
          <w:szCs w:val="24"/>
          <w:lang w:val="en-US" w:eastAsia="pt-PT"/>
        </w:rPr>
        <w:fldChar w:fldCharType="separate"/>
      </w:r>
      <w:r w:rsidR="00070F0E" w:rsidRPr="008A533D">
        <w:rPr>
          <w:rFonts w:eastAsia="Times New Roman"/>
          <w:noProof/>
          <w:sz w:val="20"/>
          <w:szCs w:val="24"/>
          <w:lang w:val="en-US" w:eastAsia="pt-PT"/>
        </w:rPr>
        <w:t>[27]</w:t>
      </w:r>
      <w:r w:rsidR="00070F0E" w:rsidRPr="008A533D">
        <w:rPr>
          <w:rFonts w:eastAsia="Times New Roman"/>
          <w:sz w:val="20"/>
          <w:szCs w:val="24"/>
          <w:lang w:val="en-US" w:eastAsia="pt-PT"/>
        </w:rPr>
        <w:fldChar w:fldCharType="end"/>
      </w:r>
      <w:r w:rsidR="00070F0E" w:rsidRPr="008A533D">
        <w:rPr>
          <w:rFonts w:eastAsia="Times New Roman"/>
          <w:sz w:val="20"/>
          <w:szCs w:val="24"/>
          <w:lang w:val="en-US" w:eastAsia="pt-PT"/>
        </w:rPr>
        <w:t xml:space="preserve">. Analyses were performed using </w:t>
      </w:r>
      <w:proofErr w:type="spellStart"/>
      <w:r w:rsidR="00070F0E" w:rsidRPr="008A533D">
        <w:rPr>
          <w:rFonts w:eastAsia="Times New Roman"/>
          <w:sz w:val="20"/>
          <w:szCs w:val="24"/>
          <w:lang w:val="en-US" w:eastAsia="pt-PT"/>
        </w:rPr>
        <w:t>irr</w:t>
      </w:r>
      <w:proofErr w:type="spellEnd"/>
      <w:r w:rsidR="00070F0E" w:rsidRPr="008A533D">
        <w:rPr>
          <w:rFonts w:eastAsia="Times New Roman"/>
          <w:sz w:val="20"/>
          <w:szCs w:val="24"/>
          <w:lang w:val="en-US" w:eastAsia="pt-PT"/>
        </w:rPr>
        <w:t xml:space="preserve"> package in the R software (R 2.15.1) (R Development Core Team, 2012).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C9783A" w14:paraId="2D496E6D" w14:textId="77777777" w:rsidTr="002F4B62">
        <w:tc>
          <w:tcPr>
            <w:tcW w:w="8653" w:type="dxa"/>
          </w:tcPr>
          <w:tbl>
            <w:tblPr>
              <w:tblW w:w="8437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992"/>
              <w:gridCol w:w="666"/>
              <w:gridCol w:w="666"/>
              <w:gridCol w:w="734"/>
              <w:gridCol w:w="721"/>
              <w:gridCol w:w="668"/>
              <w:gridCol w:w="665"/>
              <w:gridCol w:w="665"/>
              <w:gridCol w:w="665"/>
              <w:gridCol w:w="665"/>
              <w:gridCol w:w="665"/>
              <w:gridCol w:w="665"/>
            </w:tblGrid>
            <w:tr w:rsidR="00C9783A" w:rsidRPr="00C9783A" w14:paraId="00B52D43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E69DA7B" w14:textId="77777777" w:rsidR="00C9783A" w:rsidRPr="00585927" w:rsidRDefault="00C9783A" w:rsidP="00C9783A">
                  <w:pPr>
                    <w:spacing w:after="0" w:line="240" w:lineRule="auto"/>
                    <w:rPr>
                      <w:sz w:val="12"/>
                      <w:lang w:val="en-US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EF46D3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SPLA</w:t>
                  </w:r>
                </w:p>
                <w:p w14:paraId="2F7CD19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"1"</w:t>
                  </w:r>
                  <w:proofErr w:type="gramStart"/>
                  <w:r w:rsidRPr="00C9783A">
                    <w:rPr>
                      <w:sz w:val="14"/>
                    </w:rPr>
                    <w:t xml:space="preserve"> &gt;</w:t>
                  </w:r>
                  <w:proofErr w:type="gramEnd"/>
                  <w:r w:rsidRPr="00C9783A">
                    <w:rPr>
                      <w:sz w:val="14"/>
                    </w:rPr>
                    <w:t xml:space="preserve"> 0.074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814587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proofErr w:type="gramStart"/>
                  <w:r w:rsidRPr="00C9783A">
                    <w:rPr>
                      <w:sz w:val="14"/>
                    </w:rPr>
                    <w:t>rK39</w:t>
                  </w:r>
                  <w:proofErr w:type="gramEnd"/>
                </w:p>
                <w:p w14:paraId="1455245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"1"</w:t>
                  </w:r>
                  <w:proofErr w:type="gramStart"/>
                  <w:r w:rsidRPr="00C9783A">
                    <w:rPr>
                      <w:sz w:val="14"/>
                    </w:rPr>
                    <w:t xml:space="preserve"> &gt;</w:t>
                  </w:r>
                  <w:proofErr w:type="gramEnd"/>
                  <w:r w:rsidRPr="00C9783A">
                    <w:rPr>
                      <w:sz w:val="14"/>
                    </w:rPr>
                    <w:t xml:space="preserve"> 0.127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5EC37E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Log (SPLA/SECA)</w:t>
                  </w:r>
                </w:p>
                <w:p w14:paraId="4B7E759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"1"</w:t>
                  </w:r>
                  <w:proofErr w:type="gramStart"/>
                  <w:r w:rsidRPr="00C9783A">
                    <w:rPr>
                      <w:sz w:val="14"/>
                    </w:rPr>
                    <w:t xml:space="preserve"> &gt;</w:t>
                  </w:r>
                  <w:proofErr w:type="gramEnd"/>
                  <w:r w:rsidRPr="00C9783A">
                    <w:rPr>
                      <w:sz w:val="14"/>
                    </w:rPr>
                    <w:t xml:space="preserve">  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72F4C1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  <w:lang w:val="it-IT"/>
                    </w:rPr>
                    <w:t>Log (rK39/SECA)</w:t>
                  </w:r>
                </w:p>
                <w:p w14:paraId="4E247F7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  <w:lang w:val="it-IT"/>
                    </w:rPr>
                    <w:t>"1" &gt;  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3A8232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  <w:lang w:val="nn-NO"/>
                    </w:rPr>
                    <w:t>Log (rK39/ SPLA)</w:t>
                  </w:r>
                </w:p>
                <w:p w14:paraId="04A19814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  <w:lang w:val="nn-NO"/>
                    </w:rPr>
                    <w:t>"1" &gt;  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53D78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= 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816DC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4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5E3E0C" w14:textId="77777777" w:rsidR="00AB1AA7" w:rsidRPr="00C9783A" w:rsidRDefault="00C9783A" w:rsidP="00C9783A">
                  <w:pPr>
                    <w:spacing w:after="0" w:line="240" w:lineRule="auto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7F0D67" w14:textId="77777777" w:rsidR="00AB1AA7" w:rsidRPr="00C9783A" w:rsidRDefault="00C9783A" w:rsidP="00C9783A">
                  <w:pPr>
                    <w:spacing w:after="0" w:line="240" w:lineRule="auto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32075A" w14:textId="77777777" w:rsidR="00AB1AA7" w:rsidRPr="00C9783A" w:rsidRDefault="00C9783A" w:rsidP="00C9783A">
                  <w:pPr>
                    <w:spacing w:after="0" w:line="240" w:lineRule="auto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50E6DA" w14:textId="77777777" w:rsidR="00AB1AA7" w:rsidRPr="00C9783A" w:rsidRDefault="00C9783A" w:rsidP="00C9783A">
                  <w:pPr>
                    <w:spacing w:after="0" w:line="240" w:lineRule="auto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= 0</w:t>
                  </w:r>
                </w:p>
              </w:tc>
            </w:tr>
            <w:tr w:rsidR="00C9783A" w:rsidRPr="00C9783A" w14:paraId="46E8DF97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9624C1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SPLA</w:t>
                  </w:r>
                </w:p>
                <w:p w14:paraId="380CC98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"1"</w:t>
                  </w:r>
                  <w:proofErr w:type="gramStart"/>
                  <w:r w:rsidRPr="00C9783A">
                    <w:rPr>
                      <w:sz w:val="14"/>
                    </w:rPr>
                    <w:t xml:space="preserve"> &gt;</w:t>
                  </w:r>
                  <w:proofErr w:type="gramEnd"/>
                  <w:r w:rsidRPr="00C9783A">
                    <w:rPr>
                      <w:sz w:val="14"/>
                    </w:rPr>
                    <w:t xml:space="preserve"> 0.074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9CBF19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5C079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0,924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9CCA3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0,836</w:t>
                  </w:r>
                </w:p>
              </w:tc>
              <w:tc>
                <w:tcPr>
                  <w:tcW w:w="69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071C1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0,824</w:t>
                  </w:r>
                </w:p>
              </w:tc>
              <w:tc>
                <w:tcPr>
                  <w:tcW w:w="67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CE66D7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0,484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4C2BE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0.854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3E43E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0.953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BF7A63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0.953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C70BC5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0.985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71B5C4F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0.514</w:t>
                  </w:r>
                </w:p>
              </w:tc>
              <w:tc>
                <w:tcPr>
                  <w:tcW w:w="67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B11112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-0.531 </w:t>
                  </w:r>
                </w:p>
              </w:tc>
            </w:tr>
            <w:tr w:rsidR="00C9783A" w:rsidRPr="00C9783A" w14:paraId="70D731FF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ED68E07" w14:textId="77777777" w:rsidR="00C9783A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proofErr w:type="gramStart"/>
                  <w:r w:rsidRPr="00C9783A">
                    <w:rPr>
                      <w:sz w:val="14"/>
                    </w:rPr>
                    <w:t>rK39</w:t>
                  </w:r>
                  <w:proofErr w:type="gramEnd"/>
                </w:p>
                <w:p w14:paraId="38138B2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"1"</w:t>
                  </w:r>
                  <w:proofErr w:type="gramStart"/>
                  <w:r w:rsidRPr="00C9783A">
                    <w:rPr>
                      <w:sz w:val="14"/>
                    </w:rPr>
                    <w:t xml:space="preserve"> &gt;</w:t>
                  </w:r>
                  <w:proofErr w:type="gramEnd"/>
                  <w:r w:rsidRPr="00C9783A">
                    <w:rPr>
                      <w:sz w:val="14"/>
                    </w:rPr>
                    <w:t xml:space="preserve"> 0.127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0CDD3CB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0,924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430C47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3AF17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0,792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4E046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0B904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0,498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ABAC3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0.839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FBB14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0.938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CD843A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0.938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569A2F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0.939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65D350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68A6E3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-0.518 </w:t>
                  </w:r>
                </w:p>
              </w:tc>
            </w:tr>
            <w:tr w:rsidR="00C9783A" w:rsidRPr="00C9783A" w14:paraId="0002040A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AA5F42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Log (SPLA/SECA) "1"</w:t>
                  </w:r>
                  <w:proofErr w:type="gramStart"/>
                  <w:r w:rsidRPr="00C9783A">
                    <w:rPr>
                      <w:sz w:val="14"/>
                    </w:rPr>
                    <w:t xml:space="preserve"> &gt;</w:t>
                  </w:r>
                  <w:proofErr w:type="gramEnd"/>
                  <w:r w:rsidRPr="00C9783A">
                    <w:rPr>
                      <w:sz w:val="14"/>
                    </w:rPr>
                    <w:t xml:space="preserve">  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955BF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0,836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F5984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0,792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DFA034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11BE83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0,755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C67657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0,397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0B6BDC7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0.810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9B2A6B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0.848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B754BE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0.848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3AC46E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0.850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8E8DC6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0.549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E1A84B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-0.566 </w:t>
                  </w:r>
                </w:p>
              </w:tc>
            </w:tr>
            <w:tr w:rsidR="00C9783A" w:rsidRPr="00C9783A" w14:paraId="5DE4DA54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61AF59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  <w:lang w:val="it-IT"/>
                    </w:rPr>
                    <w:t>Log (rK39/SECA) "1" &gt;  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90E0A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0,824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05FBB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0,84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959D87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0,755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DC910F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9DCF04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0,592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21BB81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0.769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737E24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0.866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BAEEBD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0.866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65A353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0.838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3778C1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0.584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20302C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-0.601 </w:t>
                  </w:r>
                </w:p>
              </w:tc>
            </w:tr>
            <w:tr w:rsidR="00C9783A" w:rsidRPr="00C9783A" w14:paraId="2A43E3AB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98BA42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  <w:lang w:val="nn-NO"/>
                    </w:rPr>
                    <w:t>Log (rK39/SPLA) "1" &gt;  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2E457B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0,484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2C2872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0,498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18701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0,397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8FD6B4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0,592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2C7668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C74468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0.541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980E58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0.520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6B0129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0.520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186EC4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0.496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5E2C33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0.820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D24F96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-0.829 </w:t>
                  </w:r>
                </w:p>
              </w:tc>
            </w:tr>
            <w:tr w:rsidR="00C9783A" w:rsidRPr="00C9783A" w14:paraId="16D1119B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81D71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= 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5262BA8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0.854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65A7B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0.839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E10A73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5AC33A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0.769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00860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0.541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227AF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D4D11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672EE2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7E7CEC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8B6E5C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0.410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158661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 -0.427 </w:t>
                  </w:r>
                </w:p>
              </w:tc>
            </w:tr>
            <w:tr w:rsidR="00C9783A" w:rsidRPr="00C9783A" w14:paraId="4D911124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D9D1D08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6F9ED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0.953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2C6269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0.938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C82F9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0.848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D748D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0.866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133447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0.520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C97A83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6DAAAA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3902A3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1.000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2720FA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428D0BE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0.479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DCCC29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-0.497 </w:t>
                  </w:r>
                </w:p>
              </w:tc>
            </w:tr>
            <w:tr w:rsidR="00C9783A" w:rsidRPr="00C9783A" w14:paraId="2CF10B37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4B808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8E647A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0.953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B18751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0.938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A116F3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0.848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FA510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0.866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0350D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0.520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40ECB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C72E69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1.000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4C2F83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C7855E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541347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0.479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748A78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 -0.497 </w:t>
                  </w:r>
                </w:p>
              </w:tc>
            </w:tr>
            <w:tr w:rsidR="00C9783A" w:rsidRPr="00C9783A" w14:paraId="7B0AFCF7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6480CDB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21F92A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0.985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607E4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0.939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7DA12B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0D8A1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0.838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6768AD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0.496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CBA0E49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C2E3BC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7A75547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0.969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97F3E30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819685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378596A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-0.520 </w:t>
                  </w:r>
                </w:p>
              </w:tc>
            </w:tr>
            <w:tr w:rsidR="00C9783A" w:rsidRPr="00C9783A" w14:paraId="3113A401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F97782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≥ 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EA5EA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0.514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3DA30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0.502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A326A6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0.549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0E5425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BEDEDD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0.820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78B2C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0.410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705F9A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0.479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107DD2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0.479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B7CA31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0.502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3D478AB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25FACF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 -0.997 </w:t>
                  </w:r>
                </w:p>
              </w:tc>
            </w:tr>
            <w:tr w:rsidR="00C9783A" w:rsidRPr="00C9783A" w14:paraId="2470D622" w14:textId="77777777" w:rsidTr="00C9783A">
              <w:trPr>
                <w:trHeight w:val="519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8774CE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C9783A">
                    <w:rPr>
                      <w:sz w:val="14"/>
                    </w:rPr>
                    <w:t>Score = 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C98F6C0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-0.531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3EFD83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-0.518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907BA8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-0.566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E4B98A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-0.601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AED759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-0.829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E8840AF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-0.427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C263AC4" w14:textId="77777777" w:rsidR="00AB1AA7" w:rsidRPr="00C9783A" w:rsidRDefault="00C9783A" w:rsidP="00C9783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-0.497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A925BB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 -0.497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1193712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-0.520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6299F6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 xml:space="preserve"> -0.997 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4B9514E" w14:textId="77777777" w:rsidR="00AB1AA7" w:rsidRPr="00C9783A" w:rsidRDefault="00C9783A" w:rsidP="00C9783A">
                  <w:pPr>
                    <w:spacing w:after="0" w:line="240" w:lineRule="auto"/>
                    <w:rPr>
                      <w:sz w:val="16"/>
                    </w:rPr>
                  </w:pPr>
                  <w:r w:rsidRPr="00C9783A">
                    <w:rPr>
                      <w:sz w:val="16"/>
                    </w:rPr>
                    <w:t>1</w:t>
                  </w:r>
                </w:p>
              </w:tc>
            </w:tr>
          </w:tbl>
          <w:p w14:paraId="17D3A40E" w14:textId="77777777" w:rsidR="00C9783A" w:rsidRDefault="00C9783A"/>
        </w:tc>
      </w:tr>
    </w:tbl>
    <w:p w14:paraId="751E0E0E" w14:textId="77777777" w:rsidR="001022E4" w:rsidRDefault="001022E4">
      <w:pPr>
        <w:rPr>
          <w:lang w:val="en-US"/>
        </w:rPr>
      </w:pPr>
    </w:p>
    <w:p w14:paraId="1A9A68C6" w14:textId="77777777" w:rsidR="00EE7263" w:rsidRDefault="00EE7263">
      <w:pPr>
        <w:rPr>
          <w:lang w:val="en-US"/>
        </w:rPr>
      </w:pPr>
    </w:p>
    <w:p w14:paraId="30B227B5" w14:textId="77777777" w:rsidR="00EE7263" w:rsidRDefault="00EE7263">
      <w:pPr>
        <w:rPr>
          <w:lang w:val="en-US"/>
        </w:rPr>
      </w:pPr>
    </w:p>
    <w:p w14:paraId="188A84F7" w14:textId="77777777" w:rsidR="00C54C60" w:rsidRDefault="00C54C60" w:rsidP="00C54C60">
      <w:pPr>
        <w:rPr>
          <w:lang w:val="en-US"/>
        </w:rPr>
      </w:pPr>
    </w:p>
    <w:p w14:paraId="032DD89C" w14:textId="77777777" w:rsidR="004239B5" w:rsidRDefault="004239B5">
      <w:pPr>
        <w:rPr>
          <w:lang w:val="en-US"/>
        </w:rPr>
      </w:pPr>
    </w:p>
    <w:p w14:paraId="10DB937E" w14:textId="77777777" w:rsidR="004239B5" w:rsidRDefault="004239B5">
      <w:pPr>
        <w:rPr>
          <w:lang w:val="en-US"/>
        </w:rPr>
      </w:pPr>
    </w:p>
    <w:p w14:paraId="52B612CE" w14:textId="77777777" w:rsidR="004239B5" w:rsidRDefault="004239B5">
      <w:pPr>
        <w:rPr>
          <w:lang w:val="en-US"/>
        </w:rPr>
      </w:pPr>
    </w:p>
    <w:p w14:paraId="04A71BBA" w14:textId="0AAB8160" w:rsidR="007103D1" w:rsidRPr="0008565B" w:rsidRDefault="004239B5" w:rsidP="008A533D">
      <w:pPr>
        <w:jc w:val="both"/>
        <w:rPr>
          <w:sz w:val="20"/>
          <w:lang w:val="en-US"/>
        </w:rPr>
      </w:pPr>
      <w:r w:rsidRPr="0008565B">
        <w:rPr>
          <w:sz w:val="20"/>
          <w:lang w:val="en-US"/>
        </w:rPr>
        <w:lastRenderedPageBreak/>
        <w:t>Table S11</w:t>
      </w:r>
      <w:r w:rsidR="007103D1" w:rsidRPr="0008565B">
        <w:rPr>
          <w:sz w:val="20"/>
          <w:lang w:val="en-US"/>
        </w:rPr>
        <w:t xml:space="preserve">. </w:t>
      </w:r>
      <w:r w:rsidR="00ED78F9" w:rsidRPr="0008565B">
        <w:rPr>
          <w:sz w:val="20"/>
          <w:lang w:val="en-US"/>
        </w:rPr>
        <w:t>O</w:t>
      </w:r>
      <w:r w:rsidR="00C54C60" w:rsidRPr="0008565B">
        <w:rPr>
          <w:sz w:val="20"/>
          <w:lang w:val="en-US"/>
        </w:rPr>
        <w:t>ptical densities</w:t>
      </w:r>
      <w:r w:rsidR="00C709C6" w:rsidRPr="0008565B">
        <w:rPr>
          <w:sz w:val="20"/>
          <w:lang w:val="en-US"/>
        </w:rPr>
        <w:t xml:space="preserve"> </w:t>
      </w:r>
      <w:r w:rsidR="00ED78F9" w:rsidRPr="0008565B">
        <w:rPr>
          <w:sz w:val="20"/>
          <w:lang w:val="en-US"/>
        </w:rPr>
        <w:t>normalized</w:t>
      </w:r>
      <w:r w:rsidR="00C54C60" w:rsidRPr="0008565B">
        <w:rPr>
          <w:sz w:val="20"/>
          <w:lang w:val="en-US"/>
        </w:rPr>
        <w:t xml:space="preserve">  by the </w:t>
      </w:r>
      <w:r w:rsidR="00ED78F9" w:rsidRPr="0008565B">
        <w:rPr>
          <w:sz w:val="20"/>
          <w:lang w:val="en-US"/>
        </w:rPr>
        <w:t>cut-off inferred by ROC curves for each antigen</w:t>
      </w:r>
      <w:r w:rsidR="00C709C6" w:rsidRPr="0008565B">
        <w:rPr>
          <w:sz w:val="20"/>
          <w:lang w:val="en-US"/>
        </w:rPr>
        <w:t xml:space="preserve"> (SPLA, rK39 and SECA)</w:t>
      </w:r>
      <w:r w:rsidR="00ED78F9" w:rsidRPr="0008565B">
        <w:rPr>
          <w:sz w:val="20"/>
          <w:lang w:val="en-US"/>
        </w:rPr>
        <w:t xml:space="preserve"> in the three cohorts of study: </w:t>
      </w:r>
      <w:proofErr w:type="spellStart"/>
      <w:r w:rsidR="00ED78F9" w:rsidRPr="0008565B">
        <w:rPr>
          <w:sz w:val="20"/>
          <w:lang w:val="en-US"/>
        </w:rPr>
        <w:t>CanL</w:t>
      </w:r>
      <w:proofErr w:type="spellEnd"/>
      <w:r w:rsidR="00ED78F9" w:rsidRPr="0008565B">
        <w:rPr>
          <w:sz w:val="20"/>
          <w:lang w:val="en-US"/>
        </w:rPr>
        <w:t xml:space="preserve">+, </w:t>
      </w:r>
      <w:proofErr w:type="spellStart"/>
      <w:r w:rsidR="00ED78F9" w:rsidRPr="0008565B">
        <w:rPr>
          <w:sz w:val="20"/>
          <w:lang w:val="en-US"/>
        </w:rPr>
        <w:t>CanL</w:t>
      </w:r>
      <w:proofErr w:type="spellEnd"/>
      <w:r w:rsidR="00ED78F9" w:rsidRPr="0008565B">
        <w:rPr>
          <w:sz w:val="20"/>
          <w:lang w:val="en-US"/>
        </w:rPr>
        <w:t xml:space="preserve">- and Europe </w:t>
      </w:r>
      <w:r w:rsidR="00ED78F9" w:rsidRPr="0008565B">
        <w:rPr>
          <w:rFonts w:eastAsia="Times New Roman"/>
          <w:color w:val="000000"/>
          <w:kern w:val="24"/>
          <w:sz w:val="20"/>
          <w:lang w:val="en-US" w:eastAsia="pt-PT"/>
        </w:rPr>
        <w:t>(</w:t>
      </w:r>
      <w:r w:rsidR="00ED78F9" w:rsidRPr="0008565B">
        <w:rPr>
          <w:sz w:val="20"/>
          <w:lang w:val="en-US"/>
        </w:rPr>
        <w:t>HU-Hungary, NL-the Netherlands, UK-United Kingdom, DE-Germany, FR-France, DK-Denmark, PL-Poland and PT-Portugal).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08"/>
        <w:gridCol w:w="1065"/>
        <w:gridCol w:w="907"/>
      </w:tblGrid>
      <w:tr w:rsidR="00C54C60" w:rsidRPr="00C54C60" w14:paraId="0E7BD061" w14:textId="77777777" w:rsidTr="00C54C6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0A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Sample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C9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Antigen</w:t>
            </w:r>
            <w:proofErr w:type="spellEnd"/>
          </w:p>
        </w:tc>
      </w:tr>
      <w:tr w:rsidR="00C54C60" w:rsidRPr="00C54C60" w14:paraId="63ADCD4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E4EB" w14:textId="77777777" w:rsidR="00C54C60" w:rsidRPr="00C54C60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0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SPLA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E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rK39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4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SECA</w:t>
            </w:r>
          </w:p>
        </w:tc>
      </w:tr>
      <w:tr w:rsidR="00C54C60" w:rsidRPr="00C54C60" w14:paraId="3020069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9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28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5,923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F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13,909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C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1,551</w:t>
            </w:r>
          </w:p>
        </w:tc>
      </w:tr>
      <w:tr w:rsidR="00C54C60" w:rsidRPr="00C54C60" w14:paraId="4F5161F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C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E4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2,162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6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4,014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0B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0,565</w:t>
            </w:r>
          </w:p>
        </w:tc>
      </w:tr>
      <w:tr w:rsidR="00C54C60" w:rsidRPr="00C54C60" w14:paraId="0CA83E6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D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49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9,287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92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45,898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E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1,036</w:t>
            </w:r>
          </w:p>
        </w:tc>
      </w:tr>
      <w:tr w:rsidR="00C54C60" w:rsidRPr="00C54C60" w14:paraId="05A7971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F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E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6,299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BC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F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19,180</w:t>
            </w:r>
          </w:p>
        </w:tc>
      </w:tr>
      <w:tr w:rsidR="00C54C60" w:rsidRPr="00C54C60" w14:paraId="2E8E11E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9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4F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7,012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E6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1,969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28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1,009</w:t>
            </w:r>
          </w:p>
        </w:tc>
      </w:tr>
      <w:tr w:rsidR="00C54C60" w:rsidRPr="00C54C60" w14:paraId="393C661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51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D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8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10,611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7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0,694</w:t>
            </w:r>
          </w:p>
        </w:tc>
      </w:tr>
      <w:tr w:rsidR="00C54C60" w:rsidRPr="00C54C60" w14:paraId="44231CF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B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3D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10,018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3E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BD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1,302</w:t>
            </w:r>
          </w:p>
        </w:tc>
      </w:tr>
      <w:tr w:rsidR="00C54C60" w:rsidRPr="00C54C60" w14:paraId="6D594BC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39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02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8,147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7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13,499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E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1,215</w:t>
            </w:r>
          </w:p>
        </w:tc>
      </w:tr>
      <w:tr w:rsidR="00C54C60" w:rsidRPr="00C54C60" w14:paraId="08EA3D5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BF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46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3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E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3,990</w:t>
            </w:r>
          </w:p>
        </w:tc>
      </w:tr>
      <w:tr w:rsidR="00C54C60" w:rsidRPr="00C54C60" w14:paraId="08551E0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B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A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8,730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B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D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3,742</w:t>
            </w:r>
          </w:p>
        </w:tc>
      </w:tr>
      <w:tr w:rsidR="00C54C60" w:rsidRPr="00C54C60" w14:paraId="6A989CD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9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4D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10,653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E6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8,133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2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1,215</w:t>
            </w:r>
          </w:p>
        </w:tc>
      </w:tr>
      <w:tr w:rsidR="00C54C60" w:rsidRPr="00C54C60" w14:paraId="7A6377D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75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1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23,480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8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135,906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1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1,098</w:t>
            </w:r>
          </w:p>
        </w:tc>
      </w:tr>
      <w:tr w:rsidR="00C54C60" w:rsidRPr="00C54C60" w14:paraId="5C18890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4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6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11,737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3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49,657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80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1,527</w:t>
            </w:r>
          </w:p>
        </w:tc>
      </w:tr>
      <w:tr w:rsidR="00C54C60" w:rsidRPr="00C54C60" w14:paraId="19E018C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6E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1F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9,596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F8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25,718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2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2,574</w:t>
            </w:r>
          </w:p>
        </w:tc>
      </w:tr>
      <w:tr w:rsidR="00C54C60" w:rsidRPr="00C54C60" w14:paraId="6876B58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F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A2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15,279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9E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206,921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A9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1,074</w:t>
            </w:r>
          </w:p>
        </w:tc>
      </w:tr>
      <w:tr w:rsidR="00C54C60" w:rsidRPr="00C54C60" w14:paraId="564372A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9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F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55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38,437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A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0,495</w:t>
            </w:r>
          </w:p>
        </w:tc>
      </w:tr>
      <w:tr w:rsidR="00C54C60" w:rsidRPr="00C54C60" w14:paraId="2C27715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53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E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12,829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25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87,827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9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0,900</w:t>
            </w:r>
          </w:p>
        </w:tc>
      </w:tr>
      <w:tr w:rsidR="00C54C60" w:rsidRPr="00C54C60" w14:paraId="2536713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559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2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4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39,134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79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0,724</w:t>
            </w:r>
          </w:p>
        </w:tc>
      </w:tr>
      <w:tr w:rsidR="00C54C60" w:rsidRPr="00C54C60" w14:paraId="72808F5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9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B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2,705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63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40,865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EA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1,316</w:t>
            </w:r>
          </w:p>
        </w:tc>
      </w:tr>
      <w:tr w:rsidR="00C54C60" w:rsidRPr="00C54C60" w14:paraId="3B085B4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292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F0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16,674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9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12,028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6D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3,165</w:t>
            </w:r>
          </w:p>
        </w:tc>
      </w:tr>
      <w:tr w:rsidR="00C54C60" w:rsidRPr="00C54C60" w14:paraId="6FC142B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1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74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11,979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F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190,694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8FB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7,544</w:t>
            </w:r>
          </w:p>
        </w:tc>
      </w:tr>
      <w:tr w:rsidR="00C54C60" w:rsidRPr="00C54C60" w14:paraId="7B06F48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46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0F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5,426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8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25,564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ED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0,990</w:t>
            </w:r>
          </w:p>
        </w:tc>
      </w:tr>
      <w:tr w:rsidR="00C54C60" w:rsidRPr="00C54C60" w14:paraId="33516F6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4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C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25,692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8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91,639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7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3,431</w:t>
            </w:r>
          </w:p>
        </w:tc>
      </w:tr>
      <w:tr w:rsidR="00C54C60" w:rsidRPr="00C54C60" w14:paraId="38AFF49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3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52D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30,896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D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29,434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A3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3,645</w:t>
            </w:r>
          </w:p>
        </w:tc>
      </w:tr>
      <w:tr w:rsidR="00C54C60" w:rsidRPr="00C54C60" w14:paraId="3C6A1B1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199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C7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10,240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8BA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23,535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2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1,445</w:t>
            </w:r>
          </w:p>
        </w:tc>
      </w:tr>
      <w:tr w:rsidR="00C54C60" w:rsidRPr="00C54C60" w14:paraId="6A096CC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6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D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2,422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92F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3,698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F4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0,671</w:t>
            </w:r>
          </w:p>
        </w:tc>
      </w:tr>
      <w:tr w:rsidR="00C54C60" w:rsidRPr="00C54C60" w14:paraId="2FDFB0C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D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A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25,173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6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25,759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1F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2,132</w:t>
            </w:r>
          </w:p>
        </w:tc>
      </w:tr>
      <w:tr w:rsidR="00C54C60" w:rsidRPr="00C54C60" w14:paraId="79B1B10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4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A2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27,209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8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159,593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C4C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2,581</w:t>
            </w:r>
          </w:p>
        </w:tc>
      </w:tr>
      <w:tr w:rsidR="00C54C60" w:rsidRPr="00C54C60" w14:paraId="5D8113A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61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+ 29</w:t>
            </w:r>
          </w:p>
        </w:tc>
        <w:tc>
          <w:tcPr>
            <w:tcW w:w="9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4D8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20,361</w:t>
            </w:r>
          </w:p>
        </w:tc>
        <w:tc>
          <w:tcPr>
            <w:tcW w:w="10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A1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124,703</w:t>
            </w:r>
          </w:p>
        </w:tc>
        <w:tc>
          <w:tcPr>
            <w:tcW w:w="9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279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2,398</w:t>
            </w:r>
          </w:p>
        </w:tc>
      </w:tr>
      <w:tr w:rsidR="00C54C60" w:rsidRPr="00C54C60" w14:paraId="7854D3E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3A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4B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E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D2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0,754</w:t>
            </w:r>
          </w:p>
        </w:tc>
      </w:tr>
      <w:tr w:rsidR="00C54C60" w:rsidRPr="00C54C60" w14:paraId="699AAE1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6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60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FD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B0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2,081</w:t>
            </w:r>
          </w:p>
        </w:tc>
      </w:tr>
      <w:tr w:rsidR="00C54C60" w:rsidRPr="00C54C60" w14:paraId="2624A04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5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9D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2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4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0,566</w:t>
            </w:r>
          </w:p>
        </w:tc>
      </w:tr>
      <w:tr w:rsidR="00C54C60" w:rsidRPr="00C54C60" w14:paraId="5F7EE76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CE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C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D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B4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1,863</w:t>
            </w:r>
          </w:p>
        </w:tc>
      </w:tr>
      <w:tr w:rsidR="00C54C60" w:rsidRPr="00C54C60" w14:paraId="7CA2411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1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2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4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58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1,169</w:t>
            </w:r>
          </w:p>
        </w:tc>
      </w:tr>
      <w:tr w:rsidR="00C54C60" w:rsidRPr="00C54C60" w14:paraId="79809A3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25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3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AF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0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0,553</w:t>
            </w:r>
          </w:p>
        </w:tc>
      </w:tr>
      <w:tr w:rsidR="00C54C60" w:rsidRPr="00C54C60" w14:paraId="1CA968C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6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1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9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A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1,427</w:t>
            </w:r>
          </w:p>
        </w:tc>
      </w:tr>
      <w:tr w:rsidR="00C54C60" w:rsidRPr="00C54C60" w14:paraId="6E59B49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29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F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F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5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0,604</w:t>
            </w:r>
          </w:p>
        </w:tc>
      </w:tr>
      <w:tr w:rsidR="00C54C60" w:rsidRPr="00C54C60" w14:paraId="4FD76D9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FA1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35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4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0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0,689</w:t>
            </w:r>
          </w:p>
        </w:tc>
      </w:tr>
      <w:tr w:rsidR="00C54C60" w:rsidRPr="00C54C60" w14:paraId="2B956CC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3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15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A04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759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0,367</w:t>
            </w:r>
          </w:p>
        </w:tc>
      </w:tr>
      <w:tr w:rsidR="00C54C60" w:rsidRPr="00C54C60" w14:paraId="4F444A3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03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8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3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14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0,353</w:t>
            </w:r>
          </w:p>
        </w:tc>
      </w:tr>
      <w:tr w:rsidR="00C54C60" w:rsidRPr="00C54C60" w14:paraId="4741763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6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C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E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B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1,001</w:t>
            </w:r>
          </w:p>
        </w:tc>
      </w:tr>
      <w:tr w:rsidR="00C54C60" w:rsidRPr="00C54C60" w14:paraId="5030446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9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D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5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BB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0,734</w:t>
            </w:r>
          </w:p>
        </w:tc>
      </w:tr>
      <w:tr w:rsidR="00C54C60" w:rsidRPr="00C54C60" w14:paraId="6397318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E0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lastRenderedPageBreak/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7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2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3A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0,995</w:t>
            </w:r>
          </w:p>
        </w:tc>
      </w:tr>
      <w:tr w:rsidR="00C54C60" w:rsidRPr="00C54C60" w14:paraId="140DF0F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0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7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00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8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0,350</w:t>
            </w:r>
          </w:p>
        </w:tc>
      </w:tr>
      <w:tr w:rsidR="00C54C60" w:rsidRPr="00C54C60" w14:paraId="5322E6B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E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7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9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03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1,628</w:t>
            </w:r>
          </w:p>
        </w:tc>
      </w:tr>
      <w:tr w:rsidR="00C54C60" w:rsidRPr="00C54C60" w14:paraId="6B524E3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7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7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2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7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0,126</w:t>
            </w:r>
          </w:p>
        </w:tc>
      </w:tr>
      <w:tr w:rsidR="00C54C60" w:rsidRPr="00C54C60" w14:paraId="3BEBB9A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0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CF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1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35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1,264</w:t>
            </w:r>
          </w:p>
        </w:tc>
      </w:tr>
      <w:tr w:rsidR="00C54C60" w:rsidRPr="00C54C60" w14:paraId="1D99E8C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3B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ABA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31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E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0,848</w:t>
            </w:r>
          </w:p>
        </w:tc>
      </w:tr>
      <w:tr w:rsidR="00C54C60" w:rsidRPr="00C54C60" w14:paraId="49E2F89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6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1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7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93A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0,598</w:t>
            </w:r>
          </w:p>
        </w:tc>
      </w:tr>
      <w:tr w:rsidR="00C54C60" w:rsidRPr="00C54C60" w14:paraId="54A3344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6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7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04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F2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1,085</w:t>
            </w:r>
          </w:p>
        </w:tc>
      </w:tr>
      <w:tr w:rsidR="00C54C60" w:rsidRPr="00C54C60" w14:paraId="2E7996A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50E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2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1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6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1,398</w:t>
            </w:r>
          </w:p>
        </w:tc>
      </w:tr>
      <w:tr w:rsidR="00C54C60" w:rsidRPr="00C54C60" w14:paraId="517A12C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07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E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B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E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0,615</w:t>
            </w:r>
          </w:p>
        </w:tc>
      </w:tr>
      <w:tr w:rsidR="00C54C60" w:rsidRPr="00C54C60" w14:paraId="7FA9CCA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93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40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A24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93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0,294</w:t>
            </w:r>
          </w:p>
        </w:tc>
      </w:tr>
      <w:tr w:rsidR="00C54C60" w:rsidRPr="00C54C60" w14:paraId="59D3F4F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5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D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1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EE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0,611</w:t>
            </w:r>
          </w:p>
        </w:tc>
      </w:tr>
      <w:tr w:rsidR="00C54C60" w:rsidRPr="00C54C60" w14:paraId="4C5AC73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A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A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B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0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0,688</w:t>
            </w:r>
          </w:p>
        </w:tc>
      </w:tr>
      <w:tr w:rsidR="00C54C60" w:rsidRPr="00C54C60" w14:paraId="5973001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96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0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A2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B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0,641</w:t>
            </w:r>
          </w:p>
        </w:tc>
      </w:tr>
      <w:tr w:rsidR="00C54C60" w:rsidRPr="00C54C60" w14:paraId="0DE1BB8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5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9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D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5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1,861</w:t>
            </w:r>
          </w:p>
        </w:tc>
      </w:tr>
      <w:tr w:rsidR="00C54C60" w:rsidRPr="00C54C60" w14:paraId="42E1181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3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9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4C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1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0,632</w:t>
            </w:r>
          </w:p>
        </w:tc>
      </w:tr>
      <w:tr w:rsidR="00C54C60" w:rsidRPr="00C54C60" w14:paraId="19F819C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3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6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EF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5C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0,777</w:t>
            </w:r>
          </w:p>
        </w:tc>
      </w:tr>
      <w:tr w:rsidR="00C54C60" w:rsidRPr="00C54C60" w14:paraId="640330B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72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4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6F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23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1,325</w:t>
            </w:r>
          </w:p>
        </w:tc>
      </w:tr>
      <w:tr w:rsidR="00C54C60" w:rsidRPr="00C54C60" w14:paraId="182E69F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7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2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0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3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0,645</w:t>
            </w:r>
          </w:p>
        </w:tc>
      </w:tr>
      <w:tr w:rsidR="00C54C60" w:rsidRPr="00C54C60" w14:paraId="5349B10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7A5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7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E4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7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0,829</w:t>
            </w:r>
          </w:p>
        </w:tc>
      </w:tr>
      <w:tr w:rsidR="00C54C60" w:rsidRPr="00C54C60" w14:paraId="6F962DB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6A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F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B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5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0,627</w:t>
            </w:r>
          </w:p>
        </w:tc>
      </w:tr>
      <w:tr w:rsidR="00C54C60" w:rsidRPr="00C54C60" w14:paraId="4487606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9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7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E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D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1,570</w:t>
            </w:r>
          </w:p>
        </w:tc>
      </w:tr>
      <w:tr w:rsidR="00C54C60" w:rsidRPr="00C54C60" w14:paraId="4FBD68D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152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7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6C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E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0,236</w:t>
            </w:r>
          </w:p>
        </w:tc>
      </w:tr>
      <w:tr w:rsidR="00C54C60" w:rsidRPr="00C54C60" w14:paraId="7083560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8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B6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8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1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1,232</w:t>
            </w:r>
          </w:p>
        </w:tc>
      </w:tr>
      <w:tr w:rsidR="00C54C60" w:rsidRPr="00C54C60" w14:paraId="705D9F5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9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9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DD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4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0,622</w:t>
            </w:r>
          </w:p>
        </w:tc>
      </w:tr>
      <w:tr w:rsidR="00C54C60" w:rsidRPr="00C54C60" w14:paraId="383BCBE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84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F5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37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FA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5,094</w:t>
            </w:r>
          </w:p>
        </w:tc>
      </w:tr>
      <w:tr w:rsidR="00C54C60" w:rsidRPr="00C54C60" w14:paraId="7286C23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0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6C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CB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5E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0,312</w:t>
            </w:r>
          </w:p>
        </w:tc>
      </w:tr>
      <w:tr w:rsidR="00C54C60" w:rsidRPr="00C54C60" w14:paraId="629FA65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D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0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0C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9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2,424</w:t>
            </w:r>
          </w:p>
        </w:tc>
      </w:tr>
      <w:tr w:rsidR="00C54C60" w:rsidRPr="00C54C60" w14:paraId="566630F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4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B5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92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1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0,449</w:t>
            </w:r>
          </w:p>
        </w:tc>
      </w:tr>
      <w:tr w:rsidR="00C54C60" w:rsidRPr="00C54C60" w14:paraId="3DF510F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B6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C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C26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F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2,824</w:t>
            </w:r>
          </w:p>
        </w:tc>
      </w:tr>
      <w:tr w:rsidR="00C54C60" w:rsidRPr="00C54C60" w14:paraId="66E77F2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4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F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8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66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1,311</w:t>
            </w:r>
          </w:p>
        </w:tc>
      </w:tr>
      <w:tr w:rsidR="00C54C60" w:rsidRPr="00C54C60" w14:paraId="1ADE44C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6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F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99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1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0,970</w:t>
            </w:r>
          </w:p>
        </w:tc>
      </w:tr>
      <w:tr w:rsidR="00C54C60" w:rsidRPr="00C54C60" w14:paraId="34F6D88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8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6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7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C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2,116</w:t>
            </w:r>
          </w:p>
        </w:tc>
      </w:tr>
      <w:tr w:rsidR="00C54C60" w:rsidRPr="00C54C60" w14:paraId="59A78E1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4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68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1F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A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1,439</w:t>
            </w:r>
          </w:p>
        </w:tc>
      </w:tr>
      <w:tr w:rsidR="00C54C60" w:rsidRPr="00C54C60" w14:paraId="19FC3F2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CF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A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9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3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3,015</w:t>
            </w:r>
          </w:p>
        </w:tc>
      </w:tr>
      <w:tr w:rsidR="00C54C60" w:rsidRPr="00C54C60" w14:paraId="514162C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5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8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3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B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1,122</w:t>
            </w:r>
          </w:p>
        </w:tc>
      </w:tr>
      <w:tr w:rsidR="00C54C60" w:rsidRPr="00C54C60" w14:paraId="5ACCD5D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0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D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17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B9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0,792</w:t>
            </w:r>
          </w:p>
        </w:tc>
      </w:tr>
      <w:tr w:rsidR="00C54C60" w:rsidRPr="00C54C60" w14:paraId="10E9914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4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B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1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1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0,602</w:t>
            </w:r>
          </w:p>
        </w:tc>
      </w:tr>
      <w:tr w:rsidR="00C54C60" w:rsidRPr="00C54C60" w14:paraId="5ACE033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4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15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9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6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0,346</w:t>
            </w:r>
          </w:p>
        </w:tc>
      </w:tr>
      <w:tr w:rsidR="00C54C60" w:rsidRPr="00C54C60" w14:paraId="0C8F461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1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5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1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7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0,816</w:t>
            </w:r>
          </w:p>
        </w:tc>
      </w:tr>
      <w:tr w:rsidR="00C54C60" w:rsidRPr="00C54C60" w14:paraId="011B2BF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7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F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51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C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1,212</w:t>
            </w:r>
          </w:p>
        </w:tc>
      </w:tr>
      <w:tr w:rsidR="00C54C60" w:rsidRPr="00C54C60" w14:paraId="06D12CC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F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92C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9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C8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0,820</w:t>
            </w:r>
          </w:p>
        </w:tc>
      </w:tr>
      <w:tr w:rsidR="00C54C60" w:rsidRPr="00C54C60" w14:paraId="337CC5B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B4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6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9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E0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0,874</w:t>
            </w:r>
          </w:p>
        </w:tc>
      </w:tr>
      <w:tr w:rsidR="00C54C60" w:rsidRPr="00C54C60" w14:paraId="22692B1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9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52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8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36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0,307</w:t>
            </w:r>
          </w:p>
        </w:tc>
      </w:tr>
      <w:tr w:rsidR="00C54C60" w:rsidRPr="00C54C60" w14:paraId="3C58EA7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9E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4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5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32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1,550</w:t>
            </w:r>
          </w:p>
        </w:tc>
      </w:tr>
      <w:tr w:rsidR="00C54C60" w:rsidRPr="00C54C60" w14:paraId="52922A6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8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1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27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B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1,324</w:t>
            </w:r>
          </w:p>
        </w:tc>
      </w:tr>
      <w:tr w:rsidR="00C54C60" w:rsidRPr="00C54C60" w14:paraId="7727EA7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C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A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27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B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0,973</w:t>
            </w:r>
          </w:p>
        </w:tc>
      </w:tr>
      <w:tr w:rsidR="00C54C60" w:rsidRPr="00C54C60" w14:paraId="2A5FAA6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48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C1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F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A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0,976</w:t>
            </w:r>
          </w:p>
        </w:tc>
      </w:tr>
      <w:tr w:rsidR="00C54C60" w:rsidRPr="00C54C60" w14:paraId="7A4D1E5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C6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lastRenderedPageBreak/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6A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0D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A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1,620</w:t>
            </w:r>
          </w:p>
        </w:tc>
      </w:tr>
      <w:tr w:rsidR="00C54C60" w:rsidRPr="00C54C60" w14:paraId="10D18AD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F8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94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D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FA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0,786</w:t>
            </w:r>
          </w:p>
        </w:tc>
      </w:tr>
      <w:tr w:rsidR="00C54C60" w:rsidRPr="00C54C60" w14:paraId="58B4AF9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31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0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01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9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0,818</w:t>
            </w:r>
          </w:p>
        </w:tc>
      </w:tr>
      <w:tr w:rsidR="00C54C60" w:rsidRPr="00C54C60" w14:paraId="7EB7380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2F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6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77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7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0,365</w:t>
            </w:r>
          </w:p>
        </w:tc>
      </w:tr>
      <w:tr w:rsidR="00C54C60" w:rsidRPr="00C54C60" w14:paraId="5385DC8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39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5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4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C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1,424</w:t>
            </w:r>
          </w:p>
        </w:tc>
      </w:tr>
      <w:tr w:rsidR="00C54C60" w:rsidRPr="00C54C60" w14:paraId="4B64956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A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0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0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E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4,627</w:t>
            </w:r>
          </w:p>
        </w:tc>
      </w:tr>
      <w:tr w:rsidR="00C54C60" w:rsidRPr="00C54C60" w14:paraId="05F4A8E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0C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0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4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F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0,546</w:t>
            </w:r>
          </w:p>
        </w:tc>
      </w:tr>
      <w:tr w:rsidR="00C54C60" w:rsidRPr="00C54C60" w14:paraId="7F0F994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8B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C5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0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5F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0,950</w:t>
            </w:r>
          </w:p>
        </w:tc>
      </w:tr>
      <w:tr w:rsidR="00C54C60" w:rsidRPr="00C54C60" w14:paraId="04EDBE3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79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B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5B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3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0,912</w:t>
            </w:r>
          </w:p>
        </w:tc>
      </w:tr>
      <w:tr w:rsidR="00C54C60" w:rsidRPr="00C54C60" w14:paraId="51F64EE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9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0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2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0,680</w:t>
            </w:r>
          </w:p>
        </w:tc>
      </w:tr>
      <w:tr w:rsidR="00C54C60" w:rsidRPr="00C54C60" w14:paraId="1A6A94B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7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C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15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D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0,339</w:t>
            </w:r>
          </w:p>
        </w:tc>
      </w:tr>
      <w:tr w:rsidR="00C54C60" w:rsidRPr="00C54C60" w14:paraId="6FB8147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3C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0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7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3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0,780</w:t>
            </w:r>
          </w:p>
        </w:tc>
      </w:tr>
      <w:tr w:rsidR="00C54C60" w:rsidRPr="00C54C60" w14:paraId="0AF272D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6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2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BE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9C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0,457</w:t>
            </w:r>
          </w:p>
        </w:tc>
      </w:tr>
      <w:tr w:rsidR="00C54C60" w:rsidRPr="00C54C60" w14:paraId="41DB6D7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83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7C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2E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1F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0,824</w:t>
            </w:r>
          </w:p>
        </w:tc>
      </w:tr>
      <w:tr w:rsidR="00C54C60" w:rsidRPr="00C54C60" w14:paraId="3B14055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8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3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42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A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1,770</w:t>
            </w:r>
          </w:p>
        </w:tc>
      </w:tr>
      <w:tr w:rsidR="00C54C60" w:rsidRPr="00C54C60" w14:paraId="0356CF8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BD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B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E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AA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0,438</w:t>
            </w:r>
          </w:p>
        </w:tc>
      </w:tr>
      <w:tr w:rsidR="00C54C60" w:rsidRPr="00C54C60" w14:paraId="18A036C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2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A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B3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BF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0,446</w:t>
            </w:r>
          </w:p>
        </w:tc>
      </w:tr>
      <w:tr w:rsidR="00C54C60" w:rsidRPr="00C54C60" w14:paraId="32252AB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DC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F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E5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B24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0,653</w:t>
            </w:r>
          </w:p>
        </w:tc>
      </w:tr>
      <w:tr w:rsidR="00C54C60" w:rsidRPr="00C54C60" w14:paraId="5D5F607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44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E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E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1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0,993</w:t>
            </w:r>
          </w:p>
        </w:tc>
      </w:tr>
      <w:tr w:rsidR="00C54C60" w:rsidRPr="00C54C60" w14:paraId="18DE998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D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3B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2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2B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1,260</w:t>
            </w:r>
          </w:p>
        </w:tc>
      </w:tr>
      <w:tr w:rsidR="00C54C60" w:rsidRPr="00C54C60" w14:paraId="6B23A53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E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96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26A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2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0,564</w:t>
            </w:r>
          </w:p>
        </w:tc>
      </w:tr>
      <w:tr w:rsidR="00C54C60" w:rsidRPr="00C54C60" w14:paraId="36D2BC9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8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A4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F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5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0,278</w:t>
            </w:r>
          </w:p>
        </w:tc>
      </w:tr>
      <w:tr w:rsidR="00C54C60" w:rsidRPr="00C54C60" w14:paraId="08F8567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0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1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8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1C1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0,604</w:t>
            </w:r>
          </w:p>
        </w:tc>
      </w:tr>
      <w:tr w:rsidR="00C54C60" w:rsidRPr="00C54C60" w14:paraId="43E2576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62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3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9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9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4,579</w:t>
            </w:r>
          </w:p>
        </w:tc>
      </w:tr>
      <w:tr w:rsidR="00C54C60" w:rsidRPr="00C54C60" w14:paraId="1814787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9F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80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A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7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0,689</w:t>
            </w:r>
          </w:p>
        </w:tc>
      </w:tr>
      <w:tr w:rsidR="00C54C60" w:rsidRPr="00C54C60" w14:paraId="624D941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1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C3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3F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0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1,923</w:t>
            </w:r>
          </w:p>
        </w:tc>
      </w:tr>
      <w:tr w:rsidR="00C54C60" w:rsidRPr="00C54C60" w14:paraId="58B4A7A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2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71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0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1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0,735</w:t>
            </w:r>
          </w:p>
        </w:tc>
      </w:tr>
      <w:tr w:rsidR="00C54C60" w:rsidRPr="00C54C60" w14:paraId="22EA4BB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0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0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80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4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0,434</w:t>
            </w:r>
          </w:p>
        </w:tc>
      </w:tr>
      <w:tr w:rsidR="00C54C60" w:rsidRPr="00C54C60" w14:paraId="72A3574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B3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5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4D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D4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0,166</w:t>
            </w:r>
          </w:p>
        </w:tc>
      </w:tr>
      <w:tr w:rsidR="00C54C60" w:rsidRPr="00C54C60" w14:paraId="5498A46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8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D6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C6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2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0,215</w:t>
            </w:r>
          </w:p>
        </w:tc>
      </w:tr>
      <w:tr w:rsidR="00C54C60" w:rsidRPr="00C54C60" w14:paraId="47FCDCA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BA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E1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F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3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0,109</w:t>
            </w:r>
          </w:p>
        </w:tc>
      </w:tr>
      <w:tr w:rsidR="00C54C60" w:rsidRPr="00C54C60" w14:paraId="5414B0E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E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2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F2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84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0,053</w:t>
            </w:r>
          </w:p>
        </w:tc>
      </w:tr>
      <w:tr w:rsidR="00C54C60" w:rsidRPr="00C54C60" w14:paraId="2290365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C5C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6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F6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7C0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0,525</w:t>
            </w:r>
          </w:p>
        </w:tc>
      </w:tr>
      <w:tr w:rsidR="00C54C60" w:rsidRPr="00C54C60" w14:paraId="1584529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F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C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2A9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FE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0,033</w:t>
            </w:r>
          </w:p>
        </w:tc>
      </w:tr>
      <w:tr w:rsidR="00C54C60" w:rsidRPr="00C54C60" w14:paraId="3EE70D9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0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D8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B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D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0,008</w:t>
            </w:r>
          </w:p>
        </w:tc>
      </w:tr>
      <w:tr w:rsidR="00C54C60" w:rsidRPr="00C54C60" w14:paraId="571D7FD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37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65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90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C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0,240</w:t>
            </w:r>
          </w:p>
        </w:tc>
      </w:tr>
      <w:tr w:rsidR="00C54C60" w:rsidRPr="00C54C60" w14:paraId="54D744E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9C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0B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9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05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1,051</w:t>
            </w:r>
          </w:p>
        </w:tc>
      </w:tr>
      <w:tr w:rsidR="00C54C60" w:rsidRPr="00C54C60" w14:paraId="05A0ADF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79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- 99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03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CF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C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0,938</w:t>
            </w:r>
          </w:p>
        </w:tc>
      </w:tr>
      <w:tr w:rsidR="00C54C60" w:rsidRPr="00C54C60" w14:paraId="1E082D5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F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D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D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3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0,128</w:t>
            </w:r>
          </w:p>
        </w:tc>
      </w:tr>
      <w:tr w:rsidR="00C54C60" w:rsidRPr="00C54C60" w14:paraId="7DA1CDF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6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5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F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E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1,648</w:t>
            </w:r>
          </w:p>
        </w:tc>
      </w:tr>
      <w:tr w:rsidR="00C54C60" w:rsidRPr="00C54C60" w14:paraId="3793783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09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2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1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6B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0,050</w:t>
            </w:r>
          </w:p>
        </w:tc>
      </w:tr>
      <w:tr w:rsidR="00C54C60" w:rsidRPr="00C54C60" w14:paraId="0CF12AA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C3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34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F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DC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0,096</w:t>
            </w:r>
          </w:p>
        </w:tc>
      </w:tr>
      <w:tr w:rsidR="00C54C60" w:rsidRPr="00C54C60" w14:paraId="5A009CD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9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BD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7B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3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0,542</w:t>
            </w:r>
          </w:p>
        </w:tc>
      </w:tr>
      <w:tr w:rsidR="00C54C60" w:rsidRPr="00C54C60" w14:paraId="668A324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98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83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5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6B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0,264</w:t>
            </w:r>
          </w:p>
        </w:tc>
      </w:tr>
      <w:tr w:rsidR="00C54C60" w:rsidRPr="00C54C60" w14:paraId="6EE167C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6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3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D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4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0,119</w:t>
            </w:r>
          </w:p>
        </w:tc>
      </w:tr>
      <w:tr w:rsidR="00C54C60" w:rsidRPr="00C54C60" w14:paraId="7A0E9B8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F5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F5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9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2E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0,087</w:t>
            </w:r>
          </w:p>
        </w:tc>
      </w:tr>
      <w:tr w:rsidR="00C54C60" w:rsidRPr="00C54C60" w14:paraId="392D30D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4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5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9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EB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0,095</w:t>
            </w:r>
          </w:p>
        </w:tc>
      </w:tr>
      <w:tr w:rsidR="00C54C60" w:rsidRPr="00C54C60" w14:paraId="2746B48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F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9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4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15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2,279</w:t>
            </w:r>
          </w:p>
        </w:tc>
      </w:tr>
      <w:tr w:rsidR="00C54C60" w:rsidRPr="00C54C60" w14:paraId="4B58643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78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lastRenderedPageBreak/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E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3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B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0,937</w:t>
            </w:r>
          </w:p>
        </w:tc>
      </w:tr>
      <w:tr w:rsidR="00C54C60" w:rsidRPr="00C54C60" w14:paraId="7FDFA87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31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65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D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0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0,102</w:t>
            </w:r>
          </w:p>
        </w:tc>
      </w:tr>
      <w:tr w:rsidR="00C54C60" w:rsidRPr="00C54C60" w14:paraId="2729336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F1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80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7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21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0,059</w:t>
            </w:r>
          </w:p>
        </w:tc>
      </w:tr>
      <w:tr w:rsidR="00C54C60" w:rsidRPr="00C54C60" w14:paraId="49FAC39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E9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A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4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6F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0,110</w:t>
            </w:r>
          </w:p>
        </w:tc>
      </w:tr>
      <w:tr w:rsidR="00C54C60" w:rsidRPr="00C54C60" w14:paraId="1B53434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0C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49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79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D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0,334</w:t>
            </w:r>
          </w:p>
        </w:tc>
      </w:tr>
      <w:tr w:rsidR="00C54C60" w:rsidRPr="00C54C60" w14:paraId="4788CFB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36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D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E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7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0,104</w:t>
            </w:r>
          </w:p>
        </w:tc>
      </w:tr>
      <w:tr w:rsidR="00C54C60" w:rsidRPr="00C54C60" w14:paraId="28A0D12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5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665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5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A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0,161</w:t>
            </w:r>
          </w:p>
        </w:tc>
      </w:tr>
      <w:tr w:rsidR="00C54C60" w:rsidRPr="00C54C60" w14:paraId="5B36739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55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A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1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6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0,031</w:t>
            </w:r>
          </w:p>
        </w:tc>
      </w:tr>
      <w:tr w:rsidR="00C54C60" w:rsidRPr="00C54C60" w14:paraId="004E387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8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1C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D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8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0,042</w:t>
            </w:r>
          </w:p>
        </w:tc>
      </w:tr>
      <w:tr w:rsidR="00C54C60" w:rsidRPr="00C54C60" w14:paraId="2E19DBF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13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3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E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6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0,049</w:t>
            </w:r>
          </w:p>
        </w:tc>
      </w:tr>
      <w:tr w:rsidR="00C54C60" w:rsidRPr="00C54C60" w14:paraId="691DE27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D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54A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A42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9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0,023</w:t>
            </w:r>
          </w:p>
        </w:tc>
      </w:tr>
      <w:tr w:rsidR="00C54C60" w:rsidRPr="00C54C60" w14:paraId="4C30271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C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CanL</w:t>
            </w:r>
            <w:proofErr w:type="spellEnd"/>
            <w:r w:rsidRPr="00C54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- 121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1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F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6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0,045</w:t>
            </w:r>
          </w:p>
        </w:tc>
      </w:tr>
      <w:tr w:rsidR="00C54C60" w:rsidRPr="00C54C60" w14:paraId="29A7D0B6" w14:textId="77777777" w:rsidTr="00C54C60">
        <w:trPr>
          <w:trHeight w:val="315"/>
        </w:trPr>
        <w:tc>
          <w:tcPr>
            <w:tcW w:w="9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74C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</w:t>
            </w:r>
          </w:p>
        </w:tc>
        <w:tc>
          <w:tcPr>
            <w:tcW w:w="9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EF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1,812</w:t>
            </w:r>
          </w:p>
        </w:tc>
        <w:tc>
          <w:tcPr>
            <w:tcW w:w="106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0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0,079</w:t>
            </w:r>
          </w:p>
        </w:tc>
        <w:tc>
          <w:tcPr>
            <w:tcW w:w="90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91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0,477</w:t>
            </w:r>
          </w:p>
        </w:tc>
      </w:tr>
      <w:tr w:rsidR="00C54C60" w:rsidRPr="00C54C60" w14:paraId="4142A8F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A94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7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4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31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5,016</w:t>
            </w:r>
          </w:p>
        </w:tc>
      </w:tr>
      <w:tr w:rsidR="00C54C60" w:rsidRPr="00C54C60" w14:paraId="5FD7BB4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64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C3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3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9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0,641</w:t>
            </w:r>
          </w:p>
        </w:tc>
      </w:tr>
      <w:tr w:rsidR="00C54C60" w:rsidRPr="00C54C60" w14:paraId="7240313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16D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8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2,523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D5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12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1,102</w:t>
            </w:r>
          </w:p>
        </w:tc>
      </w:tr>
      <w:tr w:rsidR="00C54C60" w:rsidRPr="00C54C60" w14:paraId="11FCC0C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F9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A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1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4B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0,602</w:t>
            </w:r>
          </w:p>
        </w:tc>
      </w:tr>
      <w:tr w:rsidR="00C54C60" w:rsidRPr="00C54C60" w14:paraId="76DA009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1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B7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F5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D9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0,758</w:t>
            </w:r>
          </w:p>
        </w:tc>
      </w:tr>
      <w:tr w:rsidR="00C54C60" w:rsidRPr="00C54C60" w14:paraId="470EC2A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C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8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A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2F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0,633</w:t>
            </w:r>
          </w:p>
        </w:tc>
      </w:tr>
      <w:tr w:rsidR="00C54C60" w:rsidRPr="00C54C60" w14:paraId="0AB5B56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35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3B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5,208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2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1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1,000</w:t>
            </w:r>
          </w:p>
        </w:tc>
      </w:tr>
      <w:tr w:rsidR="00C54C60" w:rsidRPr="00C54C60" w14:paraId="54094D5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5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D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4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A59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0,461</w:t>
            </w:r>
          </w:p>
        </w:tc>
      </w:tr>
      <w:tr w:rsidR="00C54C60" w:rsidRPr="00C54C60" w14:paraId="50597C7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B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B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F1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4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0,664</w:t>
            </w:r>
          </w:p>
        </w:tc>
      </w:tr>
      <w:tr w:rsidR="00C54C60" w:rsidRPr="00C54C60" w14:paraId="773FB1A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E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A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A2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01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</w:tr>
      <w:tr w:rsidR="00C54C60" w:rsidRPr="00C54C60" w14:paraId="2251AC6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F2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6B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9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1F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1,008</w:t>
            </w:r>
          </w:p>
        </w:tc>
      </w:tr>
      <w:tr w:rsidR="00C54C60" w:rsidRPr="00C54C60" w14:paraId="1F6D230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EF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06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C9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0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</w:tr>
      <w:tr w:rsidR="00C54C60" w:rsidRPr="00C54C60" w14:paraId="65D2117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B5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0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2,497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88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A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0,945</w:t>
            </w:r>
          </w:p>
        </w:tc>
      </w:tr>
      <w:tr w:rsidR="00C54C60" w:rsidRPr="00C54C60" w14:paraId="5107973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00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4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67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3B0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0,398</w:t>
            </w:r>
          </w:p>
        </w:tc>
      </w:tr>
      <w:tr w:rsidR="00C54C60" w:rsidRPr="00C54C60" w14:paraId="258FA83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EA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22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53E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3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</w:tr>
      <w:tr w:rsidR="00C54C60" w:rsidRPr="00C54C60" w14:paraId="1F39EC72" w14:textId="77777777" w:rsidTr="00ED78F9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F6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D9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3,275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EC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06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2,461</w:t>
            </w:r>
          </w:p>
        </w:tc>
      </w:tr>
      <w:tr w:rsidR="00C54C60" w:rsidRPr="00C54C60" w14:paraId="580761B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A1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5F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C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0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0,672</w:t>
            </w:r>
          </w:p>
        </w:tc>
      </w:tr>
      <w:tr w:rsidR="00C54C60" w:rsidRPr="00C54C60" w14:paraId="2BEA503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9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D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71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ED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0,484</w:t>
            </w:r>
          </w:p>
        </w:tc>
      </w:tr>
      <w:tr w:rsidR="00C54C60" w:rsidRPr="00C54C60" w14:paraId="611AD5E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FD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7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FF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BE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0,250</w:t>
            </w:r>
          </w:p>
        </w:tc>
      </w:tr>
      <w:tr w:rsidR="00C54C60" w:rsidRPr="00C54C60" w14:paraId="26CD4E8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1D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E5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2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1E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1,969</w:t>
            </w:r>
          </w:p>
        </w:tc>
      </w:tr>
      <w:tr w:rsidR="00C54C60" w:rsidRPr="00C54C60" w14:paraId="6E5430C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A8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61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4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9C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0,445</w:t>
            </w:r>
          </w:p>
        </w:tc>
      </w:tr>
      <w:tr w:rsidR="00C54C60" w:rsidRPr="00C54C60" w14:paraId="3FC4386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36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C0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1,584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4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A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0,719</w:t>
            </w:r>
          </w:p>
        </w:tc>
      </w:tr>
      <w:tr w:rsidR="00C54C60" w:rsidRPr="00C54C60" w14:paraId="31B031B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C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9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10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B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0,586</w:t>
            </w:r>
          </w:p>
        </w:tc>
      </w:tr>
      <w:tr w:rsidR="00C54C60" w:rsidRPr="00C54C60" w14:paraId="6688005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9C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6E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D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5B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0,250</w:t>
            </w:r>
          </w:p>
        </w:tc>
      </w:tr>
      <w:tr w:rsidR="00C54C60" w:rsidRPr="00C54C60" w14:paraId="6B4EEAF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BCB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0F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1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C40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0,594</w:t>
            </w:r>
          </w:p>
        </w:tc>
      </w:tr>
      <w:tr w:rsidR="00C54C60" w:rsidRPr="00C54C60" w14:paraId="446471C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1E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CE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A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3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0,547</w:t>
            </w:r>
          </w:p>
        </w:tc>
      </w:tr>
      <w:tr w:rsidR="00C54C60" w:rsidRPr="00C54C60" w14:paraId="36F346F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E1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2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8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02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0,273</w:t>
            </w:r>
          </w:p>
        </w:tc>
      </w:tr>
      <w:tr w:rsidR="00C54C60" w:rsidRPr="00C54C60" w14:paraId="43FE5BF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05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80A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6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B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</w:tr>
      <w:tr w:rsidR="00C54C60" w:rsidRPr="00C54C60" w14:paraId="725AFA6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4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1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B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2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0,461</w:t>
            </w:r>
          </w:p>
        </w:tc>
      </w:tr>
      <w:tr w:rsidR="00C54C60" w:rsidRPr="00C54C60" w14:paraId="3F64FB3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A7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67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8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2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0,461</w:t>
            </w:r>
          </w:p>
        </w:tc>
      </w:tr>
      <w:tr w:rsidR="00C54C60" w:rsidRPr="00C54C60" w14:paraId="6334BC6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2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A93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E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A3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0,898</w:t>
            </w:r>
          </w:p>
        </w:tc>
      </w:tr>
      <w:tr w:rsidR="00C54C60" w:rsidRPr="00C54C60" w14:paraId="120FE02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DC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B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9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6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</w:tr>
      <w:tr w:rsidR="00C54C60" w:rsidRPr="00C54C60" w14:paraId="2DC51B4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D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46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2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D8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0,188</w:t>
            </w:r>
          </w:p>
        </w:tc>
      </w:tr>
      <w:tr w:rsidR="00C54C60" w:rsidRPr="00C54C60" w14:paraId="1452154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8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AF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B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E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1,547</w:t>
            </w:r>
          </w:p>
        </w:tc>
      </w:tr>
      <w:tr w:rsidR="00C54C60" w:rsidRPr="00C54C60" w14:paraId="531A372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9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9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94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A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0,719</w:t>
            </w:r>
          </w:p>
        </w:tc>
      </w:tr>
      <w:tr w:rsidR="00C54C60" w:rsidRPr="00C54C60" w14:paraId="39C60E2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7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HU39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2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4D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D6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0,375</w:t>
            </w:r>
          </w:p>
        </w:tc>
      </w:tr>
      <w:tr w:rsidR="00C54C60" w:rsidRPr="00C54C60" w14:paraId="3B4AA14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8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06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37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347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1,211</w:t>
            </w:r>
          </w:p>
        </w:tc>
      </w:tr>
      <w:tr w:rsidR="00C54C60" w:rsidRPr="00C54C60" w14:paraId="2128C55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8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1B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E6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A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0,719</w:t>
            </w:r>
          </w:p>
        </w:tc>
      </w:tr>
      <w:tr w:rsidR="00C54C60" w:rsidRPr="00C54C60" w14:paraId="2AC8B24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91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FE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D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E6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0,734</w:t>
            </w:r>
          </w:p>
        </w:tc>
      </w:tr>
      <w:tr w:rsidR="00C54C60" w:rsidRPr="00C54C60" w14:paraId="544C1F0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9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3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0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54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1,219</w:t>
            </w:r>
          </w:p>
        </w:tc>
      </w:tr>
      <w:tr w:rsidR="00C54C60" w:rsidRPr="00C54C60" w14:paraId="6CAD682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FD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7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6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99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0,617</w:t>
            </w:r>
          </w:p>
        </w:tc>
      </w:tr>
      <w:tr w:rsidR="00C54C60" w:rsidRPr="00C54C60" w14:paraId="2202EDC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F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8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A5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35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0,938</w:t>
            </w:r>
          </w:p>
        </w:tc>
      </w:tr>
      <w:tr w:rsidR="00C54C60" w:rsidRPr="00C54C60" w14:paraId="433EF09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F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C4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0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B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2,492</w:t>
            </w:r>
          </w:p>
        </w:tc>
      </w:tr>
      <w:tr w:rsidR="00C54C60" w:rsidRPr="00C54C60" w14:paraId="5E3D3BE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2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5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C7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7D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0,695</w:t>
            </w:r>
          </w:p>
        </w:tc>
      </w:tr>
      <w:tr w:rsidR="00C54C60" w:rsidRPr="00C54C60" w14:paraId="261715A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D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96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CB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025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0,688</w:t>
            </w:r>
          </w:p>
        </w:tc>
      </w:tr>
      <w:tr w:rsidR="00C54C60" w:rsidRPr="00C54C60" w14:paraId="7A82DD1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A6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HU49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D3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F6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E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1,070</w:t>
            </w:r>
          </w:p>
        </w:tc>
      </w:tr>
      <w:tr w:rsidR="00C54C60" w:rsidRPr="00C54C60" w14:paraId="6C5065A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0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D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F5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1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1,172</w:t>
            </w:r>
          </w:p>
        </w:tc>
      </w:tr>
      <w:tr w:rsidR="00C54C60" w:rsidRPr="00C54C60" w14:paraId="09E6772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2F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99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C3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D8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1,023</w:t>
            </w:r>
          </w:p>
        </w:tc>
      </w:tr>
      <w:tr w:rsidR="00C54C60" w:rsidRPr="00C54C60" w14:paraId="2447DE7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9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5E6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7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44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2,383</w:t>
            </w:r>
          </w:p>
        </w:tc>
      </w:tr>
      <w:tr w:rsidR="00C54C60" w:rsidRPr="00C54C60" w14:paraId="01A3FF0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E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F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B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7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0,531</w:t>
            </w:r>
          </w:p>
        </w:tc>
      </w:tr>
      <w:tr w:rsidR="00C54C60" w:rsidRPr="00C54C60" w14:paraId="6047EFF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2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5F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66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C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0,727</w:t>
            </w:r>
          </w:p>
        </w:tc>
      </w:tr>
      <w:tr w:rsidR="00C54C60" w:rsidRPr="00C54C60" w14:paraId="1D9E562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BB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F6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1A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01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0,672</w:t>
            </w:r>
          </w:p>
        </w:tc>
      </w:tr>
      <w:tr w:rsidR="00C54C60" w:rsidRPr="00C54C60" w14:paraId="77E202F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CC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C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0B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A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1,539</w:t>
            </w:r>
          </w:p>
        </w:tc>
      </w:tr>
      <w:tr w:rsidR="00C54C60" w:rsidRPr="00C54C60" w14:paraId="194EDAB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3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C95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E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34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0,703</w:t>
            </w:r>
          </w:p>
        </w:tc>
      </w:tr>
      <w:tr w:rsidR="00C54C60" w:rsidRPr="00C54C60" w14:paraId="7D3BA49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9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62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6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8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0,352</w:t>
            </w:r>
          </w:p>
        </w:tc>
      </w:tr>
      <w:tr w:rsidR="00C54C60" w:rsidRPr="00C54C60" w14:paraId="78C78A8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837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4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7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6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0,297</w:t>
            </w:r>
          </w:p>
        </w:tc>
      </w:tr>
      <w:tr w:rsidR="00C54C60" w:rsidRPr="00C54C60" w14:paraId="68BDB91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D7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2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7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B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0,453</w:t>
            </w:r>
          </w:p>
        </w:tc>
      </w:tr>
      <w:tr w:rsidR="00C54C60" w:rsidRPr="00C54C60" w14:paraId="3DB298D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DC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E8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5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4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0,773</w:t>
            </w:r>
          </w:p>
        </w:tc>
      </w:tr>
      <w:tr w:rsidR="00C54C60" w:rsidRPr="00C54C60" w14:paraId="4711499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16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32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2C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3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0,234</w:t>
            </w:r>
          </w:p>
        </w:tc>
      </w:tr>
      <w:tr w:rsidR="00C54C60" w:rsidRPr="00C54C60" w14:paraId="4DEDCD8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3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F7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3EC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35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0,391</w:t>
            </w:r>
          </w:p>
        </w:tc>
      </w:tr>
      <w:tr w:rsidR="00C54C60" w:rsidRPr="00C54C60" w14:paraId="2349AF2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7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E5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2E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9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0,695</w:t>
            </w:r>
          </w:p>
        </w:tc>
      </w:tr>
      <w:tr w:rsidR="00C54C60" w:rsidRPr="00C54C60" w14:paraId="1EEFA4C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B6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5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5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2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0,203</w:t>
            </w:r>
          </w:p>
        </w:tc>
      </w:tr>
      <w:tr w:rsidR="00C54C60" w:rsidRPr="00C54C60" w14:paraId="391B6D7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1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3F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0,886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6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BB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0,477</w:t>
            </w:r>
          </w:p>
        </w:tc>
      </w:tr>
      <w:tr w:rsidR="00C54C60" w:rsidRPr="00C54C60" w14:paraId="2A59834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2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6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8B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F3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0,844</w:t>
            </w:r>
          </w:p>
        </w:tc>
      </w:tr>
      <w:tr w:rsidR="00C54C60" w:rsidRPr="00C54C60" w14:paraId="39F7C34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C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FB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69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7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0,391</w:t>
            </w:r>
          </w:p>
        </w:tc>
      </w:tr>
      <w:tr w:rsidR="00C54C60" w:rsidRPr="00C54C60" w14:paraId="05143F9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3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851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2F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6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5,375</w:t>
            </w:r>
          </w:p>
        </w:tc>
      </w:tr>
      <w:tr w:rsidR="00C54C60" w:rsidRPr="00C54C60" w14:paraId="04FC3E5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F9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B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68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E4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0,758</w:t>
            </w:r>
          </w:p>
        </w:tc>
      </w:tr>
      <w:tr w:rsidR="00C54C60" w:rsidRPr="00C54C60" w14:paraId="2AE32DF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76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6E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7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A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1,578</w:t>
            </w:r>
          </w:p>
        </w:tc>
      </w:tr>
      <w:tr w:rsidR="00C54C60" w:rsidRPr="00C54C60" w14:paraId="49080D5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89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0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6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FFF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0,195</w:t>
            </w:r>
          </w:p>
        </w:tc>
      </w:tr>
      <w:tr w:rsidR="00C54C60" w:rsidRPr="00C54C60" w14:paraId="3E25156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9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FD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0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6E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0,391</w:t>
            </w:r>
          </w:p>
        </w:tc>
      </w:tr>
      <w:tr w:rsidR="00C54C60" w:rsidRPr="00C54C60" w14:paraId="3939ADC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B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3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E8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3E9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1,750</w:t>
            </w:r>
          </w:p>
        </w:tc>
      </w:tr>
      <w:tr w:rsidR="00C54C60" w:rsidRPr="00C54C60" w14:paraId="6C24988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D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4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6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C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0,414</w:t>
            </w:r>
          </w:p>
        </w:tc>
      </w:tr>
      <w:tr w:rsidR="00C54C60" w:rsidRPr="00C54C60" w14:paraId="0B33E8E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5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7B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4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8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0,648</w:t>
            </w:r>
          </w:p>
        </w:tc>
      </w:tr>
      <w:tr w:rsidR="00C54C60" w:rsidRPr="00C54C60" w14:paraId="0B8E949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C9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C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6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61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0,219</w:t>
            </w:r>
          </w:p>
        </w:tc>
      </w:tr>
      <w:tr w:rsidR="00C54C60" w:rsidRPr="00C54C60" w14:paraId="75F8E43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98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B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7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9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0,203</w:t>
            </w:r>
          </w:p>
        </w:tc>
      </w:tr>
      <w:tr w:rsidR="00C54C60" w:rsidRPr="00C54C60" w14:paraId="605E241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37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0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2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47E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0,005</w:t>
            </w:r>
          </w:p>
        </w:tc>
      </w:tr>
      <w:tr w:rsidR="00C54C60" w:rsidRPr="00C54C60" w14:paraId="1BC11E4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9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E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2B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9B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0,234</w:t>
            </w:r>
          </w:p>
        </w:tc>
      </w:tr>
      <w:tr w:rsidR="00C54C60" w:rsidRPr="00C54C60" w14:paraId="2E944BE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D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1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A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6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0,297</w:t>
            </w:r>
          </w:p>
        </w:tc>
      </w:tr>
      <w:tr w:rsidR="00C54C60" w:rsidRPr="00C54C60" w14:paraId="0A0635B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A8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D4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FA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01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0,242</w:t>
            </w:r>
          </w:p>
        </w:tc>
      </w:tr>
      <w:tr w:rsidR="00C54C60" w:rsidRPr="00C54C60" w14:paraId="5076EE1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8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3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E6C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D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</w:tr>
      <w:tr w:rsidR="00C54C60" w:rsidRPr="00C54C60" w14:paraId="5346346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8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72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8F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7D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0,234</w:t>
            </w:r>
          </w:p>
        </w:tc>
      </w:tr>
      <w:tr w:rsidR="00C54C60" w:rsidRPr="00C54C60" w14:paraId="737FFE5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0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E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AD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8D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0,234</w:t>
            </w:r>
          </w:p>
        </w:tc>
      </w:tr>
      <w:tr w:rsidR="00C54C60" w:rsidRPr="00C54C60" w14:paraId="02676EA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AC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5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0E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1CF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0,258</w:t>
            </w:r>
          </w:p>
        </w:tc>
      </w:tr>
      <w:tr w:rsidR="00C54C60" w:rsidRPr="00C54C60" w14:paraId="1652967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9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NL46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9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33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9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0,031</w:t>
            </w:r>
          </w:p>
        </w:tc>
      </w:tr>
      <w:tr w:rsidR="00C54C60" w:rsidRPr="00C54C60" w14:paraId="7FBBBF1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5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D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73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50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0,125</w:t>
            </w:r>
          </w:p>
        </w:tc>
      </w:tr>
      <w:tr w:rsidR="00C54C60" w:rsidRPr="00C54C60" w14:paraId="0A30D05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A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89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3,221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9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8B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0,023</w:t>
            </w:r>
          </w:p>
        </w:tc>
      </w:tr>
      <w:tr w:rsidR="00C54C60" w:rsidRPr="00C54C60" w14:paraId="0833662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7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EE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2,859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F5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E3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0,719</w:t>
            </w:r>
          </w:p>
        </w:tc>
      </w:tr>
      <w:tr w:rsidR="00C54C60" w:rsidRPr="00C54C60" w14:paraId="6B6E726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94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NL50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49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D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6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0,617</w:t>
            </w:r>
          </w:p>
        </w:tc>
      </w:tr>
      <w:tr w:rsidR="00C54C60" w:rsidRPr="00C54C60" w14:paraId="0151B79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1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F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A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AE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1,211</w:t>
            </w:r>
          </w:p>
        </w:tc>
      </w:tr>
      <w:tr w:rsidR="00C54C60" w:rsidRPr="00C54C60" w14:paraId="3DA1899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C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E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A7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66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0,211</w:t>
            </w:r>
          </w:p>
        </w:tc>
      </w:tr>
      <w:tr w:rsidR="00C54C60" w:rsidRPr="00C54C60" w14:paraId="68663BC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A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DC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C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A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1,070</w:t>
            </w:r>
          </w:p>
        </w:tc>
      </w:tr>
      <w:tr w:rsidR="00C54C60" w:rsidRPr="00C54C60" w14:paraId="6B7EB05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3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B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1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C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0,180</w:t>
            </w:r>
          </w:p>
        </w:tc>
      </w:tr>
      <w:tr w:rsidR="00C54C60" w:rsidRPr="00C54C60" w14:paraId="4D59A3B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9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B9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A2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E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0,188</w:t>
            </w:r>
          </w:p>
        </w:tc>
      </w:tr>
      <w:tr w:rsidR="00C54C60" w:rsidRPr="00C54C60" w14:paraId="4B0AA72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7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99A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D0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7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0,367</w:t>
            </w:r>
          </w:p>
        </w:tc>
      </w:tr>
      <w:tr w:rsidR="00C54C60" w:rsidRPr="00C54C60" w14:paraId="7C15B42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1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0A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A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08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0,805</w:t>
            </w:r>
          </w:p>
        </w:tc>
      </w:tr>
      <w:tr w:rsidR="00C54C60" w:rsidRPr="00C54C60" w14:paraId="3BE3A7F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66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7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98F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9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0,406</w:t>
            </w:r>
          </w:p>
        </w:tc>
      </w:tr>
      <w:tr w:rsidR="00C54C60" w:rsidRPr="00C54C60" w14:paraId="18A490A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5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C4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1,047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2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38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0,289</w:t>
            </w:r>
          </w:p>
        </w:tc>
      </w:tr>
      <w:tr w:rsidR="00C54C60" w:rsidRPr="00C54C60" w14:paraId="53ECE6A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A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8C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46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51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0,109</w:t>
            </w:r>
          </w:p>
        </w:tc>
      </w:tr>
      <w:tr w:rsidR="00C54C60" w:rsidRPr="00C54C60" w14:paraId="7091422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4F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D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EB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6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0,867</w:t>
            </w:r>
          </w:p>
        </w:tc>
      </w:tr>
      <w:tr w:rsidR="00C54C60" w:rsidRPr="00C54C60" w14:paraId="3E47385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4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03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C1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3B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0,867</w:t>
            </w:r>
          </w:p>
        </w:tc>
      </w:tr>
      <w:tr w:rsidR="00C54C60" w:rsidRPr="00C54C60" w14:paraId="03567A9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3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9F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5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AA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0,914</w:t>
            </w:r>
          </w:p>
        </w:tc>
      </w:tr>
      <w:tr w:rsidR="00C54C60" w:rsidRPr="00C54C60" w14:paraId="634D1C5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A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A9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DD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D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0,516</w:t>
            </w:r>
          </w:p>
        </w:tc>
      </w:tr>
      <w:tr w:rsidR="00C54C60" w:rsidRPr="00C54C60" w14:paraId="0D9BF78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6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75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1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18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0,164</w:t>
            </w:r>
          </w:p>
        </w:tc>
      </w:tr>
      <w:tr w:rsidR="00C54C60" w:rsidRPr="00C54C60" w14:paraId="5154CA6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4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B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2,564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1F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9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0,938</w:t>
            </w:r>
          </w:p>
        </w:tc>
      </w:tr>
      <w:tr w:rsidR="00C54C60" w:rsidRPr="00C54C60" w14:paraId="689B965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0E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8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0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1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0,938</w:t>
            </w:r>
          </w:p>
        </w:tc>
      </w:tr>
      <w:tr w:rsidR="00C54C60" w:rsidRPr="00C54C60" w14:paraId="1334743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2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F1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FB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8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</w:tr>
      <w:tr w:rsidR="00C54C60" w:rsidRPr="00C54C60" w14:paraId="347E5DB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9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1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24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FE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0,406</w:t>
            </w:r>
          </w:p>
        </w:tc>
      </w:tr>
      <w:tr w:rsidR="00C54C60" w:rsidRPr="00C54C60" w14:paraId="4F20CB8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E5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30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BE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2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0,102</w:t>
            </w:r>
          </w:p>
        </w:tc>
      </w:tr>
      <w:tr w:rsidR="00C54C60" w:rsidRPr="00C54C60" w14:paraId="5A8DCFD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0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D8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0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FC6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0,078</w:t>
            </w:r>
          </w:p>
        </w:tc>
      </w:tr>
      <w:tr w:rsidR="00C54C60" w:rsidRPr="00C54C60" w14:paraId="1359FE8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9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B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2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9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0,977</w:t>
            </w:r>
          </w:p>
        </w:tc>
      </w:tr>
      <w:tr w:rsidR="00C54C60" w:rsidRPr="00C54C60" w14:paraId="0E4CC45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0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9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3,262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E6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BF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0,570</w:t>
            </w:r>
          </w:p>
        </w:tc>
      </w:tr>
      <w:tr w:rsidR="00C54C60" w:rsidRPr="00C54C60" w14:paraId="1A04C98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8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AF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6,349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C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E1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0,516</w:t>
            </w:r>
          </w:p>
        </w:tc>
      </w:tr>
      <w:tr w:rsidR="00C54C60" w:rsidRPr="00C54C60" w14:paraId="54E0FB1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60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5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87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56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0,195</w:t>
            </w:r>
          </w:p>
        </w:tc>
      </w:tr>
      <w:tr w:rsidR="00C54C60" w:rsidRPr="00C54C60" w14:paraId="20564D0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BB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0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9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0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0,422</w:t>
            </w:r>
          </w:p>
        </w:tc>
      </w:tr>
      <w:tr w:rsidR="00C54C60" w:rsidRPr="00C54C60" w14:paraId="4999F67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F4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4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F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C1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0,805</w:t>
            </w:r>
          </w:p>
        </w:tc>
      </w:tr>
      <w:tr w:rsidR="00C54C60" w:rsidRPr="00C54C60" w14:paraId="5C4A527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6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E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4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B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0,602</w:t>
            </w:r>
          </w:p>
        </w:tc>
      </w:tr>
      <w:tr w:rsidR="00C54C60" w:rsidRPr="00C54C60" w14:paraId="13BEB6E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90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0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D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B86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2,328</w:t>
            </w:r>
          </w:p>
        </w:tc>
      </w:tr>
      <w:tr w:rsidR="00C54C60" w:rsidRPr="00C54C60" w14:paraId="5BE5518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0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2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F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B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0,477</w:t>
            </w:r>
          </w:p>
        </w:tc>
      </w:tr>
      <w:tr w:rsidR="00C54C60" w:rsidRPr="00C54C60" w14:paraId="5237C06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96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9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65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0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0,148</w:t>
            </w:r>
          </w:p>
        </w:tc>
      </w:tr>
      <w:tr w:rsidR="00C54C60" w:rsidRPr="00C54C60" w14:paraId="7491904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0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1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62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D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1,281</w:t>
            </w:r>
          </w:p>
        </w:tc>
      </w:tr>
      <w:tr w:rsidR="00C54C60" w:rsidRPr="00C54C60" w14:paraId="73CAD1F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1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5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6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A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0,117</w:t>
            </w:r>
          </w:p>
        </w:tc>
      </w:tr>
      <w:tr w:rsidR="00C54C60" w:rsidRPr="00C54C60" w14:paraId="6E83F7E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DC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60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5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A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0,164</w:t>
            </w:r>
          </w:p>
        </w:tc>
      </w:tr>
      <w:tr w:rsidR="00C54C60" w:rsidRPr="00C54C60" w14:paraId="52603D1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1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58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2,913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3D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4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1,398</w:t>
            </w:r>
          </w:p>
        </w:tc>
      </w:tr>
      <w:tr w:rsidR="00C54C60" w:rsidRPr="00C54C60" w14:paraId="021AA9B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10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FE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5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F1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1,148</w:t>
            </w:r>
          </w:p>
        </w:tc>
      </w:tr>
      <w:tr w:rsidR="00C54C60" w:rsidRPr="00C54C60" w14:paraId="027FC46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94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1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A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FA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1,109</w:t>
            </w:r>
          </w:p>
        </w:tc>
      </w:tr>
      <w:tr w:rsidR="00C54C60" w:rsidRPr="00C54C60" w14:paraId="314CFF0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E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B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376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F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0,500</w:t>
            </w:r>
          </w:p>
        </w:tc>
      </w:tr>
      <w:tr w:rsidR="00C54C60" w:rsidRPr="00C54C60" w14:paraId="7F53D5B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9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E5E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2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4A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0,102</w:t>
            </w:r>
          </w:p>
        </w:tc>
      </w:tr>
      <w:tr w:rsidR="00C54C60" w:rsidRPr="00C54C60" w14:paraId="13ACABE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35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2A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FA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C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0,461</w:t>
            </w:r>
          </w:p>
        </w:tc>
      </w:tr>
      <w:tr w:rsidR="00C54C60" w:rsidRPr="00C54C60" w14:paraId="26A60A8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9AD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54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0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3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0,914</w:t>
            </w:r>
          </w:p>
        </w:tc>
      </w:tr>
      <w:tr w:rsidR="00C54C60" w:rsidRPr="00C54C60" w14:paraId="5FCCCB2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3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9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4,805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71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60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0,500</w:t>
            </w:r>
          </w:p>
        </w:tc>
      </w:tr>
      <w:tr w:rsidR="00C54C60" w:rsidRPr="00C54C60" w14:paraId="37B8CE8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F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0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56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B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0,609</w:t>
            </w:r>
          </w:p>
        </w:tc>
      </w:tr>
      <w:tr w:rsidR="00C54C60" w:rsidRPr="00C54C60" w14:paraId="264321D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13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GB46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CB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9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F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0,398</w:t>
            </w:r>
          </w:p>
        </w:tc>
      </w:tr>
      <w:tr w:rsidR="00C54C60" w:rsidRPr="00C54C60" w14:paraId="50B7523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C4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AB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2,752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F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CD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1,750</w:t>
            </w:r>
          </w:p>
        </w:tc>
      </w:tr>
      <w:tr w:rsidR="00C54C60" w:rsidRPr="00C54C60" w14:paraId="60D0F93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F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4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018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3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0,344</w:t>
            </w:r>
          </w:p>
        </w:tc>
      </w:tr>
      <w:tr w:rsidR="00C54C60" w:rsidRPr="00C54C60" w14:paraId="2BA3B0D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3C0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B7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C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85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0,164</w:t>
            </w:r>
          </w:p>
        </w:tc>
      </w:tr>
      <w:tr w:rsidR="00C54C60" w:rsidRPr="00C54C60" w14:paraId="7A8836C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6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GB50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1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1,933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E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37D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0,172</w:t>
            </w:r>
          </w:p>
        </w:tc>
      </w:tr>
      <w:tr w:rsidR="00C54C60" w:rsidRPr="00C54C60" w14:paraId="6C93B68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23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5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8D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D9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0,133</w:t>
            </w:r>
          </w:p>
        </w:tc>
      </w:tr>
      <w:tr w:rsidR="00C54C60" w:rsidRPr="00C54C60" w14:paraId="7740515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92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E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EE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47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0,008</w:t>
            </w:r>
          </w:p>
        </w:tc>
      </w:tr>
      <w:tr w:rsidR="00C54C60" w:rsidRPr="00C54C60" w14:paraId="4D9AC50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43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CA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CC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B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0,023</w:t>
            </w:r>
          </w:p>
        </w:tc>
      </w:tr>
      <w:tr w:rsidR="00C54C60" w:rsidRPr="00C54C60" w14:paraId="7B2595D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15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0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9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64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0,852</w:t>
            </w:r>
          </w:p>
        </w:tc>
      </w:tr>
      <w:tr w:rsidR="00C54C60" w:rsidRPr="00C54C60" w14:paraId="07A1B07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55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A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7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61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0,055</w:t>
            </w:r>
          </w:p>
        </w:tc>
      </w:tr>
      <w:tr w:rsidR="00C54C60" w:rsidRPr="00C54C60" w14:paraId="43EC1A6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69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3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0D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F6F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0,219</w:t>
            </w:r>
          </w:p>
        </w:tc>
      </w:tr>
      <w:tr w:rsidR="00C54C60" w:rsidRPr="00C54C60" w14:paraId="211A96E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E1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3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0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AA4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</w:tr>
      <w:tr w:rsidR="00C54C60" w:rsidRPr="00C54C60" w14:paraId="24DE4FF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4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F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5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8D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0,117</w:t>
            </w:r>
          </w:p>
        </w:tc>
      </w:tr>
      <w:tr w:rsidR="00C54C60" w:rsidRPr="00C54C60" w14:paraId="43F0A05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30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3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B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C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0,438</w:t>
            </w:r>
          </w:p>
        </w:tc>
      </w:tr>
      <w:tr w:rsidR="00C54C60" w:rsidRPr="00C54C60" w14:paraId="56E185F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961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A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27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D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4,813</w:t>
            </w:r>
          </w:p>
        </w:tc>
      </w:tr>
      <w:tr w:rsidR="00C54C60" w:rsidRPr="00C54C60" w14:paraId="789989C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5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25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E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DE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0,734</w:t>
            </w:r>
          </w:p>
        </w:tc>
      </w:tr>
      <w:tr w:rsidR="00C54C60" w:rsidRPr="00C54C60" w14:paraId="4802192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1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4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2,846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D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5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1,250</w:t>
            </w:r>
          </w:p>
        </w:tc>
      </w:tr>
      <w:tr w:rsidR="00C54C60" w:rsidRPr="00C54C60" w14:paraId="7931A2A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5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71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7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80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0,406</w:t>
            </w:r>
          </w:p>
        </w:tc>
      </w:tr>
      <w:tr w:rsidR="00C54C60" w:rsidRPr="00C54C60" w14:paraId="0130E12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C99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4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A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74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0,797</w:t>
            </w:r>
          </w:p>
        </w:tc>
      </w:tr>
      <w:tr w:rsidR="00C54C60" w:rsidRPr="00C54C60" w14:paraId="475A88A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A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4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EFE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7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0,375</w:t>
            </w:r>
          </w:p>
        </w:tc>
      </w:tr>
      <w:tr w:rsidR="00C54C60" w:rsidRPr="00C54C60" w14:paraId="3AF23CD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2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7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2F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09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0,633</w:t>
            </w:r>
          </w:p>
        </w:tc>
      </w:tr>
      <w:tr w:rsidR="00C54C60" w:rsidRPr="00C54C60" w14:paraId="2890A39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D8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F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C0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E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1,297</w:t>
            </w:r>
          </w:p>
        </w:tc>
      </w:tr>
      <w:tr w:rsidR="00C54C60" w:rsidRPr="00C54C60" w14:paraId="0CB6A91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8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5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0,846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04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1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2,117</w:t>
            </w:r>
          </w:p>
        </w:tc>
      </w:tr>
      <w:tr w:rsidR="00C54C60" w:rsidRPr="00C54C60" w14:paraId="3F794C7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DD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A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B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4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0,516</w:t>
            </w:r>
          </w:p>
        </w:tc>
      </w:tr>
      <w:tr w:rsidR="00C54C60" w:rsidRPr="00C54C60" w14:paraId="00A5EB8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8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1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5A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F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0,602</w:t>
            </w:r>
          </w:p>
        </w:tc>
      </w:tr>
      <w:tr w:rsidR="00C54C60" w:rsidRPr="00C54C60" w14:paraId="473B647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94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D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1,490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28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4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0,375</w:t>
            </w:r>
          </w:p>
        </w:tc>
      </w:tr>
      <w:tr w:rsidR="00C54C60" w:rsidRPr="00C54C60" w14:paraId="4DED2A5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9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4C6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C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AF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0,469</w:t>
            </w:r>
          </w:p>
        </w:tc>
      </w:tr>
      <w:tr w:rsidR="00C54C60" w:rsidRPr="00C54C60" w14:paraId="4F69493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2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20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6,268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25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F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1,359</w:t>
            </w:r>
          </w:p>
        </w:tc>
      </w:tr>
      <w:tr w:rsidR="00C54C60" w:rsidRPr="00C54C60" w14:paraId="1062F2F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56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B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5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A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0,289</w:t>
            </w:r>
          </w:p>
        </w:tc>
      </w:tr>
      <w:tr w:rsidR="00C54C60" w:rsidRPr="00C54C60" w14:paraId="6700CBE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F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6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B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54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0,578</w:t>
            </w:r>
          </w:p>
        </w:tc>
      </w:tr>
      <w:tr w:rsidR="00C54C60" w:rsidRPr="00C54C60" w14:paraId="72CFA48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06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8A0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1F3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1D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1,078</w:t>
            </w:r>
          </w:p>
        </w:tc>
      </w:tr>
      <w:tr w:rsidR="00C54C60" w:rsidRPr="00C54C60" w14:paraId="00218B8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3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61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0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A6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0,078</w:t>
            </w:r>
          </w:p>
        </w:tc>
      </w:tr>
      <w:tr w:rsidR="00C54C60" w:rsidRPr="00C54C60" w14:paraId="1875CD9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C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36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D5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F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0,633</w:t>
            </w:r>
          </w:p>
        </w:tc>
      </w:tr>
      <w:tr w:rsidR="00C54C60" w:rsidRPr="00C54C60" w14:paraId="40BCF65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05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C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6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9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0,516</w:t>
            </w:r>
          </w:p>
        </w:tc>
      </w:tr>
      <w:tr w:rsidR="00C54C60" w:rsidRPr="00C54C60" w14:paraId="6AC8619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4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FB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3D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79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0,180</w:t>
            </w:r>
          </w:p>
        </w:tc>
      </w:tr>
      <w:tr w:rsidR="00C54C60" w:rsidRPr="00C54C60" w14:paraId="3474BAC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F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E0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89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82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0,547</w:t>
            </w:r>
          </w:p>
        </w:tc>
      </w:tr>
      <w:tr w:rsidR="00C54C60" w:rsidRPr="00C54C60" w14:paraId="529F409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83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8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E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DD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0,930</w:t>
            </w:r>
          </w:p>
        </w:tc>
      </w:tr>
      <w:tr w:rsidR="00C54C60" w:rsidRPr="00C54C60" w14:paraId="02A64CA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3F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82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6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3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0,227</w:t>
            </w:r>
          </w:p>
        </w:tc>
      </w:tr>
      <w:tr w:rsidR="00C54C60" w:rsidRPr="00C54C60" w14:paraId="3D798BC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9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25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6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0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0,414</w:t>
            </w:r>
          </w:p>
        </w:tc>
      </w:tr>
      <w:tr w:rsidR="00C54C60" w:rsidRPr="00C54C60" w14:paraId="670A008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9D7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03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9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B8A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3,156</w:t>
            </w:r>
          </w:p>
        </w:tc>
      </w:tr>
      <w:tr w:rsidR="00C54C60" w:rsidRPr="00C54C60" w14:paraId="371E71C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AE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4A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D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4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</w:tr>
      <w:tr w:rsidR="00C54C60" w:rsidRPr="00C54C60" w14:paraId="45AA830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1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F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51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75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0,945</w:t>
            </w:r>
          </w:p>
        </w:tc>
      </w:tr>
      <w:tr w:rsidR="00C54C60" w:rsidRPr="00C54C60" w14:paraId="47AD0A6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B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E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91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C4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0,758</w:t>
            </w:r>
          </w:p>
        </w:tc>
      </w:tr>
      <w:tr w:rsidR="00C54C60" w:rsidRPr="00C54C60" w14:paraId="2FC2000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14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8D0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51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4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0,680</w:t>
            </w:r>
          </w:p>
        </w:tc>
      </w:tr>
      <w:tr w:rsidR="00C54C60" w:rsidRPr="00C54C60" w14:paraId="3683BAA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3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7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79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5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0,320</w:t>
            </w:r>
          </w:p>
        </w:tc>
      </w:tr>
      <w:tr w:rsidR="00C54C60" w:rsidRPr="00C54C60" w14:paraId="65BA43E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F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D3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C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8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</w:tr>
      <w:tr w:rsidR="00C54C60" w:rsidRPr="00C54C60" w14:paraId="0D3FE72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6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259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C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D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</w:tr>
      <w:tr w:rsidR="00C54C60" w:rsidRPr="00C54C60" w14:paraId="27D39F1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CC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6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1,396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0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BF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1,109</w:t>
            </w:r>
          </w:p>
        </w:tc>
      </w:tr>
      <w:tr w:rsidR="00C54C60" w:rsidRPr="00C54C60" w14:paraId="3E79331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9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DE47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5E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05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CB9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1,430</w:t>
            </w:r>
          </w:p>
        </w:tc>
      </w:tr>
      <w:tr w:rsidR="00C54C60" w:rsidRPr="00C54C60" w14:paraId="3FCA256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3E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D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0,953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A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FE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0,805</w:t>
            </w:r>
          </w:p>
        </w:tc>
      </w:tr>
      <w:tr w:rsidR="00C54C60" w:rsidRPr="00C54C60" w14:paraId="1552673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8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EF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45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B4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0,422</w:t>
            </w:r>
          </w:p>
        </w:tc>
      </w:tr>
      <w:tr w:rsidR="00C54C60" w:rsidRPr="00C54C60" w14:paraId="107E075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78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DE50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5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76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E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0,039</w:t>
            </w:r>
          </w:p>
        </w:tc>
      </w:tr>
      <w:tr w:rsidR="00C54C60" w:rsidRPr="00C54C60" w14:paraId="48C0F0E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1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9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6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B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0,844</w:t>
            </w:r>
          </w:p>
        </w:tc>
      </w:tr>
      <w:tr w:rsidR="00C54C60" w:rsidRPr="00C54C60" w14:paraId="0C148C6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C3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0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0E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1C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0,313</w:t>
            </w:r>
          </w:p>
        </w:tc>
      </w:tr>
      <w:tr w:rsidR="00C54C60" w:rsidRPr="00C54C60" w14:paraId="4A5702D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D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2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8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04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0,656</w:t>
            </w:r>
          </w:p>
        </w:tc>
      </w:tr>
      <w:tr w:rsidR="00C54C60" w:rsidRPr="00C54C60" w14:paraId="2C451F6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0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8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D7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BC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1,086</w:t>
            </w:r>
          </w:p>
        </w:tc>
      </w:tr>
      <w:tr w:rsidR="00C54C60" w:rsidRPr="00C54C60" w14:paraId="44EEF8D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D7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50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5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3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0,391</w:t>
            </w:r>
          </w:p>
        </w:tc>
      </w:tr>
      <w:tr w:rsidR="00C54C60" w:rsidRPr="00C54C60" w14:paraId="7769235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A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74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2E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4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0,867</w:t>
            </w:r>
          </w:p>
        </w:tc>
      </w:tr>
      <w:tr w:rsidR="00C54C60" w:rsidRPr="00C54C60" w14:paraId="421AAB8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4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1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0C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86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0,344</w:t>
            </w:r>
          </w:p>
        </w:tc>
      </w:tr>
      <w:tr w:rsidR="00C54C60" w:rsidRPr="00C54C60" w14:paraId="7240D8B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8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0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F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87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0,406</w:t>
            </w:r>
          </w:p>
        </w:tc>
      </w:tr>
      <w:tr w:rsidR="00C54C60" w:rsidRPr="00C54C60" w14:paraId="272B4B9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4F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46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36D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D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0,352</w:t>
            </w:r>
          </w:p>
        </w:tc>
      </w:tr>
      <w:tr w:rsidR="00C54C60" w:rsidRPr="00C54C60" w14:paraId="326FC24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2E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A5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8D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7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0,195</w:t>
            </w:r>
          </w:p>
        </w:tc>
      </w:tr>
      <w:tr w:rsidR="00C54C60" w:rsidRPr="00C54C60" w14:paraId="44BA8B6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5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8A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0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2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0,273</w:t>
            </w:r>
          </w:p>
        </w:tc>
      </w:tr>
      <w:tr w:rsidR="00C54C60" w:rsidRPr="00C54C60" w14:paraId="6B63E0E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D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51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CF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2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1,188</w:t>
            </w:r>
          </w:p>
        </w:tc>
      </w:tr>
      <w:tr w:rsidR="00C54C60" w:rsidRPr="00C54C60" w14:paraId="77286E2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11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0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D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84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0,508</w:t>
            </w:r>
          </w:p>
        </w:tc>
      </w:tr>
      <w:tr w:rsidR="00C54C60" w:rsidRPr="00C54C60" w14:paraId="43F3A0B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568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9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4BC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BE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1,336</w:t>
            </w:r>
          </w:p>
        </w:tc>
      </w:tr>
      <w:tr w:rsidR="00C54C60" w:rsidRPr="00C54C60" w14:paraId="642CCCE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7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38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57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BC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</w:tr>
      <w:tr w:rsidR="00C54C60" w:rsidRPr="00C54C60" w14:paraId="3A1C828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D9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0D6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02A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5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1,359</w:t>
            </w:r>
          </w:p>
        </w:tc>
      </w:tr>
      <w:tr w:rsidR="00C54C60" w:rsidRPr="00C54C60" w14:paraId="35A02E3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A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D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F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65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1,406</w:t>
            </w:r>
          </w:p>
        </w:tc>
      </w:tr>
      <w:tr w:rsidR="00C54C60" w:rsidRPr="00C54C60" w14:paraId="4C2421B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73F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E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D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D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0,688</w:t>
            </w:r>
          </w:p>
        </w:tc>
      </w:tr>
      <w:tr w:rsidR="00C54C60" w:rsidRPr="00C54C60" w14:paraId="7AFFD63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B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C89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6D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D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1,125</w:t>
            </w:r>
          </w:p>
        </w:tc>
      </w:tr>
      <w:tr w:rsidR="00C54C60" w:rsidRPr="00C54C60" w14:paraId="5FE2ADB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D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D4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C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1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0,570</w:t>
            </w:r>
          </w:p>
        </w:tc>
      </w:tr>
      <w:tr w:rsidR="00C54C60" w:rsidRPr="00C54C60" w14:paraId="59C43A8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63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7C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D9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B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0,492</w:t>
            </w:r>
          </w:p>
        </w:tc>
      </w:tr>
      <w:tr w:rsidR="00C54C60" w:rsidRPr="00C54C60" w14:paraId="6D88F3D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C5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7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B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AE8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0,539</w:t>
            </w:r>
          </w:p>
        </w:tc>
      </w:tr>
      <w:tr w:rsidR="00C54C60" w:rsidRPr="00C54C60" w14:paraId="6336EA7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8E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F1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B1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E2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0,078</w:t>
            </w:r>
          </w:p>
        </w:tc>
      </w:tr>
      <w:tr w:rsidR="00C54C60" w:rsidRPr="00C54C60" w14:paraId="127B520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B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8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ED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E61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0,086</w:t>
            </w:r>
          </w:p>
        </w:tc>
      </w:tr>
      <w:tr w:rsidR="00C54C60" w:rsidRPr="00C54C60" w14:paraId="106CCC4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8C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34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E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F2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3,367</w:t>
            </w:r>
          </w:p>
        </w:tc>
      </w:tr>
      <w:tr w:rsidR="00C54C60" w:rsidRPr="00C54C60" w14:paraId="11CA833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E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8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7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3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1,227</w:t>
            </w:r>
          </w:p>
        </w:tc>
      </w:tr>
      <w:tr w:rsidR="00C54C60" w:rsidRPr="00C54C60" w14:paraId="082FAFA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891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7A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6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A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0,133</w:t>
            </w:r>
          </w:p>
        </w:tc>
      </w:tr>
      <w:tr w:rsidR="00C54C60" w:rsidRPr="00C54C60" w14:paraId="4BD3599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84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D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70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1F0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0,703</w:t>
            </w:r>
          </w:p>
        </w:tc>
      </w:tr>
      <w:tr w:rsidR="00C54C60" w:rsidRPr="00C54C60" w14:paraId="2613812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C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2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8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A3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0,641</w:t>
            </w:r>
          </w:p>
        </w:tc>
      </w:tr>
      <w:tr w:rsidR="00C54C60" w:rsidRPr="00C54C60" w14:paraId="5AED2C1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68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4A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D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7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1,305</w:t>
            </w:r>
          </w:p>
        </w:tc>
      </w:tr>
      <w:tr w:rsidR="00C54C60" w:rsidRPr="00C54C60" w14:paraId="250EB3E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F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3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7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2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0,766</w:t>
            </w:r>
          </w:p>
        </w:tc>
      </w:tr>
      <w:tr w:rsidR="00C54C60" w:rsidRPr="00C54C60" w14:paraId="1A33715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F0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57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70E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9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0,836</w:t>
            </w:r>
          </w:p>
        </w:tc>
      </w:tr>
      <w:tr w:rsidR="00C54C60" w:rsidRPr="00C54C60" w14:paraId="4817488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4B4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4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9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E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1,414</w:t>
            </w:r>
          </w:p>
        </w:tc>
      </w:tr>
      <w:tr w:rsidR="00C54C60" w:rsidRPr="00C54C60" w14:paraId="793C049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0C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CE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2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C1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1,578</w:t>
            </w:r>
          </w:p>
        </w:tc>
      </w:tr>
      <w:tr w:rsidR="00C54C60" w:rsidRPr="00C54C60" w14:paraId="4E05C62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B5E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C7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B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03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1,625</w:t>
            </w:r>
          </w:p>
        </w:tc>
      </w:tr>
      <w:tr w:rsidR="00C54C60" w:rsidRPr="00C54C60" w14:paraId="71D765B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98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2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A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A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0,594</w:t>
            </w:r>
          </w:p>
        </w:tc>
      </w:tr>
      <w:tr w:rsidR="00C54C60" w:rsidRPr="00C54C60" w14:paraId="370ADD2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A3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C7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C3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C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0,539</w:t>
            </w:r>
          </w:p>
        </w:tc>
      </w:tr>
      <w:tr w:rsidR="00C54C60" w:rsidRPr="00C54C60" w14:paraId="7BA47AC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F4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9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77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0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</w:tr>
      <w:tr w:rsidR="00C54C60" w:rsidRPr="00C54C60" w14:paraId="67331F7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55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D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CA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EA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5,773</w:t>
            </w:r>
          </w:p>
        </w:tc>
      </w:tr>
      <w:tr w:rsidR="00C54C60" w:rsidRPr="00C54C60" w14:paraId="784B63A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8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30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E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4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0,523</w:t>
            </w:r>
          </w:p>
        </w:tc>
      </w:tr>
      <w:tr w:rsidR="00C54C60" w:rsidRPr="00C54C60" w14:paraId="08AE540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2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84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C6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CE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0,344</w:t>
            </w:r>
          </w:p>
        </w:tc>
      </w:tr>
      <w:tr w:rsidR="00C54C60" w:rsidRPr="00C54C60" w14:paraId="4980DC2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7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CA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4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9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1,375</w:t>
            </w:r>
          </w:p>
        </w:tc>
      </w:tr>
      <w:tr w:rsidR="00C54C60" w:rsidRPr="00C54C60" w14:paraId="3A2E574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EE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98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E0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64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</w:tr>
      <w:tr w:rsidR="00C54C60" w:rsidRPr="00C54C60" w14:paraId="67D4DB9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1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67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DD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232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0,625</w:t>
            </w:r>
          </w:p>
        </w:tc>
      </w:tr>
      <w:tr w:rsidR="00C54C60" w:rsidRPr="00C54C60" w14:paraId="6EA3575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7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FR45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F1C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A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6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0,820</w:t>
            </w:r>
          </w:p>
        </w:tc>
      </w:tr>
      <w:tr w:rsidR="00C54C60" w:rsidRPr="00C54C60" w14:paraId="1D06332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F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0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9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FD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1,625</w:t>
            </w:r>
          </w:p>
        </w:tc>
      </w:tr>
      <w:tr w:rsidR="00C54C60" w:rsidRPr="00C54C60" w14:paraId="0B7A280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59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5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9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5B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0,516</w:t>
            </w:r>
          </w:p>
        </w:tc>
      </w:tr>
      <w:tr w:rsidR="00C54C60" w:rsidRPr="00C54C60" w14:paraId="2200EA8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D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7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9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6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0,469</w:t>
            </w:r>
          </w:p>
        </w:tc>
      </w:tr>
      <w:tr w:rsidR="00C54C60" w:rsidRPr="00C54C60" w14:paraId="06D27FB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8E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7E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6D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3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0,211</w:t>
            </w:r>
          </w:p>
        </w:tc>
      </w:tr>
      <w:tr w:rsidR="00C54C60" w:rsidRPr="00C54C60" w14:paraId="3CB10F1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F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FR50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B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7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67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1,047</w:t>
            </w:r>
          </w:p>
        </w:tc>
      </w:tr>
      <w:tr w:rsidR="00C54C60" w:rsidRPr="00C54C60" w14:paraId="72B2C82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88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7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31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7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2,172</w:t>
            </w:r>
          </w:p>
        </w:tc>
      </w:tr>
      <w:tr w:rsidR="00C54C60" w:rsidRPr="00C54C60" w14:paraId="6B1FCD2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A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6A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1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DC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1,344</w:t>
            </w:r>
          </w:p>
        </w:tc>
      </w:tr>
      <w:tr w:rsidR="00C54C60" w:rsidRPr="00C54C60" w14:paraId="1B9ACBB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1C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5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E9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3F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0,313</w:t>
            </w:r>
          </w:p>
        </w:tc>
      </w:tr>
      <w:tr w:rsidR="00C54C60" w:rsidRPr="00C54C60" w14:paraId="7E5AFC4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C6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F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F6D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D0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0,797</w:t>
            </w:r>
          </w:p>
        </w:tc>
      </w:tr>
      <w:tr w:rsidR="00C54C60" w:rsidRPr="00C54C60" w14:paraId="3320B4C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C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B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2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5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1,102</w:t>
            </w:r>
          </w:p>
        </w:tc>
      </w:tr>
      <w:tr w:rsidR="00C54C60" w:rsidRPr="00C54C60" w14:paraId="5C17C0F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9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D1F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B6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D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1,422</w:t>
            </w:r>
          </w:p>
        </w:tc>
      </w:tr>
      <w:tr w:rsidR="00C54C60" w:rsidRPr="00C54C60" w14:paraId="41A04A1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6F5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1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3C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7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0,336</w:t>
            </w:r>
          </w:p>
        </w:tc>
      </w:tr>
      <w:tr w:rsidR="00C54C60" w:rsidRPr="00C54C60" w14:paraId="4AD6681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7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BF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81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7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0,578</w:t>
            </w:r>
          </w:p>
        </w:tc>
      </w:tr>
      <w:tr w:rsidR="00C54C60" w:rsidRPr="00C54C60" w14:paraId="01213F2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02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B7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9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69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1,625</w:t>
            </w:r>
          </w:p>
        </w:tc>
      </w:tr>
      <w:tr w:rsidR="00C54C60" w:rsidRPr="00C54C60" w14:paraId="442BED0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0B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D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3F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BF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0,273</w:t>
            </w:r>
          </w:p>
        </w:tc>
      </w:tr>
      <w:tr w:rsidR="00C54C60" w:rsidRPr="00C54C60" w14:paraId="4B62C19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ADE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0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CBA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3C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1,531</w:t>
            </w:r>
          </w:p>
        </w:tc>
      </w:tr>
      <w:tr w:rsidR="00C54C60" w:rsidRPr="00C54C60" w14:paraId="441CDEA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3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0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F0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52E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1,523</w:t>
            </w:r>
          </w:p>
        </w:tc>
      </w:tr>
      <w:tr w:rsidR="00C54C60" w:rsidRPr="00C54C60" w14:paraId="341C886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C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A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82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6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0,969</w:t>
            </w:r>
          </w:p>
        </w:tc>
      </w:tr>
      <w:tr w:rsidR="00C54C60" w:rsidRPr="00C54C60" w14:paraId="34E179B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07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C7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8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E7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4,844</w:t>
            </w:r>
          </w:p>
        </w:tc>
      </w:tr>
      <w:tr w:rsidR="00C54C60" w:rsidRPr="00C54C60" w14:paraId="45681FA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7D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3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1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1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1,375</w:t>
            </w:r>
          </w:p>
        </w:tc>
      </w:tr>
      <w:tr w:rsidR="00C54C60" w:rsidRPr="00C54C60" w14:paraId="42B1B29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61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E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3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BA1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1,000</w:t>
            </w:r>
          </w:p>
        </w:tc>
      </w:tr>
      <w:tr w:rsidR="00C54C60" w:rsidRPr="00C54C60" w14:paraId="5AB345B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11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2F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4C9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2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3,578</w:t>
            </w:r>
          </w:p>
        </w:tc>
      </w:tr>
      <w:tr w:rsidR="00C54C60" w:rsidRPr="00C54C60" w14:paraId="1A7489C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1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4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0,738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38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6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3,219</w:t>
            </w:r>
          </w:p>
        </w:tc>
      </w:tr>
      <w:tr w:rsidR="00C54C60" w:rsidRPr="00C54C60" w14:paraId="235569F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7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5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5B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B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1,914</w:t>
            </w:r>
          </w:p>
        </w:tc>
      </w:tr>
      <w:tr w:rsidR="00C54C60" w:rsidRPr="00C54C60" w14:paraId="4F2145A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1E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D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15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A6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1,227</w:t>
            </w:r>
          </w:p>
        </w:tc>
      </w:tr>
      <w:tr w:rsidR="00C54C60" w:rsidRPr="00C54C60" w14:paraId="5F069D1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2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C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801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DD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3,102</w:t>
            </w:r>
          </w:p>
        </w:tc>
      </w:tr>
      <w:tr w:rsidR="00C54C60" w:rsidRPr="00C54C60" w14:paraId="09366A2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7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2C0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8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CA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3,648</w:t>
            </w:r>
          </w:p>
        </w:tc>
      </w:tr>
      <w:tr w:rsidR="00C54C60" w:rsidRPr="00C54C60" w14:paraId="497A49A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3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53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D7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1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4,250</w:t>
            </w:r>
          </w:p>
        </w:tc>
      </w:tr>
      <w:tr w:rsidR="00C54C60" w:rsidRPr="00C54C60" w14:paraId="026BE7B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D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AE7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2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C6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0,547</w:t>
            </w:r>
          </w:p>
        </w:tc>
      </w:tr>
      <w:tr w:rsidR="00C54C60" w:rsidRPr="00C54C60" w14:paraId="57747F5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9C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89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E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DB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0,609</w:t>
            </w:r>
          </w:p>
        </w:tc>
      </w:tr>
      <w:tr w:rsidR="00C54C60" w:rsidRPr="00C54C60" w14:paraId="17FB150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D1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0C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7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7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1,430</w:t>
            </w:r>
          </w:p>
        </w:tc>
      </w:tr>
      <w:tr w:rsidR="00C54C60" w:rsidRPr="00C54C60" w14:paraId="095531A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E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5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92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A7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1,086</w:t>
            </w:r>
          </w:p>
        </w:tc>
      </w:tr>
      <w:tr w:rsidR="00C54C60" w:rsidRPr="00C54C60" w14:paraId="6628A8C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1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A9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3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EB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1,578</w:t>
            </w:r>
          </w:p>
        </w:tc>
      </w:tr>
      <w:tr w:rsidR="00C54C60" w:rsidRPr="00C54C60" w14:paraId="4614711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D5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1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3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3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2,469</w:t>
            </w:r>
          </w:p>
        </w:tc>
      </w:tr>
      <w:tr w:rsidR="00C54C60" w:rsidRPr="00C54C60" w14:paraId="1056F3C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A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A6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40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5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0,359</w:t>
            </w:r>
          </w:p>
        </w:tc>
      </w:tr>
      <w:tr w:rsidR="00C54C60" w:rsidRPr="00C54C60" w14:paraId="66CB9C8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D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E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B03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C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1,383</w:t>
            </w:r>
          </w:p>
        </w:tc>
      </w:tr>
      <w:tr w:rsidR="00C54C60" w:rsidRPr="00C54C60" w14:paraId="52A7E0E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2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C9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A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86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1,242</w:t>
            </w:r>
          </w:p>
        </w:tc>
      </w:tr>
      <w:tr w:rsidR="00C54C60" w:rsidRPr="00C54C60" w14:paraId="3264D93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5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97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92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D4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3,602</w:t>
            </w:r>
          </w:p>
        </w:tc>
      </w:tr>
      <w:tr w:rsidR="00C54C60" w:rsidRPr="00C54C60" w14:paraId="69F5408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39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2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0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A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3,273</w:t>
            </w:r>
          </w:p>
        </w:tc>
      </w:tr>
      <w:tr w:rsidR="00C54C60" w:rsidRPr="00C54C60" w14:paraId="31E8285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FF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6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6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89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0,844</w:t>
            </w:r>
          </w:p>
        </w:tc>
      </w:tr>
      <w:tr w:rsidR="00C54C60" w:rsidRPr="00C54C60" w14:paraId="0FD7D81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E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72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7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CA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4,117</w:t>
            </w:r>
          </w:p>
        </w:tc>
      </w:tr>
      <w:tr w:rsidR="00C54C60" w:rsidRPr="00C54C60" w14:paraId="423A9BB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EE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5A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0A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C38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1,602</w:t>
            </w:r>
          </w:p>
        </w:tc>
      </w:tr>
      <w:tr w:rsidR="00C54C60" w:rsidRPr="00C54C60" w14:paraId="2D5B928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7F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8B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2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4F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0,570</w:t>
            </w:r>
          </w:p>
        </w:tc>
      </w:tr>
      <w:tr w:rsidR="00C54C60" w:rsidRPr="00C54C60" w14:paraId="7C5531F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5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FA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6C6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4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0,453</w:t>
            </w:r>
          </w:p>
        </w:tc>
      </w:tr>
      <w:tr w:rsidR="00C54C60" w:rsidRPr="00C54C60" w14:paraId="65F8756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B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4C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8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39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0,711</w:t>
            </w:r>
          </w:p>
        </w:tc>
      </w:tr>
      <w:tr w:rsidR="00C54C60" w:rsidRPr="00C54C60" w14:paraId="664E347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C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C0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2,658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B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7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2,188</w:t>
            </w:r>
          </w:p>
        </w:tc>
      </w:tr>
      <w:tr w:rsidR="00C54C60" w:rsidRPr="00C54C60" w14:paraId="0CCEE0D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7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A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A09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4A8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6,320</w:t>
            </w:r>
          </w:p>
        </w:tc>
      </w:tr>
      <w:tr w:rsidR="00C54C60" w:rsidRPr="00C54C60" w14:paraId="0655D80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3A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DK43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C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2,940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B7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9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1,180</w:t>
            </w:r>
          </w:p>
        </w:tc>
      </w:tr>
      <w:tr w:rsidR="00C54C60" w:rsidRPr="00C54C60" w14:paraId="1DE935A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76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D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0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56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1,836</w:t>
            </w:r>
          </w:p>
        </w:tc>
      </w:tr>
      <w:tr w:rsidR="00C54C60" w:rsidRPr="00C54C60" w14:paraId="01B0310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E5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2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B17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C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0,430</w:t>
            </w:r>
          </w:p>
        </w:tc>
      </w:tr>
      <w:tr w:rsidR="00C54C60" w:rsidRPr="00C54C60" w14:paraId="0B29332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60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19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133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54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0,523</w:t>
            </w:r>
          </w:p>
        </w:tc>
      </w:tr>
      <w:tr w:rsidR="00C54C60" w:rsidRPr="00C54C60" w14:paraId="04A3B79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EB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9E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1,758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B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5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0,328</w:t>
            </w:r>
          </w:p>
        </w:tc>
      </w:tr>
      <w:tr w:rsidR="00C54C60" w:rsidRPr="00C54C60" w14:paraId="6A87839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65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8A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3,221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626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1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0,961</w:t>
            </w:r>
          </w:p>
        </w:tc>
      </w:tr>
      <w:tr w:rsidR="00C54C60" w:rsidRPr="00C54C60" w14:paraId="413671E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3F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CD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2,859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EF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F0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1,031</w:t>
            </w:r>
          </w:p>
        </w:tc>
      </w:tr>
      <w:tr w:rsidR="00C54C60" w:rsidRPr="00C54C60" w14:paraId="58982A1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3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DK50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D7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2,819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D6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4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0,547</w:t>
            </w:r>
          </w:p>
        </w:tc>
      </w:tr>
      <w:tr w:rsidR="00C54C60" w:rsidRPr="00C54C60" w14:paraId="2154556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35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D42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7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9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0,906</w:t>
            </w:r>
          </w:p>
        </w:tc>
      </w:tr>
      <w:tr w:rsidR="00C54C60" w:rsidRPr="00C54C60" w14:paraId="377F584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0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B3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CE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6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0,727</w:t>
            </w:r>
          </w:p>
        </w:tc>
      </w:tr>
      <w:tr w:rsidR="00C54C60" w:rsidRPr="00C54C60" w14:paraId="3BCC9A7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E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F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A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4D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1,070</w:t>
            </w:r>
          </w:p>
        </w:tc>
      </w:tr>
      <w:tr w:rsidR="00C54C60" w:rsidRPr="00C54C60" w14:paraId="127DFEE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1C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AC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2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E6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0,539</w:t>
            </w:r>
          </w:p>
        </w:tc>
      </w:tr>
      <w:tr w:rsidR="00C54C60" w:rsidRPr="00C54C60" w14:paraId="6905883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5EC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B12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4,295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46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F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0,492</w:t>
            </w:r>
          </w:p>
        </w:tc>
      </w:tr>
      <w:tr w:rsidR="00C54C60" w:rsidRPr="00C54C60" w14:paraId="33F718D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45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C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4,685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3B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4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2,469</w:t>
            </w:r>
          </w:p>
        </w:tc>
      </w:tr>
      <w:tr w:rsidR="00C54C60" w:rsidRPr="00C54C60" w14:paraId="3199D32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166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0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B3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7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0,922</w:t>
            </w:r>
          </w:p>
        </w:tc>
      </w:tr>
      <w:tr w:rsidR="00C54C60" w:rsidRPr="00C54C60" w14:paraId="3FE746A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E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EEC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4,819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8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11E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1,547</w:t>
            </w:r>
          </w:p>
        </w:tc>
      </w:tr>
      <w:tr w:rsidR="00C54C60" w:rsidRPr="00C54C60" w14:paraId="2BF1B21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A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C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4B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7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2,164</w:t>
            </w:r>
          </w:p>
        </w:tc>
      </w:tr>
      <w:tr w:rsidR="00C54C60" w:rsidRPr="00C54C60" w14:paraId="214D54B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FD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7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05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2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1,133</w:t>
            </w:r>
          </w:p>
        </w:tc>
      </w:tr>
      <w:tr w:rsidR="00C54C60" w:rsidRPr="00C54C60" w14:paraId="69B4C7C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2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1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8,430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D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83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0,453</w:t>
            </w:r>
          </w:p>
        </w:tc>
      </w:tr>
      <w:tr w:rsidR="00C54C60" w:rsidRPr="00C54C60" w14:paraId="199173E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16E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6E3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12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5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0,930</w:t>
            </w:r>
          </w:p>
        </w:tc>
      </w:tr>
      <w:tr w:rsidR="00C54C60" w:rsidRPr="00C54C60" w14:paraId="477A43B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7C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C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3,544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58A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5A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1,391</w:t>
            </w:r>
          </w:p>
        </w:tc>
      </w:tr>
      <w:tr w:rsidR="00C54C60" w:rsidRPr="00C54C60" w14:paraId="7E3D99D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89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7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C4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1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0,633</w:t>
            </w:r>
          </w:p>
        </w:tc>
      </w:tr>
      <w:tr w:rsidR="00C54C60" w:rsidRPr="00C54C60" w14:paraId="1E6817C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1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3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C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A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0,148</w:t>
            </w:r>
          </w:p>
        </w:tc>
      </w:tr>
      <w:tr w:rsidR="00C54C60" w:rsidRPr="00C54C60" w14:paraId="410EB6E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AA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D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1,732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1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2F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0,984</w:t>
            </w:r>
          </w:p>
        </w:tc>
      </w:tr>
      <w:tr w:rsidR="00C54C60" w:rsidRPr="00C54C60" w14:paraId="24369DC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B2C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3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F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6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1,055</w:t>
            </w:r>
          </w:p>
        </w:tc>
      </w:tr>
      <w:tr w:rsidR="00C54C60" w:rsidRPr="00C54C60" w14:paraId="025D6D5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869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9B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0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7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1,266</w:t>
            </w:r>
          </w:p>
        </w:tc>
      </w:tr>
      <w:tr w:rsidR="00C54C60" w:rsidRPr="00C54C60" w14:paraId="04CDEF7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509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38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4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6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0,508</w:t>
            </w:r>
          </w:p>
        </w:tc>
      </w:tr>
      <w:tr w:rsidR="00C54C60" w:rsidRPr="00C54C60" w14:paraId="56B6A12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213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B8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4,859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6C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4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1,141</w:t>
            </w:r>
          </w:p>
        </w:tc>
      </w:tr>
      <w:tr w:rsidR="00C54C60" w:rsidRPr="00C54C60" w14:paraId="5DEBE09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5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3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97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C8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0,781</w:t>
            </w:r>
          </w:p>
        </w:tc>
      </w:tr>
      <w:tr w:rsidR="00C54C60" w:rsidRPr="00C54C60" w14:paraId="137922C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6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43F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F7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5D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0,453</w:t>
            </w:r>
          </w:p>
        </w:tc>
      </w:tr>
      <w:tr w:rsidR="00C54C60" w:rsidRPr="00C54C60" w14:paraId="46C86EF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28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E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4,671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BA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4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0,398</w:t>
            </w:r>
          </w:p>
        </w:tc>
      </w:tr>
      <w:tr w:rsidR="00C54C60" w:rsidRPr="00C54C60" w14:paraId="4009F3B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3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F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0B8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66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0,797</w:t>
            </w:r>
          </w:p>
        </w:tc>
      </w:tr>
      <w:tr w:rsidR="00C54C60" w:rsidRPr="00C54C60" w14:paraId="3F1BF7A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10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6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A1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7E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0,141</w:t>
            </w:r>
          </w:p>
        </w:tc>
      </w:tr>
      <w:tr w:rsidR="00C54C60" w:rsidRPr="00C54C60" w14:paraId="2DD9047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AC4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7EE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77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29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1,094</w:t>
            </w:r>
          </w:p>
        </w:tc>
      </w:tr>
      <w:tr w:rsidR="00C54C60" w:rsidRPr="00C54C60" w14:paraId="4A86C78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EF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FA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5BE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3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1,164</w:t>
            </w:r>
          </w:p>
        </w:tc>
      </w:tr>
      <w:tr w:rsidR="00C54C60" w:rsidRPr="00C54C60" w14:paraId="6B8FF5D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A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1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8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A59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1,656</w:t>
            </w:r>
          </w:p>
        </w:tc>
      </w:tr>
      <w:tr w:rsidR="00C54C60" w:rsidRPr="00C54C60" w14:paraId="0D15952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8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DF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70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B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0,273</w:t>
            </w:r>
          </w:p>
        </w:tc>
      </w:tr>
      <w:tr w:rsidR="00C54C60" w:rsidRPr="00C54C60" w14:paraId="7AA46BF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1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AB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3,369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6F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FB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0,609</w:t>
            </w:r>
          </w:p>
        </w:tc>
      </w:tr>
      <w:tr w:rsidR="00C54C60" w:rsidRPr="00C54C60" w14:paraId="0FE22BD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E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7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3,772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C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A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3,836</w:t>
            </w:r>
          </w:p>
        </w:tc>
      </w:tr>
      <w:tr w:rsidR="00C54C60" w:rsidRPr="00C54C60" w14:paraId="7C9789C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A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B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D3C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E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0,367</w:t>
            </w:r>
          </w:p>
        </w:tc>
      </w:tr>
      <w:tr w:rsidR="00C54C60" w:rsidRPr="00C54C60" w14:paraId="5795673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0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A2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5,611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82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8EE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0,969</w:t>
            </w:r>
          </w:p>
        </w:tc>
      </w:tr>
      <w:tr w:rsidR="00C54C60" w:rsidRPr="00C54C60" w14:paraId="113E2C9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C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11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D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A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3,180</w:t>
            </w:r>
          </w:p>
        </w:tc>
      </w:tr>
      <w:tr w:rsidR="00C54C60" w:rsidRPr="00C54C60" w14:paraId="2A8C30C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68D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44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0,899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2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79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0,938</w:t>
            </w:r>
          </w:p>
        </w:tc>
      </w:tr>
      <w:tr w:rsidR="00C54C60" w:rsidRPr="00C54C60" w14:paraId="38DE35A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361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3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2,174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E1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89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2,859</w:t>
            </w:r>
          </w:p>
        </w:tc>
      </w:tr>
      <w:tr w:rsidR="00C54C60" w:rsidRPr="00C54C60" w14:paraId="585025C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D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D6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6,483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04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5E7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0,203</w:t>
            </w:r>
          </w:p>
        </w:tc>
      </w:tr>
      <w:tr w:rsidR="00C54C60" w:rsidRPr="00C54C60" w14:paraId="3A30E8E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B9E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9E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F5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0C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0,227</w:t>
            </w:r>
          </w:p>
        </w:tc>
      </w:tr>
      <w:tr w:rsidR="00C54C60" w:rsidRPr="00C54C60" w14:paraId="2A11E4E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D5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4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1,154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B9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6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0,453</w:t>
            </w:r>
          </w:p>
        </w:tc>
      </w:tr>
      <w:tr w:rsidR="00C54C60" w:rsidRPr="00C54C60" w14:paraId="35271DD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2D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E6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5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F3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0,344</w:t>
            </w:r>
          </w:p>
        </w:tc>
      </w:tr>
      <w:tr w:rsidR="00C54C60" w:rsidRPr="00C54C60" w14:paraId="3FA2E7B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EB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PL41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C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2,725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9A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2B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1,539</w:t>
            </w:r>
          </w:p>
        </w:tc>
      </w:tr>
      <w:tr w:rsidR="00C54C60" w:rsidRPr="00C54C60" w14:paraId="1BBF8A8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4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FA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4,027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6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F0E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1,430</w:t>
            </w:r>
          </w:p>
        </w:tc>
      </w:tr>
      <w:tr w:rsidR="00C54C60" w:rsidRPr="00C54C60" w14:paraId="2908C2C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5B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8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2,631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5E7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C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1,156</w:t>
            </w:r>
          </w:p>
        </w:tc>
      </w:tr>
      <w:tr w:rsidR="00C54C60" w:rsidRPr="00C54C60" w14:paraId="727CA11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E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0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4,980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D1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A88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0,852</w:t>
            </w:r>
          </w:p>
        </w:tc>
      </w:tr>
      <w:tr w:rsidR="00C54C60" w:rsidRPr="00C54C60" w14:paraId="0C19E8D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316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C0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D0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03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0,398</w:t>
            </w:r>
          </w:p>
        </w:tc>
      </w:tr>
      <w:tr w:rsidR="00C54C60" w:rsidRPr="00C54C60" w14:paraId="199A8E4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B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E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4B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F5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3,703</w:t>
            </w:r>
          </w:p>
        </w:tc>
      </w:tr>
      <w:tr w:rsidR="00C54C60" w:rsidRPr="00C54C60" w14:paraId="375762F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A60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C2D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2,604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CF6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59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1,469</w:t>
            </w:r>
          </w:p>
        </w:tc>
      </w:tr>
      <w:tr w:rsidR="00C54C60" w:rsidRPr="00C54C60" w14:paraId="4581D3B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92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0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2,752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B7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E4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1,180</w:t>
            </w:r>
          </w:p>
        </w:tc>
      </w:tr>
      <w:tr w:rsidR="00C54C60" w:rsidRPr="00C54C60" w14:paraId="24AA38B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C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BDB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4,537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A3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1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2,289</w:t>
            </w:r>
          </w:p>
        </w:tc>
      </w:tr>
      <w:tr w:rsidR="00C54C60" w:rsidRPr="00C54C60" w14:paraId="2747E0C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B6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PL50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B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7,705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C46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EB4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0,445</w:t>
            </w:r>
          </w:p>
        </w:tc>
      </w:tr>
      <w:tr w:rsidR="00C54C60" w:rsidRPr="00C54C60" w14:paraId="4F61A64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7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7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214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0DD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5,931</w:t>
            </w:r>
          </w:p>
        </w:tc>
      </w:tr>
      <w:tr w:rsidR="00C54C60" w:rsidRPr="00C54C60" w14:paraId="4314C1C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6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A5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F2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8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1,673</w:t>
            </w:r>
          </w:p>
        </w:tc>
      </w:tr>
      <w:tr w:rsidR="00C54C60" w:rsidRPr="00C54C60" w14:paraId="5BFE3A1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6E5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31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3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8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2,229</w:t>
            </w:r>
          </w:p>
        </w:tc>
      </w:tr>
      <w:tr w:rsidR="00C54C60" w:rsidRPr="00C54C60" w14:paraId="0404EE9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A2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12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9AA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430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2,270</w:t>
            </w:r>
          </w:p>
        </w:tc>
      </w:tr>
      <w:tr w:rsidR="00C54C60" w:rsidRPr="00C54C60" w14:paraId="0C4BA68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26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3B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2,576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D31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21B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8,987</w:t>
            </w:r>
          </w:p>
        </w:tc>
      </w:tr>
      <w:tr w:rsidR="00C54C60" w:rsidRPr="00C54C60" w14:paraId="0917880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7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9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4,065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8A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F3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17,337</w:t>
            </w:r>
          </w:p>
        </w:tc>
      </w:tr>
      <w:tr w:rsidR="00C54C60" w:rsidRPr="00C54C60" w14:paraId="2CA9119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7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575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2,621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75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92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4,599</w:t>
            </w:r>
          </w:p>
        </w:tc>
      </w:tr>
      <w:tr w:rsidR="00C54C60" w:rsidRPr="00C54C60" w14:paraId="734D8A2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2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5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FE5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E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1,664</w:t>
            </w:r>
          </w:p>
        </w:tc>
      </w:tr>
      <w:tr w:rsidR="00C54C60" w:rsidRPr="00C54C60" w14:paraId="0ABB0E74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B5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5F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A6E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B4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3,480</w:t>
            </w:r>
          </w:p>
        </w:tc>
      </w:tr>
      <w:tr w:rsidR="00C54C60" w:rsidRPr="00C54C60" w14:paraId="216DE22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29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27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1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EC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2,100</w:t>
            </w:r>
          </w:p>
        </w:tc>
      </w:tr>
      <w:tr w:rsidR="00C54C60" w:rsidRPr="00C54C60" w14:paraId="2361200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B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54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F5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4D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3,005</w:t>
            </w:r>
          </w:p>
        </w:tc>
      </w:tr>
      <w:tr w:rsidR="00C54C60" w:rsidRPr="00C54C60" w14:paraId="5CFE4B0F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99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E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02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ED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2,369</w:t>
            </w:r>
          </w:p>
        </w:tc>
      </w:tr>
      <w:tr w:rsidR="00C54C60" w:rsidRPr="00C54C60" w14:paraId="4AD736C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51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EE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6F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12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5,163</w:t>
            </w:r>
          </w:p>
        </w:tc>
      </w:tr>
      <w:tr w:rsidR="00C54C60" w:rsidRPr="00C54C60" w14:paraId="3A60177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659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2C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A3F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D5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1,864</w:t>
            </w:r>
          </w:p>
        </w:tc>
      </w:tr>
      <w:tr w:rsidR="00C54C60" w:rsidRPr="00C54C60" w14:paraId="111694A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216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7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87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B8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1,495</w:t>
            </w:r>
          </w:p>
        </w:tc>
      </w:tr>
      <w:tr w:rsidR="00C54C60" w:rsidRPr="00C54C60" w14:paraId="5BA5DF5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F2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046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0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17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3,938</w:t>
            </w:r>
          </w:p>
        </w:tc>
      </w:tr>
      <w:tr w:rsidR="00C54C60" w:rsidRPr="00C54C60" w14:paraId="33A34F6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62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3D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1F0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11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1,967</w:t>
            </w:r>
          </w:p>
        </w:tc>
      </w:tr>
      <w:tr w:rsidR="00C54C60" w:rsidRPr="00C54C60" w14:paraId="416B01B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B9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A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E5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07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1,276</w:t>
            </w:r>
          </w:p>
        </w:tc>
      </w:tr>
      <w:tr w:rsidR="00C54C60" w:rsidRPr="00C54C60" w14:paraId="076371A1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02E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07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A5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BA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2,645</w:t>
            </w:r>
          </w:p>
        </w:tc>
      </w:tr>
      <w:tr w:rsidR="00C54C60" w:rsidRPr="00C54C60" w14:paraId="792B8DB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13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90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AC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D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16,046</w:t>
            </w:r>
          </w:p>
        </w:tc>
      </w:tr>
      <w:tr w:rsidR="00C54C60" w:rsidRPr="00C54C60" w14:paraId="78F129C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53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603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80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30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1,292</w:t>
            </w:r>
          </w:p>
        </w:tc>
      </w:tr>
      <w:tr w:rsidR="00C54C60" w:rsidRPr="00C54C60" w14:paraId="5BD6CA4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862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0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0,622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0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23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5,962</w:t>
            </w:r>
          </w:p>
        </w:tc>
      </w:tr>
      <w:tr w:rsidR="00C54C60" w:rsidRPr="00C54C60" w14:paraId="57E622AB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C0E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08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5E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B6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2,350</w:t>
            </w:r>
          </w:p>
        </w:tc>
      </w:tr>
      <w:tr w:rsidR="00C54C60" w:rsidRPr="00C54C60" w14:paraId="1B763BD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E5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BF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13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10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5,926</w:t>
            </w:r>
          </w:p>
        </w:tc>
      </w:tr>
      <w:tr w:rsidR="00C54C60" w:rsidRPr="00C54C60" w14:paraId="72A8FC22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3DC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4FB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15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F4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5,919</w:t>
            </w:r>
          </w:p>
        </w:tc>
      </w:tr>
      <w:tr w:rsidR="00C54C60" w:rsidRPr="00C54C60" w14:paraId="53D1C8E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9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51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57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F2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5,336</w:t>
            </w:r>
          </w:p>
        </w:tc>
      </w:tr>
      <w:tr w:rsidR="00C54C60" w:rsidRPr="00C54C60" w14:paraId="1CBD4FF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0B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3D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1,456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0D3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9EF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19,624</w:t>
            </w:r>
          </w:p>
        </w:tc>
      </w:tr>
      <w:tr w:rsidR="00C54C60" w:rsidRPr="00C54C60" w14:paraId="3F5DE60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7A7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8D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0,189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3C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2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11,215</w:t>
            </w:r>
          </w:p>
        </w:tc>
      </w:tr>
      <w:tr w:rsidR="00C54C60" w:rsidRPr="00C54C60" w14:paraId="5725FBB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AC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8F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31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11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3,020</w:t>
            </w:r>
          </w:p>
        </w:tc>
      </w:tr>
      <w:tr w:rsidR="00C54C60" w:rsidRPr="00C54C60" w14:paraId="25CF57A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9BE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9D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23,588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39F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69,186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EEA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13,211</w:t>
            </w:r>
          </w:p>
        </w:tc>
      </w:tr>
      <w:tr w:rsidR="00C54C60" w:rsidRPr="00C54C60" w14:paraId="5690A68D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62B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CC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A8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6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8,376</w:t>
            </w:r>
          </w:p>
        </w:tc>
      </w:tr>
      <w:tr w:rsidR="00C54C60" w:rsidRPr="00C54C60" w14:paraId="233AB64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4DA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4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5C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54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4,460</w:t>
            </w:r>
          </w:p>
        </w:tc>
      </w:tr>
      <w:tr w:rsidR="00C54C60" w:rsidRPr="00C54C60" w14:paraId="23F9616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4A1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02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73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64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0,668</w:t>
            </w:r>
          </w:p>
        </w:tc>
      </w:tr>
      <w:tr w:rsidR="00C54C60" w:rsidRPr="00C54C60" w14:paraId="2A02D6B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E9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10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6,409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210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628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5,150</w:t>
            </w:r>
          </w:p>
        </w:tc>
      </w:tr>
      <w:tr w:rsidR="00C54C60" w:rsidRPr="00C54C60" w14:paraId="4E5ED32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AE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5FC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0,521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D0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E7A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1,385</w:t>
            </w:r>
          </w:p>
        </w:tc>
      </w:tr>
      <w:tr w:rsidR="00C54C60" w:rsidRPr="00C54C60" w14:paraId="35AC7CD0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EB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0C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1,320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B9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917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10,816</w:t>
            </w:r>
          </w:p>
        </w:tc>
      </w:tr>
      <w:tr w:rsidR="00C54C60" w:rsidRPr="00C54C60" w14:paraId="5E569FC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7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E33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008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0,557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5BA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1,688</w:t>
            </w:r>
          </w:p>
        </w:tc>
      </w:tr>
      <w:tr w:rsidR="00C54C60" w:rsidRPr="00C54C60" w14:paraId="6F1113E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98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84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2,043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16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53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6,671</w:t>
            </w:r>
          </w:p>
        </w:tc>
      </w:tr>
      <w:tr w:rsidR="00C54C60" w:rsidRPr="00C54C60" w14:paraId="3AFCB8B7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679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lastRenderedPageBreak/>
              <w:t>PT 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AF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C3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0,756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71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20,618</w:t>
            </w:r>
          </w:p>
        </w:tc>
      </w:tr>
      <w:tr w:rsidR="00C54C60" w:rsidRPr="00C54C60" w14:paraId="42039C39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25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5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1,034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94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65A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3,406</w:t>
            </w:r>
          </w:p>
        </w:tc>
      </w:tr>
      <w:tr w:rsidR="00C54C60" w:rsidRPr="00C54C60" w14:paraId="7300905C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76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C5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702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59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2,174</w:t>
            </w:r>
          </w:p>
        </w:tc>
      </w:tr>
      <w:tr w:rsidR="00C54C60" w:rsidRPr="00C54C60" w14:paraId="470FAEF6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B3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E1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1,294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B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FD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2,329</w:t>
            </w:r>
          </w:p>
        </w:tc>
      </w:tr>
      <w:tr w:rsidR="00C54C60" w:rsidRPr="00C54C60" w14:paraId="43CC4AB5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FB5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37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0,391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9D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7B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4,689</w:t>
            </w:r>
          </w:p>
        </w:tc>
      </w:tr>
      <w:tr w:rsidR="00C54C60" w:rsidRPr="00C54C60" w14:paraId="5F119568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E06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1F9E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1,160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838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28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7,933</w:t>
            </w:r>
          </w:p>
        </w:tc>
      </w:tr>
      <w:tr w:rsidR="00C54C60" w:rsidRPr="00C54C60" w14:paraId="1058EC53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9ABC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3F9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1,588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53F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9215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3,172</w:t>
            </w:r>
          </w:p>
        </w:tc>
      </w:tr>
      <w:tr w:rsidR="00C54C60" w:rsidRPr="00C54C60" w14:paraId="46EA2E7E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493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CA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C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0,918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F20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2,206</w:t>
            </w:r>
          </w:p>
        </w:tc>
      </w:tr>
      <w:tr w:rsidR="00C54C60" w:rsidRPr="00C54C60" w14:paraId="6B5ED5A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8E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392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0,445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98A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0,266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7F5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1,008</w:t>
            </w:r>
          </w:p>
        </w:tc>
      </w:tr>
      <w:tr w:rsidR="00C54C60" w:rsidRPr="00C54C60" w14:paraId="47CCD0BA" w14:textId="77777777" w:rsidTr="00C54C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C94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FA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1,293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7B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0,609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2C7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28,118</w:t>
            </w:r>
          </w:p>
        </w:tc>
      </w:tr>
      <w:tr w:rsidR="00C54C60" w:rsidRPr="00C54C60" w14:paraId="1C9AF74E" w14:textId="77777777" w:rsidTr="00C54C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C12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29D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2,329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B417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0,550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524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3,932</w:t>
            </w:r>
          </w:p>
        </w:tc>
      </w:tr>
      <w:tr w:rsidR="00C54C60" w:rsidRPr="00C54C60" w14:paraId="45A08FC9" w14:textId="77777777" w:rsidTr="00C54C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1AEB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PT 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9F6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0,491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CBDF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1,353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18C1" w14:textId="77777777" w:rsidR="00C54C60" w:rsidRPr="00C54C60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C54C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3,358</w:t>
            </w:r>
          </w:p>
        </w:tc>
      </w:tr>
    </w:tbl>
    <w:p w14:paraId="54F73406" w14:textId="07DF810E" w:rsidR="00C709C6" w:rsidRDefault="00C709C6">
      <w:pPr>
        <w:rPr>
          <w:lang w:val="en-US"/>
        </w:rPr>
      </w:pPr>
    </w:p>
    <w:p w14:paraId="2466B8B3" w14:textId="77777777" w:rsidR="00033B81" w:rsidRDefault="00033B81">
      <w:pPr>
        <w:rPr>
          <w:lang w:val="en-US"/>
        </w:rPr>
      </w:pPr>
    </w:p>
    <w:p w14:paraId="13C870DD" w14:textId="77777777" w:rsidR="00033B81" w:rsidRDefault="00033B81">
      <w:pPr>
        <w:rPr>
          <w:lang w:val="en-US"/>
        </w:rPr>
      </w:pPr>
    </w:p>
    <w:p w14:paraId="3771B1E1" w14:textId="3C5E0645" w:rsidR="00C54C60" w:rsidRPr="002F4B62" w:rsidRDefault="00B94449">
      <w:pPr>
        <w:rPr>
          <w:sz w:val="20"/>
          <w:lang w:val="en-US"/>
        </w:rPr>
      </w:pPr>
      <w:r>
        <w:rPr>
          <w:sz w:val="20"/>
          <w:lang w:val="en-US"/>
        </w:rPr>
        <w:t>Table S12</w:t>
      </w:r>
      <w:bookmarkStart w:id="0" w:name="_GoBack"/>
      <w:bookmarkEnd w:id="0"/>
      <w:r w:rsidR="00545C48" w:rsidRPr="002F4B62">
        <w:rPr>
          <w:sz w:val="20"/>
          <w:lang w:val="en-US"/>
        </w:rPr>
        <w:t xml:space="preserve">. </w:t>
      </w:r>
      <w:proofErr w:type="spellStart"/>
      <w:r w:rsidR="00545C48" w:rsidRPr="002F4B62">
        <w:rPr>
          <w:sz w:val="20"/>
          <w:lang w:val="en-US"/>
        </w:rPr>
        <w:t>Seropositivity</w:t>
      </w:r>
      <w:proofErr w:type="spellEnd"/>
      <w:r w:rsidR="00545C48" w:rsidRPr="002F4B62">
        <w:rPr>
          <w:sz w:val="20"/>
          <w:lang w:val="en-US"/>
        </w:rPr>
        <w:t xml:space="preserve"> values for</w:t>
      </w:r>
      <w:r w:rsidR="009C5C57" w:rsidRPr="002F4B62">
        <w:rPr>
          <w:sz w:val="20"/>
          <w:lang w:val="en-US"/>
        </w:rPr>
        <w:t xml:space="preserve"> the three cohorts of study:</w:t>
      </w:r>
      <w:r w:rsidR="00545C48" w:rsidRPr="002F4B62">
        <w:rPr>
          <w:sz w:val="20"/>
          <w:lang w:val="en-US"/>
        </w:rPr>
        <w:t xml:space="preserve"> </w:t>
      </w:r>
      <w:proofErr w:type="spellStart"/>
      <w:r w:rsidR="009C5C57" w:rsidRPr="002F4B62">
        <w:rPr>
          <w:sz w:val="20"/>
          <w:lang w:val="en-US"/>
        </w:rPr>
        <w:t>CanL</w:t>
      </w:r>
      <w:proofErr w:type="spellEnd"/>
      <w:r w:rsidR="009C5C57" w:rsidRPr="002F4B62">
        <w:rPr>
          <w:sz w:val="20"/>
          <w:lang w:val="en-US"/>
        </w:rPr>
        <w:t xml:space="preserve">+, </w:t>
      </w:r>
      <w:proofErr w:type="spellStart"/>
      <w:r w:rsidR="009C5C57" w:rsidRPr="002F4B62">
        <w:rPr>
          <w:sz w:val="20"/>
          <w:lang w:val="en-US"/>
        </w:rPr>
        <w:t>CanL</w:t>
      </w:r>
      <w:proofErr w:type="spellEnd"/>
      <w:r w:rsidR="009C5C57" w:rsidRPr="002F4B62">
        <w:rPr>
          <w:sz w:val="20"/>
          <w:lang w:val="en-US"/>
        </w:rPr>
        <w:t>- and Europe (HU-Hungary, NL-the Netherlands, UK-United Kingdom, DE-Germany, FR-France, DK-Denmark, PL-Poland and PT-Portugal)</w:t>
      </w:r>
      <w:r w:rsidR="00EF1DED" w:rsidRPr="002F4B62">
        <w:rPr>
          <w:sz w:val="20"/>
          <w:lang w:val="en-US"/>
        </w:rPr>
        <w:t xml:space="preserve">, and total </w:t>
      </w:r>
      <w:proofErr w:type="spellStart"/>
      <w:r w:rsidR="00EF1DED" w:rsidRPr="002F4B62">
        <w:rPr>
          <w:sz w:val="20"/>
          <w:lang w:val="en-US"/>
        </w:rPr>
        <w:t>seropositivity</w:t>
      </w:r>
      <w:proofErr w:type="spellEnd"/>
      <w:r w:rsidR="00EF1DED" w:rsidRPr="002F4B62">
        <w:rPr>
          <w:sz w:val="20"/>
          <w:lang w:val="en-US"/>
        </w:rPr>
        <w:t xml:space="preserve"> associated with each score (0, 1, 2, 3, 4 and 5).</w:t>
      </w:r>
    </w:p>
    <w:tbl>
      <w:tblPr>
        <w:tblW w:w="7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582"/>
        <w:gridCol w:w="915"/>
        <w:gridCol w:w="915"/>
        <w:gridCol w:w="915"/>
        <w:gridCol w:w="915"/>
        <w:gridCol w:w="915"/>
        <w:gridCol w:w="915"/>
      </w:tblGrid>
      <w:tr w:rsidR="00C54C60" w:rsidRPr="002F4B62" w14:paraId="09CB110B" w14:textId="77777777" w:rsidTr="002F4B62">
        <w:trPr>
          <w:trHeight w:val="303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CF33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AE86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Score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F9B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47DD5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3AB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F66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4295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6348F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</w:t>
            </w:r>
          </w:p>
        </w:tc>
      </w:tr>
      <w:tr w:rsidR="00C54C60" w:rsidRPr="002F4B62" w14:paraId="4D48D0DD" w14:textId="77777777" w:rsidTr="002F4B62">
        <w:trPr>
          <w:trHeight w:val="6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439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6582" w14:textId="77777777" w:rsidR="00C54C60" w:rsidRPr="002F4B62" w:rsidRDefault="00C54C60" w:rsidP="00B94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 xml:space="preserve">Total                  </w:t>
            </w:r>
            <w:proofErr w:type="spell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Seropositivity</w:t>
            </w:r>
            <w:proofErr w:type="spellEnd"/>
            <w:proofErr w:type="gramEnd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 xml:space="preserve">  %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0E29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FDE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896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16,4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77E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37,2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D54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26,6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B28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18,0</w:t>
            </w:r>
          </w:p>
        </w:tc>
      </w:tr>
      <w:tr w:rsidR="00C54C60" w:rsidRPr="002F4B62" w14:paraId="2CBA6E30" w14:textId="77777777" w:rsidTr="002F4B62">
        <w:trPr>
          <w:trHeight w:val="2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6B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C13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6C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BB6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A78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B7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91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A5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</w:tr>
      <w:tr w:rsidR="00C54C60" w:rsidRPr="002F4B62" w14:paraId="035A4D7D" w14:textId="77777777" w:rsidTr="002F4B62">
        <w:trPr>
          <w:trHeight w:val="275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21FA16" w14:textId="77777777" w:rsidR="00C54C60" w:rsidRPr="002F4B62" w:rsidRDefault="00C54C60" w:rsidP="009C5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  <w:proofErr w:type="spell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  <w:t>Europe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EE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HU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31F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686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73E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27,0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30B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10,5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95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9,8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89D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4,9</w:t>
            </w:r>
          </w:p>
        </w:tc>
      </w:tr>
      <w:tr w:rsidR="00C54C60" w:rsidRPr="002F4B62" w14:paraId="051F51CB" w14:textId="77777777" w:rsidTr="002F4B62">
        <w:trPr>
          <w:trHeight w:val="27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5B6EB4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55E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NL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92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D7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029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EA4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14,0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B7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80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10,8</w:t>
            </w:r>
          </w:p>
        </w:tc>
      </w:tr>
      <w:tr w:rsidR="00C54C60" w:rsidRPr="002F4B62" w14:paraId="14E61C91" w14:textId="77777777" w:rsidTr="002F4B62">
        <w:trPr>
          <w:trHeight w:val="27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9185C8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38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GB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80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F5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E5F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1B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16,1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CB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51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6,9</w:t>
            </w:r>
          </w:p>
        </w:tc>
      </w:tr>
      <w:tr w:rsidR="00C54C60" w:rsidRPr="002F4B62" w14:paraId="2894EE03" w14:textId="77777777" w:rsidTr="002F4B62">
        <w:trPr>
          <w:trHeight w:val="27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2B3C7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F9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DE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71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BB5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1B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22,2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13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15,4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AC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932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4,9</w:t>
            </w:r>
          </w:p>
        </w:tc>
      </w:tr>
      <w:tr w:rsidR="00C54C60" w:rsidRPr="002F4B62" w14:paraId="26B82616" w14:textId="77777777" w:rsidTr="002F4B62">
        <w:trPr>
          <w:trHeight w:val="27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7BC3AD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4D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FR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2A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C4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16,7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9EB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06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12,6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30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5E2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11,8</w:t>
            </w:r>
          </w:p>
        </w:tc>
      </w:tr>
      <w:tr w:rsidR="00C54C60" w:rsidRPr="002F4B62" w14:paraId="5B01CEDA" w14:textId="77777777" w:rsidTr="002F4B62">
        <w:trPr>
          <w:trHeight w:val="27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9CFA5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285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DK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76E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053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33,3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78E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F8A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984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20,6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F244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13,7</w:t>
            </w:r>
          </w:p>
        </w:tc>
      </w:tr>
      <w:tr w:rsidR="00C54C60" w:rsidRPr="002F4B62" w14:paraId="2F9F816B" w14:textId="77777777" w:rsidTr="002F4B62">
        <w:trPr>
          <w:trHeight w:val="275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696B37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1E02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PL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453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B694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33,3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7BF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C2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19,6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D7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5,9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389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2,9</w:t>
            </w:r>
          </w:p>
        </w:tc>
      </w:tr>
      <w:tr w:rsidR="00C54C60" w:rsidRPr="002F4B62" w14:paraId="33AE651A" w14:textId="77777777" w:rsidTr="002F4B62">
        <w:trPr>
          <w:trHeight w:val="28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34A6C3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45D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PT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32F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100,0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6A2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16,7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66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4,8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0A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DA9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27,5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1D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11,8</w:t>
            </w:r>
          </w:p>
        </w:tc>
      </w:tr>
      <w:tr w:rsidR="00C54C60" w:rsidRPr="002F4B62" w14:paraId="7CE82173" w14:textId="77777777" w:rsidTr="002F4B62">
        <w:trPr>
          <w:trHeight w:val="289"/>
        </w:trPr>
        <w:tc>
          <w:tcPr>
            <w:tcW w:w="4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66F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ED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spellStart"/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CanL</w:t>
            </w:r>
            <w:proofErr w:type="spellEnd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+  %</w:t>
            </w:r>
            <w:proofErr w:type="gramEnd"/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6E8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sz w:val="18"/>
                <w:lang w:eastAsia="pt-PT"/>
              </w:rPr>
              <w:t>82,8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F13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sz w:val="18"/>
                <w:lang w:eastAsia="pt-PT"/>
              </w:rPr>
              <w:t>13,8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B10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9BC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3,4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C3FB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302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</w:tr>
      <w:tr w:rsidR="00C54C60" w:rsidRPr="002F4B62" w14:paraId="4D4272EA" w14:textId="77777777" w:rsidTr="002F4B62">
        <w:trPr>
          <w:trHeight w:val="2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335" w14:textId="77777777" w:rsidR="00C54C60" w:rsidRPr="002F4B62" w:rsidRDefault="00C54C60" w:rsidP="00C54C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70D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</w:pPr>
            <w:proofErr w:type="spellStart"/>
            <w:proofErr w:type="gramStart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CanL</w:t>
            </w:r>
            <w:proofErr w:type="spellEnd"/>
            <w:r w:rsidRPr="002F4B6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PT"/>
              </w:rPr>
              <w:t>-  %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F71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0C4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A05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235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6C7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27,3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CDF" w14:textId="77777777" w:rsidR="00C54C60" w:rsidRPr="002F4B62" w:rsidRDefault="00C54C60" w:rsidP="00C54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</w:pPr>
            <w:r w:rsidRPr="002F4B62">
              <w:rPr>
                <w:rFonts w:ascii="Calibri" w:eastAsia="Times New Roman" w:hAnsi="Calibri" w:cs="Calibri"/>
                <w:color w:val="000000"/>
                <w:sz w:val="18"/>
                <w:lang w:eastAsia="pt-PT"/>
              </w:rPr>
              <w:t>66,1</w:t>
            </w:r>
          </w:p>
        </w:tc>
      </w:tr>
    </w:tbl>
    <w:p w14:paraId="1FC1CB53" w14:textId="77777777" w:rsidR="00C54C60" w:rsidRPr="002F4B62" w:rsidRDefault="00C54C60">
      <w:pPr>
        <w:rPr>
          <w:sz w:val="18"/>
          <w:lang w:val="en-US"/>
        </w:rPr>
      </w:pPr>
    </w:p>
    <w:sectPr w:rsidR="00C54C60" w:rsidRPr="002F4B62" w:rsidSect="00403002">
      <w:pgSz w:w="11906" w:h="16838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03C3" w14:textId="77777777" w:rsidR="00926636" w:rsidRDefault="00926636" w:rsidP="00301C5B">
      <w:pPr>
        <w:spacing w:after="0" w:line="240" w:lineRule="auto"/>
      </w:pPr>
      <w:r>
        <w:separator/>
      </w:r>
    </w:p>
  </w:endnote>
  <w:endnote w:type="continuationSeparator" w:id="0">
    <w:p w14:paraId="72BED33F" w14:textId="77777777" w:rsidR="00926636" w:rsidRDefault="00926636" w:rsidP="0030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8477A" w14:textId="77777777" w:rsidR="00926636" w:rsidRDefault="00926636" w:rsidP="00301C5B">
      <w:pPr>
        <w:spacing w:after="0" w:line="240" w:lineRule="auto"/>
      </w:pPr>
      <w:r>
        <w:separator/>
      </w:r>
    </w:p>
  </w:footnote>
  <w:footnote w:type="continuationSeparator" w:id="0">
    <w:p w14:paraId="775FDEC5" w14:textId="77777777" w:rsidR="00926636" w:rsidRDefault="00926636" w:rsidP="0030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5"/>
    <w:rsid w:val="0000508C"/>
    <w:rsid w:val="00033B81"/>
    <w:rsid w:val="00033FC1"/>
    <w:rsid w:val="0005710A"/>
    <w:rsid w:val="00070F0E"/>
    <w:rsid w:val="00072BB6"/>
    <w:rsid w:val="0008565B"/>
    <w:rsid w:val="000E0C96"/>
    <w:rsid w:val="001022E4"/>
    <w:rsid w:val="001A24A0"/>
    <w:rsid w:val="001B276F"/>
    <w:rsid w:val="001C63F4"/>
    <w:rsid w:val="00274D37"/>
    <w:rsid w:val="00277059"/>
    <w:rsid w:val="002862CB"/>
    <w:rsid w:val="002D547B"/>
    <w:rsid w:val="002E74CA"/>
    <w:rsid w:val="002F4B62"/>
    <w:rsid w:val="00301C5B"/>
    <w:rsid w:val="00375CE8"/>
    <w:rsid w:val="00403002"/>
    <w:rsid w:val="004239B5"/>
    <w:rsid w:val="00433A23"/>
    <w:rsid w:val="0044625A"/>
    <w:rsid w:val="004729F1"/>
    <w:rsid w:val="004940F5"/>
    <w:rsid w:val="005138E4"/>
    <w:rsid w:val="00545C48"/>
    <w:rsid w:val="00564865"/>
    <w:rsid w:val="00585927"/>
    <w:rsid w:val="005E44F0"/>
    <w:rsid w:val="0064400A"/>
    <w:rsid w:val="006803F0"/>
    <w:rsid w:val="0069308F"/>
    <w:rsid w:val="006A6C5E"/>
    <w:rsid w:val="006C51A6"/>
    <w:rsid w:val="006C5229"/>
    <w:rsid w:val="006D3C38"/>
    <w:rsid w:val="007103D1"/>
    <w:rsid w:val="0076437D"/>
    <w:rsid w:val="00780CA7"/>
    <w:rsid w:val="00783A3E"/>
    <w:rsid w:val="007B34E8"/>
    <w:rsid w:val="008A533D"/>
    <w:rsid w:val="008E4725"/>
    <w:rsid w:val="00926636"/>
    <w:rsid w:val="00975AF4"/>
    <w:rsid w:val="009A40D4"/>
    <w:rsid w:val="009C5C57"/>
    <w:rsid w:val="00A300D0"/>
    <w:rsid w:val="00A9570E"/>
    <w:rsid w:val="00AB1AA7"/>
    <w:rsid w:val="00AB32A3"/>
    <w:rsid w:val="00B94449"/>
    <w:rsid w:val="00BD2D4D"/>
    <w:rsid w:val="00C54C60"/>
    <w:rsid w:val="00C709C6"/>
    <w:rsid w:val="00C92929"/>
    <w:rsid w:val="00C9783A"/>
    <w:rsid w:val="00D634A8"/>
    <w:rsid w:val="00D82936"/>
    <w:rsid w:val="00DB67A6"/>
    <w:rsid w:val="00DD6CFA"/>
    <w:rsid w:val="00DE2E0E"/>
    <w:rsid w:val="00DE53C8"/>
    <w:rsid w:val="00E32E24"/>
    <w:rsid w:val="00E77EAF"/>
    <w:rsid w:val="00ED5DF2"/>
    <w:rsid w:val="00ED78F9"/>
    <w:rsid w:val="00EE7263"/>
    <w:rsid w:val="00EF1DED"/>
    <w:rsid w:val="00F11198"/>
    <w:rsid w:val="00F75014"/>
    <w:rsid w:val="00F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CD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0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22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0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01C5B"/>
  </w:style>
  <w:style w:type="paragraph" w:styleId="Rodap">
    <w:name w:val="footer"/>
    <w:basedOn w:val="Normal"/>
    <w:link w:val="RodapCarcter"/>
    <w:uiPriority w:val="99"/>
    <w:unhideWhenUsed/>
    <w:rsid w:val="0030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01C5B"/>
  </w:style>
  <w:style w:type="character" w:styleId="Refdecomentrio">
    <w:name w:val="annotation reference"/>
    <w:basedOn w:val="Tipodeletrapredefinidodopargrafo"/>
    <w:uiPriority w:val="99"/>
    <w:semiHidden/>
    <w:unhideWhenUsed/>
    <w:rsid w:val="004729F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729F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729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729F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729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0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22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0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01C5B"/>
  </w:style>
  <w:style w:type="paragraph" w:styleId="Rodap">
    <w:name w:val="footer"/>
    <w:basedOn w:val="Normal"/>
    <w:link w:val="RodapCarcter"/>
    <w:uiPriority w:val="99"/>
    <w:unhideWhenUsed/>
    <w:rsid w:val="0030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01C5B"/>
  </w:style>
  <w:style w:type="character" w:styleId="Refdecomentrio">
    <w:name w:val="annotation reference"/>
    <w:basedOn w:val="Tipodeletrapredefinidodopargrafo"/>
    <w:uiPriority w:val="99"/>
    <w:semiHidden/>
    <w:unhideWhenUsed/>
    <w:rsid w:val="004729F1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729F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729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729F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729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30</Pages>
  <Words>7446</Words>
  <Characters>40211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46</cp:revision>
  <dcterms:created xsi:type="dcterms:W3CDTF">2016-11-22T19:57:00Z</dcterms:created>
  <dcterms:modified xsi:type="dcterms:W3CDTF">2017-03-02T14:18:00Z</dcterms:modified>
</cp:coreProperties>
</file>