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CD" w:rsidRDefault="004C0DCD" w:rsidP="004C0DC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Table 1:</w:t>
      </w:r>
      <w:r>
        <w:rPr>
          <w:rFonts w:ascii="Times New Roman" w:hAnsi="Times New Roman"/>
          <w:sz w:val="24"/>
          <w:szCs w:val="24"/>
        </w:rPr>
        <w:t xml:space="preserve">  IC</w:t>
      </w:r>
      <w:r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</w:rPr>
        <w:t xml:space="preserve"> values for </w:t>
      </w:r>
      <w:proofErr w:type="spellStart"/>
      <w:r>
        <w:rPr>
          <w:rFonts w:ascii="Times New Roman" w:hAnsi="Times New Roman"/>
          <w:sz w:val="24"/>
          <w:szCs w:val="24"/>
        </w:rPr>
        <w:t>FhGALE</w:t>
      </w:r>
      <w:proofErr w:type="spellEnd"/>
      <w:r>
        <w:rPr>
          <w:rFonts w:ascii="Times New Roman" w:hAnsi="Times New Roman"/>
          <w:sz w:val="24"/>
          <w:szCs w:val="24"/>
        </w:rPr>
        <w:t xml:space="preserve"> inhibitors.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6193"/>
        <w:gridCol w:w="1921"/>
        <w:gridCol w:w="1817"/>
        <w:gridCol w:w="2113"/>
        <w:gridCol w:w="2130"/>
      </w:tblGrid>
      <w:tr w:rsidR="00CC5627" w:rsidTr="00D25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62" w:type="dxa"/>
          </w:tcPr>
          <w:p w:rsidR="00D25BB2" w:rsidRDefault="00C1280C" w:rsidP="00D25B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25BB2">
              <w:rPr>
                <w:rFonts w:ascii="Times New Roman" w:hAnsi="Times New Roman"/>
                <w:sz w:val="24"/>
                <w:szCs w:val="24"/>
              </w:rPr>
              <w:t>ystematic name</w:t>
            </w:r>
          </w:p>
        </w:tc>
        <w:tc>
          <w:tcPr>
            <w:tcW w:w="1984" w:type="dxa"/>
          </w:tcPr>
          <w:p w:rsidR="00D25BB2" w:rsidRDefault="00D25BB2" w:rsidP="00333B3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CAS </w:t>
            </w:r>
            <w:r w:rsidR="00333B34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1843" w:type="dxa"/>
          </w:tcPr>
          <w:p w:rsidR="00D25BB2" w:rsidRDefault="00D25BB2" w:rsidP="00D25B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NSC code</w:t>
            </w:r>
          </w:p>
        </w:tc>
        <w:tc>
          <w:tcPr>
            <w:tcW w:w="2126" w:type="dxa"/>
          </w:tcPr>
          <w:p w:rsidR="00D25BB2" w:rsidRPr="00D25BB2" w:rsidRDefault="00D25BB2" w:rsidP="00640E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FhGALE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40EE9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159" w:type="dxa"/>
          </w:tcPr>
          <w:p w:rsidR="00D25BB2" w:rsidRDefault="00D25BB2" w:rsidP="00640E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HsGALE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40EE9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</w:p>
        </w:tc>
      </w:tr>
      <w:tr w:rsidR="00CC5627" w:rsidTr="00D25BB2">
        <w:tc>
          <w:tcPr>
            <w:tcW w:w="6062" w:type="dxa"/>
          </w:tcPr>
          <w:p w:rsidR="00D25BB2" w:rsidRDefault="00333B34" w:rsidP="00BB73C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33B34">
              <w:rPr>
                <w:rFonts w:ascii="Times New Roman" w:hAnsi="Times New Roman"/>
                <w:sz w:val="24"/>
                <w:szCs w:val="24"/>
              </w:rPr>
              <w:t>4,6-dimethyl-2-(propan-2-yl)-1</w:t>
            </w:r>
            <w:r w:rsidRPr="00333B34">
              <w:rPr>
                <w:rFonts w:ascii="Times New Roman" w:hAnsi="Times New Roman"/>
                <w:i/>
                <w:iCs/>
                <w:sz w:val="24"/>
                <w:szCs w:val="24"/>
              </w:rPr>
              <w:t>H</w:t>
            </w:r>
            <w:r w:rsidRPr="00333B34">
              <w:rPr>
                <w:rFonts w:ascii="Times New Roman" w:hAnsi="Times New Roman"/>
                <w:sz w:val="24"/>
                <w:szCs w:val="24"/>
              </w:rPr>
              <w:t>-imidazo[4,5-</w:t>
            </w:r>
            <w:r w:rsidRPr="00333B34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333B34">
              <w:rPr>
                <w:rFonts w:ascii="Times New Roman" w:hAnsi="Times New Roman"/>
                <w:sz w:val="24"/>
                <w:szCs w:val="24"/>
              </w:rPr>
              <w:t>]pyridine-5,7(4</w:t>
            </w:r>
            <w:r w:rsidRPr="00333B34">
              <w:rPr>
                <w:rFonts w:ascii="Times New Roman" w:hAnsi="Times New Roman"/>
                <w:i/>
                <w:iCs/>
                <w:sz w:val="24"/>
                <w:szCs w:val="24"/>
              </w:rPr>
              <w:t>H</w:t>
            </w:r>
            <w:r w:rsidRPr="00333B34">
              <w:rPr>
                <w:rFonts w:ascii="Times New Roman" w:hAnsi="Times New Roman"/>
                <w:sz w:val="24"/>
                <w:szCs w:val="24"/>
              </w:rPr>
              <w:t>,6</w:t>
            </w:r>
            <w:r w:rsidRPr="00333B34">
              <w:rPr>
                <w:rFonts w:ascii="Times New Roman" w:hAnsi="Times New Roman"/>
                <w:i/>
                <w:iCs/>
                <w:sz w:val="24"/>
                <w:szCs w:val="24"/>
              </w:rPr>
              <w:t>H</w:t>
            </w:r>
            <w:r w:rsidRPr="00333B34">
              <w:rPr>
                <w:rFonts w:ascii="Times New Roman" w:hAnsi="Times New Roman"/>
                <w:sz w:val="24"/>
                <w:szCs w:val="24"/>
              </w:rPr>
              <w:t>)-dione</w:t>
            </w:r>
          </w:p>
        </w:tc>
        <w:tc>
          <w:tcPr>
            <w:tcW w:w="1984" w:type="dxa"/>
          </w:tcPr>
          <w:p w:rsidR="00D25BB2" w:rsidRDefault="00D25BB2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2850-40-0</w:t>
            </w:r>
          </w:p>
        </w:tc>
        <w:tc>
          <w:tcPr>
            <w:tcW w:w="1843" w:type="dxa"/>
          </w:tcPr>
          <w:p w:rsidR="00D25BB2" w:rsidRDefault="00D25BB2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NSC14303</w:t>
            </w:r>
          </w:p>
        </w:tc>
        <w:tc>
          <w:tcPr>
            <w:tcW w:w="2126" w:type="dxa"/>
          </w:tcPr>
          <w:p w:rsidR="00D25BB2" w:rsidRPr="00086E0C" w:rsidRDefault="00640EE9" w:rsidP="001A5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086E0C">
              <w:rPr>
                <w:rFonts w:ascii="Times New Roman" w:hAnsi="Times New Roman"/>
                <w:sz w:val="24"/>
                <w:szCs w:val="24"/>
              </w:rPr>
              <w:t>±</w:t>
            </w:r>
            <w:r w:rsidR="001A5CB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59" w:type="dxa"/>
          </w:tcPr>
          <w:p w:rsidR="00D25BB2" w:rsidRPr="00086E0C" w:rsidRDefault="00086E0C" w:rsidP="001A5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1A5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5627" w:rsidTr="00D25BB2">
        <w:tc>
          <w:tcPr>
            <w:tcW w:w="6062" w:type="dxa"/>
          </w:tcPr>
          <w:p w:rsidR="00D25BB2" w:rsidRPr="00086E0C" w:rsidRDefault="003A6158" w:rsidP="00086E0C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6158">
              <w:rPr>
                <w:rFonts w:ascii="Times New Roman" w:hAnsi="Times New Roman"/>
                <w:sz w:val="24"/>
                <w:szCs w:val="24"/>
              </w:rPr>
              <w:t>9-[6-(hydroxymethyl)-2,2-dimethyltetrahydrofuro[3,4-</w:t>
            </w:r>
            <w:r w:rsidRPr="003A6158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3A6158">
              <w:rPr>
                <w:rFonts w:ascii="Times New Roman" w:hAnsi="Times New Roman"/>
                <w:sz w:val="24"/>
                <w:szCs w:val="24"/>
              </w:rPr>
              <w:t>][1,3]dioxol-4-yl]-3,9-dihydro-6</w:t>
            </w:r>
            <w:r w:rsidRPr="003A6158">
              <w:rPr>
                <w:rFonts w:ascii="Times New Roman" w:hAnsi="Times New Roman"/>
                <w:i/>
                <w:iCs/>
                <w:sz w:val="24"/>
                <w:szCs w:val="24"/>
              </w:rPr>
              <w:t>H</w:t>
            </w:r>
            <w:r w:rsidRPr="003A6158">
              <w:rPr>
                <w:rFonts w:ascii="Times New Roman" w:hAnsi="Times New Roman"/>
                <w:sz w:val="24"/>
                <w:szCs w:val="24"/>
              </w:rPr>
              <w:t>-purine-6-thione</w:t>
            </w:r>
            <w:r w:rsidR="00086E0C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</w:tcPr>
          <w:p w:rsidR="00D25BB2" w:rsidRDefault="003A6158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5856-48-4</w:t>
            </w:r>
          </w:p>
        </w:tc>
        <w:tc>
          <w:tcPr>
            <w:tcW w:w="1843" w:type="dxa"/>
          </w:tcPr>
          <w:p w:rsidR="00D25BB2" w:rsidRDefault="003A6158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NSC27305</w:t>
            </w:r>
          </w:p>
        </w:tc>
        <w:tc>
          <w:tcPr>
            <w:tcW w:w="2126" w:type="dxa"/>
          </w:tcPr>
          <w:p w:rsidR="00D25BB2" w:rsidRDefault="00640EE9" w:rsidP="001A5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0.11±</w:t>
            </w:r>
            <w:r w:rsidR="001A5CB2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2159" w:type="dxa"/>
          </w:tcPr>
          <w:p w:rsidR="00D25BB2" w:rsidRDefault="00640EE9" w:rsidP="008F085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6.1±</w:t>
            </w:r>
            <w:r w:rsidR="008F085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</w:tr>
      <w:tr w:rsidR="00CC5627" w:rsidTr="00D25BB2">
        <w:tc>
          <w:tcPr>
            <w:tcW w:w="6062" w:type="dxa"/>
          </w:tcPr>
          <w:p w:rsidR="00333B34" w:rsidRPr="00086E0C" w:rsidRDefault="00333B34" w:rsidP="00333B34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B34">
              <w:rPr>
                <w:rFonts w:ascii="Times New Roman" w:hAnsi="Times New Roman"/>
                <w:sz w:val="24"/>
                <w:szCs w:val="24"/>
              </w:rPr>
              <w:t>5-fluoro-2,6-dioxoh</w:t>
            </w:r>
            <w:r>
              <w:rPr>
                <w:rFonts w:ascii="Times New Roman" w:hAnsi="Times New Roman"/>
                <w:sz w:val="24"/>
                <w:szCs w:val="24"/>
              </w:rPr>
              <w:t>exahydropyrimidine-4-carboxylate</w:t>
            </w:r>
            <w:r w:rsidR="00086E0C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</w:tcPr>
          <w:p w:rsidR="00D25BB2" w:rsidRDefault="003A6158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703-95-7</w:t>
            </w:r>
          </w:p>
        </w:tc>
        <w:tc>
          <w:tcPr>
            <w:tcW w:w="1843" w:type="dxa"/>
          </w:tcPr>
          <w:p w:rsidR="00D25BB2" w:rsidRDefault="003A6158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NSC31712</w:t>
            </w:r>
          </w:p>
        </w:tc>
        <w:tc>
          <w:tcPr>
            <w:tcW w:w="2126" w:type="dxa"/>
          </w:tcPr>
          <w:p w:rsidR="00D25BB2" w:rsidRDefault="00640EE9" w:rsidP="001A5C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30±</w:t>
            </w:r>
            <w:r w:rsidR="001A5C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D25BB2" w:rsidRDefault="00640EE9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33,000±</w:t>
            </w:r>
            <w:r w:rsidR="001A5CB2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</w:tr>
      <w:tr w:rsidR="00CC5627" w:rsidTr="00D25BB2">
        <w:tc>
          <w:tcPr>
            <w:tcW w:w="6062" w:type="dxa"/>
          </w:tcPr>
          <w:p w:rsidR="00D25BB2" w:rsidRDefault="00B338C4" w:rsidP="00B338C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338C4">
              <w:rPr>
                <w:rFonts w:ascii="Times New Roman" w:hAnsi="Times New Roman"/>
                <w:sz w:val="24"/>
                <w:szCs w:val="24"/>
              </w:rPr>
              <w:t>8-[(4-</w:t>
            </w:r>
            <w:r w:rsidRPr="00B338C4">
              <w:rPr>
                <w:rFonts w:ascii="Times New Roman" w:hAnsi="Times New Roman"/>
                <w:i/>
                <w:iCs/>
                <w:sz w:val="24"/>
                <w:szCs w:val="24"/>
              </w:rPr>
              <w:t>tert</w:t>
            </w:r>
            <w:r w:rsidRPr="00B338C4">
              <w:rPr>
                <w:rFonts w:ascii="Times New Roman" w:hAnsi="Times New Roman"/>
                <w:sz w:val="24"/>
                <w:szCs w:val="24"/>
              </w:rPr>
              <w:t>-butylphenoxy)methyl]-1,3-dimethyl-3,7-dihydro-1</w:t>
            </w:r>
            <w:r w:rsidRPr="00B338C4">
              <w:rPr>
                <w:rFonts w:ascii="Times New Roman" w:hAnsi="Times New Roman"/>
                <w:i/>
                <w:iCs/>
                <w:sz w:val="24"/>
                <w:szCs w:val="24"/>
              </w:rPr>
              <w:t>H</w:t>
            </w:r>
            <w:r w:rsidRPr="00B338C4">
              <w:rPr>
                <w:rFonts w:ascii="Times New Roman" w:hAnsi="Times New Roman"/>
                <w:sz w:val="24"/>
                <w:szCs w:val="24"/>
              </w:rPr>
              <w:t>-purine-2,6-dione</w:t>
            </w:r>
          </w:p>
        </w:tc>
        <w:tc>
          <w:tcPr>
            <w:tcW w:w="1984" w:type="dxa"/>
          </w:tcPr>
          <w:p w:rsidR="00D25BB2" w:rsidRDefault="00B338C4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843" w:type="dxa"/>
          </w:tcPr>
          <w:p w:rsidR="00D25BB2" w:rsidRDefault="00333B34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NSC36525</w:t>
            </w:r>
          </w:p>
        </w:tc>
        <w:tc>
          <w:tcPr>
            <w:tcW w:w="2126" w:type="dxa"/>
          </w:tcPr>
          <w:p w:rsidR="00D25BB2" w:rsidRDefault="00514110" w:rsidP="00CC56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260,000</w:t>
            </w:r>
            <w:r w:rsidR="00640EE9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562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CC562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59" w:type="dxa"/>
          </w:tcPr>
          <w:p w:rsidR="00D25BB2" w:rsidRDefault="00640EE9" w:rsidP="00CC56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9500±</w:t>
            </w:r>
            <w:r w:rsidR="00CC5627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</w:tr>
      <w:tr w:rsidR="00CC5627" w:rsidTr="00D25BB2">
        <w:tc>
          <w:tcPr>
            <w:tcW w:w="6062" w:type="dxa"/>
          </w:tcPr>
          <w:p w:rsidR="00333B34" w:rsidRDefault="00333B34" w:rsidP="00BB73C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33B34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333B34">
              <w:rPr>
                <w:rFonts w:ascii="Times New Roman" w:hAnsi="Times New Roman"/>
                <w:sz w:val="24"/>
                <w:szCs w:val="24"/>
              </w:rPr>
              <w:t>-(4-ethoxyphenyl)-3-hydroxynaphthalene-2-carboxamide</w:t>
            </w:r>
          </w:p>
        </w:tc>
        <w:tc>
          <w:tcPr>
            <w:tcW w:w="1984" w:type="dxa"/>
          </w:tcPr>
          <w:p w:rsidR="00333B34" w:rsidRDefault="00333B34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4711-68-6</w:t>
            </w:r>
          </w:p>
        </w:tc>
        <w:tc>
          <w:tcPr>
            <w:tcW w:w="1843" w:type="dxa"/>
          </w:tcPr>
          <w:p w:rsidR="00333B34" w:rsidRDefault="00333B34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NSC50690</w:t>
            </w:r>
          </w:p>
        </w:tc>
        <w:tc>
          <w:tcPr>
            <w:tcW w:w="2126" w:type="dxa"/>
          </w:tcPr>
          <w:p w:rsidR="00333B34" w:rsidRDefault="001528E0" w:rsidP="00CC56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61±</w:t>
            </w:r>
            <w:r w:rsidR="00CC5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9" w:type="dxa"/>
          </w:tcPr>
          <w:p w:rsidR="00333B34" w:rsidRDefault="001528E0" w:rsidP="00CC56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45±</w:t>
            </w:r>
            <w:r w:rsidR="00CC56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C5627" w:rsidTr="00B338C4">
        <w:tc>
          <w:tcPr>
            <w:tcW w:w="6062" w:type="dxa"/>
            <w:tcBorders>
              <w:bottom w:val="nil"/>
            </w:tcBorders>
          </w:tcPr>
          <w:p w:rsidR="00B338C4" w:rsidRPr="00086E0C" w:rsidRDefault="00B338C4" w:rsidP="00BB73C7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5EAA">
              <w:rPr>
                <w:rFonts w:ascii="Times New Roman" w:hAnsi="Times New Roman"/>
                <w:sz w:val="24"/>
                <w:szCs w:val="24"/>
              </w:rPr>
              <w:t>3-(1H-indol-3-yl)-2-[[4-methyl-2-(phenylmethoxycarbonylamino)pentanoyl]</w:t>
            </w:r>
            <w:r>
              <w:rPr>
                <w:rFonts w:ascii="Times New Roman" w:hAnsi="Times New Roman"/>
                <w:sz w:val="24"/>
                <w:szCs w:val="24"/>
              </w:rPr>
              <w:t>amino]propionate)</w:t>
            </w:r>
            <w:r w:rsidR="00086E0C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4" w:type="dxa"/>
            <w:tcBorders>
              <w:bottom w:val="nil"/>
            </w:tcBorders>
          </w:tcPr>
          <w:p w:rsidR="00333B34" w:rsidRDefault="00B338C4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53262-00-3</w:t>
            </w:r>
          </w:p>
        </w:tc>
        <w:tc>
          <w:tcPr>
            <w:tcW w:w="1843" w:type="dxa"/>
            <w:tcBorders>
              <w:bottom w:val="nil"/>
            </w:tcBorders>
          </w:tcPr>
          <w:p w:rsidR="00333B34" w:rsidRDefault="00B338C4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NSC335979</w:t>
            </w:r>
          </w:p>
        </w:tc>
        <w:tc>
          <w:tcPr>
            <w:tcW w:w="2126" w:type="dxa"/>
            <w:tcBorders>
              <w:bottom w:val="nil"/>
            </w:tcBorders>
          </w:tcPr>
          <w:p w:rsidR="00333B34" w:rsidRDefault="003C7322" w:rsidP="00CC56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100±</w:t>
            </w:r>
            <w:r w:rsidR="00CC562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59" w:type="dxa"/>
            <w:tcBorders>
              <w:bottom w:val="nil"/>
            </w:tcBorders>
          </w:tcPr>
          <w:p w:rsidR="00333B34" w:rsidRDefault="003C7322" w:rsidP="00CC56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14,000</w:t>
            </w:r>
            <w:r w:rsidR="00CC5627">
              <w:rPr>
                <w:rFonts w:ascii="Times New Roman" w:hAnsi="Times New Roman"/>
                <w:sz w:val="24"/>
                <w:szCs w:val="24"/>
              </w:rPr>
              <w:t>±5400</w:t>
            </w:r>
          </w:p>
        </w:tc>
      </w:tr>
      <w:tr w:rsidR="00CC5627" w:rsidTr="00B338C4">
        <w:tc>
          <w:tcPr>
            <w:tcW w:w="6062" w:type="dxa"/>
            <w:tcBorders>
              <w:top w:val="nil"/>
              <w:bottom w:val="single" w:sz="4" w:space="0" w:color="auto"/>
            </w:tcBorders>
          </w:tcPr>
          <w:p w:rsidR="00333B34" w:rsidRPr="003C7322" w:rsidRDefault="00B338C4" w:rsidP="00BB73C7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338C4">
              <w:rPr>
                <w:rFonts w:ascii="Times New Roman" w:hAnsi="Times New Roman"/>
                <w:sz w:val="24"/>
                <w:szCs w:val="24"/>
              </w:rPr>
              <w:t>2,6-dioxohexahydropyrimidine-4-carboxylate</w:t>
            </w:r>
            <w:r w:rsidR="003C7322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33B34" w:rsidRDefault="00B338C4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65-86-1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33B34" w:rsidRDefault="00B338C4" w:rsidP="00B338C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33B34" w:rsidRDefault="003C7322" w:rsidP="00CC56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CC56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CC562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333B34" w:rsidRDefault="003C7322" w:rsidP="00CC562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CC56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="00CC5627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</w:tbl>
    <w:p w:rsidR="004C0DCD" w:rsidRPr="00EC6BB7" w:rsidRDefault="004C0DCD" w:rsidP="004C0DC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E4DFE" w:rsidRDefault="00086E0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vertAlign w:val="superscript"/>
        </w:rPr>
        <w:t>a</w:t>
      </w:r>
      <w:proofErr w:type="gramEnd"/>
      <w:r>
        <w:t xml:space="preserve"> </w:t>
      </w:r>
      <w:r w:rsidRPr="003A6158">
        <w:rPr>
          <w:rFonts w:ascii="Times New Roman" w:hAnsi="Times New Roman"/>
          <w:sz w:val="24"/>
          <w:szCs w:val="24"/>
        </w:rPr>
        <w:t xml:space="preserve">2′,3′-O-Isopropylidene-6-mercaptopurine </w:t>
      </w:r>
      <w:proofErr w:type="spellStart"/>
      <w:r w:rsidRPr="003A6158">
        <w:rPr>
          <w:rFonts w:ascii="Times New Roman" w:hAnsi="Times New Roman"/>
          <w:sz w:val="24"/>
          <w:szCs w:val="24"/>
        </w:rPr>
        <w:t>riboside</w:t>
      </w:r>
      <w:proofErr w:type="spellEnd"/>
    </w:p>
    <w:p w:rsidR="00086E0C" w:rsidRDefault="00086E0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vertAlign w:val="superscript"/>
        </w:rPr>
        <w:t>b</w:t>
      </w:r>
      <w:proofErr w:type="gramEnd"/>
      <w:r>
        <w:t xml:space="preserve"> </w:t>
      </w:r>
      <w:r>
        <w:rPr>
          <w:rFonts w:ascii="Times New Roman" w:hAnsi="Times New Roman"/>
          <w:sz w:val="24"/>
          <w:szCs w:val="24"/>
        </w:rPr>
        <w:t>5-Fluoroorotate</w:t>
      </w:r>
    </w:p>
    <w:p w:rsidR="00086E0C" w:rsidRDefault="00086E0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lastRenderedPageBreak/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 (N-[(</w:t>
      </w:r>
      <w:proofErr w:type="spellStart"/>
      <w:r>
        <w:rPr>
          <w:rFonts w:ascii="Times New Roman" w:hAnsi="Times New Roman"/>
          <w:sz w:val="24"/>
          <w:szCs w:val="24"/>
        </w:rPr>
        <w:t>benzyloxy</w:t>
      </w:r>
      <w:proofErr w:type="spellEnd"/>
      <w:r>
        <w:rPr>
          <w:rFonts w:ascii="Times New Roman" w:hAnsi="Times New Roman"/>
          <w:sz w:val="24"/>
          <w:szCs w:val="24"/>
        </w:rPr>
        <w:t>)carbonyl]</w:t>
      </w:r>
      <w:proofErr w:type="spellStart"/>
      <w:r>
        <w:rPr>
          <w:rFonts w:ascii="Times New Roman" w:hAnsi="Times New Roman"/>
          <w:sz w:val="24"/>
          <w:szCs w:val="24"/>
        </w:rPr>
        <w:t>leucyltryptophan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86E0C" w:rsidRPr="00086E0C" w:rsidRDefault="00086E0C">
      <w:proofErr w:type="gramStart"/>
      <w:r>
        <w:rPr>
          <w:rFonts w:ascii="Times New Roman" w:hAnsi="Times New Roman"/>
          <w:sz w:val="24"/>
          <w:szCs w:val="24"/>
          <w:vertAlign w:val="superscript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Orotate</w:t>
      </w:r>
      <w:proofErr w:type="spellEnd"/>
    </w:p>
    <w:sectPr w:rsidR="00086E0C" w:rsidRPr="00086E0C" w:rsidSect="004C0D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D"/>
    <w:rsid w:val="00086E0C"/>
    <w:rsid w:val="001528E0"/>
    <w:rsid w:val="001A5CB2"/>
    <w:rsid w:val="00333B34"/>
    <w:rsid w:val="003A6158"/>
    <w:rsid w:val="003C7322"/>
    <w:rsid w:val="00400762"/>
    <w:rsid w:val="004C0DCD"/>
    <w:rsid w:val="00514110"/>
    <w:rsid w:val="00640EE9"/>
    <w:rsid w:val="008F0853"/>
    <w:rsid w:val="009A6023"/>
    <w:rsid w:val="009B0EA4"/>
    <w:rsid w:val="00B338C4"/>
    <w:rsid w:val="00BE4DFE"/>
    <w:rsid w:val="00C1280C"/>
    <w:rsid w:val="00CC5627"/>
    <w:rsid w:val="00D2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9A6023"/>
    <w:pPr>
      <w:spacing w:after="0" w:line="240" w:lineRule="auto"/>
    </w:pPr>
    <w:tblPr>
      <w:tblInd w:w="0" w:type="dxa"/>
      <w:tblBorders>
        <w:top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9A602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C0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9A6023"/>
    <w:pPr>
      <w:spacing w:after="0" w:line="240" w:lineRule="auto"/>
    </w:pPr>
    <w:tblPr>
      <w:tblInd w:w="0" w:type="dxa"/>
      <w:tblBorders>
        <w:top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9A602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C0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2111446</dc:creator>
  <cp:lastModifiedBy>2111446</cp:lastModifiedBy>
  <cp:revision>10</cp:revision>
  <dcterms:created xsi:type="dcterms:W3CDTF">2014-04-18T18:33:00Z</dcterms:created>
  <dcterms:modified xsi:type="dcterms:W3CDTF">2014-04-25T13:00:00Z</dcterms:modified>
</cp:coreProperties>
</file>