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6B" w:rsidRPr="00D25A95" w:rsidRDefault="00D07280" w:rsidP="003D59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5A95">
        <w:rPr>
          <w:rFonts w:ascii="Times New Roman" w:hAnsi="Times New Roman" w:cs="Times New Roman"/>
          <w:sz w:val="24"/>
          <w:szCs w:val="24"/>
        </w:rPr>
        <w:t>SUPPLEMENT</w:t>
      </w:r>
      <w:r w:rsidR="001D6158" w:rsidRPr="00D25A95">
        <w:rPr>
          <w:rFonts w:ascii="Times New Roman" w:hAnsi="Times New Roman" w:cs="Times New Roman"/>
          <w:sz w:val="24"/>
          <w:szCs w:val="24"/>
        </w:rPr>
        <w:t>S</w:t>
      </w:r>
    </w:p>
    <w:p w:rsidR="007B18F3" w:rsidRPr="00D25A95" w:rsidRDefault="003D746A" w:rsidP="003D59B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Weather</w:t>
      </w:r>
      <w:r w:rsidR="00D25A95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D25A95" w:rsidRPr="00D25A95">
        <w:rPr>
          <w:rFonts w:ascii="Times New Roman" w:hAnsi="Times New Roman" w:cs="Times New Roman"/>
          <w:i/>
          <w:sz w:val="24"/>
          <w:szCs w:val="24"/>
        </w:rPr>
        <w:t>ariables</w:t>
      </w:r>
    </w:p>
    <w:p w:rsidR="007B18F3" w:rsidRPr="006F4FFC" w:rsidRDefault="006F4FFC" w:rsidP="003D59B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4FFC">
        <w:rPr>
          <w:rFonts w:ascii="Times New Roman" w:hAnsi="Times New Roman" w:cs="Times New Roman"/>
          <w:sz w:val="24"/>
          <w:szCs w:val="24"/>
        </w:rPr>
        <w:t>Fig.</w:t>
      </w:r>
      <w:r w:rsidR="008066E4" w:rsidRPr="006F4FFC">
        <w:rPr>
          <w:rFonts w:ascii="Times New Roman" w:hAnsi="Times New Roman" w:cs="Times New Roman"/>
          <w:sz w:val="24"/>
          <w:szCs w:val="24"/>
        </w:rPr>
        <w:t xml:space="preserve"> 1S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66E4" w:rsidRPr="006F4FFC">
        <w:rPr>
          <w:rFonts w:ascii="Times New Roman" w:hAnsi="Times New Roman" w:cs="Times New Roman"/>
          <w:sz w:val="24"/>
          <w:szCs w:val="24"/>
        </w:rPr>
        <w:t xml:space="preserve"> </w:t>
      </w:r>
      <w:r w:rsidR="00B7606B" w:rsidRPr="006F4FFC">
        <w:rPr>
          <w:rFonts w:ascii="Times New Roman" w:hAnsi="Times New Roman" w:cs="Times New Roman"/>
          <w:sz w:val="24"/>
          <w:szCs w:val="24"/>
        </w:rPr>
        <w:t xml:space="preserve">Seasonal </w:t>
      </w:r>
      <w:r w:rsidR="00C53D97">
        <w:rPr>
          <w:rFonts w:ascii="Times New Roman" w:hAnsi="Times New Roman" w:cs="Times New Roman"/>
          <w:sz w:val="24"/>
          <w:szCs w:val="24"/>
        </w:rPr>
        <w:t>changes</w:t>
      </w:r>
      <w:r w:rsidR="00B7606B" w:rsidRPr="006F4FFC">
        <w:rPr>
          <w:rFonts w:ascii="Times New Roman" w:hAnsi="Times New Roman" w:cs="Times New Roman"/>
          <w:sz w:val="24"/>
          <w:szCs w:val="24"/>
        </w:rPr>
        <w:t xml:space="preserve"> </w:t>
      </w:r>
      <w:r w:rsidRPr="006F4FFC">
        <w:rPr>
          <w:rFonts w:ascii="Times New Roman" w:hAnsi="Times New Roman" w:cs="Times New Roman"/>
          <w:sz w:val="24"/>
          <w:szCs w:val="24"/>
        </w:rPr>
        <w:t>in</w:t>
      </w:r>
      <w:r w:rsidR="003D746A">
        <w:rPr>
          <w:rFonts w:ascii="Times New Roman" w:hAnsi="Times New Roman" w:cs="Times New Roman"/>
          <w:sz w:val="24"/>
          <w:szCs w:val="24"/>
        </w:rPr>
        <w:t xml:space="preserve"> the weather</w:t>
      </w:r>
      <w:r w:rsidR="008066E4" w:rsidRPr="006F4FFC">
        <w:rPr>
          <w:rFonts w:ascii="Times New Roman" w:hAnsi="Times New Roman" w:cs="Times New Roman"/>
          <w:sz w:val="24"/>
          <w:szCs w:val="24"/>
        </w:rPr>
        <w:t xml:space="preserve"> variables </w:t>
      </w:r>
      <w:r w:rsidR="00B7606B" w:rsidRPr="006F4FFC">
        <w:rPr>
          <w:rFonts w:ascii="Times New Roman" w:hAnsi="Times New Roman" w:cs="Times New Roman"/>
          <w:sz w:val="24"/>
          <w:szCs w:val="24"/>
        </w:rPr>
        <w:t xml:space="preserve">(mean ± S.E.) </w:t>
      </w:r>
      <w:r w:rsidR="008066E4" w:rsidRPr="006F4FFC">
        <w:rPr>
          <w:rFonts w:ascii="Times New Roman" w:hAnsi="Times New Roman" w:cs="Times New Roman"/>
          <w:sz w:val="24"/>
          <w:szCs w:val="24"/>
        </w:rPr>
        <w:t xml:space="preserve">available </w:t>
      </w:r>
      <w:r w:rsidRPr="006F4FFC">
        <w:rPr>
          <w:rFonts w:ascii="Times New Roman" w:hAnsi="Times New Roman" w:cs="Times New Roman"/>
          <w:sz w:val="24"/>
          <w:szCs w:val="24"/>
        </w:rPr>
        <w:t>from The James Hutton Institute (</w:t>
      </w:r>
      <w:proofErr w:type="spellStart"/>
      <w:r w:rsidRPr="006F4FFC">
        <w:rPr>
          <w:rFonts w:ascii="Times New Roman" w:hAnsi="Times New Roman"/>
          <w:sz w:val="24"/>
          <w:szCs w:val="24"/>
        </w:rPr>
        <w:t>Invergowrie</w:t>
      </w:r>
      <w:proofErr w:type="spellEnd"/>
      <w:r w:rsidRPr="006F4FFC">
        <w:rPr>
          <w:rFonts w:ascii="Times New Roman" w:hAnsi="Times New Roman"/>
          <w:sz w:val="24"/>
          <w:szCs w:val="24"/>
        </w:rPr>
        <w:t>, Scotland</w:t>
      </w:r>
      <w:r w:rsidRPr="006F4FFC">
        <w:rPr>
          <w:rFonts w:ascii="Times New Roman" w:hAnsi="Times New Roman" w:cs="Times New Roman"/>
          <w:sz w:val="24"/>
          <w:szCs w:val="24"/>
        </w:rPr>
        <w:t>)</w:t>
      </w:r>
      <w:r w:rsidR="00D25A95">
        <w:rPr>
          <w:rFonts w:ascii="Times New Roman" w:hAnsi="Times New Roman" w:cs="Times New Roman"/>
          <w:sz w:val="24"/>
          <w:szCs w:val="24"/>
        </w:rPr>
        <w:t>,</w:t>
      </w:r>
      <w:r w:rsidRPr="006F4FFC">
        <w:rPr>
          <w:rFonts w:ascii="Times New Roman" w:hAnsi="Times New Roman" w:cs="Times New Roman"/>
          <w:sz w:val="24"/>
          <w:szCs w:val="24"/>
        </w:rPr>
        <w:t xml:space="preserve"> about 12 miles from </w:t>
      </w:r>
      <w:r w:rsidR="00C53D97">
        <w:rPr>
          <w:rFonts w:ascii="Times New Roman" w:hAnsi="Times New Roman" w:cs="Times New Roman"/>
          <w:sz w:val="24"/>
          <w:szCs w:val="24"/>
        </w:rPr>
        <w:t>the</w:t>
      </w:r>
      <w:r w:rsidRPr="006F4FFC">
        <w:rPr>
          <w:rFonts w:ascii="Times New Roman" w:hAnsi="Times New Roman" w:cs="Times New Roman"/>
          <w:sz w:val="24"/>
          <w:szCs w:val="24"/>
        </w:rPr>
        <w:t xml:space="preserve"> field site where a rabbit popu</w:t>
      </w:r>
      <w:r w:rsidR="00DF1B93">
        <w:rPr>
          <w:rFonts w:ascii="Times New Roman" w:hAnsi="Times New Roman" w:cs="Times New Roman"/>
          <w:sz w:val="24"/>
          <w:szCs w:val="24"/>
        </w:rPr>
        <w:t>lation has been sampled monthly for</w:t>
      </w:r>
      <w:r w:rsidR="008066E4" w:rsidRPr="006F4FFC">
        <w:rPr>
          <w:rFonts w:ascii="Times New Roman" w:hAnsi="Times New Roman" w:cs="Times New Roman"/>
          <w:sz w:val="24"/>
          <w:szCs w:val="24"/>
        </w:rPr>
        <w:t xml:space="preserve"> 3 years.</w:t>
      </w:r>
      <w:r w:rsidRPr="006F4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FFC">
        <w:rPr>
          <w:rFonts w:ascii="Times New Roman" w:hAnsi="Times New Roman" w:cs="Times New Roman"/>
          <w:sz w:val="24"/>
          <w:szCs w:val="24"/>
        </w:rPr>
        <w:t>Temperature (ºC), rainfall (mm), sun radiation (h).</w:t>
      </w:r>
      <w:proofErr w:type="gramEnd"/>
      <w:r w:rsidRPr="006F4FFC">
        <w:rPr>
          <w:rFonts w:ascii="Times New Roman" w:hAnsi="Times New Roman" w:cs="Times New Roman"/>
          <w:sz w:val="24"/>
          <w:szCs w:val="24"/>
        </w:rPr>
        <w:t xml:space="preserve"> </w:t>
      </w:r>
      <w:r w:rsidR="008066E4" w:rsidRPr="006F4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8F3" w:rsidRDefault="007A2DA8" w:rsidP="003D59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66.8pt;margin-top:0;width:330.45pt;height:322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" stroked="f">
            <v:textbox>
              <w:txbxContent>
                <w:p w:rsidR="002D3FDE" w:rsidRDefault="00B01B91">
                  <w:r w:rsidRPr="00B01B91">
                    <w:rPr>
                      <w:noProof/>
                    </w:rPr>
                    <w:drawing>
                      <wp:inline distT="0" distB="0" distL="0" distR="0">
                        <wp:extent cx="4015409" cy="3912042"/>
                        <wp:effectExtent l="0" t="0" r="0" b="0"/>
                        <wp:docPr id="2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8835" cy="3915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5708" w:rsidRDefault="00E9570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07280" w:rsidRPr="00D25A95" w:rsidRDefault="00D25A95" w:rsidP="003D59B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25A9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G. </w:t>
      </w:r>
      <w:proofErr w:type="spellStart"/>
      <w:r w:rsidRPr="00D25A95">
        <w:rPr>
          <w:rFonts w:ascii="Times New Roman" w:hAnsi="Times New Roman" w:cs="Times New Roman"/>
          <w:i/>
          <w:sz w:val="24"/>
          <w:szCs w:val="24"/>
          <w:u w:val="single"/>
        </w:rPr>
        <w:t>strigosum</w:t>
      </w:r>
      <w:proofErr w:type="spellEnd"/>
      <w:r w:rsidRPr="00D25A95">
        <w:rPr>
          <w:rFonts w:ascii="Times New Roman" w:hAnsi="Times New Roman" w:cs="Times New Roman"/>
          <w:i/>
          <w:sz w:val="24"/>
          <w:szCs w:val="24"/>
        </w:rPr>
        <w:t xml:space="preserve"> additional results</w:t>
      </w:r>
    </w:p>
    <w:p w:rsidR="00DE460B" w:rsidRDefault="00D20611" w:rsidP="003D59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4FFC">
        <w:rPr>
          <w:rFonts w:ascii="Times New Roman" w:hAnsi="Times New Roman" w:cs="Times New Roman"/>
          <w:sz w:val="24"/>
          <w:szCs w:val="24"/>
        </w:rPr>
        <w:t>Table 1S</w:t>
      </w:r>
      <w:r w:rsidR="006F4F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972F3">
        <w:rPr>
          <w:rFonts w:ascii="Times New Roman" w:hAnsi="Times New Roman" w:cs="Times New Roman"/>
          <w:sz w:val="24"/>
          <w:szCs w:val="24"/>
        </w:rPr>
        <w:t xml:space="preserve">inear mixed model (LME) between </w:t>
      </w:r>
      <w:r w:rsidRPr="00724F0B">
        <w:rPr>
          <w:rFonts w:ascii="Times New Roman" w:hAnsi="Times New Roman" w:cs="Times New Roman"/>
          <w:i/>
          <w:sz w:val="24"/>
          <w:szCs w:val="24"/>
        </w:rPr>
        <w:t xml:space="preserve">G. </w:t>
      </w:r>
      <w:proofErr w:type="spellStart"/>
      <w:r w:rsidRPr="00724F0B">
        <w:rPr>
          <w:rFonts w:ascii="Times New Roman" w:hAnsi="Times New Roman" w:cs="Times New Roman"/>
          <w:i/>
          <w:sz w:val="24"/>
          <w:szCs w:val="24"/>
        </w:rPr>
        <w:t>strigosum</w:t>
      </w:r>
      <w:proofErr w:type="spellEnd"/>
      <w:r w:rsidRPr="004972F3">
        <w:rPr>
          <w:rFonts w:ascii="Times New Roman" w:hAnsi="Times New Roman" w:cs="Times New Roman"/>
          <w:sz w:val="24"/>
          <w:szCs w:val="24"/>
        </w:rPr>
        <w:t xml:space="preserve"> larvae </w:t>
      </w:r>
      <w:r w:rsidR="00BB5B33">
        <w:rPr>
          <w:rFonts w:ascii="Times New Roman" w:hAnsi="Times New Roman" w:cs="Times New Roman"/>
          <w:sz w:val="24"/>
          <w:szCs w:val="24"/>
        </w:rPr>
        <w:t xml:space="preserve">in tissue </w:t>
      </w:r>
      <w:r w:rsidR="00E46951">
        <w:rPr>
          <w:rFonts w:ascii="Times New Roman" w:hAnsi="Times New Roman" w:cs="Times New Roman"/>
          <w:sz w:val="24"/>
          <w:szCs w:val="24"/>
        </w:rPr>
        <w:t>(residual variable</w:t>
      </w:r>
      <w:r w:rsidR="00D25A95">
        <w:rPr>
          <w:rFonts w:ascii="Times New Roman" w:hAnsi="Times New Roman" w:cs="Times New Roman"/>
          <w:sz w:val="24"/>
          <w:szCs w:val="24"/>
        </w:rPr>
        <w:t>, details in the main text “Statistical analysis” section</w:t>
      </w:r>
      <w:r w:rsidR="00E46951">
        <w:rPr>
          <w:rFonts w:ascii="Times New Roman" w:hAnsi="Times New Roman" w:cs="Times New Roman"/>
          <w:sz w:val="24"/>
          <w:szCs w:val="24"/>
        </w:rPr>
        <w:t>)</w:t>
      </w:r>
      <w:r w:rsidR="003D746A">
        <w:rPr>
          <w:rFonts w:ascii="Times New Roman" w:hAnsi="Times New Roman" w:cs="Times New Roman"/>
          <w:sz w:val="24"/>
          <w:szCs w:val="24"/>
        </w:rPr>
        <w:t xml:space="preserve"> and </w:t>
      </w:r>
      <w:r w:rsidR="00DF1B93">
        <w:rPr>
          <w:rFonts w:ascii="Times New Roman" w:hAnsi="Times New Roman" w:cs="Times New Roman"/>
          <w:sz w:val="24"/>
          <w:szCs w:val="24"/>
        </w:rPr>
        <w:t>host antibodies,</w:t>
      </w:r>
      <w:r w:rsidRPr="004972F3">
        <w:rPr>
          <w:rFonts w:ascii="Times New Roman" w:hAnsi="Times New Roman" w:cs="Times New Roman"/>
          <w:sz w:val="24"/>
          <w:szCs w:val="24"/>
        </w:rPr>
        <w:t xml:space="preserve"> parasite intensity </w:t>
      </w:r>
      <w:r w:rsidR="00813086">
        <w:rPr>
          <w:rFonts w:ascii="Times New Roman" w:hAnsi="Times New Roman" w:cs="Times New Roman"/>
          <w:sz w:val="24"/>
          <w:szCs w:val="24"/>
        </w:rPr>
        <w:t xml:space="preserve">in </w:t>
      </w:r>
      <w:r w:rsidR="00D25A95">
        <w:rPr>
          <w:rFonts w:ascii="Times New Roman" w:hAnsi="Times New Roman" w:cs="Times New Roman"/>
          <w:sz w:val="24"/>
          <w:szCs w:val="24"/>
        </w:rPr>
        <w:t xml:space="preserve">lumen </w:t>
      </w:r>
      <w:r w:rsidR="00DF1B93">
        <w:rPr>
          <w:rFonts w:ascii="Times New Roman" w:hAnsi="Times New Roman" w:cs="Times New Roman"/>
          <w:sz w:val="24"/>
          <w:szCs w:val="24"/>
        </w:rPr>
        <w:t>and weather variables</w:t>
      </w:r>
      <w:r w:rsidR="00DF1B93" w:rsidRPr="004972F3">
        <w:rPr>
          <w:rFonts w:ascii="Times New Roman" w:hAnsi="Times New Roman" w:cs="Times New Roman"/>
          <w:sz w:val="24"/>
          <w:szCs w:val="24"/>
        </w:rPr>
        <w:t xml:space="preserve"> </w:t>
      </w:r>
      <w:r w:rsidRPr="004972F3">
        <w:rPr>
          <w:rFonts w:ascii="Times New Roman" w:hAnsi="Times New Roman" w:cs="Times New Roman"/>
          <w:sz w:val="24"/>
          <w:szCs w:val="24"/>
        </w:rPr>
        <w:t>as fixed explanatory effects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FE0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adult and young (from 2 to 5 months old) rabbits</w:t>
      </w:r>
      <w:r w:rsidR="00DE460B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972F3">
        <w:rPr>
          <w:rFonts w:ascii="Times New Roman" w:hAnsi="Times New Roman" w:cs="Times New Roman"/>
          <w:sz w:val="24"/>
          <w:szCs w:val="24"/>
        </w:rPr>
        <w:t xml:space="preserve">inimum parsimonious models are reported. </w:t>
      </w:r>
      <w:r w:rsidR="00F2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D2" w:rsidRPr="004972F3" w:rsidRDefault="00CD48D2" w:rsidP="00D206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470" w:type="dxa"/>
        <w:tblInd w:w="738" w:type="dxa"/>
        <w:tblLook w:val="04A0"/>
      </w:tblPr>
      <w:tblGrid>
        <w:gridCol w:w="3150"/>
        <w:gridCol w:w="2250"/>
        <w:gridCol w:w="900"/>
        <w:gridCol w:w="1170"/>
      </w:tblGrid>
      <w:tr w:rsidR="0044219D" w:rsidTr="00965876"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44219D" w:rsidRPr="00362269" w:rsidRDefault="0044219D" w:rsidP="00AC6B19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2269">
              <w:rPr>
                <w:rFonts w:ascii="Times New Roman" w:hAnsi="Times New Roman" w:cs="Times New Roman"/>
                <w:b/>
              </w:rPr>
              <w:t>Adults</w:t>
            </w:r>
            <w:r w:rsidR="00CD48D2">
              <w:rPr>
                <w:rFonts w:ascii="Times New Roman" w:hAnsi="Times New Roman" w:cs="Times New Roman"/>
                <w:b/>
              </w:rPr>
              <w:t xml:space="preserve">, </w:t>
            </w:r>
            <w:r w:rsidR="00CD48D2" w:rsidRPr="00362269">
              <w:rPr>
                <w:rFonts w:ascii="Times New Roman" w:hAnsi="Times New Roman" w:cs="Times New Roman"/>
                <w:b/>
              </w:rPr>
              <w:t xml:space="preserve"> N=388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4219D" w:rsidRPr="00362269" w:rsidRDefault="0044219D" w:rsidP="00CD48D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269">
              <w:rPr>
                <w:rFonts w:ascii="Times New Roman" w:hAnsi="Times New Roman" w:cs="Times New Roman"/>
                <w:b/>
              </w:rPr>
              <w:t>Coeff.±S.E</w:t>
            </w:r>
            <w:proofErr w:type="spellEnd"/>
            <w:r w:rsidRPr="00362269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4219D" w:rsidRPr="00362269" w:rsidRDefault="0044219D" w:rsidP="00AC6B1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269">
              <w:rPr>
                <w:rFonts w:ascii="Times New Roman" w:hAnsi="Times New Roman" w:cs="Times New Roman"/>
                <w:b/>
              </w:rPr>
              <w:t>d.f</w:t>
            </w:r>
            <w:proofErr w:type="spellEnd"/>
            <w:r w:rsidRPr="003622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4219D" w:rsidRPr="00362269" w:rsidRDefault="00FE07AD" w:rsidP="00AC6B1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44219D" w:rsidTr="00965876">
        <w:tc>
          <w:tcPr>
            <w:tcW w:w="3150" w:type="dxa"/>
            <w:vAlign w:val="center"/>
          </w:tcPr>
          <w:p w:rsidR="0044219D" w:rsidRPr="00362269" w:rsidRDefault="0044219D" w:rsidP="00AC6B19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2250" w:type="dxa"/>
            <w:vAlign w:val="center"/>
          </w:tcPr>
          <w:p w:rsidR="0044219D" w:rsidRPr="00362269" w:rsidRDefault="0069360D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-0.66</w:t>
            </w:r>
            <w:r w:rsidR="0044219D" w:rsidRPr="00362269">
              <w:rPr>
                <w:rFonts w:ascii="Times New Roman" w:hAnsi="Times New Roman" w:cs="Times New Roman"/>
              </w:rPr>
              <w:t xml:space="preserve"> </w:t>
            </w:r>
            <w:r w:rsidR="0044219D" w:rsidRPr="00362269">
              <w:rPr>
                <w:rFonts w:ascii="Times New Roman" w:hAnsi="Times New Roman" w:cs="Times New Roman"/>
                <w:b/>
              </w:rPr>
              <w:t xml:space="preserve">± </w:t>
            </w:r>
            <w:r w:rsidR="00CD48D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0" w:type="dxa"/>
            <w:vAlign w:val="center"/>
          </w:tcPr>
          <w:p w:rsidR="0044219D" w:rsidRPr="00362269" w:rsidRDefault="0044219D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170" w:type="dxa"/>
            <w:vAlign w:val="center"/>
          </w:tcPr>
          <w:p w:rsidR="0044219D" w:rsidRPr="00362269" w:rsidRDefault="0044219D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0.0</w:t>
            </w:r>
            <w:r w:rsidR="0069360D">
              <w:rPr>
                <w:rFonts w:ascii="Times New Roman" w:hAnsi="Times New Roman" w:cs="Times New Roman"/>
              </w:rPr>
              <w:t>25</w:t>
            </w:r>
          </w:p>
        </w:tc>
      </w:tr>
      <w:tr w:rsidR="0044219D" w:rsidTr="00965876">
        <w:tc>
          <w:tcPr>
            <w:tcW w:w="3150" w:type="dxa"/>
            <w:vAlign w:val="center"/>
          </w:tcPr>
          <w:p w:rsidR="0044219D" w:rsidRPr="00362269" w:rsidRDefault="0044219D" w:rsidP="00AC6B19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IgA antibody</w:t>
            </w:r>
          </w:p>
        </w:tc>
        <w:tc>
          <w:tcPr>
            <w:tcW w:w="2250" w:type="dxa"/>
            <w:vAlign w:val="center"/>
          </w:tcPr>
          <w:p w:rsidR="0044219D" w:rsidRPr="00362269" w:rsidRDefault="0069360D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  <w:r w:rsidR="0044219D" w:rsidRPr="00362269">
              <w:rPr>
                <w:rFonts w:ascii="Times New Roman" w:hAnsi="Times New Roman" w:cs="Times New Roman"/>
              </w:rPr>
              <w:t xml:space="preserve"> </w:t>
            </w:r>
            <w:r w:rsidR="0044219D" w:rsidRPr="00362269">
              <w:rPr>
                <w:rFonts w:ascii="Times New Roman" w:hAnsi="Times New Roman" w:cs="Times New Roman"/>
                <w:b/>
              </w:rPr>
              <w:t xml:space="preserve">± </w:t>
            </w:r>
            <w:r w:rsidR="0044219D" w:rsidRPr="00362269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900" w:type="dxa"/>
            <w:vAlign w:val="center"/>
          </w:tcPr>
          <w:p w:rsidR="0044219D" w:rsidRPr="00362269" w:rsidRDefault="0044219D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170" w:type="dxa"/>
            <w:vAlign w:val="center"/>
          </w:tcPr>
          <w:p w:rsidR="0044219D" w:rsidRPr="00362269" w:rsidRDefault="00CD48D2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69360D">
              <w:rPr>
                <w:rFonts w:ascii="Times New Roman" w:hAnsi="Times New Roman" w:cs="Times New Roman"/>
              </w:rPr>
              <w:t>6</w:t>
            </w:r>
          </w:p>
        </w:tc>
      </w:tr>
      <w:tr w:rsidR="0044219D" w:rsidTr="00965876">
        <w:tc>
          <w:tcPr>
            <w:tcW w:w="3150" w:type="dxa"/>
            <w:vAlign w:val="center"/>
          </w:tcPr>
          <w:p w:rsidR="0044219D" w:rsidRPr="00362269" w:rsidRDefault="0044219D" w:rsidP="00AC6B19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362269">
              <w:rPr>
                <w:rFonts w:ascii="Times New Roman" w:hAnsi="Times New Roman" w:cs="Times New Roman"/>
                <w:i/>
              </w:rPr>
              <w:t xml:space="preserve">G. </w:t>
            </w:r>
            <w:proofErr w:type="spellStart"/>
            <w:r w:rsidRPr="00362269">
              <w:rPr>
                <w:rFonts w:ascii="Times New Roman" w:hAnsi="Times New Roman" w:cs="Times New Roman"/>
                <w:i/>
              </w:rPr>
              <w:t>strigosum</w:t>
            </w:r>
            <w:proofErr w:type="spellEnd"/>
            <w:r w:rsidRPr="00362269">
              <w:rPr>
                <w:rFonts w:ascii="Times New Roman" w:hAnsi="Times New Roman" w:cs="Times New Roman"/>
              </w:rPr>
              <w:t xml:space="preserve"> intensity</w:t>
            </w:r>
            <w:r w:rsidR="00813086">
              <w:rPr>
                <w:rFonts w:ascii="Times New Roman" w:hAnsi="Times New Roman" w:cs="Times New Roman"/>
              </w:rPr>
              <w:t xml:space="preserve"> in lumen</w:t>
            </w:r>
          </w:p>
        </w:tc>
        <w:tc>
          <w:tcPr>
            <w:tcW w:w="2250" w:type="dxa"/>
            <w:vAlign w:val="center"/>
          </w:tcPr>
          <w:p w:rsidR="0044219D" w:rsidRPr="00362269" w:rsidRDefault="0069360D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  <w:r w:rsidR="0044219D" w:rsidRPr="00362269">
              <w:rPr>
                <w:rFonts w:ascii="Times New Roman" w:hAnsi="Times New Roman" w:cs="Times New Roman"/>
              </w:rPr>
              <w:t xml:space="preserve"> </w:t>
            </w:r>
            <w:r w:rsidR="0044219D" w:rsidRPr="00362269">
              <w:rPr>
                <w:rFonts w:ascii="Times New Roman" w:hAnsi="Times New Roman" w:cs="Times New Roman"/>
                <w:b/>
              </w:rPr>
              <w:t xml:space="preserve">± </w:t>
            </w:r>
            <w:r w:rsidR="0044219D" w:rsidRPr="00362269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900" w:type="dxa"/>
            <w:vAlign w:val="center"/>
          </w:tcPr>
          <w:p w:rsidR="0044219D" w:rsidRPr="00362269" w:rsidRDefault="0044219D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170" w:type="dxa"/>
            <w:vAlign w:val="center"/>
          </w:tcPr>
          <w:p w:rsidR="0044219D" w:rsidRPr="00362269" w:rsidRDefault="00CD48D2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44219D" w:rsidRPr="00362269">
              <w:rPr>
                <w:rFonts w:ascii="Times New Roman" w:hAnsi="Times New Roman" w:cs="Times New Roman"/>
              </w:rPr>
              <w:t>0.000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219D" w:rsidTr="00965876">
        <w:tc>
          <w:tcPr>
            <w:tcW w:w="3150" w:type="dxa"/>
            <w:vAlign w:val="center"/>
          </w:tcPr>
          <w:p w:rsidR="0044219D" w:rsidRPr="00362269" w:rsidRDefault="0044219D" w:rsidP="00AC6B19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Mean Temperature</w:t>
            </w:r>
          </w:p>
        </w:tc>
        <w:tc>
          <w:tcPr>
            <w:tcW w:w="2250" w:type="dxa"/>
            <w:vAlign w:val="center"/>
          </w:tcPr>
          <w:p w:rsidR="0044219D" w:rsidRPr="00362269" w:rsidRDefault="0069360D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</w:t>
            </w:r>
            <w:r w:rsidR="0044219D" w:rsidRPr="00362269">
              <w:rPr>
                <w:rFonts w:ascii="Times New Roman" w:hAnsi="Times New Roman" w:cs="Times New Roman"/>
              </w:rPr>
              <w:t xml:space="preserve"> </w:t>
            </w:r>
            <w:r w:rsidR="0044219D" w:rsidRPr="00362269">
              <w:rPr>
                <w:rFonts w:ascii="Times New Roman" w:hAnsi="Times New Roman" w:cs="Times New Roman"/>
                <w:b/>
              </w:rPr>
              <w:t>±</w:t>
            </w:r>
            <w:r w:rsidR="0044219D" w:rsidRPr="00362269">
              <w:rPr>
                <w:rFonts w:ascii="Times New Roman" w:hAnsi="Times New Roman" w:cs="Times New Roman"/>
              </w:rPr>
              <w:t xml:space="preserve"> 0.02</w:t>
            </w:r>
          </w:p>
        </w:tc>
        <w:tc>
          <w:tcPr>
            <w:tcW w:w="900" w:type="dxa"/>
            <w:vAlign w:val="center"/>
          </w:tcPr>
          <w:p w:rsidR="0044219D" w:rsidRPr="00362269" w:rsidRDefault="0044219D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170" w:type="dxa"/>
            <w:vAlign w:val="center"/>
          </w:tcPr>
          <w:p w:rsidR="0044219D" w:rsidRPr="00362269" w:rsidRDefault="00CD48D2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44219D" w:rsidRPr="00362269">
              <w:rPr>
                <w:rFonts w:ascii="Times New Roman" w:hAnsi="Times New Roman" w:cs="Times New Roman"/>
              </w:rPr>
              <w:t>0.000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219D" w:rsidTr="00965876">
        <w:tc>
          <w:tcPr>
            <w:tcW w:w="3150" w:type="dxa"/>
            <w:vAlign w:val="center"/>
          </w:tcPr>
          <w:p w:rsidR="0044219D" w:rsidRPr="00362269" w:rsidRDefault="00651FBB" w:rsidP="00651FB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="0044219D" w:rsidRPr="00362269">
              <w:rPr>
                <w:rFonts w:ascii="Times New Roman" w:hAnsi="Times New Roman" w:cs="Times New Roman"/>
              </w:rPr>
              <w:t>Rain</w:t>
            </w:r>
            <w:r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2250" w:type="dxa"/>
            <w:vAlign w:val="center"/>
          </w:tcPr>
          <w:p w:rsidR="0044219D" w:rsidRPr="00362269" w:rsidRDefault="0044219D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 xml:space="preserve">0.05 </w:t>
            </w:r>
            <w:r w:rsidRPr="00362269">
              <w:rPr>
                <w:rFonts w:ascii="Times New Roman" w:hAnsi="Times New Roman" w:cs="Times New Roman"/>
                <w:b/>
              </w:rPr>
              <w:t>±</w:t>
            </w:r>
            <w:r w:rsidRPr="00362269">
              <w:rPr>
                <w:rFonts w:ascii="Times New Roman" w:hAnsi="Times New Roman" w:cs="Times New Roman"/>
              </w:rPr>
              <w:t xml:space="preserve"> 0.02</w:t>
            </w:r>
          </w:p>
        </w:tc>
        <w:tc>
          <w:tcPr>
            <w:tcW w:w="900" w:type="dxa"/>
            <w:vAlign w:val="center"/>
          </w:tcPr>
          <w:p w:rsidR="0044219D" w:rsidRPr="00362269" w:rsidRDefault="0044219D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170" w:type="dxa"/>
            <w:vAlign w:val="center"/>
          </w:tcPr>
          <w:p w:rsidR="0044219D" w:rsidRPr="00362269" w:rsidRDefault="00CD48D2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69360D">
              <w:rPr>
                <w:rFonts w:ascii="Times New Roman" w:hAnsi="Times New Roman" w:cs="Times New Roman"/>
              </w:rPr>
              <w:t>25</w:t>
            </w:r>
          </w:p>
        </w:tc>
      </w:tr>
      <w:tr w:rsidR="0044219D" w:rsidTr="00965876">
        <w:tc>
          <w:tcPr>
            <w:tcW w:w="3150" w:type="dxa"/>
            <w:vAlign w:val="center"/>
          </w:tcPr>
          <w:p w:rsidR="0044219D" w:rsidRPr="00362269" w:rsidRDefault="00362269" w:rsidP="00AC6B19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Random factor</w:t>
            </w:r>
            <w:r w:rsidR="00E52A8F">
              <w:rPr>
                <w:rFonts w:ascii="Times New Roman" w:hAnsi="Times New Roman" w:cs="Times New Roman"/>
              </w:rPr>
              <w:t>,</w:t>
            </w:r>
            <w:r w:rsidRPr="00362269">
              <w:rPr>
                <w:rFonts w:ascii="Times New Roman" w:hAnsi="Times New Roman" w:cs="Times New Roman"/>
              </w:rPr>
              <w:t xml:space="preserve"> intercept S.D.</w:t>
            </w:r>
          </w:p>
        </w:tc>
        <w:tc>
          <w:tcPr>
            <w:tcW w:w="2250" w:type="dxa"/>
            <w:vAlign w:val="center"/>
          </w:tcPr>
          <w:p w:rsidR="0044219D" w:rsidRPr="00362269" w:rsidRDefault="0069360D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month: 0.0002</w:t>
            </w:r>
          </w:p>
          <w:p w:rsidR="0044219D" w:rsidRPr="00362269" w:rsidRDefault="0044219D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month/age: 0.</w:t>
            </w:r>
            <w:r w:rsidR="006936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00" w:type="dxa"/>
            <w:vAlign w:val="center"/>
          </w:tcPr>
          <w:p w:rsidR="0044219D" w:rsidRPr="00362269" w:rsidRDefault="0044219D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44219D" w:rsidRPr="00362269" w:rsidRDefault="0044219D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19D" w:rsidTr="00965876">
        <w:tc>
          <w:tcPr>
            <w:tcW w:w="3150" w:type="dxa"/>
            <w:vAlign w:val="center"/>
          </w:tcPr>
          <w:p w:rsidR="0044219D" w:rsidRPr="00362269" w:rsidRDefault="0044219D" w:rsidP="00C53D9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2250" w:type="dxa"/>
            <w:vAlign w:val="center"/>
          </w:tcPr>
          <w:p w:rsidR="0044219D" w:rsidRPr="00362269" w:rsidRDefault="0069360D" w:rsidP="00C53D9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</w:t>
            </w:r>
            <w:r w:rsidR="00CD48D2" w:rsidRPr="00CD48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00" w:type="dxa"/>
            <w:vAlign w:val="center"/>
          </w:tcPr>
          <w:p w:rsidR="0044219D" w:rsidRPr="00362269" w:rsidRDefault="0044219D" w:rsidP="00C53D9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44219D" w:rsidRPr="00362269" w:rsidRDefault="0044219D" w:rsidP="00C53D9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60B" w:rsidTr="00965876">
        <w:trPr>
          <w:trHeight w:val="134"/>
        </w:trPr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DE460B" w:rsidRPr="00362269" w:rsidRDefault="00DE460B" w:rsidP="00AC6B19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62269">
              <w:rPr>
                <w:rFonts w:ascii="Times New Roman" w:hAnsi="Times New Roman" w:cs="Times New Roman"/>
                <w:b/>
              </w:rPr>
              <w:t>Young</w:t>
            </w:r>
            <w:r w:rsidR="00E52A8F">
              <w:rPr>
                <w:rFonts w:ascii="Times New Roman" w:hAnsi="Times New Roman" w:cs="Times New Roman"/>
                <w:b/>
              </w:rPr>
              <w:t xml:space="preserve">, </w:t>
            </w:r>
            <w:r w:rsidR="00E52A8F" w:rsidRPr="00362269">
              <w:rPr>
                <w:rFonts w:ascii="Times New Roman" w:hAnsi="Times New Roman" w:cs="Times New Roman"/>
                <w:b/>
              </w:rPr>
              <w:t xml:space="preserve"> N=176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E460B" w:rsidRPr="00362269" w:rsidRDefault="00DE460B" w:rsidP="00E52A8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269">
              <w:rPr>
                <w:rFonts w:ascii="Times New Roman" w:hAnsi="Times New Roman" w:cs="Times New Roman"/>
                <w:b/>
              </w:rPr>
              <w:t>Coeff.±S.E</w:t>
            </w:r>
            <w:proofErr w:type="spellEnd"/>
            <w:r w:rsidRPr="00362269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E460B" w:rsidRPr="00362269" w:rsidRDefault="00DE460B" w:rsidP="00AC6B1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269">
              <w:rPr>
                <w:rFonts w:ascii="Times New Roman" w:hAnsi="Times New Roman" w:cs="Times New Roman"/>
                <w:b/>
              </w:rPr>
              <w:t>d.f</w:t>
            </w:r>
            <w:proofErr w:type="spellEnd"/>
            <w:r w:rsidRPr="003622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E460B" w:rsidRPr="00362269" w:rsidRDefault="00FE07AD" w:rsidP="00AC6B1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DE460B" w:rsidTr="00965876">
        <w:tc>
          <w:tcPr>
            <w:tcW w:w="3150" w:type="dxa"/>
            <w:vAlign w:val="center"/>
          </w:tcPr>
          <w:p w:rsidR="00DE460B" w:rsidRPr="00362269" w:rsidRDefault="00DE460B" w:rsidP="00AC6B19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2250" w:type="dxa"/>
            <w:vAlign w:val="center"/>
          </w:tcPr>
          <w:p w:rsidR="00DE460B" w:rsidRPr="00362269" w:rsidRDefault="004077B9" w:rsidP="004077B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438D">
              <w:rPr>
                <w:rFonts w:ascii="Times New Roman" w:hAnsi="Times New Roman" w:cs="Times New Roman"/>
              </w:rPr>
              <w:t>.18</w:t>
            </w:r>
            <w:r w:rsidR="00DE460B" w:rsidRPr="00362269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vAlign w:val="center"/>
          </w:tcPr>
          <w:p w:rsidR="00DE460B" w:rsidRPr="00362269" w:rsidRDefault="00DE460B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15</w:t>
            </w:r>
            <w:r w:rsidR="00B64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DE460B" w:rsidRPr="00362269" w:rsidRDefault="004077B9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4804C1">
              <w:rPr>
                <w:rFonts w:ascii="Times New Roman" w:hAnsi="Times New Roman" w:cs="Times New Roman"/>
              </w:rPr>
              <w:t>1</w:t>
            </w:r>
          </w:p>
        </w:tc>
      </w:tr>
      <w:tr w:rsidR="00DE460B" w:rsidTr="00965876">
        <w:tc>
          <w:tcPr>
            <w:tcW w:w="3150" w:type="dxa"/>
            <w:vAlign w:val="center"/>
          </w:tcPr>
          <w:p w:rsidR="00DE460B" w:rsidRPr="00362269" w:rsidRDefault="00DE460B" w:rsidP="00AC6B19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IgA antibody</w:t>
            </w:r>
          </w:p>
        </w:tc>
        <w:tc>
          <w:tcPr>
            <w:tcW w:w="2250" w:type="dxa"/>
            <w:vAlign w:val="center"/>
          </w:tcPr>
          <w:p w:rsidR="00DE460B" w:rsidRPr="00362269" w:rsidRDefault="00B6438D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  <w:r w:rsidR="00DE460B" w:rsidRPr="00362269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DE460B" w:rsidRPr="00362269" w:rsidRDefault="00DE460B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15</w:t>
            </w:r>
            <w:r w:rsidR="00B64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DE460B" w:rsidRPr="00362269" w:rsidRDefault="00DE460B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0.01</w:t>
            </w:r>
            <w:r w:rsidR="004077B9">
              <w:rPr>
                <w:rFonts w:ascii="Times New Roman" w:hAnsi="Times New Roman" w:cs="Times New Roman"/>
              </w:rPr>
              <w:t>3</w:t>
            </w:r>
          </w:p>
        </w:tc>
      </w:tr>
      <w:tr w:rsidR="00DE460B" w:rsidTr="00965876">
        <w:tc>
          <w:tcPr>
            <w:tcW w:w="3150" w:type="dxa"/>
            <w:vAlign w:val="center"/>
          </w:tcPr>
          <w:p w:rsidR="00DE460B" w:rsidRPr="00362269" w:rsidRDefault="00DE460B" w:rsidP="00AC6B19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Mean Temperature</w:t>
            </w:r>
          </w:p>
        </w:tc>
        <w:tc>
          <w:tcPr>
            <w:tcW w:w="2250" w:type="dxa"/>
            <w:vAlign w:val="center"/>
          </w:tcPr>
          <w:p w:rsidR="00DE460B" w:rsidRPr="00362269" w:rsidRDefault="004077B9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-0.10</w:t>
            </w:r>
            <w:r w:rsidR="00DE460B" w:rsidRPr="00362269">
              <w:rPr>
                <w:rFonts w:ascii="Times New Roman" w:hAnsi="Times New Roman" w:cs="Times New Roman"/>
              </w:rPr>
              <w:t xml:space="preserve"> ± 0.0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DE460B" w:rsidRPr="00362269" w:rsidRDefault="00DE460B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15</w:t>
            </w:r>
            <w:r w:rsidR="00B64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DE460B" w:rsidRPr="00362269" w:rsidRDefault="00DE460B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0.0</w:t>
            </w:r>
            <w:r w:rsidR="004077B9">
              <w:rPr>
                <w:rFonts w:ascii="Times New Roman" w:hAnsi="Times New Roman" w:cs="Times New Roman"/>
              </w:rPr>
              <w:t>0</w:t>
            </w:r>
            <w:r w:rsidRPr="00362269">
              <w:rPr>
                <w:rFonts w:ascii="Times New Roman" w:hAnsi="Times New Roman" w:cs="Times New Roman"/>
              </w:rPr>
              <w:t>0</w:t>
            </w:r>
            <w:r w:rsidR="00B6438D">
              <w:rPr>
                <w:rFonts w:ascii="Times New Roman" w:hAnsi="Times New Roman" w:cs="Times New Roman"/>
              </w:rPr>
              <w:t>4</w:t>
            </w:r>
          </w:p>
        </w:tc>
      </w:tr>
      <w:tr w:rsidR="00DE460B" w:rsidTr="00965876">
        <w:tc>
          <w:tcPr>
            <w:tcW w:w="3150" w:type="dxa"/>
            <w:vAlign w:val="center"/>
          </w:tcPr>
          <w:p w:rsidR="00DE460B" w:rsidRPr="00362269" w:rsidRDefault="00362269" w:rsidP="00AC6B19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Random factor</w:t>
            </w:r>
            <w:r w:rsidR="003C3A03">
              <w:rPr>
                <w:rFonts w:ascii="Times New Roman" w:hAnsi="Times New Roman" w:cs="Times New Roman"/>
              </w:rPr>
              <w:t>,</w:t>
            </w:r>
            <w:r w:rsidRPr="00362269">
              <w:rPr>
                <w:rFonts w:ascii="Times New Roman" w:hAnsi="Times New Roman" w:cs="Times New Roman"/>
              </w:rPr>
              <w:t xml:space="preserve"> intercept S.D.</w:t>
            </w:r>
          </w:p>
        </w:tc>
        <w:tc>
          <w:tcPr>
            <w:tcW w:w="2250" w:type="dxa"/>
            <w:vAlign w:val="center"/>
          </w:tcPr>
          <w:p w:rsidR="00DE460B" w:rsidRPr="00362269" w:rsidRDefault="00DE460B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 xml:space="preserve">month: </w:t>
            </w:r>
            <w:r w:rsidR="004804C1">
              <w:rPr>
                <w:rFonts w:ascii="Times New Roman" w:hAnsi="Times New Roman" w:cs="Times New Roman"/>
              </w:rPr>
              <w:t>0.</w:t>
            </w:r>
            <w:r w:rsidR="004077B9">
              <w:rPr>
                <w:rFonts w:ascii="Times New Roman" w:hAnsi="Times New Roman" w:cs="Times New Roman"/>
              </w:rPr>
              <w:t>1</w:t>
            </w:r>
            <w:r w:rsidR="00B6438D">
              <w:rPr>
                <w:rFonts w:ascii="Times New Roman" w:hAnsi="Times New Roman" w:cs="Times New Roman"/>
              </w:rPr>
              <w:t>0</w:t>
            </w:r>
          </w:p>
          <w:p w:rsidR="00DE460B" w:rsidRPr="00362269" w:rsidRDefault="00DE460B" w:rsidP="004077B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month/age: 0.</w:t>
            </w:r>
            <w:r w:rsidR="004077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vAlign w:val="center"/>
          </w:tcPr>
          <w:p w:rsidR="00DE460B" w:rsidRPr="00362269" w:rsidRDefault="00DE460B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DE460B" w:rsidRPr="00362269" w:rsidRDefault="00DE460B" w:rsidP="00AC6B1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60B" w:rsidTr="00BB5B33">
        <w:trPr>
          <w:trHeight w:val="332"/>
        </w:trPr>
        <w:tc>
          <w:tcPr>
            <w:tcW w:w="3150" w:type="dxa"/>
            <w:vAlign w:val="center"/>
          </w:tcPr>
          <w:p w:rsidR="00DE460B" w:rsidRPr="00362269" w:rsidRDefault="00DE460B" w:rsidP="00C53D97">
            <w:pPr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2250" w:type="dxa"/>
            <w:vAlign w:val="center"/>
          </w:tcPr>
          <w:p w:rsidR="00DE460B" w:rsidRPr="00362269" w:rsidRDefault="004077B9" w:rsidP="00C53D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489</w:t>
            </w:r>
            <w:r w:rsidR="00B643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B643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DE460B" w:rsidRPr="00362269" w:rsidRDefault="00DE460B" w:rsidP="00C53D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DE460B" w:rsidRPr="00362269" w:rsidRDefault="00DE460B" w:rsidP="00C53D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9360D" w:rsidRDefault="0069360D" w:rsidP="0069360D">
      <w:pPr>
        <w:rPr>
          <w:rFonts w:ascii="Times New Roman" w:hAnsi="Times New Roman" w:cs="Times New Roman"/>
          <w:b/>
          <w:sz w:val="24"/>
          <w:szCs w:val="24"/>
        </w:rPr>
      </w:pPr>
    </w:p>
    <w:p w:rsidR="004077B9" w:rsidRPr="00A24BFF" w:rsidRDefault="004077B9" w:rsidP="004077B9">
      <w:pPr>
        <w:rPr>
          <w:rFonts w:ascii="Times New Roman" w:hAnsi="Times New Roman" w:cs="Times New Roman"/>
          <w:b/>
          <w:sz w:val="24"/>
          <w:szCs w:val="24"/>
        </w:rPr>
        <w:sectPr w:rsidR="004077B9" w:rsidRPr="00A24BFF" w:rsidSect="00BB4C11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59B1" w:rsidRPr="00D25A95" w:rsidRDefault="003D59B1" w:rsidP="003D59B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T</w:t>
      </w:r>
      <w:r w:rsidRPr="00D25A95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retortaeformis</w:t>
      </w:r>
      <w:proofErr w:type="spellEnd"/>
      <w:r w:rsidRPr="003D59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5A95">
        <w:rPr>
          <w:rFonts w:ascii="Times New Roman" w:hAnsi="Times New Roman" w:cs="Times New Roman"/>
          <w:i/>
          <w:sz w:val="24"/>
          <w:szCs w:val="24"/>
        </w:rPr>
        <w:t>additional results</w:t>
      </w:r>
    </w:p>
    <w:p w:rsidR="00A60BA2" w:rsidRDefault="001E017D" w:rsidP="003D59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4FFC">
        <w:rPr>
          <w:rFonts w:ascii="Times New Roman" w:hAnsi="Times New Roman" w:cs="Times New Roman"/>
          <w:sz w:val="24"/>
          <w:szCs w:val="24"/>
        </w:rPr>
        <w:t>Table 2S</w:t>
      </w:r>
      <w:r w:rsidR="006F4F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972F3">
        <w:rPr>
          <w:rFonts w:ascii="Times New Roman" w:hAnsi="Times New Roman" w:cs="Times New Roman"/>
          <w:sz w:val="24"/>
          <w:szCs w:val="24"/>
        </w:rPr>
        <w:t xml:space="preserve">inear mixed model (LME) between </w:t>
      </w:r>
      <w:r w:rsidRPr="001E017D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1E017D">
        <w:rPr>
          <w:rFonts w:ascii="Times New Roman" w:hAnsi="Times New Roman" w:cs="Times New Roman"/>
          <w:i/>
          <w:sz w:val="24"/>
          <w:szCs w:val="24"/>
        </w:rPr>
        <w:t>retortaeformis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2F3">
        <w:rPr>
          <w:rFonts w:ascii="Times New Roman" w:hAnsi="Times New Roman" w:cs="Times New Roman"/>
          <w:sz w:val="24"/>
          <w:szCs w:val="24"/>
        </w:rPr>
        <w:t xml:space="preserve">larvae </w:t>
      </w:r>
      <w:r w:rsidR="00BB5B33">
        <w:rPr>
          <w:rFonts w:ascii="Times New Roman" w:hAnsi="Times New Roman" w:cs="Times New Roman"/>
          <w:sz w:val="24"/>
          <w:szCs w:val="24"/>
        </w:rPr>
        <w:t xml:space="preserve">in tissue </w:t>
      </w:r>
      <w:r w:rsidR="00E46951">
        <w:rPr>
          <w:rFonts w:ascii="Times New Roman" w:hAnsi="Times New Roman" w:cs="Times New Roman"/>
          <w:sz w:val="24"/>
          <w:szCs w:val="24"/>
        </w:rPr>
        <w:t>(residual variable</w:t>
      </w:r>
      <w:r w:rsidR="00D25A95">
        <w:rPr>
          <w:rFonts w:ascii="Times New Roman" w:hAnsi="Times New Roman" w:cs="Times New Roman"/>
          <w:sz w:val="24"/>
          <w:szCs w:val="24"/>
        </w:rPr>
        <w:t>,</w:t>
      </w:r>
      <w:r w:rsidR="00D25A95" w:rsidRPr="00D25A95">
        <w:rPr>
          <w:rFonts w:ascii="Times New Roman" w:hAnsi="Times New Roman" w:cs="Times New Roman"/>
          <w:sz w:val="24"/>
          <w:szCs w:val="24"/>
        </w:rPr>
        <w:t xml:space="preserve"> </w:t>
      </w:r>
      <w:r w:rsidR="00D25A95">
        <w:rPr>
          <w:rFonts w:ascii="Times New Roman" w:hAnsi="Times New Roman" w:cs="Times New Roman"/>
          <w:sz w:val="24"/>
          <w:szCs w:val="24"/>
        </w:rPr>
        <w:t>details in the main text “Statistical analysis” section</w:t>
      </w:r>
      <w:r w:rsidR="00E46951">
        <w:rPr>
          <w:rFonts w:ascii="Times New Roman" w:hAnsi="Times New Roman" w:cs="Times New Roman"/>
          <w:sz w:val="24"/>
          <w:szCs w:val="24"/>
        </w:rPr>
        <w:t>)</w:t>
      </w:r>
      <w:r w:rsidR="00C53D97">
        <w:rPr>
          <w:rFonts w:ascii="Times New Roman" w:hAnsi="Times New Roman" w:cs="Times New Roman"/>
          <w:sz w:val="24"/>
          <w:szCs w:val="24"/>
        </w:rPr>
        <w:t xml:space="preserve"> </w:t>
      </w:r>
      <w:r w:rsidR="00DF1B93">
        <w:rPr>
          <w:rFonts w:ascii="Times New Roman" w:hAnsi="Times New Roman" w:cs="Times New Roman"/>
          <w:sz w:val="24"/>
          <w:szCs w:val="24"/>
        </w:rPr>
        <w:t>an</w:t>
      </w:r>
      <w:r w:rsidRPr="00362269">
        <w:rPr>
          <w:rFonts w:ascii="Times New Roman" w:hAnsi="Times New Roman" w:cs="Times New Roman"/>
          <w:sz w:val="24"/>
          <w:szCs w:val="24"/>
        </w:rPr>
        <w:t xml:space="preserve">d parasite intensity </w:t>
      </w:r>
      <w:r w:rsidR="00813086">
        <w:rPr>
          <w:rFonts w:ascii="Times New Roman" w:hAnsi="Times New Roman" w:cs="Times New Roman"/>
          <w:sz w:val="24"/>
          <w:szCs w:val="24"/>
        </w:rPr>
        <w:t xml:space="preserve">in lumen </w:t>
      </w:r>
      <w:r w:rsidR="00DF1B93">
        <w:rPr>
          <w:rFonts w:ascii="Times New Roman" w:hAnsi="Times New Roman" w:cs="Times New Roman"/>
          <w:sz w:val="24"/>
          <w:szCs w:val="24"/>
        </w:rPr>
        <w:t xml:space="preserve">and weather variables </w:t>
      </w:r>
      <w:r w:rsidRPr="00362269">
        <w:rPr>
          <w:rFonts w:ascii="Times New Roman" w:hAnsi="Times New Roman" w:cs="Times New Roman"/>
          <w:sz w:val="24"/>
          <w:szCs w:val="24"/>
        </w:rPr>
        <w:t>as fixed explanatory effects in</w:t>
      </w:r>
      <w:r w:rsidR="00C76141" w:rsidRPr="00362269">
        <w:rPr>
          <w:rFonts w:ascii="Times New Roman" w:hAnsi="Times New Roman" w:cs="Times New Roman"/>
          <w:sz w:val="24"/>
          <w:szCs w:val="24"/>
        </w:rPr>
        <w:t xml:space="preserve"> </w:t>
      </w:r>
      <w:r w:rsidRPr="00362269">
        <w:rPr>
          <w:rFonts w:ascii="Times New Roman" w:hAnsi="Times New Roman" w:cs="Times New Roman"/>
          <w:sz w:val="24"/>
          <w:szCs w:val="24"/>
        </w:rPr>
        <w:t>adult and</w:t>
      </w:r>
      <w:r w:rsidR="00FE07AD">
        <w:rPr>
          <w:rFonts w:ascii="Times New Roman" w:hAnsi="Times New Roman" w:cs="Times New Roman"/>
          <w:sz w:val="24"/>
          <w:szCs w:val="24"/>
        </w:rPr>
        <w:t xml:space="preserve"> </w:t>
      </w:r>
      <w:r w:rsidR="003A21B7">
        <w:rPr>
          <w:rFonts w:ascii="Times New Roman" w:hAnsi="Times New Roman" w:cs="Times New Roman"/>
          <w:sz w:val="24"/>
          <w:szCs w:val="24"/>
        </w:rPr>
        <w:t>young (2-</w:t>
      </w:r>
      <w:r w:rsidRPr="00362269">
        <w:rPr>
          <w:rFonts w:ascii="Times New Roman" w:hAnsi="Times New Roman" w:cs="Times New Roman"/>
          <w:sz w:val="24"/>
          <w:szCs w:val="24"/>
        </w:rPr>
        <w:t xml:space="preserve">5 months old) </w:t>
      </w:r>
      <w:r w:rsidR="003C3A03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356129" w:rsidRPr="00362269">
        <w:rPr>
          <w:rFonts w:ascii="Times New Roman" w:hAnsi="Times New Roman" w:cs="Times New Roman"/>
          <w:sz w:val="24"/>
          <w:szCs w:val="24"/>
        </w:rPr>
        <w:t xml:space="preserve">for </w:t>
      </w:r>
      <w:r w:rsidR="00AC280F" w:rsidRPr="00362269">
        <w:rPr>
          <w:rFonts w:ascii="Times New Roman" w:hAnsi="Times New Roman" w:cs="Times New Roman"/>
          <w:sz w:val="24"/>
          <w:szCs w:val="24"/>
        </w:rPr>
        <w:t xml:space="preserve">female </w:t>
      </w:r>
      <w:r w:rsidR="00356129" w:rsidRPr="00362269">
        <w:rPr>
          <w:rFonts w:ascii="Times New Roman" w:hAnsi="Times New Roman" w:cs="Times New Roman"/>
          <w:sz w:val="24"/>
          <w:szCs w:val="24"/>
        </w:rPr>
        <w:t xml:space="preserve">and male </w:t>
      </w:r>
      <w:r w:rsidRPr="00362269">
        <w:rPr>
          <w:rFonts w:ascii="Times New Roman" w:hAnsi="Times New Roman" w:cs="Times New Roman"/>
          <w:sz w:val="24"/>
          <w:szCs w:val="24"/>
        </w:rPr>
        <w:t xml:space="preserve">rabbits. The minimum parsimonious models are reported. </w:t>
      </w:r>
    </w:p>
    <w:p w:rsidR="00A60BA2" w:rsidRPr="00A60BA2" w:rsidRDefault="00A60BA2" w:rsidP="00A60B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767" w:type="dxa"/>
        <w:tblInd w:w="738" w:type="dxa"/>
        <w:tblLook w:val="04A0"/>
      </w:tblPr>
      <w:tblGrid>
        <w:gridCol w:w="3780"/>
        <w:gridCol w:w="2129"/>
        <w:gridCol w:w="830"/>
        <w:gridCol w:w="1056"/>
        <w:gridCol w:w="2126"/>
        <w:gridCol w:w="866"/>
        <w:gridCol w:w="980"/>
      </w:tblGrid>
      <w:tr w:rsidR="0066246C" w:rsidRPr="00362269" w:rsidTr="00813086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66246C" w:rsidRPr="00FE07AD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FE07AD">
              <w:rPr>
                <w:rFonts w:ascii="Times New Roman" w:hAnsi="Times New Roman" w:cs="Times New Roman"/>
                <w:b/>
              </w:rPr>
              <w:t>Adults</w:t>
            </w:r>
          </w:p>
        </w:tc>
        <w:tc>
          <w:tcPr>
            <w:tcW w:w="4015" w:type="dxa"/>
            <w:gridSpan w:val="3"/>
            <w:shd w:val="clear" w:color="auto" w:fill="D9D9D9" w:themeFill="background1" w:themeFillShade="D9"/>
            <w:vAlign w:val="center"/>
          </w:tcPr>
          <w:p w:rsidR="0066246C" w:rsidRPr="00362269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362269">
              <w:rPr>
                <w:rFonts w:ascii="Times New Roman" w:hAnsi="Times New Roman" w:cs="Times New Roman"/>
                <w:b/>
              </w:rPr>
              <w:t>Females</w:t>
            </w:r>
          </w:p>
        </w:tc>
        <w:tc>
          <w:tcPr>
            <w:tcW w:w="3972" w:type="dxa"/>
            <w:gridSpan w:val="3"/>
            <w:shd w:val="clear" w:color="auto" w:fill="D9D9D9" w:themeFill="background1" w:themeFillShade="D9"/>
            <w:vAlign w:val="center"/>
          </w:tcPr>
          <w:p w:rsidR="0066246C" w:rsidRPr="00362269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362269">
              <w:rPr>
                <w:rFonts w:ascii="Times New Roman" w:hAnsi="Times New Roman" w:cs="Times New Roman"/>
                <w:b/>
              </w:rPr>
              <w:t>Males</w:t>
            </w:r>
          </w:p>
        </w:tc>
      </w:tr>
      <w:tr w:rsidR="00B91281" w:rsidRPr="00362269" w:rsidTr="00813086">
        <w:tc>
          <w:tcPr>
            <w:tcW w:w="3780" w:type="dxa"/>
            <w:shd w:val="clear" w:color="auto" w:fill="D9D9D9" w:themeFill="background1" w:themeFillShade="D9"/>
          </w:tcPr>
          <w:p w:rsidR="0066246C" w:rsidRPr="00362269" w:rsidRDefault="0066246C" w:rsidP="00FE07A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shd w:val="clear" w:color="auto" w:fill="D9D9D9" w:themeFill="background1" w:themeFillShade="D9"/>
          </w:tcPr>
          <w:p w:rsidR="0066246C" w:rsidRPr="00362269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269">
              <w:rPr>
                <w:rFonts w:ascii="Times New Roman" w:hAnsi="Times New Roman" w:cs="Times New Roman"/>
                <w:b/>
              </w:rPr>
              <w:t>Coeff.±S.E</w:t>
            </w:r>
            <w:proofErr w:type="spellEnd"/>
            <w:r w:rsidRPr="00362269">
              <w:rPr>
                <w:rFonts w:ascii="Times New Roman" w:hAnsi="Times New Roman" w:cs="Times New Roman"/>
                <w:b/>
              </w:rPr>
              <w:t>. N=1</w:t>
            </w:r>
            <w:r w:rsidR="00E14B55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66246C" w:rsidRPr="00362269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269">
              <w:rPr>
                <w:rFonts w:ascii="Times New Roman" w:hAnsi="Times New Roman" w:cs="Times New Roman"/>
                <w:b/>
              </w:rPr>
              <w:t>d.f</w:t>
            </w:r>
            <w:proofErr w:type="spellEnd"/>
            <w:r w:rsidRPr="003622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66246C" w:rsidRPr="00362269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362269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6246C" w:rsidRPr="00362269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269">
              <w:rPr>
                <w:rFonts w:ascii="Times New Roman" w:hAnsi="Times New Roman" w:cs="Times New Roman"/>
                <w:b/>
              </w:rPr>
              <w:t>Coeff.±S.E</w:t>
            </w:r>
            <w:proofErr w:type="spellEnd"/>
            <w:r w:rsidRPr="00362269">
              <w:rPr>
                <w:rFonts w:ascii="Times New Roman" w:hAnsi="Times New Roman" w:cs="Times New Roman"/>
                <w:b/>
              </w:rPr>
              <w:t>. N=1</w:t>
            </w:r>
            <w:r w:rsidR="004B6156" w:rsidRPr="00362269">
              <w:rPr>
                <w:rFonts w:ascii="Times New Roman" w:hAnsi="Times New Roman" w:cs="Times New Roman"/>
                <w:b/>
              </w:rPr>
              <w:t>8</w:t>
            </w:r>
            <w:r w:rsidR="002A5C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66246C" w:rsidRPr="00362269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269">
              <w:rPr>
                <w:rFonts w:ascii="Times New Roman" w:hAnsi="Times New Roman" w:cs="Times New Roman"/>
                <w:b/>
              </w:rPr>
              <w:t>d.f</w:t>
            </w:r>
            <w:proofErr w:type="spellEnd"/>
            <w:r w:rsidRPr="003622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6246C" w:rsidRPr="00362269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362269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B91281" w:rsidRPr="00362269" w:rsidTr="00813086">
        <w:tc>
          <w:tcPr>
            <w:tcW w:w="3780" w:type="dxa"/>
            <w:vAlign w:val="center"/>
          </w:tcPr>
          <w:p w:rsidR="0066246C" w:rsidRPr="00362269" w:rsidRDefault="0066246C" w:rsidP="00FE07AD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2129" w:type="dxa"/>
            <w:vAlign w:val="center"/>
          </w:tcPr>
          <w:p w:rsidR="0066246C" w:rsidRPr="00362269" w:rsidRDefault="00E15584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246C" w:rsidRPr="003622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18</w:t>
            </w:r>
            <w:r w:rsidR="006E5596">
              <w:rPr>
                <w:rFonts w:ascii="Times New Roman" w:hAnsi="Times New Roman" w:cs="Times New Roman"/>
              </w:rPr>
              <w:t xml:space="preserve"> </w:t>
            </w:r>
            <w:r w:rsidR="0066246C" w:rsidRPr="00362269">
              <w:rPr>
                <w:rFonts w:ascii="Times New Roman" w:hAnsi="Times New Roman" w:cs="Times New Roman"/>
                <w:b/>
              </w:rPr>
              <w:t>±</w:t>
            </w:r>
            <w:r w:rsidR="006E559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66246C" w:rsidRPr="003622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0" w:type="dxa"/>
            <w:vAlign w:val="center"/>
          </w:tcPr>
          <w:p w:rsidR="0066246C" w:rsidRPr="00362269" w:rsidRDefault="00E15584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6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6" w:type="dxa"/>
            <w:vAlign w:val="center"/>
          </w:tcPr>
          <w:p w:rsidR="0066246C" w:rsidRPr="00362269" w:rsidRDefault="0066246C" w:rsidP="0081308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0.</w:t>
            </w:r>
            <w:r w:rsidR="00A60BA2">
              <w:rPr>
                <w:rFonts w:ascii="Times New Roman" w:hAnsi="Times New Roman" w:cs="Times New Roman"/>
              </w:rPr>
              <w:t>0</w:t>
            </w:r>
            <w:r w:rsidR="00E155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  <w:vAlign w:val="center"/>
          </w:tcPr>
          <w:p w:rsidR="0066246C" w:rsidRPr="00362269" w:rsidRDefault="003B2D7C" w:rsidP="00E95F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-0.33</w:t>
            </w:r>
            <w:r w:rsidR="006E5596">
              <w:rPr>
                <w:rFonts w:ascii="Times New Roman" w:hAnsi="Times New Roman" w:cs="Times New Roman"/>
              </w:rPr>
              <w:t xml:space="preserve"> </w:t>
            </w:r>
            <w:r w:rsidR="004B6156" w:rsidRPr="00362269">
              <w:rPr>
                <w:rFonts w:ascii="Times New Roman" w:hAnsi="Times New Roman" w:cs="Times New Roman"/>
                <w:b/>
              </w:rPr>
              <w:t>±</w:t>
            </w:r>
            <w:r w:rsidR="006E5596">
              <w:rPr>
                <w:rFonts w:ascii="Times New Roman" w:hAnsi="Times New Roman" w:cs="Times New Roman"/>
                <w:b/>
              </w:rPr>
              <w:t xml:space="preserve"> </w:t>
            </w:r>
            <w:r w:rsidR="004B6156" w:rsidRPr="0036226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6" w:type="dxa"/>
            <w:vAlign w:val="center"/>
          </w:tcPr>
          <w:p w:rsidR="0066246C" w:rsidRPr="00362269" w:rsidRDefault="004B6156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15</w:t>
            </w:r>
            <w:r w:rsidR="003B2D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vAlign w:val="center"/>
          </w:tcPr>
          <w:p w:rsidR="0066246C" w:rsidRPr="00362269" w:rsidRDefault="004B6156" w:rsidP="0081308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0.</w:t>
            </w:r>
            <w:r w:rsidR="003B2D7C">
              <w:rPr>
                <w:rFonts w:ascii="Times New Roman" w:hAnsi="Times New Roman" w:cs="Times New Roman"/>
              </w:rPr>
              <w:t>498</w:t>
            </w:r>
          </w:p>
        </w:tc>
      </w:tr>
      <w:tr w:rsidR="003B2D7C" w:rsidRPr="00362269" w:rsidTr="00813086">
        <w:tc>
          <w:tcPr>
            <w:tcW w:w="3780" w:type="dxa"/>
            <w:vAlign w:val="center"/>
          </w:tcPr>
          <w:p w:rsidR="003B2D7C" w:rsidRPr="00362269" w:rsidRDefault="003B2D7C" w:rsidP="00FE07AD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  <w:i/>
              </w:rPr>
              <w:t xml:space="preserve">T. </w:t>
            </w:r>
            <w:proofErr w:type="spellStart"/>
            <w:r w:rsidRPr="00362269">
              <w:rPr>
                <w:rFonts w:ascii="Times New Roman" w:hAnsi="Times New Roman" w:cs="Times New Roman"/>
                <w:i/>
              </w:rPr>
              <w:t>retortaeformis</w:t>
            </w:r>
            <w:proofErr w:type="spellEnd"/>
            <w:r w:rsidRPr="00362269">
              <w:rPr>
                <w:rFonts w:ascii="Times New Roman" w:hAnsi="Times New Roman" w:cs="Times New Roman"/>
                <w:i/>
              </w:rPr>
              <w:t xml:space="preserve"> </w:t>
            </w:r>
            <w:r w:rsidRPr="00362269">
              <w:rPr>
                <w:rFonts w:ascii="Times New Roman" w:hAnsi="Times New Roman" w:cs="Times New Roman"/>
              </w:rPr>
              <w:t>intensity</w:t>
            </w:r>
            <w:r>
              <w:rPr>
                <w:rFonts w:ascii="Times New Roman" w:hAnsi="Times New Roman" w:cs="Times New Roman"/>
              </w:rPr>
              <w:t>^2</w:t>
            </w:r>
            <w:r w:rsidR="00813086">
              <w:rPr>
                <w:rFonts w:ascii="Times New Roman" w:hAnsi="Times New Roman" w:cs="Times New Roman"/>
              </w:rPr>
              <w:t xml:space="preserve"> in lumen</w:t>
            </w:r>
          </w:p>
        </w:tc>
        <w:tc>
          <w:tcPr>
            <w:tcW w:w="2129" w:type="dxa"/>
            <w:vAlign w:val="center"/>
          </w:tcPr>
          <w:p w:rsidR="003B2D7C" w:rsidRPr="00362269" w:rsidRDefault="003B2D7C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0.10 </w:t>
            </w:r>
            <w:r w:rsidRPr="00362269">
              <w:rPr>
                <w:rFonts w:ascii="Times New Roman" w:hAnsi="Times New Roman" w:cs="Times New Roman"/>
                <w:b/>
              </w:rPr>
              <w:t>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2269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  <w:vAlign w:val="center"/>
          </w:tcPr>
          <w:p w:rsidR="003B2D7C" w:rsidRPr="00362269" w:rsidRDefault="003B2D7C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56" w:type="dxa"/>
            <w:vAlign w:val="center"/>
          </w:tcPr>
          <w:p w:rsidR="003B2D7C" w:rsidRPr="00362269" w:rsidRDefault="003B2D7C" w:rsidP="0081308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Pr="003622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B2D7C" w:rsidRPr="00362269" w:rsidRDefault="003B2D7C" w:rsidP="00E04D3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Align w:val="center"/>
          </w:tcPr>
          <w:p w:rsidR="003B2D7C" w:rsidRPr="00362269" w:rsidRDefault="003B2D7C" w:rsidP="00E04D3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3B2D7C" w:rsidRPr="00362269" w:rsidRDefault="003B2D7C" w:rsidP="0081308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D7C" w:rsidRPr="00362269" w:rsidTr="00813086">
        <w:tc>
          <w:tcPr>
            <w:tcW w:w="3780" w:type="dxa"/>
            <w:vAlign w:val="center"/>
          </w:tcPr>
          <w:p w:rsidR="003B2D7C" w:rsidRPr="00362269" w:rsidRDefault="003B2D7C" w:rsidP="00FE07AD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  <w:i/>
              </w:rPr>
              <w:t xml:space="preserve">T. </w:t>
            </w:r>
            <w:proofErr w:type="spellStart"/>
            <w:r w:rsidRPr="00362269">
              <w:rPr>
                <w:rFonts w:ascii="Times New Roman" w:hAnsi="Times New Roman" w:cs="Times New Roman"/>
                <w:i/>
              </w:rPr>
              <w:t>retortaeformis</w:t>
            </w:r>
            <w:proofErr w:type="spellEnd"/>
            <w:r w:rsidRPr="00362269">
              <w:rPr>
                <w:rFonts w:ascii="Times New Roman" w:hAnsi="Times New Roman" w:cs="Times New Roman"/>
                <w:i/>
              </w:rPr>
              <w:t xml:space="preserve"> </w:t>
            </w:r>
            <w:r w:rsidRPr="00362269">
              <w:rPr>
                <w:rFonts w:ascii="Times New Roman" w:hAnsi="Times New Roman" w:cs="Times New Roman"/>
              </w:rPr>
              <w:t>intensity</w:t>
            </w:r>
            <w:r w:rsidR="00813086">
              <w:rPr>
                <w:rFonts w:ascii="Times New Roman" w:hAnsi="Times New Roman" w:cs="Times New Roman"/>
              </w:rPr>
              <w:t xml:space="preserve"> in lumen</w:t>
            </w:r>
          </w:p>
        </w:tc>
        <w:tc>
          <w:tcPr>
            <w:tcW w:w="2129" w:type="dxa"/>
            <w:vAlign w:val="center"/>
          </w:tcPr>
          <w:p w:rsidR="003B2D7C" w:rsidRPr="00362269" w:rsidRDefault="003B2D7C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 xml:space="preserve">83 </w:t>
            </w:r>
            <w:r w:rsidRPr="00362269">
              <w:rPr>
                <w:rFonts w:ascii="Times New Roman" w:hAnsi="Times New Roman" w:cs="Times New Roman"/>
                <w:b/>
              </w:rPr>
              <w:t>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226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0" w:type="dxa"/>
            <w:vAlign w:val="center"/>
          </w:tcPr>
          <w:p w:rsidR="003B2D7C" w:rsidRPr="00362269" w:rsidRDefault="003B2D7C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56" w:type="dxa"/>
            <w:vAlign w:val="center"/>
          </w:tcPr>
          <w:p w:rsidR="003B2D7C" w:rsidRPr="00362269" w:rsidRDefault="003B2D7C" w:rsidP="0081308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  <w:vAlign w:val="center"/>
          </w:tcPr>
          <w:p w:rsidR="003B2D7C" w:rsidRPr="00362269" w:rsidRDefault="003B2D7C" w:rsidP="00E04D3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0.19 </w:t>
            </w:r>
            <w:r w:rsidRPr="00362269">
              <w:rPr>
                <w:rFonts w:ascii="Times New Roman" w:hAnsi="Times New Roman" w:cs="Times New Roman"/>
                <w:b/>
              </w:rPr>
              <w:t>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226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6" w:type="dxa"/>
            <w:vAlign w:val="center"/>
          </w:tcPr>
          <w:p w:rsidR="003B2D7C" w:rsidRPr="00362269" w:rsidRDefault="003B2D7C" w:rsidP="00E04D3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vAlign w:val="center"/>
          </w:tcPr>
          <w:p w:rsidR="003B2D7C" w:rsidRPr="00362269" w:rsidRDefault="003B2D7C" w:rsidP="0081308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B91281" w:rsidRPr="00362269" w:rsidTr="00813086">
        <w:tc>
          <w:tcPr>
            <w:tcW w:w="3780" w:type="dxa"/>
            <w:vAlign w:val="center"/>
          </w:tcPr>
          <w:p w:rsidR="0066246C" w:rsidRPr="00362269" w:rsidRDefault="00E15584" w:rsidP="00651FBB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Mean Temperature</w:t>
            </w:r>
          </w:p>
        </w:tc>
        <w:tc>
          <w:tcPr>
            <w:tcW w:w="2129" w:type="dxa"/>
            <w:vAlign w:val="center"/>
          </w:tcPr>
          <w:p w:rsidR="0066246C" w:rsidRPr="00362269" w:rsidRDefault="00E15584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-0.13 </w:t>
            </w:r>
            <w:r w:rsidRPr="00362269">
              <w:rPr>
                <w:rFonts w:ascii="Times New Roman" w:hAnsi="Times New Roman" w:cs="Times New Roman"/>
                <w:b/>
              </w:rPr>
              <w:t>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30" w:type="dxa"/>
            <w:vAlign w:val="center"/>
          </w:tcPr>
          <w:p w:rsidR="0066246C" w:rsidRPr="00362269" w:rsidRDefault="00E15584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56" w:type="dxa"/>
            <w:vAlign w:val="center"/>
          </w:tcPr>
          <w:p w:rsidR="0066246C" w:rsidRPr="00362269" w:rsidRDefault="00E15584" w:rsidP="0081308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2126" w:type="dxa"/>
            <w:vAlign w:val="center"/>
          </w:tcPr>
          <w:p w:rsidR="0066246C" w:rsidRPr="00362269" w:rsidRDefault="004B6156" w:rsidP="00E95F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-0.</w:t>
            </w:r>
            <w:r w:rsidR="003B2D7C">
              <w:rPr>
                <w:rFonts w:ascii="Times New Roman" w:hAnsi="Times New Roman" w:cs="Times New Roman"/>
              </w:rPr>
              <w:t>10</w:t>
            </w:r>
            <w:r w:rsidR="006E5596">
              <w:rPr>
                <w:rFonts w:ascii="Times New Roman" w:hAnsi="Times New Roman" w:cs="Times New Roman"/>
              </w:rPr>
              <w:t xml:space="preserve"> </w:t>
            </w:r>
            <w:r w:rsidRPr="00362269">
              <w:rPr>
                <w:rFonts w:ascii="Times New Roman" w:hAnsi="Times New Roman" w:cs="Times New Roman"/>
                <w:b/>
              </w:rPr>
              <w:t>±</w:t>
            </w:r>
            <w:r w:rsidR="006E5596">
              <w:rPr>
                <w:rFonts w:ascii="Times New Roman" w:hAnsi="Times New Roman" w:cs="Times New Roman"/>
                <w:b/>
              </w:rPr>
              <w:t xml:space="preserve"> </w:t>
            </w:r>
            <w:r w:rsidRPr="00362269">
              <w:rPr>
                <w:rFonts w:ascii="Times New Roman" w:hAnsi="Times New Roman" w:cs="Times New Roman"/>
              </w:rPr>
              <w:t>0.0</w:t>
            </w:r>
            <w:r w:rsidR="003B2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  <w:vAlign w:val="center"/>
          </w:tcPr>
          <w:p w:rsidR="0066246C" w:rsidRPr="00362269" w:rsidRDefault="00E95F98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B2D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vAlign w:val="center"/>
          </w:tcPr>
          <w:p w:rsidR="0066246C" w:rsidRPr="00362269" w:rsidRDefault="004B6156" w:rsidP="0081308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0.0</w:t>
            </w:r>
            <w:r w:rsidR="003B2D7C">
              <w:rPr>
                <w:rFonts w:ascii="Times New Roman" w:hAnsi="Times New Roman" w:cs="Times New Roman"/>
              </w:rPr>
              <w:t>05</w:t>
            </w:r>
          </w:p>
        </w:tc>
      </w:tr>
      <w:tr w:rsidR="00B91281" w:rsidRPr="00362269" w:rsidTr="00813086">
        <w:tc>
          <w:tcPr>
            <w:tcW w:w="3780" w:type="dxa"/>
            <w:vAlign w:val="center"/>
          </w:tcPr>
          <w:p w:rsidR="0066246C" w:rsidRPr="00362269" w:rsidRDefault="0066246C" w:rsidP="00FE07AD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Random factor</w:t>
            </w:r>
            <w:r w:rsidR="003C3A03">
              <w:rPr>
                <w:rFonts w:ascii="Times New Roman" w:hAnsi="Times New Roman" w:cs="Times New Roman"/>
              </w:rPr>
              <w:t>,</w:t>
            </w:r>
            <w:r w:rsidRPr="00362269">
              <w:rPr>
                <w:rFonts w:ascii="Times New Roman" w:hAnsi="Times New Roman" w:cs="Times New Roman"/>
              </w:rPr>
              <w:t xml:space="preserve"> intercept S.D.</w:t>
            </w:r>
          </w:p>
        </w:tc>
        <w:tc>
          <w:tcPr>
            <w:tcW w:w="2129" w:type="dxa"/>
            <w:vAlign w:val="center"/>
          </w:tcPr>
          <w:p w:rsidR="0066246C" w:rsidRPr="00362269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month: 0.</w:t>
            </w:r>
            <w:r w:rsidR="00E15584">
              <w:rPr>
                <w:rFonts w:ascii="Times New Roman" w:hAnsi="Times New Roman" w:cs="Times New Roman"/>
              </w:rPr>
              <w:t>00007</w:t>
            </w:r>
          </w:p>
          <w:p w:rsidR="0066246C" w:rsidRPr="00362269" w:rsidRDefault="0066246C" w:rsidP="00A60BA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month/age: 0.</w:t>
            </w:r>
            <w:r w:rsidR="00E155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0" w:type="dxa"/>
            <w:vAlign w:val="center"/>
          </w:tcPr>
          <w:p w:rsidR="0066246C" w:rsidRPr="00362269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66246C" w:rsidRPr="00362269" w:rsidRDefault="0066246C" w:rsidP="0081308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A70A4" w:rsidRPr="00362269" w:rsidRDefault="003B2D7C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month: 0.45</w:t>
            </w:r>
          </w:p>
          <w:p w:rsidR="0066246C" w:rsidRPr="00362269" w:rsidRDefault="007A70A4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month/age: 0.0001</w:t>
            </w:r>
          </w:p>
        </w:tc>
        <w:tc>
          <w:tcPr>
            <w:tcW w:w="866" w:type="dxa"/>
            <w:vAlign w:val="center"/>
          </w:tcPr>
          <w:p w:rsidR="0066246C" w:rsidRPr="00362269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66246C" w:rsidRPr="00362269" w:rsidRDefault="0066246C" w:rsidP="0081308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281" w:rsidRPr="00362269" w:rsidTr="00813086">
        <w:tc>
          <w:tcPr>
            <w:tcW w:w="3780" w:type="dxa"/>
            <w:vAlign w:val="center"/>
          </w:tcPr>
          <w:p w:rsidR="0066246C" w:rsidRPr="00362269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2129" w:type="dxa"/>
            <w:vAlign w:val="center"/>
          </w:tcPr>
          <w:p w:rsidR="0066246C" w:rsidRPr="00362269" w:rsidRDefault="00E15584" w:rsidP="00E1558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  <w:r w:rsidR="0066246C" w:rsidRPr="003622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0" w:type="dxa"/>
            <w:vAlign w:val="center"/>
          </w:tcPr>
          <w:p w:rsidR="0066246C" w:rsidRPr="00362269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66246C" w:rsidRPr="00362269" w:rsidRDefault="0066246C" w:rsidP="00FE07A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6246C" w:rsidRPr="00362269" w:rsidRDefault="003B2D7C" w:rsidP="00E95F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  <w:r w:rsidR="00E95F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6" w:type="dxa"/>
            <w:vAlign w:val="center"/>
          </w:tcPr>
          <w:p w:rsidR="0066246C" w:rsidRPr="00362269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66246C" w:rsidRPr="00362269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46C" w:rsidRPr="00362269" w:rsidTr="00813086">
        <w:trPr>
          <w:trHeight w:val="134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66246C" w:rsidRPr="00FE07AD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FE07AD">
              <w:rPr>
                <w:rFonts w:ascii="Times New Roman" w:hAnsi="Times New Roman" w:cs="Times New Roman"/>
                <w:b/>
              </w:rPr>
              <w:t>Young</w:t>
            </w:r>
          </w:p>
        </w:tc>
        <w:tc>
          <w:tcPr>
            <w:tcW w:w="4015" w:type="dxa"/>
            <w:gridSpan w:val="3"/>
            <w:shd w:val="clear" w:color="auto" w:fill="D9D9D9" w:themeFill="background1" w:themeFillShade="D9"/>
            <w:vAlign w:val="center"/>
          </w:tcPr>
          <w:p w:rsidR="0066246C" w:rsidRPr="00362269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362269">
              <w:rPr>
                <w:rFonts w:ascii="Times New Roman" w:hAnsi="Times New Roman" w:cs="Times New Roman"/>
                <w:b/>
              </w:rPr>
              <w:t>Females</w:t>
            </w:r>
          </w:p>
        </w:tc>
        <w:tc>
          <w:tcPr>
            <w:tcW w:w="3972" w:type="dxa"/>
            <w:gridSpan w:val="3"/>
            <w:shd w:val="clear" w:color="auto" w:fill="D9D9D9" w:themeFill="background1" w:themeFillShade="D9"/>
            <w:vAlign w:val="center"/>
          </w:tcPr>
          <w:p w:rsidR="0066246C" w:rsidRPr="00362269" w:rsidRDefault="0066246C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362269">
              <w:rPr>
                <w:rFonts w:ascii="Times New Roman" w:hAnsi="Times New Roman" w:cs="Times New Roman"/>
                <w:b/>
              </w:rPr>
              <w:t>Males</w:t>
            </w:r>
          </w:p>
        </w:tc>
      </w:tr>
      <w:tr w:rsidR="00B91281" w:rsidRPr="00362269" w:rsidTr="00813086">
        <w:trPr>
          <w:trHeight w:val="134"/>
        </w:trPr>
        <w:tc>
          <w:tcPr>
            <w:tcW w:w="3780" w:type="dxa"/>
            <w:shd w:val="clear" w:color="auto" w:fill="D9D9D9" w:themeFill="background1" w:themeFillShade="D9"/>
          </w:tcPr>
          <w:p w:rsidR="00B91281" w:rsidRPr="00362269" w:rsidRDefault="00B91281" w:rsidP="00FE07A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shd w:val="clear" w:color="auto" w:fill="D9D9D9" w:themeFill="background1" w:themeFillShade="D9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269">
              <w:rPr>
                <w:rFonts w:ascii="Times New Roman" w:hAnsi="Times New Roman" w:cs="Times New Roman"/>
                <w:b/>
              </w:rPr>
              <w:t>Coeff.±S.E</w:t>
            </w:r>
            <w:proofErr w:type="spellEnd"/>
            <w:r w:rsidRPr="00362269">
              <w:rPr>
                <w:rFonts w:ascii="Times New Roman" w:hAnsi="Times New Roman" w:cs="Times New Roman"/>
                <w:b/>
              </w:rPr>
              <w:t>. N=</w:t>
            </w:r>
            <w:r w:rsidR="004305AB" w:rsidRPr="00362269">
              <w:rPr>
                <w:rFonts w:ascii="Times New Roman" w:hAnsi="Times New Roman" w:cs="Times New Roman"/>
                <w:b/>
              </w:rPr>
              <w:t>17</w:t>
            </w:r>
            <w:r w:rsidR="00E14B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269">
              <w:rPr>
                <w:rFonts w:ascii="Times New Roman" w:hAnsi="Times New Roman" w:cs="Times New Roman"/>
                <w:b/>
              </w:rPr>
              <w:t>d.f</w:t>
            </w:r>
            <w:proofErr w:type="spellEnd"/>
            <w:r w:rsidRPr="003622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362269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269">
              <w:rPr>
                <w:rFonts w:ascii="Times New Roman" w:hAnsi="Times New Roman" w:cs="Times New Roman"/>
                <w:b/>
              </w:rPr>
              <w:t>Coeff.±S.E</w:t>
            </w:r>
            <w:proofErr w:type="spellEnd"/>
            <w:r w:rsidRPr="00362269">
              <w:rPr>
                <w:rFonts w:ascii="Times New Roman" w:hAnsi="Times New Roman" w:cs="Times New Roman"/>
                <w:b/>
              </w:rPr>
              <w:t>. N=185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269">
              <w:rPr>
                <w:rFonts w:ascii="Times New Roman" w:hAnsi="Times New Roman" w:cs="Times New Roman"/>
                <w:b/>
              </w:rPr>
              <w:t>d.f</w:t>
            </w:r>
            <w:proofErr w:type="spellEnd"/>
            <w:r w:rsidRPr="003622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362269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B91281" w:rsidRPr="00362269" w:rsidTr="00813086">
        <w:tc>
          <w:tcPr>
            <w:tcW w:w="3780" w:type="dxa"/>
            <w:vAlign w:val="center"/>
          </w:tcPr>
          <w:p w:rsidR="00B91281" w:rsidRPr="00362269" w:rsidRDefault="00B91281" w:rsidP="00FE07AD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2129" w:type="dxa"/>
            <w:vAlign w:val="center"/>
          </w:tcPr>
          <w:p w:rsidR="00B91281" w:rsidRPr="00362269" w:rsidRDefault="003B2D7C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35F5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30" w:type="dxa"/>
            <w:vAlign w:val="center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B91281" w:rsidRPr="00362269" w:rsidRDefault="00B91281" w:rsidP="00FE07A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91281" w:rsidRPr="00362269" w:rsidRDefault="002A5CD9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2.91</w:t>
            </w:r>
            <w:r w:rsidR="006E5596">
              <w:rPr>
                <w:rFonts w:ascii="Times New Roman" w:hAnsi="Times New Roman" w:cs="Times New Roman"/>
              </w:rPr>
              <w:t xml:space="preserve"> </w:t>
            </w:r>
            <w:r w:rsidR="004305AB" w:rsidRPr="00362269">
              <w:rPr>
                <w:rFonts w:ascii="Times New Roman" w:hAnsi="Times New Roman" w:cs="Times New Roman"/>
                <w:b/>
              </w:rPr>
              <w:t>±</w:t>
            </w:r>
            <w:r w:rsidR="006E5596">
              <w:rPr>
                <w:rFonts w:ascii="Times New Roman" w:hAnsi="Times New Roman" w:cs="Times New Roman"/>
                <w:b/>
              </w:rPr>
              <w:t xml:space="preserve"> </w:t>
            </w:r>
            <w:r w:rsidR="00B91281" w:rsidRPr="0036226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</w:t>
            </w:r>
            <w:r w:rsidR="00F004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6" w:type="dxa"/>
            <w:vAlign w:val="center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1</w:t>
            </w:r>
            <w:r w:rsidR="00F004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vAlign w:val="center"/>
          </w:tcPr>
          <w:p w:rsidR="00B91281" w:rsidRPr="00362269" w:rsidRDefault="00B91281" w:rsidP="0081308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&lt;0.001</w:t>
            </w:r>
          </w:p>
        </w:tc>
      </w:tr>
      <w:tr w:rsidR="00B91281" w:rsidRPr="00362269" w:rsidTr="00813086">
        <w:tc>
          <w:tcPr>
            <w:tcW w:w="3780" w:type="dxa"/>
            <w:vAlign w:val="center"/>
          </w:tcPr>
          <w:p w:rsidR="00B91281" w:rsidRPr="00362269" w:rsidRDefault="00B91281" w:rsidP="00FE07AD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  <w:i/>
              </w:rPr>
              <w:t xml:space="preserve">T. </w:t>
            </w:r>
            <w:proofErr w:type="spellStart"/>
            <w:r w:rsidRPr="00362269">
              <w:rPr>
                <w:rFonts w:ascii="Times New Roman" w:hAnsi="Times New Roman" w:cs="Times New Roman"/>
                <w:i/>
              </w:rPr>
              <w:t>retortaeformis</w:t>
            </w:r>
            <w:proofErr w:type="spellEnd"/>
            <w:r w:rsidRPr="00362269">
              <w:rPr>
                <w:rFonts w:ascii="Times New Roman" w:hAnsi="Times New Roman" w:cs="Times New Roman"/>
                <w:i/>
              </w:rPr>
              <w:t xml:space="preserve"> </w:t>
            </w:r>
            <w:r w:rsidR="007F22BC">
              <w:rPr>
                <w:rFonts w:ascii="Times New Roman" w:hAnsi="Times New Roman" w:cs="Times New Roman"/>
              </w:rPr>
              <w:t>intensity</w:t>
            </w:r>
            <w:r w:rsidRPr="00362269">
              <w:rPr>
                <w:rFonts w:ascii="Times New Roman" w:hAnsi="Times New Roman" w:cs="Times New Roman"/>
              </w:rPr>
              <w:t>^2</w:t>
            </w:r>
            <w:r w:rsidR="00813086">
              <w:rPr>
                <w:rFonts w:ascii="Times New Roman" w:hAnsi="Times New Roman" w:cs="Times New Roman"/>
              </w:rPr>
              <w:t xml:space="preserve"> in lumen</w:t>
            </w:r>
          </w:p>
        </w:tc>
        <w:tc>
          <w:tcPr>
            <w:tcW w:w="2129" w:type="dxa"/>
            <w:vAlign w:val="center"/>
          </w:tcPr>
          <w:p w:rsidR="00B91281" w:rsidRPr="00362269" w:rsidRDefault="003B2D7C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35F59">
              <w:rPr>
                <w:rFonts w:ascii="Times New Roman" w:hAnsi="Times New Roman" w:cs="Times New Roman"/>
              </w:rPr>
              <w:t>inimum</w:t>
            </w:r>
          </w:p>
        </w:tc>
        <w:tc>
          <w:tcPr>
            <w:tcW w:w="830" w:type="dxa"/>
            <w:vAlign w:val="center"/>
          </w:tcPr>
          <w:p w:rsidR="00B91281" w:rsidRPr="00362269" w:rsidRDefault="00B91281" w:rsidP="00FE07A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B91281" w:rsidRPr="00362269" w:rsidRDefault="00B91281" w:rsidP="00FE07A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0.0</w:t>
            </w:r>
            <w:r w:rsidR="00F004AD">
              <w:rPr>
                <w:rFonts w:ascii="Times New Roman" w:hAnsi="Times New Roman" w:cs="Times New Roman"/>
              </w:rPr>
              <w:t>7</w:t>
            </w:r>
            <w:r w:rsidR="006E5596">
              <w:rPr>
                <w:rFonts w:ascii="Times New Roman" w:hAnsi="Times New Roman" w:cs="Times New Roman"/>
              </w:rPr>
              <w:t xml:space="preserve"> </w:t>
            </w:r>
            <w:r w:rsidR="004305AB" w:rsidRPr="00362269">
              <w:rPr>
                <w:rFonts w:ascii="Times New Roman" w:hAnsi="Times New Roman" w:cs="Times New Roman"/>
                <w:b/>
              </w:rPr>
              <w:t>±</w:t>
            </w:r>
            <w:r w:rsidR="006E5596">
              <w:rPr>
                <w:rFonts w:ascii="Times New Roman" w:hAnsi="Times New Roman" w:cs="Times New Roman"/>
                <w:b/>
              </w:rPr>
              <w:t xml:space="preserve"> </w:t>
            </w:r>
            <w:r w:rsidRPr="00362269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66" w:type="dxa"/>
            <w:vAlign w:val="center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1</w:t>
            </w:r>
            <w:r w:rsidR="00F004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vAlign w:val="center"/>
          </w:tcPr>
          <w:p w:rsidR="00B91281" w:rsidRPr="00362269" w:rsidRDefault="00B91281" w:rsidP="0081308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&lt;0.001</w:t>
            </w:r>
          </w:p>
        </w:tc>
      </w:tr>
      <w:tr w:rsidR="00B91281" w:rsidRPr="00362269" w:rsidTr="00813086">
        <w:tc>
          <w:tcPr>
            <w:tcW w:w="3780" w:type="dxa"/>
            <w:vAlign w:val="center"/>
          </w:tcPr>
          <w:p w:rsidR="00B91281" w:rsidRPr="00362269" w:rsidRDefault="00B91281" w:rsidP="00FE07AD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  <w:i/>
              </w:rPr>
              <w:t xml:space="preserve">T. </w:t>
            </w:r>
            <w:proofErr w:type="spellStart"/>
            <w:r w:rsidRPr="00362269">
              <w:rPr>
                <w:rFonts w:ascii="Times New Roman" w:hAnsi="Times New Roman" w:cs="Times New Roman"/>
                <w:i/>
              </w:rPr>
              <w:t>retortaeformis</w:t>
            </w:r>
            <w:proofErr w:type="spellEnd"/>
            <w:r w:rsidRPr="00362269">
              <w:rPr>
                <w:rFonts w:ascii="Times New Roman" w:hAnsi="Times New Roman" w:cs="Times New Roman"/>
                <w:i/>
              </w:rPr>
              <w:t xml:space="preserve"> </w:t>
            </w:r>
            <w:r w:rsidRPr="00362269">
              <w:rPr>
                <w:rFonts w:ascii="Times New Roman" w:hAnsi="Times New Roman" w:cs="Times New Roman"/>
              </w:rPr>
              <w:t>intensity</w:t>
            </w:r>
            <w:r w:rsidR="00813086">
              <w:rPr>
                <w:rFonts w:ascii="Times New Roman" w:hAnsi="Times New Roman" w:cs="Times New Roman"/>
              </w:rPr>
              <w:t xml:space="preserve"> lumen</w:t>
            </w:r>
          </w:p>
        </w:tc>
        <w:tc>
          <w:tcPr>
            <w:tcW w:w="2129" w:type="dxa"/>
            <w:vAlign w:val="center"/>
          </w:tcPr>
          <w:p w:rsidR="00B91281" w:rsidRPr="00362269" w:rsidRDefault="003B2D7C" w:rsidP="00C35F5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35F59">
              <w:rPr>
                <w:rFonts w:ascii="Times New Roman" w:hAnsi="Times New Roman" w:cs="Times New Roman"/>
              </w:rPr>
              <w:t>ignificant</w:t>
            </w:r>
          </w:p>
        </w:tc>
        <w:tc>
          <w:tcPr>
            <w:tcW w:w="830" w:type="dxa"/>
            <w:vAlign w:val="center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B91281" w:rsidRPr="00362269" w:rsidRDefault="00B91281" w:rsidP="00FE07A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91281" w:rsidRPr="00362269" w:rsidRDefault="002A5CD9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-0.54</w:t>
            </w:r>
            <w:r w:rsidR="006E5596">
              <w:rPr>
                <w:rFonts w:ascii="Times New Roman" w:hAnsi="Times New Roman" w:cs="Times New Roman"/>
              </w:rPr>
              <w:t xml:space="preserve"> </w:t>
            </w:r>
            <w:r w:rsidR="004305AB" w:rsidRPr="00362269">
              <w:rPr>
                <w:rFonts w:ascii="Times New Roman" w:hAnsi="Times New Roman" w:cs="Times New Roman"/>
                <w:b/>
              </w:rPr>
              <w:t>±</w:t>
            </w:r>
            <w:r w:rsidR="006E5596">
              <w:rPr>
                <w:rFonts w:ascii="Times New Roman" w:hAnsi="Times New Roman" w:cs="Times New Roman"/>
                <w:b/>
              </w:rPr>
              <w:t xml:space="preserve"> </w:t>
            </w:r>
            <w:r w:rsidR="00B91281" w:rsidRPr="00362269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866" w:type="dxa"/>
            <w:vAlign w:val="center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1</w:t>
            </w:r>
            <w:r w:rsidR="00F004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vAlign w:val="center"/>
          </w:tcPr>
          <w:p w:rsidR="00B91281" w:rsidRPr="00362269" w:rsidRDefault="00B91281" w:rsidP="0081308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0.0</w:t>
            </w:r>
            <w:r w:rsidR="002A5CD9">
              <w:rPr>
                <w:rFonts w:ascii="Times New Roman" w:hAnsi="Times New Roman" w:cs="Times New Roman"/>
              </w:rPr>
              <w:t>05</w:t>
            </w:r>
          </w:p>
        </w:tc>
      </w:tr>
      <w:tr w:rsidR="00B91281" w:rsidRPr="00362269" w:rsidTr="00813086">
        <w:tc>
          <w:tcPr>
            <w:tcW w:w="3780" w:type="dxa"/>
            <w:vAlign w:val="center"/>
          </w:tcPr>
          <w:p w:rsidR="00B91281" w:rsidRPr="00362269" w:rsidRDefault="00B91281" w:rsidP="00FE07AD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Mean Temperature</w:t>
            </w:r>
          </w:p>
        </w:tc>
        <w:tc>
          <w:tcPr>
            <w:tcW w:w="2129" w:type="dxa"/>
            <w:vAlign w:val="center"/>
          </w:tcPr>
          <w:p w:rsidR="00B91281" w:rsidRPr="00362269" w:rsidRDefault="003B2D7C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35F59">
              <w:rPr>
                <w:rFonts w:ascii="Times New Roman" w:hAnsi="Times New Roman" w:cs="Times New Roman"/>
              </w:rPr>
              <w:t>odel</w:t>
            </w:r>
          </w:p>
        </w:tc>
        <w:tc>
          <w:tcPr>
            <w:tcW w:w="830" w:type="dxa"/>
            <w:vAlign w:val="center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B91281" w:rsidRPr="00362269" w:rsidRDefault="00B91281" w:rsidP="00FE07A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91281" w:rsidRPr="00362269" w:rsidRDefault="002A5CD9" w:rsidP="00F004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-0.19</w:t>
            </w:r>
            <w:r w:rsidR="006E5596">
              <w:rPr>
                <w:rFonts w:ascii="Times New Roman" w:hAnsi="Times New Roman" w:cs="Times New Roman"/>
              </w:rPr>
              <w:t xml:space="preserve"> </w:t>
            </w:r>
            <w:r w:rsidR="004305AB" w:rsidRPr="00362269">
              <w:rPr>
                <w:rFonts w:ascii="Times New Roman" w:hAnsi="Times New Roman" w:cs="Times New Roman"/>
                <w:b/>
              </w:rPr>
              <w:t>±</w:t>
            </w:r>
            <w:r w:rsidR="006E5596">
              <w:rPr>
                <w:rFonts w:ascii="Times New Roman" w:hAnsi="Times New Roman" w:cs="Times New Roman"/>
                <w:b/>
              </w:rPr>
              <w:t xml:space="preserve"> </w:t>
            </w:r>
            <w:r w:rsidR="00B91281" w:rsidRPr="00362269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  <w:vAlign w:val="center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1</w:t>
            </w:r>
            <w:r w:rsidR="00F004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vAlign w:val="center"/>
          </w:tcPr>
          <w:p w:rsidR="00B91281" w:rsidRPr="00362269" w:rsidRDefault="00B91281" w:rsidP="0081308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&lt;0.001</w:t>
            </w:r>
          </w:p>
        </w:tc>
      </w:tr>
      <w:tr w:rsidR="00B91281" w:rsidRPr="00362269" w:rsidTr="00813086">
        <w:tc>
          <w:tcPr>
            <w:tcW w:w="3780" w:type="dxa"/>
            <w:vAlign w:val="center"/>
          </w:tcPr>
          <w:p w:rsidR="00B91281" w:rsidRPr="00362269" w:rsidRDefault="00B91281" w:rsidP="00FE07AD">
            <w:pPr>
              <w:spacing w:before="40" w:after="40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Random factor</w:t>
            </w:r>
            <w:r w:rsidR="003C3A03">
              <w:rPr>
                <w:rFonts w:ascii="Times New Roman" w:hAnsi="Times New Roman" w:cs="Times New Roman"/>
              </w:rPr>
              <w:t>,</w:t>
            </w:r>
            <w:r w:rsidRPr="00362269">
              <w:rPr>
                <w:rFonts w:ascii="Times New Roman" w:hAnsi="Times New Roman" w:cs="Times New Roman"/>
              </w:rPr>
              <w:t xml:space="preserve"> intercept S.D.</w:t>
            </w:r>
          </w:p>
        </w:tc>
        <w:tc>
          <w:tcPr>
            <w:tcW w:w="2129" w:type="dxa"/>
            <w:vAlign w:val="center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B91281" w:rsidRPr="00362269" w:rsidRDefault="00B91281" w:rsidP="00FE07A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 xml:space="preserve">month: </w:t>
            </w:r>
            <w:r w:rsidR="002A5CD9">
              <w:rPr>
                <w:rFonts w:ascii="Times New Roman" w:hAnsi="Times New Roman" w:cs="Times New Roman"/>
              </w:rPr>
              <w:t>8.3</w:t>
            </w:r>
            <w:r w:rsidR="00D25A95">
              <w:rPr>
                <w:rFonts w:ascii="Times New Roman" w:hAnsi="Times New Roman" w:cs="Times New Roman"/>
              </w:rPr>
              <w:t>*10</w:t>
            </w:r>
            <w:r w:rsidR="002A5CD9" w:rsidRPr="002A5CD9">
              <w:rPr>
                <w:rFonts w:ascii="Times New Roman" w:hAnsi="Times New Roman" w:cs="Times New Roman"/>
                <w:vertAlign w:val="superscript"/>
              </w:rPr>
              <w:t>-6</w:t>
            </w:r>
          </w:p>
          <w:p w:rsidR="00B91281" w:rsidRPr="00362269" w:rsidRDefault="002A5CD9" w:rsidP="002A5CD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month/age: 0.00006</w:t>
            </w:r>
          </w:p>
        </w:tc>
        <w:tc>
          <w:tcPr>
            <w:tcW w:w="866" w:type="dxa"/>
            <w:vAlign w:val="center"/>
          </w:tcPr>
          <w:p w:rsidR="00B91281" w:rsidRPr="00362269" w:rsidRDefault="00B91281" w:rsidP="00FE07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B91281" w:rsidRPr="00362269" w:rsidRDefault="00B91281" w:rsidP="0081308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281" w:rsidRPr="00362269" w:rsidTr="00813086">
        <w:tc>
          <w:tcPr>
            <w:tcW w:w="3780" w:type="dxa"/>
            <w:vAlign w:val="center"/>
          </w:tcPr>
          <w:p w:rsidR="00B91281" w:rsidRPr="00362269" w:rsidRDefault="00B91281" w:rsidP="00C53D97">
            <w:pPr>
              <w:jc w:val="center"/>
              <w:rPr>
                <w:rFonts w:ascii="Times New Roman" w:hAnsi="Times New Roman" w:cs="Times New Roman"/>
              </w:rPr>
            </w:pPr>
            <w:r w:rsidRPr="00362269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2129" w:type="dxa"/>
            <w:vAlign w:val="center"/>
          </w:tcPr>
          <w:p w:rsidR="00B91281" w:rsidRPr="00362269" w:rsidRDefault="00B91281" w:rsidP="00362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vAlign w:val="center"/>
          </w:tcPr>
          <w:p w:rsidR="00B91281" w:rsidRPr="00362269" w:rsidRDefault="00B91281" w:rsidP="00362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vAlign w:val="center"/>
          </w:tcPr>
          <w:p w:rsidR="00B91281" w:rsidRPr="00362269" w:rsidRDefault="00B91281" w:rsidP="0036226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91281" w:rsidRPr="00362269" w:rsidRDefault="002A5CD9" w:rsidP="002A5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B91281" w:rsidRPr="003622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6" w:type="dxa"/>
            <w:vAlign w:val="center"/>
          </w:tcPr>
          <w:p w:rsidR="00B91281" w:rsidRPr="00362269" w:rsidRDefault="00B91281" w:rsidP="00362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vAlign w:val="center"/>
          </w:tcPr>
          <w:p w:rsidR="00B91281" w:rsidRPr="00362269" w:rsidRDefault="00B91281" w:rsidP="00362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280F" w:rsidRPr="004305AB" w:rsidRDefault="00AC280F" w:rsidP="002A5CD9">
      <w:pPr>
        <w:rPr>
          <w:rFonts w:ascii="Times New Roman" w:hAnsi="Times New Roman" w:cs="Times New Roman"/>
        </w:rPr>
      </w:pPr>
    </w:p>
    <w:sectPr w:rsidR="00AC280F" w:rsidRPr="004305AB" w:rsidSect="00A24BFF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8A" w:rsidRDefault="00191A8A" w:rsidP="00B546D3">
      <w:pPr>
        <w:spacing w:after="0" w:line="240" w:lineRule="auto"/>
      </w:pPr>
      <w:r>
        <w:separator/>
      </w:r>
    </w:p>
  </w:endnote>
  <w:endnote w:type="continuationSeparator" w:id="0">
    <w:p w:rsidR="00191A8A" w:rsidRDefault="00191A8A" w:rsidP="00B5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343797"/>
      <w:docPartObj>
        <w:docPartGallery w:val="Page Numbers (Bottom of Page)"/>
        <w:docPartUnique/>
      </w:docPartObj>
    </w:sdtPr>
    <w:sdtContent>
      <w:p w:rsidR="002D3FDE" w:rsidRDefault="007A2DA8">
        <w:pPr>
          <w:pStyle w:val="Footer"/>
          <w:jc w:val="right"/>
        </w:pPr>
        <w:fldSimple w:instr=" PAGE   \* MERGEFORMAT ">
          <w:r w:rsidR="00DF1B93">
            <w:rPr>
              <w:noProof/>
            </w:rPr>
            <w:t>2</w:t>
          </w:r>
        </w:fldSimple>
      </w:p>
    </w:sdtContent>
  </w:sdt>
  <w:p w:rsidR="002D3FDE" w:rsidRDefault="002D3F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985798"/>
      <w:docPartObj>
        <w:docPartGallery w:val="Page Numbers (Bottom of Page)"/>
        <w:docPartUnique/>
      </w:docPartObj>
    </w:sdtPr>
    <w:sdtContent>
      <w:p w:rsidR="002D1BF1" w:rsidRDefault="007A2DA8">
        <w:pPr>
          <w:pStyle w:val="Footer"/>
          <w:jc w:val="right"/>
        </w:pPr>
        <w:fldSimple w:instr=" PAGE   \* MERGEFORMAT ">
          <w:r w:rsidR="00DF1B93">
            <w:rPr>
              <w:noProof/>
            </w:rPr>
            <w:t>3</w:t>
          </w:r>
        </w:fldSimple>
      </w:p>
    </w:sdtContent>
  </w:sdt>
  <w:p w:rsidR="002D1BF1" w:rsidRDefault="002D1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8A" w:rsidRDefault="00191A8A" w:rsidP="00B546D3">
      <w:pPr>
        <w:spacing w:after="0" w:line="240" w:lineRule="auto"/>
      </w:pPr>
      <w:r>
        <w:separator/>
      </w:r>
    </w:p>
  </w:footnote>
  <w:footnote w:type="continuationSeparator" w:id="0">
    <w:p w:rsidR="00191A8A" w:rsidRDefault="00191A8A" w:rsidP="00B5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8E" w:rsidRPr="00DF1B93" w:rsidRDefault="0059408E">
    <w:pPr>
      <w:pStyle w:val="Header"/>
      <w:rPr>
        <w:rFonts w:ascii="Times New Roman" w:hAnsi="Times New Roman" w:cs="Times New Roman"/>
      </w:rPr>
    </w:pPr>
    <w:r w:rsidRPr="00DF1B93">
      <w:rPr>
        <w:rFonts w:ascii="Times New Roman" w:hAnsi="Times New Roman" w:cs="Times New Roman"/>
      </w:rPr>
      <w:t xml:space="preserve">Van </w:t>
    </w:r>
    <w:proofErr w:type="spellStart"/>
    <w:r w:rsidRPr="00DF1B93">
      <w:rPr>
        <w:rFonts w:ascii="Times New Roman" w:hAnsi="Times New Roman" w:cs="Times New Roman"/>
      </w:rPr>
      <w:t>Kuren</w:t>
    </w:r>
    <w:proofErr w:type="spellEnd"/>
    <w:r w:rsidRPr="00DF1B93">
      <w:rPr>
        <w:rFonts w:ascii="Times New Roman" w:hAnsi="Times New Roman" w:cs="Times New Roman"/>
      </w:rPr>
      <w:t xml:space="preserve"> et al.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F1" w:rsidRDefault="002D1BF1">
    <w:pPr>
      <w:pStyle w:val="Header"/>
    </w:pPr>
    <w:r>
      <w:t xml:space="preserve">Van </w:t>
    </w:r>
    <w:proofErr w:type="spellStart"/>
    <w:r>
      <w:t>Kuren</w:t>
    </w:r>
    <w:proofErr w:type="spellEnd"/>
    <w:r>
      <w:t xml:space="preserve"> et al.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24C"/>
    <w:multiLevelType w:val="multilevel"/>
    <w:tmpl w:val="8DA2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91E96"/>
    <w:multiLevelType w:val="multilevel"/>
    <w:tmpl w:val="18B2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D125D"/>
    <w:multiLevelType w:val="hybridMultilevel"/>
    <w:tmpl w:val="78F83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506D"/>
    <w:multiLevelType w:val="multilevel"/>
    <w:tmpl w:val="3882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D02D6"/>
    <w:multiLevelType w:val="multilevel"/>
    <w:tmpl w:val="FF24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B243F"/>
    <w:multiLevelType w:val="hybridMultilevel"/>
    <w:tmpl w:val="2EF0F7EA"/>
    <w:lvl w:ilvl="0" w:tplc="3B1603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32AE"/>
    <w:multiLevelType w:val="multilevel"/>
    <w:tmpl w:val="0910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55AAC"/>
    <w:multiLevelType w:val="multilevel"/>
    <w:tmpl w:val="9FC4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25AAC"/>
    <w:multiLevelType w:val="multilevel"/>
    <w:tmpl w:val="79E0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C548D"/>
    <w:multiLevelType w:val="multilevel"/>
    <w:tmpl w:val="CC22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76E45"/>
    <w:multiLevelType w:val="hybridMultilevel"/>
    <w:tmpl w:val="2EF0F7EA"/>
    <w:lvl w:ilvl="0" w:tplc="3B1603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447EF"/>
    <w:multiLevelType w:val="multilevel"/>
    <w:tmpl w:val="9994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5757F"/>
    <w:multiLevelType w:val="multilevel"/>
    <w:tmpl w:val="917C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A79B5"/>
    <w:multiLevelType w:val="multilevel"/>
    <w:tmpl w:val="ED82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8"/>
  </w:num>
  <w:num w:numId="9">
    <w:abstractNumId w:val="0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728"/>
    <w:rsid w:val="000004A7"/>
    <w:rsid w:val="0000395A"/>
    <w:rsid w:val="00004D41"/>
    <w:rsid w:val="00007764"/>
    <w:rsid w:val="00010B6A"/>
    <w:rsid w:val="00011E39"/>
    <w:rsid w:val="00012DB4"/>
    <w:rsid w:val="0001446F"/>
    <w:rsid w:val="00015A18"/>
    <w:rsid w:val="000175F0"/>
    <w:rsid w:val="00020EBE"/>
    <w:rsid w:val="00022730"/>
    <w:rsid w:val="00023C82"/>
    <w:rsid w:val="0002602D"/>
    <w:rsid w:val="0002753F"/>
    <w:rsid w:val="00027C75"/>
    <w:rsid w:val="000303B1"/>
    <w:rsid w:val="00030751"/>
    <w:rsid w:val="00030945"/>
    <w:rsid w:val="00031069"/>
    <w:rsid w:val="0003229F"/>
    <w:rsid w:val="0003242F"/>
    <w:rsid w:val="0004037C"/>
    <w:rsid w:val="00043331"/>
    <w:rsid w:val="00044E6B"/>
    <w:rsid w:val="000468BC"/>
    <w:rsid w:val="000471F7"/>
    <w:rsid w:val="000475A1"/>
    <w:rsid w:val="0005342E"/>
    <w:rsid w:val="0005459F"/>
    <w:rsid w:val="0005575D"/>
    <w:rsid w:val="00056779"/>
    <w:rsid w:val="00057A05"/>
    <w:rsid w:val="00057CAF"/>
    <w:rsid w:val="00062BE8"/>
    <w:rsid w:val="00065731"/>
    <w:rsid w:val="00067AB1"/>
    <w:rsid w:val="0007059F"/>
    <w:rsid w:val="0007205E"/>
    <w:rsid w:val="0007387E"/>
    <w:rsid w:val="0007489C"/>
    <w:rsid w:val="00075568"/>
    <w:rsid w:val="00077066"/>
    <w:rsid w:val="000809F9"/>
    <w:rsid w:val="00080F30"/>
    <w:rsid w:val="00083DD6"/>
    <w:rsid w:val="00084673"/>
    <w:rsid w:val="00084BC2"/>
    <w:rsid w:val="00090963"/>
    <w:rsid w:val="00092E15"/>
    <w:rsid w:val="00096992"/>
    <w:rsid w:val="00096F85"/>
    <w:rsid w:val="000A2014"/>
    <w:rsid w:val="000A38A6"/>
    <w:rsid w:val="000A43F2"/>
    <w:rsid w:val="000A5193"/>
    <w:rsid w:val="000A5D1F"/>
    <w:rsid w:val="000B2CBE"/>
    <w:rsid w:val="000B3505"/>
    <w:rsid w:val="000B3974"/>
    <w:rsid w:val="000B3DB9"/>
    <w:rsid w:val="000B773A"/>
    <w:rsid w:val="000C0C86"/>
    <w:rsid w:val="000C0F29"/>
    <w:rsid w:val="000C2587"/>
    <w:rsid w:val="000C49AA"/>
    <w:rsid w:val="000C4B23"/>
    <w:rsid w:val="000D3122"/>
    <w:rsid w:val="000D4024"/>
    <w:rsid w:val="000D7C71"/>
    <w:rsid w:val="000E07EF"/>
    <w:rsid w:val="000E1F9F"/>
    <w:rsid w:val="000E211E"/>
    <w:rsid w:val="000E3980"/>
    <w:rsid w:val="000E3E78"/>
    <w:rsid w:val="000E6274"/>
    <w:rsid w:val="000E75AC"/>
    <w:rsid w:val="000F0F65"/>
    <w:rsid w:val="000F1882"/>
    <w:rsid w:val="000F3024"/>
    <w:rsid w:val="000F57F3"/>
    <w:rsid w:val="000F7424"/>
    <w:rsid w:val="000F7C0B"/>
    <w:rsid w:val="001004B6"/>
    <w:rsid w:val="00100922"/>
    <w:rsid w:val="001026A6"/>
    <w:rsid w:val="00105F49"/>
    <w:rsid w:val="00107F9D"/>
    <w:rsid w:val="00110A81"/>
    <w:rsid w:val="00111012"/>
    <w:rsid w:val="001125FD"/>
    <w:rsid w:val="00113A9B"/>
    <w:rsid w:val="00115935"/>
    <w:rsid w:val="00116C05"/>
    <w:rsid w:val="00120780"/>
    <w:rsid w:val="00123CF4"/>
    <w:rsid w:val="001248C8"/>
    <w:rsid w:val="00124C96"/>
    <w:rsid w:val="0012792C"/>
    <w:rsid w:val="0013046B"/>
    <w:rsid w:val="00135693"/>
    <w:rsid w:val="00135BD0"/>
    <w:rsid w:val="00137CA6"/>
    <w:rsid w:val="0014000F"/>
    <w:rsid w:val="00141BDD"/>
    <w:rsid w:val="00143501"/>
    <w:rsid w:val="00144C76"/>
    <w:rsid w:val="00145714"/>
    <w:rsid w:val="00150C62"/>
    <w:rsid w:val="00155B8C"/>
    <w:rsid w:val="00155DB0"/>
    <w:rsid w:val="00156C37"/>
    <w:rsid w:val="00157521"/>
    <w:rsid w:val="00157C3B"/>
    <w:rsid w:val="00161477"/>
    <w:rsid w:val="00161F76"/>
    <w:rsid w:val="00163C00"/>
    <w:rsid w:val="001647BB"/>
    <w:rsid w:val="00170BD5"/>
    <w:rsid w:val="001715A9"/>
    <w:rsid w:val="00171DAD"/>
    <w:rsid w:val="001723A4"/>
    <w:rsid w:val="00172D14"/>
    <w:rsid w:val="001741E9"/>
    <w:rsid w:val="00180E27"/>
    <w:rsid w:val="00181DD3"/>
    <w:rsid w:val="0018290B"/>
    <w:rsid w:val="00182C3F"/>
    <w:rsid w:val="00183C69"/>
    <w:rsid w:val="0018549E"/>
    <w:rsid w:val="001858C2"/>
    <w:rsid w:val="00187587"/>
    <w:rsid w:val="0019037A"/>
    <w:rsid w:val="001905B0"/>
    <w:rsid w:val="00191A8A"/>
    <w:rsid w:val="00192143"/>
    <w:rsid w:val="00192545"/>
    <w:rsid w:val="00193AB9"/>
    <w:rsid w:val="001940A9"/>
    <w:rsid w:val="00194D88"/>
    <w:rsid w:val="00195904"/>
    <w:rsid w:val="00195CC5"/>
    <w:rsid w:val="00196155"/>
    <w:rsid w:val="001979C6"/>
    <w:rsid w:val="001A07E6"/>
    <w:rsid w:val="001A2D35"/>
    <w:rsid w:val="001A3138"/>
    <w:rsid w:val="001B0D08"/>
    <w:rsid w:val="001B1D1F"/>
    <w:rsid w:val="001B23C4"/>
    <w:rsid w:val="001B5AB2"/>
    <w:rsid w:val="001B75AC"/>
    <w:rsid w:val="001C1ACE"/>
    <w:rsid w:val="001C24BA"/>
    <w:rsid w:val="001C2D53"/>
    <w:rsid w:val="001C4315"/>
    <w:rsid w:val="001C4A4A"/>
    <w:rsid w:val="001C5342"/>
    <w:rsid w:val="001D033F"/>
    <w:rsid w:val="001D5129"/>
    <w:rsid w:val="001D6158"/>
    <w:rsid w:val="001D781B"/>
    <w:rsid w:val="001E017D"/>
    <w:rsid w:val="001E4B00"/>
    <w:rsid w:val="001E4B8D"/>
    <w:rsid w:val="001E6667"/>
    <w:rsid w:val="001E6F2E"/>
    <w:rsid w:val="001F4F45"/>
    <w:rsid w:val="001F4FB4"/>
    <w:rsid w:val="001F7BBB"/>
    <w:rsid w:val="002019F2"/>
    <w:rsid w:val="00202B39"/>
    <w:rsid w:val="00205758"/>
    <w:rsid w:val="00206767"/>
    <w:rsid w:val="00206B96"/>
    <w:rsid w:val="00206ED8"/>
    <w:rsid w:val="00207860"/>
    <w:rsid w:val="00207C44"/>
    <w:rsid w:val="00212D1A"/>
    <w:rsid w:val="002142D7"/>
    <w:rsid w:val="00214B40"/>
    <w:rsid w:val="002206F0"/>
    <w:rsid w:val="0022095C"/>
    <w:rsid w:val="002231C7"/>
    <w:rsid w:val="00223982"/>
    <w:rsid w:val="00225305"/>
    <w:rsid w:val="00225A85"/>
    <w:rsid w:val="00227EAD"/>
    <w:rsid w:val="00230AC5"/>
    <w:rsid w:val="002324E8"/>
    <w:rsid w:val="00232E77"/>
    <w:rsid w:val="00234011"/>
    <w:rsid w:val="002348AF"/>
    <w:rsid w:val="002352DD"/>
    <w:rsid w:val="0023725E"/>
    <w:rsid w:val="00237383"/>
    <w:rsid w:val="00240F54"/>
    <w:rsid w:val="0024134B"/>
    <w:rsid w:val="00241BA8"/>
    <w:rsid w:val="00242D5F"/>
    <w:rsid w:val="00244752"/>
    <w:rsid w:val="00245C49"/>
    <w:rsid w:val="00246B63"/>
    <w:rsid w:val="00246BE2"/>
    <w:rsid w:val="00247116"/>
    <w:rsid w:val="002560DA"/>
    <w:rsid w:val="0025651D"/>
    <w:rsid w:val="002565FB"/>
    <w:rsid w:val="0025683E"/>
    <w:rsid w:val="00256DD0"/>
    <w:rsid w:val="00256FF9"/>
    <w:rsid w:val="00257E66"/>
    <w:rsid w:val="002618B0"/>
    <w:rsid w:val="00261FAA"/>
    <w:rsid w:val="00262A6C"/>
    <w:rsid w:val="00264284"/>
    <w:rsid w:val="00264FBB"/>
    <w:rsid w:val="00266A3E"/>
    <w:rsid w:val="00267EBD"/>
    <w:rsid w:val="00273901"/>
    <w:rsid w:val="00275D47"/>
    <w:rsid w:val="0027661D"/>
    <w:rsid w:val="00276A68"/>
    <w:rsid w:val="002771E5"/>
    <w:rsid w:val="00281C21"/>
    <w:rsid w:val="00281F7D"/>
    <w:rsid w:val="0028203B"/>
    <w:rsid w:val="00283DE1"/>
    <w:rsid w:val="00286981"/>
    <w:rsid w:val="002879F9"/>
    <w:rsid w:val="00287E69"/>
    <w:rsid w:val="00290F9D"/>
    <w:rsid w:val="00291017"/>
    <w:rsid w:val="00291343"/>
    <w:rsid w:val="00293BCA"/>
    <w:rsid w:val="00293EB6"/>
    <w:rsid w:val="002955CF"/>
    <w:rsid w:val="002955D1"/>
    <w:rsid w:val="00295774"/>
    <w:rsid w:val="0029651E"/>
    <w:rsid w:val="00296BD6"/>
    <w:rsid w:val="00296FA9"/>
    <w:rsid w:val="00297B45"/>
    <w:rsid w:val="002A024E"/>
    <w:rsid w:val="002A06B5"/>
    <w:rsid w:val="002A0ECD"/>
    <w:rsid w:val="002A206C"/>
    <w:rsid w:val="002A4625"/>
    <w:rsid w:val="002A5CD9"/>
    <w:rsid w:val="002B2ED9"/>
    <w:rsid w:val="002B3B3A"/>
    <w:rsid w:val="002B3D05"/>
    <w:rsid w:val="002B459A"/>
    <w:rsid w:val="002C1662"/>
    <w:rsid w:val="002C1CAA"/>
    <w:rsid w:val="002C2E78"/>
    <w:rsid w:val="002C3128"/>
    <w:rsid w:val="002C4F99"/>
    <w:rsid w:val="002C6ED7"/>
    <w:rsid w:val="002C6F91"/>
    <w:rsid w:val="002D17C2"/>
    <w:rsid w:val="002D1BF1"/>
    <w:rsid w:val="002D25FC"/>
    <w:rsid w:val="002D3FDE"/>
    <w:rsid w:val="002D591A"/>
    <w:rsid w:val="002D69BA"/>
    <w:rsid w:val="002D6CE3"/>
    <w:rsid w:val="002E08A4"/>
    <w:rsid w:val="002E0954"/>
    <w:rsid w:val="002E36BB"/>
    <w:rsid w:val="002E3C9B"/>
    <w:rsid w:val="002E4446"/>
    <w:rsid w:val="002E484E"/>
    <w:rsid w:val="002E4BB5"/>
    <w:rsid w:val="002E5BB3"/>
    <w:rsid w:val="002E789B"/>
    <w:rsid w:val="002E7924"/>
    <w:rsid w:val="002F1AC2"/>
    <w:rsid w:val="002F24B8"/>
    <w:rsid w:val="002F2920"/>
    <w:rsid w:val="002F2ACF"/>
    <w:rsid w:val="002F2D02"/>
    <w:rsid w:val="002F335E"/>
    <w:rsid w:val="002F3DC6"/>
    <w:rsid w:val="002F47E2"/>
    <w:rsid w:val="00302085"/>
    <w:rsid w:val="00302B30"/>
    <w:rsid w:val="003035C3"/>
    <w:rsid w:val="003056C1"/>
    <w:rsid w:val="0030579E"/>
    <w:rsid w:val="00306009"/>
    <w:rsid w:val="003065E9"/>
    <w:rsid w:val="003071DC"/>
    <w:rsid w:val="0031091F"/>
    <w:rsid w:val="00310997"/>
    <w:rsid w:val="003160F7"/>
    <w:rsid w:val="00316A00"/>
    <w:rsid w:val="003209D8"/>
    <w:rsid w:val="00320CB3"/>
    <w:rsid w:val="0032155D"/>
    <w:rsid w:val="00321CDD"/>
    <w:rsid w:val="00322DAD"/>
    <w:rsid w:val="00326347"/>
    <w:rsid w:val="003266DB"/>
    <w:rsid w:val="00326D92"/>
    <w:rsid w:val="00330F37"/>
    <w:rsid w:val="00331A36"/>
    <w:rsid w:val="00340604"/>
    <w:rsid w:val="0034166E"/>
    <w:rsid w:val="00342991"/>
    <w:rsid w:val="00342D05"/>
    <w:rsid w:val="0034319F"/>
    <w:rsid w:val="003437A7"/>
    <w:rsid w:val="00343D6A"/>
    <w:rsid w:val="0035240A"/>
    <w:rsid w:val="00353E90"/>
    <w:rsid w:val="003546A2"/>
    <w:rsid w:val="00355793"/>
    <w:rsid w:val="00356129"/>
    <w:rsid w:val="00356EFA"/>
    <w:rsid w:val="0035772B"/>
    <w:rsid w:val="00357876"/>
    <w:rsid w:val="003613C6"/>
    <w:rsid w:val="00362269"/>
    <w:rsid w:val="00362CB8"/>
    <w:rsid w:val="0036388F"/>
    <w:rsid w:val="00363A46"/>
    <w:rsid w:val="003655F7"/>
    <w:rsid w:val="003658AC"/>
    <w:rsid w:val="003659F0"/>
    <w:rsid w:val="00370A5B"/>
    <w:rsid w:val="00370DBC"/>
    <w:rsid w:val="00376D2D"/>
    <w:rsid w:val="003778A3"/>
    <w:rsid w:val="0038003C"/>
    <w:rsid w:val="00380C4D"/>
    <w:rsid w:val="00382FFF"/>
    <w:rsid w:val="00383122"/>
    <w:rsid w:val="0038489B"/>
    <w:rsid w:val="003853E9"/>
    <w:rsid w:val="0038584B"/>
    <w:rsid w:val="00385B75"/>
    <w:rsid w:val="003860AE"/>
    <w:rsid w:val="00386FE1"/>
    <w:rsid w:val="0039079B"/>
    <w:rsid w:val="003942CD"/>
    <w:rsid w:val="00396D77"/>
    <w:rsid w:val="003A21B7"/>
    <w:rsid w:val="003A3E00"/>
    <w:rsid w:val="003A58DF"/>
    <w:rsid w:val="003A68A3"/>
    <w:rsid w:val="003A7DA0"/>
    <w:rsid w:val="003A7F16"/>
    <w:rsid w:val="003B230D"/>
    <w:rsid w:val="003B2D7C"/>
    <w:rsid w:val="003B3726"/>
    <w:rsid w:val="003B4218"/>
    <w:rsid w:val="003B493A"/>
    <w:rsid w:val="003B5486"/>
    <w:rsid w:val="003B7751"/>
    <w:rsid w:val="003B7DD4"/>
    <w:rsid w:val="003C052C"/>
    <w:rsid w:val="003C1906"/>
    <w:rsid w:val="003C24FB"/>
    <w:rsid w:val="003C3746"/>
    <w:rsid w:val="003C3A03"/>
    <w:rsid w:val="003C3A8D"/>
    <w:rsid w:val="003C3BFD"/>
    <w:rsid w:val="003C5154"/>
    <w:rsid w:val="003C6AEA"/>
    <w:rsid w:val="003C7406"/>
    <w:rsid w:val="003C7BA5"/>
    <w:rsid w:val="003D0FFF"/>
    <w:rsid w:val="003D2F4E"/>
    <w:rsid w:val="003D4EB0"/>
    <w:rsid w:val="003D59B1"/>
    <w:rsid w:val="003D746A"/>
    <w:rsid w:val="003D7D05"/>
    <w:rsid w:val="003E07B1"/>
    <w:rsid w:val="003E3DD7"/>
    <w:rsid w:val="003E402D"/>
    <w:rsid w:val="003E4A7C"/>
    <w:rsid w:val="003E6438"/>
    <w:rsid w:val="003E7849"/>
    <w:rsid w:val="003F0445"/>
    <w:rsid w:val="003F1793"/>
    <w:rsid w:val="003F41AD"/>
    <w:rsid w:val="003F690F"/>
    <w:rsid w:val="0040004D"/>
    <w:rsid w:val="004003AA"/>
    <w:rsid w:val="004007DB"/>
    <w:rsid w:val="004041C5"/>
    <w:rsid w:val="00404CEB"/>
    <w:rsid w:val="00404FA4"/>
    <w:rsid w:val="004077B9"/>
    <w:rsid w:val="004078E1"/>
    <w:rsid w:val="0041017D"/>
    <w:rsid w:val="00412BEF"/>
    <w:rsid w:val="00412FC8"/>
    <w:rsid w:val="004214C7"/>
    <w:rsid w:val="00422964"/>
    <w:rsid w:val="00422DD6"/>
    <w:rsid w:val="00426573"/>
    <w:rsid w:val="004300A3"/>
    <w:rsid w:val="004305AB"/>
    <w:rsid w:val="00430601"/>
    <w:rsid w:val="004319FF"/>
    <w:rsid w:val="00432D7E"/>
    <w:rsid w:val="004409F9"/>
    <w:rsid w:val="00441A6B"/>
    <w:rsid w:val="0044219D"/>
    <w:rsid w:val="004452BE"/>
    <w:rsid w:val="00446AE9"/>
    <w:rsid w:val="00446E54"/>
    <w:rsid w:val="004470AE"/>
    <w:rsid w:val="00447D0D"/>
    <w:rsid w:val="004510A1"/>
    <w:rsid w:val="0045192B"/>
    <w:rsid w:val="0045256C"/>
    <w:rsid w:val="0045678C"/>
    <w:rsid w:val="00457D06"/>
    <w:rsid w:val="00462C0B"/>
    <w:rsid w:val="00464333"/>
    <w:rsid w:val="00464489"/>
    <w:rsid w:val="00465D19"/>
    <w:rsid w:val="00466B74"/>
    <w:rsid w:val="00467AE1"/>
    <w:rsid w:val="0047034B"/>
    <w:rsid w:val="0047192C"/>
    <w:rsid w:val="00474BDB"/>
    <w:rsid w:val="00475A87"/>
    <w:rsid w:val="004804C1"/>
    <w:rsid w:val="00481E1C"/>
    <w:rsid w:val="00485C17"/>
    <w:rsid w:val="00486893"/>
    <w:rsid w:val="00486F07"/>
    <w:rsid w:val="00487503"/>
    <w:rsid w:val="00492714"/>
    <w:rsid w:val="00493DF1"/>
    <w:rsid w:val="00494E45"/>
    <w:rsid w:val="00495B4D"/>
    <w:rsid w:val="004967DB"/>
    <w:rsid w:val="00496E04"/>
    <w:rsid w:val="00496EBE"/>
    <w:rsid w:val="004972F3"/>
    <w:rsid w:val="004A3D54"/>
    <w:rsid w:val="004A74CE"/>
    <w:rsid w:val="004B1874"/>
    <w:rsid w:val="004B1942"/>
    <w:rsid w:val="004B1950"/>
    <w:rsid w:val="004B21A6"/>
    <w:rsid w:val="004B458F"/>
    <w:rsid w:val="004B5497"/>
    <w:rsid w:val="004B5563"/>
    <w:rsid w:val="004B6156"/>
    <w:rsid w:val="004C00E9"/>
    <w:rsid w:val="004C0222"/>
    <w:rsid w:val="004C2ED1"/>
    <w:rsid w:val="004C46FE"/>
    <w:rsid w:val="004C4984"/>
    <w:rsid w:val="004C6F17"/>
    <w:rsid w:val="004D10D9"/>
    <w:rsid w:val="004D233D"/>
    <w:rsid w:val="004D4992"/>
    <w:rsid w:val="004D62CD"/>
    <w:rsid w:val="004D692A"/>
    <w:rsid w:val="004D6B10"/>
    <w:rsid w:val="004E1E9E"/>
    <w:rsid w:val="004E3F62"/>
    <w:rsid w:val="004E4581"/>
    <w:rsid w:val="004E4F47"/>
    <w:rsid w:val="004E5A37"/>
    <w:rsid w:val="004E6090"/>
    <w:rsid w:val="004F1257"/>
    <w:rsid w:val="004F1954"/>
    <w:rsid w:val="004F4AB8"/>
    <w:rsid w:val="004F509E"/>
    <w:rsid w:val="004F6B61"/>
    <w:rsid w:val="004F7C20"/>
    <w:rsid w:val="0050471A"/>
    <w:rsid w:val="00504B03"/>
    <w:rsid w:val="00505C01"/>
    <w:rsid w:val="00510192"/>
    <w:rsid w:val="0051036A"/>
    <w:rsid w:val="00516915"/>
    <w:rsid w:val="005218EB"/>
    <w:rsid w:val="005220E3"/>
    <w:rsid w:val="0052245E"/>
    <w:rsid w:val="00523807"/>
    <w:rsid w:val="00524412"/>
    <w:rsid w:val="0052755F"/>
    <w:rsid w:val="00527669"/>
    <w:rsid w:val="00527C39"/>
    <w:rsid w:val="00530A22"/>
    <w:rsid w:val="0053190E"/>
    <w:rsid w:val="005323A5"/>
    <w:rsid w:val="005336A3"/>
    <w:rsid w:val="0053540F"/>
    <w:rsid w:val="00535ADE"/>
    <w:rsid w:val="00536C49"/>
    <w:rsid w:val="005374AE"/>
    <w:rsid w:val="0054012D"/>
    <w:rsid w:val="005403AC"/>
    <w:rsid w:val="00541510"/>
    <w:rsid w:val="00541834"/>
    <w:rsid w:val="00545099"/>
    <w:rsid w:val="00546A56"/>
    <w:rsid w:val="005472EB"/>
    <w:rsid w:val="00550A16"/>
    <w:rsid w:val="00552407"/>
    <w:rsid w:val="005532E7"/>
    <w:rsid w:val="00553A44"/>
    <w:rsid w:val="0055520B"/>
    <w:rsid w:val="005555AF"/>
    <w:rsid w:val="005600CD"/>
    <w:rsid w:val="00561985"/>
    <w:rsid w:val="00564116"/>
    <w:rsid w:val="00565BE5"/>
    <w:rsid w:val="0056745A"/>
    <w:rsid w:val="00570983"/>
    <w:rsid w:val="0057198D"/>
    <w:rsid w:val="0057320C"/>
    <w:rsid w:val="00574DBF"/>
    <w:rsid w:val="005779DB"/>
    <w:rsid w:val="00581A2A"/>
    <w:rsid w:val="00584193"/>
    <w:rsid w:val="0058441C"/>
    <w:rsid w:val="005851C6"/>
    <w:rsid w:val="00585599"/>
    <w:rsid w:val="005867D5"/>
    <w:rsid w:val="00587642"/>
    <w:rsid w:val="005878CE"/>
    <w:rsid w:val="00590775"/>
    <w:rsid w:val="00592E99"/>
    <w:rsid w:val="00592F88"/>
    <w:rsid w:val="00593760"/>
    <w:rsid w:val="0059408E"/>
    <w:rsid w:val="0059733C"/>
    <w:rsid w:val="005A483E"/>
    <w:rsid w:val="005A4F22"/>
    <w:rsid w:val="005A61AA"/>
    <w:rsid w:val="005A68AB"/>
    <w:rsid w:val="005A78E5"/>
    <w:rsid w:val="005B0323"/>
    <w:rsid w:val="005B2A26"/>
    <w:rsid w:val="005B32AE"/>
    <w:rsid w:val="005B35B9"/>
    <w:rsid w:val="005B3765"/>
    <w:rsid w:val="005B5205"/>
    <w:rsid w:val="005B5225"/>
    <w:rsid w:val="005B54AE"/>
    <w:rsid w:val="005B5538"/>
    <w:rsid w:val="005C0018"/>
    <w:rsid w:val="005C1564"/>
    <w:rsid w:val="005C45C3"/>
    <w:rsid w:val="005C4CC1"/>
    <w:rsid w:val="005C57C5"/>
    <w:rsid w:val="005C5EB4"/>
    <w:rsid w:val="005C72B7"/>
    <w:rsid w:val="005D17BB"/>
    <w:rsid w:val="005D707C"/>
    <w:rsid w:val="005D739F"/>
    <w:rsid w:val="005E26DC"/>
    <w:rsid w:val="005E2F00"/>
    <w:rsid w:val="005E5415"/>
    <w:rsid w:val="005E6F36"/>
    <w:rsid w:val="005F0E82"/>
    <w:rsid w:val="005F38A6"/>
    <w:rsid w:val="005F62F8"/>
    <w:rsid w:val="005F69B5"/>
    <w:rsid w:val="005F737C"/>
    <w:rsid w:val="006027D6"/>
    <w:rsid w:val="006027EB"/>
    <w:rsid w:val="00603A1B"/>
    <w:rsid w:val="00605486"/>
    <w:rsid w:val="00605E6E"/>
    <w:rsid w:val="006070B7"/>
    <w:rsid w:val="006073CD"/>
    <w:rsid w:val="006074B6"/>
    <w:rsid w:val="00610658"/>
    <w:rsid w:val="00610C17"/>
    <w:rsid w:val="0061217C"/>
    <w:rsid w:val="00612802"/>
    <w:rsid w:val="00612829"/>
    <w:rsid w:val="00613BD5"/>
    <w:rsid w:val="006147D5"/>
    <w:rsid w:val="00614814"/>
    <w:rsid w:val="0061537A"/>
    <w:rsid w:val="00615A78"/>
    <w:rsid w:val="00616418"/>
    <w:rsid w:val="006172DA"/>
    <w:rsid w:val="00617313"/>
    <w:rsid w:val="00620690"/>
    <w:rsid w:val="00620747"/>
    <w:rsid w:val="006233D3"/>
    <w:rsid w:val="00624C4D"/>
    <w:rsid w:val="00625BD9"/>
    <w:rsid w:val="00626844"/>
    <w:rsid w:val="0062799F"/>
    <w:rsid w:val="00627B38"/>
    <w:rsid w:val="00630F87"/>
    <w:rsid w:val="006311BF"/>
    <w:rsid w:val="00631D38"/>
    <w:rsid w:val="00634E23"/>
    <w:rsid w:val="00634F95"/>
    <w:rsid w:val="00635B2D"/>
    <w:rsid w:val="00635E2C"/>
    <w:rsid w:val="006361EC"/>
    <w:rsid w:val="0063796D"/>
    <w:rsid w:val="006421B8"/>
    <w:rsid w:val="00642EF4"/>
    <w:rsid w:val="0064350D"/>
    <w:rsid w:val="00644D06"/>
    <w:rsid w:val="00645863"/>
    <w:rsid w:val="00646572"/>
    <w:rsid w:val="00646820"/>
    <w:rsid w:val="006479BB"/>
    <w:rsid w:val="0065061B"/>
    <w:rsid w:val="00651820"/>
    <w:rsid w:val="00651FBB"/>
    <w:rsid w:val="00655D96"/>
    <w:rsid w:val="0066115F"/>
    <w:rsid w:val="0066246C"/>
    <w:rsid w:val="0066343B"/>
    <w:rsid w:val="006645E4"/>
    <w:rsid w:val="0066501C"/>
    <w:rsid w:val="0066668B"/>
    <w:rsid w:val="00667344"/>
    <w:rsid w:val="00670862"/>
    <w:rsid w:val="00670C8C"/>
    <w:rsid w:val="0067183D"/>
    <w:rsid w:val="00671CB6"/>
    <w:rsid w:val="00673C38"/>
    <w:rsid w:val="00673E10"/>
    <w:rsid w:val="00674713"/>
    <w:rsid w:val="00674A29"/>
    <w:rsid w:val="0067576F"/>
    <w:rsid w:val="00676B1A"/>
    <w:rsid w:val="0068038C"/>
    <w:rsid w:val="00680856"/>
    <w:rsid w:val="006826A8"/>
    <w:rsid w:val="006835FF"/>
    <w:rsid w:val="006840AE"/>
    <w:rsid w:val="0068514C"/>
    <w:rsid w:val="006862DF"/>
    <w:rsid w:val="00690695"/>
    <w:rsid w:val="006907EE"/>
    <w:rsid w:val="0069116B"/>
    <w:rsid w:val="00691FA1"/>
    <w:rsid w:val="006927CE"/>
    <w:rsid w:val="00692EEA"/>
    <w:rsid w:val="00692FC9"/>
    <w:rsid w:val="0069360D"/>
    <w:rsid w:val="00693921"/>
    <w:rsid w:val="00694ACD"/>
    <w:rsid w:val="006A2AB3"/>
    <w:rsid w:val="006A2C07"/>
    <w:rsid w:val="006A386D"/>
    <w:rsid w:val="006B0C89"/>
    <w:rsid w:val="006B1CF9"/>
    <w:rsid w:val="006B2D06"/>
    <w:rsid w:val="006B2EB7"/>
    <w:rsid w:val="006B3895"/>
    <w:rsid w:val="006B55EE"/>
    <w:rsid w:val="006B58D1"/>
    <w:rsid w:val="006B606E"/>
    <w:rsid w:val="006B6385"/>
    <w:rsid w:val="006B7026"/>
    <w:rsid w:val="006C0BF8"/>
    <w:rsid w:val="006C1580"/>
    <w:rsid w:val="006C406D"/>
    <w:rsid w:val="006D128E"/>
    <w:rsid w:val="006D1828"/>
    <w:rsid w:val="006D1A9C"/>
    <w:rsid w:val="006D7A8C"/>
    <w:rsid w:val="006E0637"/>
    <w:rsid w:val="006E366E"/>
    <w:rsid w:val="006E5596"/>
    <w:rsid w:val="006E6444"/>
    <w:rsid w:val="006F276C"/>
    <w:rsid w:val="006F3EAB"/>
    <w:rsid w:val="006F4FFC"/>
    <w:rsid w:val="00701A0D"/>
    <w:rsid w:val="00701EC9"/>
    <w:rsid w:val="0070744A"/>
    <w:rsid w:val="007079BB"/>
    <w:rsid w:val="00710593"/>
    <w:rsid w:val="00712251"/>
    <w:rsid w:val="00716BF8"/>
    <w:rsid w:val="0072014E"/>
    <w:rsid w:val="00720A25"/>
    <w:rsid w:val="00724474"/>
    <w:rsid w:val="00724F0B"/>
    <w:rsid w:val="00727F09"/>
    <w:rsid w:val="0073036C"/>
    <w:rsid w:val="00731404"/>
    <w:rsid w:val="007317E1"/>
    <w:rsid w:val="00732D54"/>
    <w:rsid w:val="00733B8A"/>
    <w:rsid w:val="00734074"/>
    <w:rsid w:val="007362C0"/>
    <w:rsid w:val="00736B2F"/>
    <w:rsid w:val="00737865"/>
    <w:rsid w:val="00741718"/>
    <w:rsid w:val="00743AF8"/>
    <w:rsid w:val="00743B95"/>
    <w:rsid w:val="00744124"/>
    <w:rsid w:val="0074423A"/>
    <w:rsid w:val="00744C96"/>
    <w:rsid w:val="007455FD"/>
    <w:rsid w:val="00747548"/>
    <w:rsid w:val="007500D1"/>
    <w:rsid w:val="0075083D"/>
    <w:rsid w:val="00751DD3"/>
    <w:rsid w:val="00752B21"/>
    <w:rsid w:val="00753BF7"/>
    <w:rsid w:val="00756569"/>
    <w:rsid w:val="00757454"/>
    <w:rsid w:val="007576EC"/>
    <w:rsid w:val="007611C9"/>
    <w:rsid w:val="007616CE"/>
    <w:rsid w:val="00761D50"/>
    <w:rsid w:val="00763180"/>
    <w:rsid w:val="00763470"/>
    <w:rsid w:val="00765D68"/>
    <w:rsid w:val="007670FF"/>
    <w:rsid w:val="0076717E"/>
    <w:rsid w:val="007725EA"/>
    <w:rsid w:val="00773126"/>
    <w:rsid w:val="00773253"/>
    <w:rsid w:val="00773C3A"/>
    <w:rsid w:val="007742EC"/>
    <w:rsid w:val="00775C04"/>
    <w:rsid w:val="00776E24"/>
    <w:rsid w:val="007771C5"/>
    <w:rsid w:val="007779F3"/>
    <w:rsid w:val="00780533"/>
    <w:rsid w:val="00784F82"/>
    <w:rsid w:val="00784FD8"/>
    <w:rsid w:val="0078661C"/>
    <w:rsid w:val="007931CE"/>
    <w:rsid w:val="007968AD"/>
    <w:rsid w:val="00796920"/>
    <w:rsid w:val="007A2DA8"/>
    <w:rsid w:val="007A6318"/>
    <w:rsid w:val="007A69C2"/>
    <w:rsid w:val="007A70A4"/>
    <w:rsid w:val="007B18F3"/>
    <w:rsid w:val="007B3C3C"/>
    <w:rsid w:val="007B5B1B"/>
    <w:rsid w:val="007B69A6"/>
    <w:rsid w:val="007C13DD"/>
    <w:rsid w:val="007C29FA"/>
    <w:rsid w:val="007C32D8"/>
    <w:rsid w:val="007C757B"/>
    <w:rsid w:val="007D0A7F"/>
    <w:rsid w:val="007D1EFB"/>
    <w:rsid w:val="007D3AA0"/>
    <w:rsid w:val="007D3B50"/>
    <w:rsid w:val="007D501A"/>
    <w:rsid w:val="007D59AF"/>
    <w:rsid w:val="007D6CDD"/>
    <w:rsid w:val="007D6F55"/>
    <w:rsid w:val="007E0261"/>
    <w:rsid w:val="007E60E6"/>
    <w:rsid w:val="007E7990"/>
    <w:rsid w:val="007F0ECB"/>
    <w:rsid w:val="007F1637"/>
    <w:rsid w:val="007F22BC"/>
    <w:rsid w:val="007F27C0"/>
    <w:rsid w:val="007F2818"/>
    <w:rsid w:val="007F3B22"/>
    <w:rsid w:val="007F49A5"/>
    <w:rsid w:val="007F798B"/>
    <w:rsid w:val="007F7EA7"/>
    <w:rsid w:val="00800629"/>
    <w:rsid w:val="00800C46"/>
    <w:rsid w:val="00801E70"/>
    <w:rsid w:val="00802DC2"/>
    <w:rsid w:val="00803687"/>
    <w:rsid w:val="008042FE"/>
    <w:rsid w:val="00804E14"/>
    <w:rsid w:val="00804E2E"/>
    <w:rsid w:val="00805999"/>
    <w:rsid w:val="00805DF5"/>
    <w:rsid w:val="00806210"/>
    <w:rsid w:val="008062F6"/>
    <w:rsid w:val="008066E4"/>
    <w:rsid w:val="00806816"/>
    <w:rsid w:val="00806CAD"/>
    <w:rsid w:val="008108A7"/>
    <w:rsid w:val="00811FE1"/>
    <w:rsid w:val="0081264E"/>
    <w:rsid w:val="00812CDE"/>
    <w:rsid w:val="00813086"/>
    <w:rsid w:val="00814412"/>
    <w:rsid w:val="00814A3F"/>
    <w:rsid w:val="00814E61"/>
    <w:rsid w:val="00820C23"/>
    <w:rsid w:val="0082398F"/>
    <w:rsid w:val="008255AC"/>
    <w:rsid w:val="00830789"/>
    <w:rsid w:val="0083216D"/>
    <w:rsid w:val="008325B6"/>
    <w:rsid w:val="00833327"/>
    <w:rsid w:val="008341CC"/>
    <w:rsid w:val="0083517C"/>
    <w:rsid w:val="00835DED"/>
    <w:rsid w:val="00841793"/>
    <w:rsid w:val="0084307D"/>
    <w:rsid w:val="008453CA"/>
    <w:rsid w:val="00845FC1"/>
    <w:rsid w:val="00846154"/>
    <w:rsid w:val="0084638F"/>
    <w:rsid w:val="0084796F"/>
    <w:rsid w:val="0085010F"/>
    <w:rsid w:val="00850344"/>
    <w:rsid w:val="00855ABC"/>
    <w:rsid w:val="00855CB4"/>
    <w:rsid w:val="0085632C"/>
    <w:rsid w:val="00856352"/>
    <w:rsid w:val="008569B0"/>
    <w:rsid w:val="00856D3F"/>
    <w:rsid w:val="00857DAB"/>
    <w:rsid w:val="00862C18"/>
    <w:rsid w:val="0086395E"/>
    <w:rsid w:val="00863E98"/>
    <w:rsid w:val="0086450A"/>
    <w:rsid w:val="008668E5"/>
    <w:rsid w:val="00867418"/>
    <w:rsid w:val="00867942"/>
    <w:rsid w:val="00867D87"/>
    <w:rsid w:val="00872DE4"/>
    <w:rsid w:val="00873E04"/>
    <w:rsid w:val="00873FF8"/>
    <w:rsid w:val="00877183"/>
    <w:rsid w:val="008815F4"/>
    <w:rsid w:val="00881CFE"/>
    <w:rsid w:val="00883400"/>
    <w:rsid w:val="008855D4"/>
    <w:rsid w:val="008862D2"/>
    <w:rsid w:val="00886E1A"/>
    <w:rsid w:val="008877B0"/>
    <w:rsid w:val="00887C43"/>
    <w:rsid w:val="008924AF"/>
    <w:rsid w:val="0089341C"/>
    <w:rsid w:val="0089404C"/>
    <w:rsid w:val="008A008F"/>
    <w:rsid w:val="008A0531"/>
    <w:rsid w:val="008A1112"/>
    <w:rsid w:val="008A4925"/>
    <w:rsid w:val="008A63B2"/>
    <w:rsid w:val="008A6468"/>
    <w:rsid w:val="008A76B9"/>
    <w:rsid w:val="008B0CD6"/>
    <w:rsid w:val="008B27D5"/>
    <w:rsid w:val="008B2EBB"/>
    <w:rsid w:val="008B7279"/>
    <w:rsid w:val="008C5EFF"/>
    <w:rsid w:val="008C762F"/>
    <w:rsid w:val="008D0432"/>
    <w:rsid w:val="008D0FF1"/>
    <w:rsid w:val="008D14B4"/>
    <w:rsid w:val="008D2FB7"/>
    <w:rsid w:val="008D38C0"/>
    <w:rsid w:val="008D4ABB"/>
    <w:rsid w:val="008E1098"/>
    <w:rsid w:val="008E1C36"/>
    <w:rsid w:val="008F4EE6"/>
    <w:rsid w:val="008F53A7"/>
    <w:rsid w:val="008F63E1"/>
    <w:rsid w:val="008F7178"/>
    <w:rsid w:val="00902A5D"/>
    <w:rsid w:val="0090574B"/>
    <w:rsid w:val="00905C28"/>
    <w:rsid w:val="00906464"/>
    <w:rsid w:val="009129D3"/>
    <w:rsid w:val="00912FB0"/>
    <w:rsid w:val="00915C21"/>
    <w:rsid w:val="00917AF7"/>
    <w:rsid w:val="009227BA"/>
    <w:rsid w:val="00922FC3"/>
    <w:rsid w:val="00924CAB"/>
    <w:rsid w:val="009279E8"/>
    <w:rsid w:val="0093111B"/>
    <w:rsid w:val="00933CE3"/>
    <w:rsid w:val="009341CA"/>
    <w:rsid w:val="00942190"/>
    <w:rsid w:val="0094283A"/>
    <w:rsid w:val="00942D88"/>
    <w:rsid w:val="00944251"/>
    <w:rsid w:val="00951551"/>
    <w:rsid w:val="00951BF2"/>
    <w:rsid w:val="00954C6E"/>
    <w:rsid w:val="00955209"/>
    <w:rsid w:val="00956755"/>
    <w:rsid w:val="00956DD2"/>
    <w:rsid w:val="00960BB8"/>
    <w:rsid w:val="00965876"/>
    <w:rsid w:val="00966669"/>
    <w:rsid w:val="00967282"/>
    <w:rsid w:val="00967615"/>
    <w:rsid w:val="0097093D"/>
    <w:rsid w:val="00971ABA"/>
    <w:rsid w:val="00974339"/>
    <w:rsid w:val="0097476A"/>
    <w:rsid w:val="00980A0B"/>
    <w:rsid w:val="00984036"/>
    <w:rsid w:val="00985829"/>
    <w:rsid w:val="00987FBC"/>
    <w:rsid w:val="009914A3"/>
    <w:rsid w:val="00991C2B"/>
    <w:rsid w:val="009920E2"/>
    <w:rsid w:val="00994D18"/>
    <w:rsid w:val="00996023"/>
    <w:rsid w:val="009A0566"/>
    <w:rsid w:val="009A0B41"/>
    <w:rsid w:val="009A2CE9"/>
    <w:rsid w:val="009A3B53"/>
    <w:rsid w:val="009A46E5"/>
    <w:rsid w:val="009A4E69"/>
    <w:rsid w:val="009A5268"/>
    <w:rsid w:val="009A7055"/>
    <w:rsid w:val="009A78F6"/>
    <w:rsid w:val="009B30D8"/>
    <w:rsid w:val="009B3B84"/>
    <w:rsid w:val="009B4BBB"/>
    <w:rsid w:val="009C0073"/>
    <w:rsid w:val="009C3433"/>
    <w:rsid w:val="009C3797"/>
    <w:rsid w:val="009C3F9E"/>
    <w:rsid w:val="009C40ED"/>
    <w:rsid w:val="009C7F1D"/>
    <w:rsid w:val="009D047F"/>
    <w:rsid w:val="009D1163"/>
    <w:rsid w:val="009D3A1F"/>
    <w:rsid w:val="009D579A"/>
    <w:rsid w:val="009D5EB4"/>
    <w:rsid w:val="009D6BF5"/>
    <w:rsid w:val="009D79B0"/>
    <w:rsid w:val="009E00FB"/>
    <w:rsid w:val="009E053A"/>
    <w:rsid w:val="009E1E18"/>
    <w:rsid w:val="009E279F"/>
    <w:rsid w:val="009E51D7"/>
    <w:rsid w:val="009F2E82"/>
    <w:rsid w:val="009F2ED0"/>
    <w:rsid w:val="009F341B"/>
    <w:rsid w:val="009F3F26"/>
    <w:rsid w:val="009F4E88"/>
    <w:rsid w:val="009F5295"/>
    <w:rsid w:val="009F60B9"/>
    <w:rsid w:val="009F691E"/>
    <w:rsid w:val="009F7140"/>
    <w:rsid w:val="009F7299"/>
    <w:rsid w:val="00A01286"/>
    <w:rsid w:val="00A02468"/>
    <w:rsid w:val="00A025EF"/>
    <w:rsid w:val="00A03E14"/>
    <w:rsid w:val="00A04D75"/>
    <w:rsid w:val="00A12481"/>
    <w:rsid w:val="00A14F2E"/>
    <w:rsid w:val="00A17CED"/>
    <w:rsid w:val="00A21F10"/>
    <w:rsid w:val="00A2337B"/>
    <w:rsid w:val="00A24BFF"/>
    <w:rsid w:val="00A2540D"/>
    <w:rsid w:val="00A26FF6"/>
    <w:rsid w:val="00A27ABD"/>
    <w:rsid w:val="00A35400"/>
    <w:rsid w:val="00A36196"/>
    <w:rsid w:val="00A36B95"/>
    <w:rsid w:val="00A37370"/>
    <w:rsid w:val="00A414D6"/>
    <w:rsid w:val="00A42D03"/>
    <w:rsid w:val="00A43245"/>
    <w:rsid w:val="00A4514A"/>
    <w:rsid w:val="00A47593"/>
    <w:rsid w:val="00A47EE3"/>
    <w:rsid w:val="00A50CC8"/>
    <w:rsid w:val="00A512E0"/>
    <w:rsid w:val="00A518BF"/>
    <w:rsid w:val="00A52019"/>
    <w:rsid w:val="00A52AFD"/>
    <w:rsid w:val="00A550D3"/>
    <w:rsid w:val="00A55627"/>
    <w:rsid w:val="00A55FFC"/>
    <w:rsid w:val="00A568A3"/>
    <w:rsid w:val="00A57828"/>
    <w:rsid w:val="00A57CF5"/>
    <w:rsid w:val="00A60BA2"/>
    <w:rsid w:val="00A61873"/>
    <w:rsid w:val="00A633FC"/>
    <w:rsid w:val="00A634A5"/>
    <w:rsid w:val="00A63EA8"/>
    <w:rsid w:val="00A6578A"/>
    <w:rsid w:val="00A66E88"/>
    <w:rsid w:val="00A755A9"/>
    <w:rsid w:val="00A7588B"/>
    <w:rsid w:val="00A75FB9"/>
    <w:rsid w:val="00A760EF"/>
    <w:rsid w:val="00A80264"/>
    <w:rsid w:val="00A8110F"/>
    <w:rsid w:val="00A8265F"/>
    <w:rsid w:val="00A85173"/>
    <w:rsid w:val="00A9098C"/>
    <w:rsid w:val="00A94358"/>
    <w:rsid w:val="00A944CD"/>
    <w:rsid w:val="00A945F8"/>
    <w:rsid w:val="00A9764A"/>
    <w:rsid w:val="00AA0483"/>
    <w:rsid w:val="00AA0F45"/>
    <w:rsid w:val="00AA385A"/>
    <w:rsid w:val="00AA3D2E"/>
    <w:rsid w:val="00AA44C6"/>
    <w:rsid w:val="00AA4E10"/>
    <w:rsid w:val="00AA78C1"/>
    <w:rsid w:val="00AA7E01"/>
    <w:rsid w:val="00AB1894"/>
    <w:rsid w:val="00AB3166"/>
    <w:rsid w:val="00AB50D3"/>
    <w:rsid w:val="00AB5849"/>
    <w:rsid w:val="00AB6269"/>
    <w:rsid w:val="00AC081B"/>
    <w:rsid w:val="00AC0E55"/>
    <w:rsid w:val="00AC1A6D"/>
    <w:rsid w:val="00AC2792"/>
    <w:rsid w:val="00AC280F"/>
    <w:rsid w:val="00AC2A3F"/>
    <w:rsid w:val="00AC434C"/>
    <w:rsid w:val="00AC4E32"/>
    <w:rsid w:val="00AC5FAC"/>
    <w:rsid w:val="00AC6AB0"/>
    <w:rsid w:val="00AC6B19"/>
    <w:rsid w:val="00AC6D41"/>
    <w:rsid w:val="00AC70E8"/>
    <w:rsid w:val="00AD0049"/>
    <w:rsid w:val="00AD14B7"/>
    <w:rsid w:val="00AD19D2"/>
    <w:rsid w:val="00AD5895"/>
    <w:rsid w:val="00AD5FDC"/>
    <w:rsid w:val="00AD6008"/>
    <w:rsid w:val="00AE1142"/>
    <w:rsid w:val="00AE1BA5"/>
    <w:rsid w:val="00AE7774"/>
    <w:rsid w:val="00AF0A37"/>
    <w:rsid w:val="00AF10F1"/>
    <w:rsid w:val="00AF1D93"/>
    <w:rsid w:val="00AF4695"/>
    <w:rsid w:val="00AF4FF1"/>
    <w:rsid w:val="00AF5867"/>
    <w:rsid w:val="00B003AB"/>
    <w:rsid w:val="00B0049F"/>
    <w:rsid w:val="00B00834"/>
    <w:rsid w:val="00B00D9C"/>
    <w:rsid w:val="00B015ED"/>
    <w:rsid w:val="00B01B91"/>
    <w:rsid w:val="00B02442"/>
    <w:rsid w:val="00B04495"/>
    <w:rsid w:val="00B050D5"/>
    <w:rsid w:val="00B06073"/>
    <w:rsid w:val="00B062BB"/>
    <w:rsid w:val="00B06C06"/>
    <w:rsid w:val="00B06CAF"/>
    <w:rsid w:val="00B0782F"/>
    <w:rsid w:val="00B1047F"/>
    <w:rsid w:val="00B11D36"/>
    <w:rsid w:val="00B13186"/>
    <w:rsid w:val="00B13C48"/>
    <w:rsid w:val="00B14396"/>
    <w:rsid w:val="00B16E37"/>
    <w:rsid w:val="00B17829"/>
    <w:rsid w:val="00B209BB"/>
    <w:rsid w:val="00B2200B"/>
    <w:rsid w:val="00B23F8A"/>
    <w:rsid w:val="00B2501A"/>
    <w:rsid w:val="00B263C5"/>
    <w:rsid w:val="00B265AC"/>
    <w:rsid w:val="00B26EC8"/>
    <w:rsid w:val="00B2737D"/>
    <w:rsid w:val="00B30A07"/>
    <w:rsid w:val="00B30A26"/>
    <w:rsid w:val="00B312E0"/>
    <w:rsid w:val="00B3213F"/>
    <w:rsid w:val="00B4071E"/>
    <w:rsid w:val="00B40DCA"/>
    <w:rsid w:val="00B4311D"/>
    <w:rsid w:val="00B43BBA"/>
    <w:rsid w:val="00B43FE9"/>
    <w:rsid w:val="00B45AC0"/>
    <w:rsid w:val="00B46CFA"/>
    <w:rsid w:val="00B46F6D"/>
    <w:rsid w:val="00B51761"/>
    <w:rsid w:val="00B52F14"/>
    <w:rsid w:val="00B546D3"/>
    <w:rsid w:val="00B570A0"/>
    <w:rsid w:val="00B60B14"/>
    <w:rsid w:val="00B6119B"/>
    <w:rsid w:val="00B61E07"/>
    <w:rsid w:val="00B62B7A"/>
    <w:rsid w:val="00B642B2"/>
    <w:rsid w:val="00B6438D"/>
    <w:rsid w:val="00B661ED"/>
    <w:rsid w:val="00B702AF"/>
    <w:rsid w:val="00B707E3"/>
    <w:rsid w:val="00B719DF"/>
    <w:rsid w:val="00B72833"/>
    <w:rsid w:val="00B749FE"/>
    <w:rsid w:val="00B756DC"/>
    <w:rsid w:val="00B7606B"/>
    <w:rsid w:val="00B7727C"/>
    <w:rsid w:val="00B77515"/>
    <w:rsid w:val="00B825F9"/>
    <w:rsid w:val="00B83C36"/>
    <w:rsid w:val="00B84CF1"/>
    <w:rsid w:val="00B85480"/>
    <w:rsid w:val="00B85619"/>
    <w:rsid w:val="00B86593"/>
    <w:rsid w:val="00B86E24"/>
    <w:rsid w:val="00B91281"/>
    <w:rsid w:val="00B91939"/>
    <w:rsid w:val="00B94723"/>
    <w:rsid w:val="00B948D1"/>
    <w:rsid w:val="00B96A66"/>
    <w:rsid w:val="00BA164E"/>
    <w:rsid w:val="00BA1EC6"/>
    <w:rsid w:val="00BA2876"/>
    <w:rsid w:val="00BA2D18"/>
    <w:rsid w:val="00BA33A2"/>
    <w:rsid w:val="00BA4495"/>
    <w:rsid w:val="00BA52DD"/>
    <w:rsid w:val="00BA7544"/>
    <w:rsid w:val="00BB0498"/>
    <w:rsid w:val="00BB16CD"/>
    <w:rsid w:val="00BB203D"/>
    <w:rsid w:val="00BB21BB"/>
    <w:rsid w:val="00BB2225"/>
    <w:rsid w:val="00BB2B22"/>
    <w:rsid w:val="00BB2C19"/>
    <w:rsid w:val="00BB41DE"/>
    <w:rsid w:val="00BB4C11"/>
    <w:rsid w:val="00BB5B33"/>
    <w:rsid w:val="00BB7101"/>
    <w:rsid w:val="00BC0388"/>
    <w:rsid w:val="00BC207C"/>
    <w:rsid w:val="00BC28F6"/>
    <w:rsid w:val="00BC2BAA"/>
    <w:rsid w:val="00BC3CA5"/>
    <w:rsid w:val="00BC4E38"/>
    <w:rsid w:val="00BC55CA"/>
    <w:rsid w:val="00BC622E"/>
    <w:rsid w:val="00BC76DB"/>
    <w:rsid w:val="00BD0F6E"/>
    <w:rsid w:val="00BD11EC"/>
    <w:rsid w:val="00BD4407"/>
    <w:rsid w:val="00BD73DA"/>
    <w:rsid w:val="00BE072A"/>
    <w:rsid w:val="00BE42F4"/>
    <w:rsid w:val="00BF2D11"/>
    <w:rsid w:val="00BF4BBE"/>
    <w:rsid w:val="00BF4C70"/>
    <w:rsid w:val="00BF5E26"/>
    <w:rsid w:val="00BF70BF"/>
    <w:rsid w:val="00C00723"/>
    <w:rsid w:val="00C0086A"/>
    <w:rsid w:val="00C075D1"/>
    <w:rsid w:val="00C1119A"/>
    <w:rsid w:val="00C169D6"/>
    <w:rsid w:val="00C23158"/>
    <w:rsid w:val="00C26363"/>
    <w:rsid w:val="00C265FE"/>
    <w:rsid w:val="00C3016C"/>
    <w:rsid w:val="00C31D56"/>
    <w:rsid w:val="00C35F59"/>
    <w:rsid w:val="00C4027D"/>
    <w:rsid w:val="00C43B8E"/>
    <w:rsid w:val="00C45764"/>
    <w:rsid w:val="00C46F28"/>
    <w:rsid w:val="00C51970"/>
    <w:rsid w:val="00C51C76"/>
    <w:rsid w:val="00C53D97"/>
    <w:rsid w:val="00C541EF"/>
    <w:rsid w:val="00C55728"/>
    <w:rsid w:val="00C557E4"/>
    <w:rsid w:val="00C568F1"/>
    <w:rsid w:val="00C56AEA"/>
    <w:rsid w:val="00C57CCE"/>
    <w:rsid w:val="00C61F67"/>
    <w:rsid w:val="00C6446A"/>
    <w:rsid w:val="00C64492"/>
    <w:rsid w:val="00C6492D"/>
    <w:rsid w:val="00C65DF2"/>
    <w:rsid w:val="00C673F7"/>
    <w:rsid w:val="00C7020F"/>
    <w:rsid w:val="00C707DF"/>
    <w:rsid w:val="00C717E8"/>
    <w:rsid w:val="00C725C7"/>
    <w:rsid w:val="00C745A2"/>
    <w:rsid w:val="00C76141"/>
    <w:rsid w:val="00C762D4"/>
    <w:rsid w:val="00C8064D"/>
    <w:rsid w:val="00C83F36"/>
    <w:rsid w:val="00C85028"/>
    <w:rsid w:val="00C866D6"/>
    <w:rsid w:val="00C8745A"/>
    <w:rsid w:val="00C8763C"/>
    <w:rsid w:val="00C87DCC"/>
    <w:rsid w:val="00C87E45"/>
    <w:rsid w:val="00C95DD0"/>
    <w:rsid w:val="00C96EB5"/>
    <w:rsid w:val="00C976F8"/>
    <w:rsid w:val="00C97E4E"/>
    <w:rsid w:val="00CA11A7"/>
    <w:rsid w:val="00CA1D63"/>
    <w:rsid w:val="00CA401F"/>
    <w:rsid w:val="00CA58A8"/>
    <w:rsid w:val="00CA63AC"/>
    <w:rsid w:val="00CB0476"/>
    <w:rsid w:val="00CB1126"/>
    <w:rsid w:val="00CB221E"/>
    <w:rsid w:val="00CB54C8"/>
    <w:rsid w:val="00CC12EB"/>
    <w:rsid w:val="00CC1367"/>
    <w:rsid w:val="00CC1439"/>
    <w:rsid w:val="00CC2871"/>
    <w:rsid w:val="00CC33AC"/>
    <w:rsid w:val="00CC3413"/>
    <w:rsid w:val="00CC3553"/>
    <w:rsid w:val="00CC3B6B"/>
    <w:rsid w:val="00CC57C7"/>
    <w:rsid w:val="00CC5EA7"/>
    <w:rsid w:val="00CC73AC"/>
    <w:rsid w:val="00CD06FA"/>
    <w:rsid w:val="00CD16B6"/>
    <w:rsid w:val="00CD1B6B"/>
    <w:rsid w:val="00CD272F"/>
    <w:rsid w:val="00CD48D2"/>
    <w:rsid w:val="00CD73D6"/>
    <w:rsid w:val="00CE0CB1"/>
    <w:rsid w:val="00CE2607"/>
    <w:rsid w:val="00CE2DA6"/>
    <w:rsid w:val="00CE3048"/>
    <w:rsid w:val="00CE668D"/>
    <w:rsid w:val="00CE75A2"/>
    <w:rsid w:val="00CE7A7D"/>
    <w:rsid w:val="00CF1CB9"/>
    <w:rsid w:val="00CF27A3"/>
    <w:rsid w:val="00CF30E5"/>
    <w:rsid w:val="00CF36E6"/>
    <w:rsid w:val="00CF5E6E"/>
    <w:rsid w:val="00CF5F26"/>
    <w:rsid w:val="00D047D1"/>
    <w:rsid w:val="00D04CE7"/>
    <w:rsid w:val="00D07269"/>
    <w:rsid w:val="00D07280"/>
    <w:rsid w:val="00D07384"/>
    <w:rsid w:val="00D07699"/>
    <w:rsid w:val="00D07B52"/>
    <w:rsid w:val="00D1123E"/>
    <w:rsid w:val="00D134F9"/>
    <w:rsid w:val="00D14210"/>
    <w:rsid w:val="00D17254"/>
    <w:rsid w:val="00D203D6"/>
    <w:rsid w:val="00D20611"/>
    <w:rsid w:val="00D20744"/>
    <w:rsid w:val="00D228E1"/>
    <w:rsid w:val="00D22C33"/>
    <w:rsid w:val="00D23AE2"/>
    <w:rsid w:val="00D25A95"/>
    <w:rsid w:val="00D33F2D"/>
    <w:rsid w:val="00D34BCA"/>
    <w:rsid w:val="00D3659A"/>
    <w:rsid w:val="00D407EC"/>
    <w:rsid w:val="00D438A6"/>
    <w:rsid w:val="00D43B98"/>
    <w:rsid w:val="00D45C97"/>
    <w:rsid w:val="00D460CB"/>
    <w:rsid w:val="00D55549"/>
    <w:rsid w:val="00D56DF1"/>
    <w:rsid w:val="00D6011D"/>
    <w:rsid w:val="00D60D68"/>
    <w:rsid w:val="00D61CDF"/>
    <w:rsid w:val="00D62AF2"/>
    <w:rsid w:val="00D66E77"/>
    <w:rsid w:val="00D67B70"/>
    <w:rsid w:val="00D72C7E"/>
    <w:rsid w:val="00D74D1F"/>
    <w:rsid w:val="00D7687F"/>
    <w:rsid w:val="00D80D9C"/>
    <w:rsid w:val="00D81F83"/>
    <w:rsid w:val="00D82673"/>
    <w:rsid w:val="00D83587"/>
    <w:rsid w:val="00D86918"/>
    <w:rsid w:val="00D86B3A"/>
    <w:rsid w:val="00D90728"/>
    <w:rsid w:val="00D90C1F"/>
    <w:rsid w:val="00D90D17"/>
    <w:rsid w:val="00D91960"/>
    <w:rsid w:val="00D934F5"/>
    <w:rsid w:val="00D94FA7"/>
    <w:rsid w:val="00D95D74"/>
    <w:rsid w:val="00D964A2"/>
    <w:rsid w:val="00D967DA"/>
    <w:rsid w:val="00D972BA"/>
    <w:rsid w:val="00D97C54"/>
    <w:rsid w:val="00DA23CE"/>
    <w:rsid w:val="00DA3EB8"/>
    <w:rsid w:val="00DA4D9D"/>
    <w:rsid w:val="00DB1637"/>
    <w:rsid w:val="00DB178C"/>
    <w:rsid w:val="00DB61AA"/>
    <w:rsid w:val="00DB6270"/>
    <w:rsid w:val="00DB6F0E"/>
    <w:rsid w:val="00DC0A5C"/>
    <w:rsid w:val="00DC112B"/>
    <w:rsid w:val="00DC1F29"/>
    <w:rsid w:val="00DC24B0"/>
    <w:rsid w:val="00DC44F2"/>
    <w:rsid w:val="00DD0165"/>
    <w:rsid w:val="00DD20E1"/>
    <w:rsid w:val="00DD433D"/>
    <w:rsid w:val="00DD5CDF"/>
    <w:rsid w:val="00DD6C0B"/>
    <w:rsid w:val="00DD7BFC"/>
    <w:rsid w:val="00DE3378"/>
    <w:rsid w:val="00DE3EE3"/>
    <w:rsid w:val="00DE4143"/>
    <w:rsid w:val="00DE460B"/>
    <w:rsid w:val="00DE53B5"/>
    <w:rsid w:val="00DE733A"/>
    <w:rsid w:val="00DF1B93"/>
    <w:rsid w:val="00DF2B13"/>
    <w:rsid w:val="00DF3C9A"/>
    <w:rsid w:val="00DF45A3"/>
    <w:rsid w:val="00DF5F52"/>
    <w:rsid w:val="00DF609A"/>
    <w:rsid w:val="00DF615C"/>
    <w:rsid w:val="00DF7004"/>
    <w:rsid w:val="00E0033B"/>
    <w:rsid w:val="00E008E1"/>
    <w:rsid w:val="00E00FFF"/>
    <w:rsid w:val="00E01080"/>
    <w:rsid w:val="00E01447"/>
    <w:rsid w:val="00E01512"/>
    <w:rsid w:val="00E06AF5"/>
    <w:rsid w:val="00E073E4"/>
    <w:rsid w:val="00E07A72"/>
    <w:rsid w:val="00E11E4F"/>
    <w:rsid w:val="00E1266E"/>
    <w:rsid w:val="00E12A1B"/>
    <w:rsid w:val="00E12AF5"/>
    <w:rsid w:val="00E13CB2"/>
    <w:rsid w:val="00E145A1"/>
    <w:rsid w:val="00E14B55"/>
    <w:rsid w:val="00E14EDF"/>
    <w:rsid w:val="00E15584"/>
    <w:rsid w:val="00E166BC"/>
    <w:rsid w:val="00E16C9C"/>
    <w:rsid w:val="00E2144E"/>
    <w:rsid w:val="00E21B2C"/>
    <w:rsid w:val="00E23798"/>
    <w:rsid w:val="00E23B25"/>
    <w:rsid w:val="00E260FA"/>
    <w:rsid w:val="00E30503"/>
    <w:rsid w:val="00E30836"/>
    <w:rsid w:val="00E33793"/>
    <w:rsid w:val="00E359FF"/>
    <w:rsid w:val="00E40B99"/>
    <w:rsid w:val="00E41279"/>
    <w:rsid w:val="00E44F05"/>
    <w:rsid w:val="00E44FE6"/>
    <w:rsid w:val="00E46951"/>
    <w:rsid w:val="00E46C61"/>
    <w:rsid w:val="00E51734"/>
    <w:rsid w:val="00E52231"/>
    <w:rsid w:val="00E52A8F"/>
    <w:rsid w:val="00E54003"/>
    <w:rsid w:val="00E54492"/>
    <w:rsid w:val="00E54D93"/>
    <w:rsid w:val="00E55BE9"/>
    <w:rsid w:val="00E56255"/>
    <w:rsid w:val="00E56930"/>
    <w:rsid w:val="00E6249D"/>
    <w:rsid w:val="00E64FA7"/>
    <w:rsid w:val="00E67E43"/>
    <w:rsid w:val="00E7028C"/>
    <w:rsid w:val="00E74D2E"/>
    <w:rsid w:val="00E75FFC"/>
    <w:rsid w:val="00E765C2"/>
    <w:rsid w:val="00E774CF"/>
    <w:rsid w:val="00E77CB3"/>
    <w:rsid w:val="00E80976"/>
    <w:rsid w:val="00E80E1E"/>
    <w:rsid w:val="00E80E77"/>
    <w:rsid w:val="00E814A9"/>
    <w:rsid w:val="00E8287A"/>
    <w:rsid w:val="00E84371"/>
    <w:rsid w:val="00E8466D"/>
    <w:rsid w:val="00E85863"/>
    <w:rsid w:val="00E86B5A"/>
    <w:rsid w:val="00E87D98"/>
    <w:rsid w:val="00E943F3"/>
    <w:rsid w:val="00E95708"/>
    <w:rsid w:val="00E95F98"/>
    <w:rsid w:val="00EA13B9"/>
    <w:rsid w:val="00EA3EC8"/>
    <w:rsid w:val="00EA6AE8"/>
    <w:rsid w:val="00EB1E01"/>
    <w:rsid w:val="00EB3059"/>
    <w:rsid w:val="00EB4383"/>
    <w:rsid w:val="00EB568E"/>
    <w:rsid w:val="00EB5BCB"/>
    <w:rsid w:val="00EB6C7B"/>
    <w:rsid w:val="00EB6CA0"/>
    <w:rsid w:val="00EB7038"/>
    <w:rsid w:val="00EC0651"/>
    <w:rsid w:val="00EC1064"/>
    <w:rsid w:val="00EC199B"/>
    <w:rsid w:val="00EC62FA"/>
    <w:rsid w:val="00ED0801"/>
    <w:rsid w:val="00ED1A46"/>
    <w:rsid w:val="00ED2795"/>
    <w:rsid w:val="00ED298C"/>
    <w:rsid w:val="00ED3C51"/>
    <w:rsid w:val="00ED416C"/>
    <w:rsid w:val="00ED4EB3"/>
    <w:rsid w:val="00ED7529"/>
    <w:rsid w:val="00ED7EE3"/>
    <w:rsid w:val="00EE0286"/>
    <w:rsid w:val="00EE2D15"/>
    <w:rsid w:val="00EE45AC"/>
    <w:rsid w:val="00EE4C73"/>
    <w:rsid w:val="00EE4FCA"/>
    <w:rsid w:val="00EE5126"/>
    <w:rsid w:val="00EE590A"/>
    <w:rsid w:val="00EE6DA2"/>
    <w:rsid w:val="00EE7051"/>
    <w:rsid w:val="00EF07C6"/>
    <w:rsid w:val="00EF09B3"/>
    <w:rsid w:val="00EF0FE3"/>
    <w:rsid w:val="00EF314E"/>
    <w:rsid w:val="00EF4798"/>
    <w:rsid w:val="00EF51EB"/>
    <w:rsid w:val="00F004AD"/>
    <w:rsid w:val="00F00A87"/>
    <w:rsid w:val="00F01A20"/>
    <w:rsid w:val="00F02ACE"/>
    <w:rsid w:val="00F05D0C"/>
    <w:rsid w:val="00F06804"/>
    <w:rsid w:val="00F06FBA"/>
    <w:rsid w:val="00F071EC"/>
    <w:rsid w:val="00F12AB2"/>
    <w:rsid w:val="00F12F5E"/>
    <w:rsid w:val="00F13D03"/>
    <w:rsid w:val="00F15820"/>
    <w:rsid w:val="00F15B37"/>
    <w:rsid w:val="00F21DA1"/>
    <w:rsid w:val="00F2229C"/>
    <w:rsid w:val="00F22759"/>
    <w:rsid w:val="00F22A2C"/>
    <w:rsid w:val="00F2379D"/>
    <w:rsid w:val="00F24070"/>
    <w:rsid w:val="00F249D8"/>
    <w:rsid w:val="00F2540B"/>
    <w:rsid w:val="00F25EC0"/>
    <w:rsid w:val="00F31BCD"/>
    <w:rsid w:val="00F31C4C"/>
    <w:rsid w:val="00F3284E"/>
    <w:rsid w:val="00F32A42"/>
    <w:rsid w:val="00F32EE9"/>
    <w:rsid w:val="00F33A98"/>
    <w:rsid w:val="00F34175"/>
    <w:rsid w:val="00F36538"/>
    <w:rsid w:val="00F36B17"/>
    <w:rsid w:val="00F401F0"/>
    <w:rsid w:val="00F4217B"/>
    <w:rsid w:val="00F44EF3"/>
    <w:rsid w:val="00F471C2"/>
    <w:rsid w:val="00F47320"/>
    <w:rsid w:val="00F47557"/>
    <w:rsid w:val="00F51E68"/>
    <w:rsid w:val="00F57C97"/>
    <w:rsid w:val="00F64BA2"/>
    <w:rsid w:val="00F656AD"/>
    <w:rsid w:val="00F70D95"/>
    <w:rsid w:val="00F720DC"/>
    <w:rsid w:val="00F729CE"/>
    <w:rsid w:val="00F72F49"/>
    <w:rsid w:val="00F75A51"/>
    <w:rsid w:val="00F760DC"/>
    <w:rsid w:val="00F7739F"/>
    <w:rsid w:val="00F8120B"/>
    <w:rsid w:val="00F836BB"/>
    <w:rsid w:val="00F8455D"/>
    <w:rsid w:val="00F903D7"/>
    <w:rsid w:val="00F9475D"/>
    <w:rsid w:val="00F94948"/>
    <w:rsid w:val="00F979F5"/>
    <w:rsid w:val="00FA0D8E"/>
    <w:rsid w:val="00FA44E9"/>
    <w:rsid w:val="00FA7DB8"/>
    <w:rsid w:val="00FB3AAF"/>
    <w:rsid w:val="00FB5C26"/>
    <w:rsid w:val="00FB72D6"/>
    <w:rsid w:val="00FC2BDE"/>
    <w:rsid w:val="00FC4E13"/>
    <w:rsid w:val="00FC62FF"/>
    <w:rsid w:val="00FC68C3"/>
    <w:rsid w:val="00FD1947"/>
    <w:rsid w:val="00FD2CEE"/>
    <w:rsid w:val="00FD40D4"/>
    <w:rsid w:val="00FD6F43"/>
    <w:rsid w:val="00FE07AD"/>
    <w:rsid w:val="00FE0DA6"/>
    <w:rsid w:val="00FE1AA0"/>
    <w:rsid w:val="00FE25A9"/>
    <w:rsid w:val="00FE29D6"/>
    <w:rsid w:val="00FE2A62"/>
    <w:rsid w:val="00FE2E60"/>
    <w:rsid w:val="00FE560E"/>
    <w:rsid w:val="00FE63E8"/>
    <w:rsid w:val="00FF0DE6"/>
    <w:rsid w:val="00FF4F2B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C9"/>
  </w:style>
  <w:style w:type="paragraph" w:styleId="Heading1">
    <w:name w:val="heading 1"/>
    <w:basedOn w:val="Normal"/>
    <w:next w:val="Normal"/>
    <w:link w:val="Heading1Char"/>
    <w:uiPriority w:val="9"/>
    <w:qFormat/>
    <w:rsid w:val="008B0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A6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728"/>
    <w:pPr>
      <w:spacing w:after="0" w:line="240" w:lineRule="auto"/>
    </w:pPr>
  </w:style>
  <w:style w:type="character" w:styleId="Emphasis">
    <w:name w:val="Emphasis"/>
    <w:uiPriority w:val="20"/>
    <w:qFormat/>
    <w:rsid w:val="00C55728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55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7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28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7A69C2"/>
  </w:style>
  <w:style w:type="table" w:customStyle="1" w:styleId="LightShading-Accent11">
    <w:name w:val="Light Shading - Accent 11"/>
    <w:basedOn w:val="TableNormal"/>
    <w:uiPriority w:val="60"/>
    <w:rsid w:val="005552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rsid w:val="00EC199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C199B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EC1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199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D3"/>
  </w:style>
  <w:style w:type="paragraph" w:styleId="Footer">
    <w:name w:val="footer"/>
    <w:basedOn w:val="Normal"/>
    <w:link w:val="FooterChar"/>
    <w:uiPriority w:val="99"/>
    <w:unhideWhenUsed/>
    <w:rsid w:val="00B5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D3"/>
  </w:style>
  <w:style w:type="character" w:styleId="Hyperlink">
    <w:name w:val="Hyperlink"/>
    <w:basedOn w:val="DefaultParagraphFont"/>
    <w:uiPriority w:val="99"/>
    <w:semiHidden/>
    <w:unhideWhenUsed/>
    <w:rsid w:val="00256FF9"/>
    <w:rPr>
      <w:color w:val="0000FF"/>
      <w:u w:val="single"/>
    </w:rPr>
  </w:style>
  <w:style w:type="paragraph" w:customStyle="1" w:styleId="Default">
    <w:name w:val="Default"/>
    <w:rsid w:val="00E74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563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16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16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DC6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57CC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Grid-Accent5">
    <w:name w:val="Light Grid Accent 5"/>
    <w:basedOn w:val="TableNormal"/>
    <w:uiPriority w:val="62"/>
    <w:rsid w:val="00C57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F8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19D"/>
    <w:pPr>
      <w:ind w:left="720"/>
      <w:contextualSpacing/>
    </w:pPr>
  </w:style>
  <w:style w:type="table" w:styleId="TableTheme">
    <w:name w:val="Table Theme"/>
    <w:basedOn w:val="TableNormal"/>
    <w:rsid w:val="007B69A6"/>
    <w:pPr>
      <w:tabs>
        <w:tab w:val="left" w:pos="720"/>
      </w:tabs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t">
    <w:name w:val="hit"/>
    <w:basedOn w:val="DefaultParagraphFont"/>
    <w:rsid w:val="00635E2C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CA63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CA63AC"/>
    <w:rPr>
      <w:i/>
      <w:iCs/>
    </w:rPr>
  </w:style>
  <w:style w:type="character" w:customStyle="1" w:styleId="jrnl">
    <w:name w:val="jrnl"/>
    <w:basedOn w:val="DefaultParagraphFont"/>
    <w:rsid w:val="001D5129"/>
  </w:style>
  <w:style w:type="paragraph" w:customStyle="1" w:styleId="citation">
    <w:name w:val="citation"/>
    <w:basedOn w:val="Normal"/>
    <w:rsid w:val="0088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E7051"/>
    <w:rPr>
      <w:b/>
      <w:bCs/>
    </w:rPr>
  </w:style>
  <w:style w:type="character" w:customStyle="1" w:styleId="ref-journal1">
    <w:name w:val="ref-journal1"/>
    <w:basedOn w:val="DefaultParagraphFont"/>
    <w:rsid w:val="00EE7051"/>
    <w:rPr>
      <w:i/>
      <w:iCs/>
    </w:rPr>
  </w:style>
  <w:style w:type="character" w:customStyle="1" w:styleId="ref-vol">
    <w:name w:val="ref-vol"/>
    <w:basedOn w:val="DefaultParagraphFont"/>
    <w:rsid w:val="00EE7051"/>
  </w:style>
  <w:style w:type="character" w:customStyle="1" w:styleId="Heading3Char">
    <w:name w:val="Heading 3 Char"/>
    <w:basedOn w:val="DefaultParagraphFont"/>
    <w:link w:val="Heading3"/>
    <w:uiPriority w:val="9"/>
    <w:rsid w:val="00EE70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itation-abbreviation2">
    <w:name w:val="citation-abbreviation2"/>
    <w:basedOn w:val="DefaultParagraphFont"/>
    <w:rsid w:val="00096F85"/>
  </w:style>
  <w:style w:type="character" w:customStyle="1" w:styleId="citation-publication-date">
    <w:name w:val="citation-publication-date"/>
    <w:basedOn w:val="DefaultParagraphFont"/>
    <w:rsid w:val="00096F85"/>
  </w:style>
  <w:style w:type="character" w:customStyle="1" w:styleId="citation-volume">
    <w:name w:val="citation-volume"/>
    <w:basedOn w:val="DefaultParagraphFont"/>
    <w:rsid w:val="00096F85"/>
  </w:style>
  <w:style w:type="character" w:customStyle="1" w:styleId="citation-issue">
    <w:name w:val="citation-issue"/>
    <w:basedOn w:val="DefaultParagraphFont"/>
    <w:rsid w:val="00096F85"/>
  </w:style>
  <w:style w:type="character" w:customStyle="1" w:styleId="citation-flpages">
    <w:name w:val="citation-flpages"/>
    <w:basedOn w:val="DefaultParagraphFont"/>
    <w:rsid w:val="00096F85"/>
  </w:style>
  <w:style w:type="character" w:customStyle="1" w:styleId="Heading1Char">
    <w:name w:val="Heading 1 Char"/>
    <w:basedOn w:val="DefaultParagraphFont"/>
    <w:link w:val="Heading1"/>
    <w:uiPriority w:val="9"/>
    <w:rsid w:val="008B0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bel">
    <w:name w:val="label"/>
    <w:basedOn w:val="DefaultParagraphFont"/>
    <w:rsid w:val="00EA13B9"/>
    <w:rPr>
      <w:sz w:val="24"/>
      <w:szCs w:val="24"/>
      <w:bdr w:val="none" w:sz="0" w:space="0" w:color="auto" w:frame="1"/>
      <w:vertAlign w:val="baseline"/>
    </w:rPr>
  </w:style>
  <w:style w:type="character" w:customStyle="1" w:styleId="reference-text">
    <w:name w:val="reference-text"/>
    <w:basedOn w:val="DefaultParagraphFont"/>
    <w:rsid w:val="00805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A6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728"/>
    <w:pPr>
      <w:spacing w:after="0" w:line="240" w:lineRule="auto"/>
    </w:pPr>
  </w:style>
  <w:style w:type="character" w:styleId="Emphasis">
    <w:name w:val="Emphasis"/>
    <w:uiPriority w:val="20"/>
    <w:qFormat/>
    <w:rsid w:val="00C55728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55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7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28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7A69C2"/>
  </w:style>
  <w:style w:type="table" w:customStyle="1" w:styleId="LightShading-Accent11">
    <w:name w:val="Light Shading - Accent 11"/>
    <w:basedOn w:val="TableNormal"/>
    <w:uiPriority w:val="60"/>
    <w:rsid w:val="005552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rsid w:val="00EC199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C199B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EC1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199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5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6D3"/>
  </w:style>
  <w:style w:type="paragraph" w:styleId="Footer">
    <w:name w:val="footer"/>
    <w:basedOn w:val="Normal"/>
    <w:link w:val="FooterChar"/>
    <w:uiPriority w:val="99"/>
    <w:unhideWhenUsed/>
    <w:rsid w:val="00B5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D3"/>
  </w:style>
  <w:style w:type="character" w:styleId="Hyperlink">
    <w:name w:val="Hyperlink"/>
    <w:basedOn w:val="DefaultParagraphFont"/>
    <w:uiPriority w:val="99"/>
    <w:semiHidden/>
    <w:unhideWhenUsed/>
    <w:rsid w:val="00256FF9"/>
    <w:rPr>
      <w:color w:val="0000FF"/>
      <w:u w:val="single"/>
    </w:rPr>
  </w:style>
  <w:style w:type="paragraph" w:customStyle="1" w:styleId="Default">
    <w:name w:val="Default"/>
    <w:rsid w:val="00E74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563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16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16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DC6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57CC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Grid-Accent5">
    <w:name w:val="Light Grid Accent 5"/>
    <w:basedOn w:val="TableNormal"/>
    <w:uiPriority w:val="62"/>
    <w:rsid w:val="00C57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F8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19D"/>
    <w:pPr>
      <w:ind w:left="720"/>
      <w:contextualSpacing/>
    </w:pPr>
  </w:style>
  <w:style w:type="table" w:styleId="TableTheme">
    <w:name w:val="Table Theme"/>
    <w:basedOn w:val="TableNormal"/>
    <w:rsid w:val="007B69A6"/>
    <w:pPr>
      <w:tabs>
        <w:tab w:val="left" w:pos="720"/>
      </w:tabs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t">
    <w:name w:val="hit"/>
    <w:basedOn w:val="DefaultParagraphFont"/>
    <w:rsid w:val="00635E2C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CA63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CA63AC"/>
    <w:rPr>
      <w:i/>
      <w:iCs/>
    </w:rPr>
  </w:style>
  <w:style w:type="character" w:customStyle="1" w:styleId="jrnl">
    <w:name w:val="jrnl"/>
    <w:basedOn w:val="DefaultParagraphFont"/>
    <w:rsid w:val="001D5129"/>
  </w:style>
  <w:style w:type="paragraph" w:customStyle="1" w:styleId="citation">
    <w:name w:val="citation"/>
    <w:basedOn w:val="Normal"/>
    <w:rsid w:val="0088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7051"/>
    <w:rPr>
      <w:b/>
      <w:bCs/>
    </w:rPr>
  </w:style>
  <w:style w:type="character" w:customStyle="1" w:styleId="ref-journal1">
    <w:name w:val="ref-journal1"/>
    <w:basedOn w:val="DefaultParagraphFont"/>
    <w:rsid w:val="00EE7051"/>
    <w:rPr>
      <w:i/>
      <w:iCs/>
    </w:rPr>
  </w:style>
  <w:style w:type="character" w:customStyle="1" w:styleId="ref-vol">
    <w:name w:val="ref-vol"/>
    <w:basedOn w:val="DefaultParagraphFont"/>
    <w:rsid w:val="00EE7051"/>
  </w:style>
  <w:style w:type="character" w:customStyle="1" w:styleId="Heading3Char">
    <w:name w:val="Heading 3 Char"/>
    <w:basedOn w:val="DefaultParagraphFont"/>
    <w:link w:val="Heading3"/>
    <w:uiPriority w:val="9"/>
    <w:rsid w:val="00EE70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itation-abbreviation2">
    <w:name w:val="citation-abbreviation2"/>
    <w:basedOn w:val="DefaultParagraphFont"/>
    <w:rsid w:val="00096F85"/>
  </w:style>
  <w:style w:type="character" w:customStyle="1" w:styleId="citation-publication-date">
    <w:name w:val="citation-publication-date"/>
    <w:basedOn w:val="DefaultParagraphFont"/>
    <w:rsid w:val="00096F85"/>
  </w:style>
  <w:style w:type="character" w:customStyle="1" w:styleId="citation-volume">
    <w:name w:val="citation-volume"/>
    <w:basedOn w:val="DefaultParagraphFont"/>
    <w:rsid w:val="00096F85"/>
  </w:style>
  <w:style w:type="character" w:customStyle="1" w:styleId="citation-issue">
    <w:name w:val="citation-issue"/>
    <w:basedOn w:val="DefaultParagraphFont"/>
    <w:rsid w:val="00096F85"/>
  </w:style>
  <w:style w:type="character" w:customStyle="1" w:styleId="citation-flpages">
    <w:name w:val="citation-flpages"/>
    <w:basedOn w:val="DefaultParagraphFont"/>
    <w:rsid w:val="00096F85"/>
  </w:style>
  <w:style w:type="character" w:customStyle="1" w:styleId="Heading1Char">
    <w:name w:val="Heading 1 Char"/>
    <w:basedOn w:val="DefaultParagraphFont"/>
    <w:link w:val="Heading1"/>
    <w:uiPriority w:val="9"/>
    <w:rsid w:val="008B0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bel">
    <w:name w:val="label"/>
    <w:basedOn w:val="DefaultParagraphFont"/>
    <w:rsid w:val="00EA13B9"/>
    <w:rPr>
      <w:sz w:val="24"/>
      <w:szCs w:val="24"/>
      <w:bdr w:val="none" w:sz="0" w:space="0" w:color="auto" w:frame="1"/>
      <w:vertAlign w:val="baseline"/>
    </w:rPr>
  </w:style>
  <w:style w:type="character" w:customStyle="1" w:styleId="reference-text">
    <w:name w:val="reference-text"/>
    <w:basedOn w:val="DefaultParagraphFont"/>
    <w:rsid w:val="00805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218">
          <w:marLeft w:val="538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3818407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8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1663">
          <w:marLeft w:val="1089"/>
          <w:marRight w:val="0"/>
          <w:marTop w:val="0"/>
          <w:marBottom w:val="0"/>
          <w:divBdr>
            <w:top w:val="single" w:sz="12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79957725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1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80253">
          <w:marLeft w:val="538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58941850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52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0753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5013">
                              <w:marLeft w:val="1653"/>
                              <w:marRight w:val="3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5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9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1614">
          <w:marLeft w:val="538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69492624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1320">
                      <w:marLeft w:val="0"/>
                      <w:marRight w:val="0"/>
                      <w:marTop w:val="0"/>
                      <w:marBottom w:val="263"/>
                      <w:divBdr>
                        <w:top w:val="single" w:sz="4" w:space="0" w:color="D7D7D7"/>
                        <w:left w:val="single" w:sz="2" w:space="0" w:color="D7D7D7"/>
                        <w:bottom w:val="single" w:sz="4" w:space="0" w:color="D7D7D7"/>
                        <w:right w:val="single" w:sz="2" w:space="0" w:color="D7D7D7"/>
                      </w:divBdr>
                      <w:divsChild>
                        <w:div w:id="20535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8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2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7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4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7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87">
          <w:marLeft w:val="538"/>
          <w:marRight w:val="0"/>
          <w:marTop w:val="0"/>
          <w:marBottom w:val="0"/>
          <w:divBdr>
            <w:top w:val="single" w:sz="12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94864581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900">
          <w:marLeft w:val="538"/>
          <w:marRight w:val="0"/>
          <w:marTop w:val="0"/>
          <w:marBottom w:val="0"/>
          <w:divBdr>
            <w:top w:val="single" w:sz="12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12770596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190">
          <w:marLeft w:val="538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51747592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2839">
          <w:marLeft w:val="1089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45053234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8087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24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9836">
      <w:bodyDiv w:val="1"/>
      <w:marLeft w:val="100"/>
      <w:marRight w:val="100"/>
      <w:marTop w:val="0"/>
      <w:marBottom w:val="3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326">
                  <w:marLeft w:val="0"/>
                  <w:marRight w:val="50"/>
                  <w:marTop w:val="0"/>
                  <w:marBottom w:val="250"/>
                  <w:divBdr>
                    <w:top w:val="single" w:sz="4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1551">
          <w:marLeft w:val="538"/>
          <w:marRight w:val="0"/>
          <w:marTop w:val="0"/>
          <w:marBottom w:val="0"/>
          <w:divBdr>
            <w:top w:val="single" w:sz="12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73489488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17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16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6740">
          <w:marLeft w:val="538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61127868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2639">
                      <w:marLeft w:val="0"/>
                      <w:marRight w:val="0"/>
                      <w:marTop w:val="0"/>
                      <w:marBottom w:val="263"/>
                      <w:divBdr>
                        <w:top w:val="single" w:sz="4" w:space="0" w:color="D7D7D7"/>
                        <w:left w:val="single" w:sz="2" w:space="0" w:color="D7D7D7"/>
                        <w:bottom w:val="single" w:sz="4" w:space="0" w:color="D7D7D7"/>
                        <w:right w:val="single" w:sz="2" w:space="0" w:color="D7D7D7"/>
                      </w:divBdr>
                      <w:divsChild>
                        <w:div w:id="9398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0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8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3666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6940">
                              <w:marLeft w:val="1653"/>
                              <w:marRight w:val="3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9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2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4819">
          <w:marLeft w:val="538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95444857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7ABA-1621-4A6D-A997-366636A1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T. Van Kuren</dc:creator>
  <cp:lastModifiedBy>Isabella Cattadori</cp:lastModifiedBy>
  <cp:revision>10</cp:revision>
  <cp:lastPrinted>2012-04-18T20:10:00Z</cp:lastPrinted>
  <dcterms:created xsi:type="dcterms:W3CDTF">2012-09-05T00:13:00Z</dcterms:created>
  <dcterms:modified xsi:type="dcterms:W3CDTF">2012-10-03T12:03:00Z</dcterms:modified>
</cp:coreProperties>
</file>