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2413" w14:textId="7FAD5668" w:rsidR="00691B16" w:rsidRDefault="00144DE6" w:rsidP="00D97648">
      <w:pPr>
        <w:pStyle w:val="Namesaddresses"/>
        <w:jc w:val="right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r w:rsidRPr="00144DE6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Reptiles and their conservation in south-west Ukraine</w:t>
      </w:r>
    </w:p>
    <w:p w14:paraId="12EE34D4" w14:textId="4FD4E619" w:rsidR="00D97648" w:rsidRDefault="00D97648" w:rsidP="00D97648">
      <w:pPr>
        <w:pStyle w:val="Namesaddresses"/>
        <w:jc w:val="right"/>
      </w:pPr>
      <w:r>
        <w:rPr>
          <w:rStyle w:val="Oryxauthornames"/>
        </w:rPr>
        <w:t xml:space="preserve">Oleksandra Oskyrko, </w:t>
      </w:r>
      <w:r w:rsidRPr="00782617">
        <w:rPr>
          <w:rStyle w:val="Oryxauthornames"/>
        </w:rPr>
        <w:t>Roman</w:t>
      </w:r>
      <w:r>
        <w:rPr>
          <w:rStyle w:val="Oryxauthornames"/>
        </w:rPr>
        <w:t xml:space="preserve"> </w:t>
      </w:r>
      <w:r w:rsidRPr="00782617">
        <w:rPr>
          <w:rStyle w:val="Oryxauthornames"/>
        </w:rPr>
        <w:t>Lysenko</w:t>
      </w:r>
      <w:r>
        <w:rPr>
          <w:rStyle w:val="Oryxauthornames"/>
        </w:rPr>
        <w:t>,</w:t>
      </w:r>
      <w:r>
        <w:t xml:space="preserve"> </w:t>
      </w:r>
      <w:r w:rsidRPr="00AD64FE">
        <w:rPr>
          <w:rStyle w:val="Oryxauthornames"/>
        </w:rPr>
        <w:t xml:space="preserve">Daryna </w:t>
      </w:r>
      <w:proofErr w:type="spellStart"/>
      <w:r w:rsidRPr="00AD64FE">
        <w:rPr>
          <w:rStyle w:val="Oryxauthornames"/>
        </w:rPr>
        <w:t>Obikhod</w:t>
      </w:r>
      <w:proofErr w:type="spellEnd"/>
      <w:r>
        <w:rPr>
          <w:rStyle w:val="Oryxauthornames"/>
        </w:rPr>
        <w:t xml:space="preserve">, </w:t>
      </w:r>
      <w:r w:rsidRPr="00695276">
        <w:rPr>
          <w:rStyle w:val="Oryxauthornames"/>
        </w:rPr>
        <w:t xml:space="preserve">Maksym </w:t>
      </w:r>
      <w:proofErr w:type="spellStart"/>
      <w:r w:rsidRPr="00695276">
        <w:rPr>
          <w:rStyle w:val="Oryxauthornames"/>
        </w:rPr>
        <w:t>Yakovliev</w:t>
      </w:r>
      <w:proofErr w:type="spellEnd"/>
      <w:r w:rsidRPr="00695276">
        <w:t xml:space="preserve"> </w:t>
      </w:r>
      <w:r>
        <w:t xml:space="preserve">and </w:t>
      </w:r>
      <w:r w:rsidRPr="00695276">
        <w:rPr>
          <w:rStyle w:val="Oryxauthornames"/>
        </w:rPr>
        <w:t xml:space="preserve">Oleksandr </w:t>
      </w:r>
      <w:proofErr w:type="spellStart"/>
      <w:r w:rsidRPr="00695276">
        <w:rPr>
          <w:rStyle w:val="Oryxauthornames"/>
        </w:rPr>
        <w:t>Haidash</w:t>
      </w:r>
      <w:proofErr w:type="spellEnd"/>
    </w:p>
    <w:p w14:paraId="0539CEED" w14:textId="77777777" w:rsidR="008B122F" w:rsidRPr="008B122F" w:rsidRDefault="008B122F" w:rsidP="00646495">
      <w:pPr>
        <w:spacing w:line="240" w:lineRule="auto"/>
        <w:rPr>
          <w:rFonts w:ascii="Times New Roman" w:hAnsi="Times New Roman" w:cs="Times New Roman"/>
          <w:sz w:val="24"/>
          <w:szCs w:val="28"/>
          <w:highlight w:val="yellow"/>
          <w:lang w:val="en-US"/>
        </w:rPr>
      </w:pPr>
    </w:p>
    <w:p w14:paraId="1A822102" w14:textId="77777777" w:rsidR="00646495" w:rsidRDefault="00646495" w:rsidP="00646495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46495">
        <w:rPr>
          <w:rFonts w:ascii="Times New Roman" w:hAnsi="Times New Roman" w:cs="Times New Roman"/>
          <w:b/>
          <w:sz w:val="24"/>
          <w:szCs w:val="28"/>
        </w:rPr>
        <w:t>References</w:t>
      </w:r>
    </w:p>
    <w:p w14:paraId="5E8CE3D7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Akimov, I.A. (2009) Red Data Book of Ukraine. Animals. Global Consulting, Kyiv, Ukraine. </w:t>
      </w:r>
    </w:p>
    <w:p w14:paraId="5E0D88DE" w14:textId="758C722F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Dotsenko, I.B. &amp; Radchenko, V.I. (2005) The Herpetofauna of </w:t>
      </w:r>
      <w:proofErr w:type="spellStart"/>
      <w:r w:rsidRPr="00566074">
        <w:rPr>
          <w:rFonts w:cs="Times New Roman"/>
        </w:rPr>
        <w:t>Antropogenous</w:t>
      </w:r>
      <w:proofErr w:type="spellEnd"/>
      <w:r w:rsidRPr="00566074">
        <w:rPr>
          <w:rFonts w:cs="Times New Roman"/>
        </w:rPr>
        <w:t xml:space="preserve"> Landscapes of Nikolayev and Odessa Regions. </w:t>
      </w:r>
      <w:r w:rsidRPr="00566074">
        <w:rPr>
          <w:rFonts w:cs="Times New Roman"/>
          <w:i/>
          <w:iCs/>
        </w:rPr>
        <w:t>Proceedings of the Zoological Museum</w:t>
      </w:r>
      <w:r w:rsidRPr="00566074">
        <w:rPr>
          <w:rFonts w:cs="Times New Roman"/>
        </w:rPr>
        <w:t>, 37, 109–120. [in Russian, English summary]</w:t>
      </w:r>
    </w:p>
    <w:p w14:paraId="48489DB7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Duz, S.L., Kukushkin, O.V., Nazaro, R.A. (2012) Record of the Turkestan naked- toed gecko, </w:t>
      </w:r>
      <w:proofErr w:type="spellStart"/>
      <w:r w:rsidRPr="00B4459A">
        <w:rPr>
          <w:rFonts w:cs="Times New Roman"/>
          <w:i/>
          <w:iCs/>
        </w:rPr>
        <w:t>Tenuidactylus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fedtschenkoi</w:t>
      </w:r>
      <w:proofErr w:type="spellEnd"/>
      <w:r w:rsidRPr="00566074">
        <w:rPr>
          <w:rFonts w:cs="Times New Roman"/>
        </w:rPr>
        <w:t xml:space="preserve"> (</w:t>
      </w:r>
      <w:proofErr w:type="spellStart"/>
      <w:r w:rsidRPr="00566074">
        <w:rPr>
          <w:rFonts w:cs="Times New Roman"/>
        </w:rPr>
        <w:t>Sauria</w:t>
      </w:r>
      <w:proofErr w:type="spellEnd"/>
      <w:r w:rsidRPr="00566074">
        <w:rPr>
          <w:rFonts w:cs="Times New Roman"/>
        </w:rPr>
        <w:t xml:space="preserve">: Gekkonidae) in the South-Western Ukraine. </w:t>
      </w:r>
      <w:r w:rsidRPr="00566074">
        <w:rPr>
          <w:rFonts w:cs="Times New Roman"/>
          <w:i/>
          <w:iCs/>
        </w:rPr>
        <w:t>Current Studies in Herpetology</w:t>
      </w:r>
      <w:r w:rsidRPr="00566074">
        <w:rPr>
          <w:rFonts w:cs="Times New Roman"/>
        </w:rPr>
        <w:t>, 12(3/4): 123–133. [in Russian, English summary]</w:t>
      </w:r>
    </w:p>
    <w:p w14:paraId="24D752FE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GBIF.org (2022) </w:t>
      </w:r>
      <w:r w:rsidRPr="00AC5217">
        <w:rPr>
          <w:rFonts w:cs="Times New Roman"/>
          <w:i/>
          <w:iCs/>
        </w:rPr>
        <w:t>GBIF Occurrence Download</w:t>
      </w:r>
      <w:r w:rsidRPr="00566074">
        <w:rPr>
          <w:rFonts w:cs="Times New Roman"/>
        </w:rPr>
        <w:t>. https://doi.org/10.15468/dl.y2fx2v [accessed 21 February 2022]</w:t>
      </w:r>
    </w:p>
    <w:p w14:paraId="7397A81F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Kotenko, T.I. (1990) Reptiles. In </w:t>
      </w:r>
      <w:r w:rsidRPr="00B4459A">
        <w:rPr>
          <w:rFonts w:cs="Times New Roman"/>
          <w:i/>
          <w:iCs/>
        </w:rPr>
        <w:t>Animals of the Red Book</w:t>
      </w:r>
      <w:r w:rsidRPr="00566074">
        <w:rPr>
          <w:rFonts w:cs="Times New Roman"/>
        </w:rPr>
        <w:t xml:space="preserve"> (eds A.P. Fedorenko, I.V. </w:t>
      </w:r>
      <w:proofErr w:type="spellStart"/>
      <w:r w:rsidRPr="00566074">
        <w:rPr>
          <w:rFonts w:cs="Times New Roman"/>
        </w:rPr>
        <w:t>Rogatko</w:t>
      </w:r>
      <w:proofErr w:type="spellEnd"/>
      <w:r w:rsidRPr="00566074">
        <w:rPr>
          <w:rFonts w:cs="Times New Roman"/>
        </w:rPr>
        <w:t xml:space="preserve">, V.I. Lysenko, T.I. Kotenko &amp; S.V. </w:t>
      </w:r>
      <w:proofErr w:type="spellStart"/>
      <w:r w:rsidRPr="00566074">
        <w:rPr>
          <w:rFonts w:cs="Times New Roman"/>
        </w:rPr>
        <w:t>Volovnik</w:t>
      </w:r>
      <w:proofErr w:type="spellEnd"/>
      <w:r w:rsidRPr="00566074">
        <w:rPr>
          <w:rFonts w:cs="Times New Roman"/>
        </w:rPr>
        <w:t>), 100–111. Harvest, Kyiv, Ukraine. [in Ukrainian]</w:t>
      </w:r>
    </w:p>
    <w:p w14:paraId="1C19A2E7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Kotenko, T.I. &amp; </w:t>
      </w:r>
      <w:proofErr w:type="spellStart"/>
      <w:r w:rsidRPr="00566074">
        <w:rPr>
          <w:rFonts w:cs="Times New Roman"/>
        </w:rPr>
        <w:t>Fedorchenko</w:t>
      </w:r>
      <w:proofErr w:type="spellEnd"/>
      <w:r w:rsidRPr="00566074">
        <w:rPr>
          <w:rFonts w:cs="Times New Roman"/>
        </w:rPr>
        <w:t xml:space="preserve"> A.A. (1991) Reptiles of the lake. </w:t>
      </w:r>
      <w:proofErr w:type="spellStart"/>
      <w:r w:rsidRPr="00566074">
        <w:rPr>
          <w:rFonts w:cs="Times New Roman"/>
        </w:rPr>
        <w:t>Yalpug</w:t>
      </w:r>
      <w:proofErr w:type="spellEnd"/>
      <w:r w:rsidRPr="00566074">
        <w:rPr>
          <w:rFonts w:cs="Times New Roman"/>
        </w:rPr>
        <w:t xml:space="preserve">. </w:t>
      </w:r>
      <w:proofErr w:type="spellStart"/>
      <w:r w:rsidRPr="00B4459A">
        <w:rPr>
          <w:rFonts w:cs="Times New Roman"/>
          <w:i/>
          <w:iCs/>
        </w:rPr>
        <w:t>Vestnik</w:t>
      </w:r>
      <w:proofErr w:type="spellEnd"/>
      <w:r w:rsidRPr="00B4459A">
        <w:rPr>
          <w:rFonts w:cs="Times New Roman"/>
          <w:i/>
          <w:iCs/>
        </w:rPr>
        <w:t xml:space="preserve"> Zoology</w:t>
      </w:r>
      <w:r w:rsidRPr="00566074">
        <w:rPr>
          <w:rFonts w:cs="Times New Roman"/>
        </w:rPr>
        <w:t>, 4, 89. [in Russian]</w:t>
      </w:r>
    </w:p>
    <w:p w14:paraId="1E8B324A" w14:textId="0342BA3C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Kotenko, T.I. (2000) </w:t>
      </w:r>
      <w:r w:rsidR="00B4459A" w:rsidRPr="00566074">
        <w:rPr>
          <w:rFonts w:cs="Times New Roman"/>
        </w:rPr>
        <w:t>The European Pond</w:t>
      </w:r>
      <w:r w:rsidRPr="00566074">
        <w:rPr>
          <w:rFonts w:cs="Times New Roman"/>
        </w:rPr>
        <w:t xml:space="preserve"> turtle (</w:t>
      </w:r>
      <w:r w:rsidRPr="00B4459A">
        <w:rPr>
          <w:rFonts w:cs="Times New Roman"/>
          <w:i/>
          <w:iCs/>
        </w:rPr>
        <w:t>Emys orbicularis</w:t>
      </w:r>
      <w:r w:rsidRPr="00566074">
        <w:rPr>
          <w:rFonts w:cs="Times New Roman"/>
        </w:rPr>
        <w:t xml:space="preserve">) in the steppe zone of Ukraine. </w:t>
      </w:r>
      <w:proofErr w:type="spellStart"/>
      <w:r w:rsidRPr="00B4459A">
        <w:rPr>
          <w:rFonts w:cs="Times New Roman"/>
          <w:i/>
          <w:iCs/>
        </w:rPr>
        <w:t>Stapfia</w:t>
      </w:r>
      <w:proofErr w:type="spellEnd"/>
      <w:r w:rsidRPr="00566074">
        <w:rPr>
          <w:rFonts w:cs="Times New Roman"/>
        </w:rPr>
        <w:t>, 69, 87–106.</w:t>
      </w:r>
    </w:p>
    <w:p w14:paraId="5D150777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Kotenko, T.I. &amp; Kukushkin, O.V. (2008) </w:t>
      </w:r>
      <w:proofErr w:type="spellStart"/>
      <w:r w:rsidRPr="00B4459A">
        <w:rPr>
          <w:rFonts w:cs="Times New Roman"/>
          <w:i/>
          <w:iCs/>
        </w:rPr>
        <w:t>Vipera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renardi</w:t>
      </w:r>
      <w:proofErr w:type="spellEnd"/>
      <w:r w:rsidRPr="00566074">
        <w:rPr>
          <w:rFonts w:cs="Times New Roman"/>
        </w:rPr>
        <w:t xml:space="preserve"> (Christ.), - species of the Red Book of Ukraine. </w:t>
      </w:r>
      <w:r w:rsidRPr="00B4459A">
        <w:rPr>
          <w:rFonts w:cs="Times New Roman"/>
          <w:i/>
          <w:iCs/>
        </w:rPr>
        <w:t>Findings of the Red Book of Ukraine of Ukraine</w:t>
      </w:r>
      <w:r w:rsidRPr="00566074">
        <w:rPr>
          <w:rFonts w:cs="Times New Roman"/>
        </w:rPr>
        <w:t>, 101–132. [in Ukrainian]</w:t>
      </w:r>
    </w:p>
    <w:p w14:paraId="0ACC3E1F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Kotenko, T.I., Shaitan, S.V., Starkov, V.G. &amp; </w:t>
      </w:r>
      <w:proofErr w:type="spellStart"/>
      <w:r w:rsidRPr="00566074">
        <w:rPr>
          <w:rFonts w:cs="Times New Roman"/>
        </w:rPr>
        <w:t>Zinenko</w:t>
      </w:r>
      <w:proofErr w:type="spellEnd"/>
      <w:r w:rsidRPr="00566074">
        <w:rPr>
          <w:rFonts w:cs="Times New Roman"/>
        </w:rPr>
        <w:t xml:space="preserve"> O.I. (2011) The Northern Range Limit of the Dice Snake (</w:t>
      </w:r>
      <w:proofErr w:type="spellStart"/>
      <w:r w:rsidRPr="00B4459A">
        <w:rPr>
          <w:rFonts w:cs="Times New Roman"/>
          <w:i/>
          <w:iCs/>
        </w:rPr>
        <w:t>Natrix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tessellata</w:t>
      </w:r>
      <w:proofErr w:type="spellEnd"/>
      <w:r w:rsidRPr="00566074">
        <w:rPr>
          <w:rFonts w:cs="Times New Roman"/>
        </w:rPr>
        <w:t xml:space="preserve">) in Ukraine and the Don River Basin in Russia. </w:t>
      </w:r>
      <w:proofErr w:type="spellStart"/>
      <w:r w:rsidRPr="00B4459A">
        <w:rPr>
          <w:rFonts w:cs="Times New Roman"/>
          <w:i/>
          <w:iCs/>
        </w:rPr>
        <w:t>Mertensiella</w:t>
      </w:r>
      <w:proofErr w:type="spellEnd"/>
      <w:r w:rsidRPr="00566074">
        <w:rPr>
          <w:rFonts w:cs="Times New Roman"/>
        </w:rPr>
        <w:t xml:space="preserve">, 18, 311–324. </w:t>
      </w:r>
    </w:p>
    <w:p w14:paraId="5877CF3A" w14:textId="7777777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Kotserzhynska</w:t>
      </w:r>
      <w:proofErr w:type="spellEnd"/>
      <w:r w:rsidRPr="00566074">
        <w:rPr>
          <w:rFonts w:cs="Times New Roman"/>
        </w:rPr>
        <w:t xml:space="preserve">, I.M. &amp; </w:t>
      </w:r>
      <w:proofErr w:type="spellStart"/>
      <w:r w:rsidRPr="00566074">
        <w:rPr>
          <w:rFonts w:cs="Times New Roman"/>
        </w:rPr>
        <w:t>Pasichnyk</w:t>
      </w:r>
      <w:proofErr w:type="spellEnd"/>
      <w:r w:rsidRPr="00566074">
        <w:rPr>
          <w:rFonts w:cs="Times New Roman"/>
        </w:rPr>
        <w:t xml:space="preserve"> S.V. (2020). Findings of some species of herpetofauna of the CCU and the Berne Convention in the south of Odessa and Mykolaiv regions. In </w:t>
      </w:r>
      <w:r w:rsidRPr="00B4459A">
        <w:rPr>
          <w:rFonts w:cs="Times New Roman"/>
          <w:i/>
          <w:iCs/>
        </w:rPr>
        <w:t>Findings of species listed in the Red Book of Ukraine and International Agreements</w:t>
      </w:r>
      <w:r w:rsidRPr="00566074">
        <w:rPr>
          <w:rFonts w:cs="Times New Roman"/>
        </w:rPr>
        <w:t xml:space="preserve"> (eds. A.A. </w:t>
      </w:r>
      <w:proofErr w:type="spellStart"/>
      <w:r w:rsidRPr="00566074">
        <w:rPr>
          <w:rFonts w:cs="Times New Roman"/>
        </w:rPr>
        <w:t>Kuzemko</w:t>
      </w:r>
      <w:proofErr w:type="spellEnd"/>
      <w:r w:rsidRPr="00566074">
        <w:rPr>
          <w:rFonts w:cs="Times New Roman"/>
        </w:rPr>
        <w:t xml:space="preserve">, S.S. </w:t>
      </w:r>
      <w:proofErr w:type="spellStart"/>
      <w:r w:rsidRPr="00566074">
        <w:rPr>
          <w:rFonts w:cs="Times New Roman"/>
        </w:rPr>
        <w:t>Sadogurskaya</w:t>
      </w:r>
      <w:proofErr w:type="spellEnd"/>
      <w:r w:rsidRPr="00566074">
        <w:rPr>
          <w:rFonts w:cs="Times New Roman"/>
        </w:rPr>
        <w:t xml:space="preserve">, P.E. Goldin, V.V. </w:t>
      </w:r>
      <w:proofErr w:type="spellStart"/>
      <w:r w:rsidRPr="00566074">
        <w:rPr>
          <w:rFonts w:cs="Times New Roman"/>
        </w:rPr>
        <w:t>Kavurka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Yu.K</w:t>
      </w:r>
      <w:proofErr w:type="spellEnd"/>
      <w:r w:rsidRPr="00566074">
        <w:rPr>
          <w:rFonts w:cs="Times New Roman"/>
        </w:rPr>
        <w:t xml:space="preserve">. </w:t>
      </w:r>
      <w:proofErr w:type="spellStart"/>
      <w:r w:rsidRPr="00566074">
        <w:rPr>
          <w:rFonts w:cs="Times New Roman"/>
        </w:rPr>
        <w:t>Kutsokon</w:t>
      </w:r>
      <w:proofErr w:type="spellEnd"/>
      <w:r w:rsidRPr="00566074">
        <w:rPr>
          <w:rFonts w:cs="Times New Roman"/>
        </w:rPr>
        <w:t xml:space="preserve">, O.D. Nekrasova, O.V. Vasilyuk, O.V. </w:t>
      </w:r>
      <w:proofErr w:type="spellStart"/>
      <w:r w:rsidRPr="00566074">
        <w:rPr>
          <w:rFonts w:cs="Times New Roman"/>
        </w:rPr>
        <w:t>Prylutsky</w:t>
      </w:r>
      <w:proofErr w:type="spellEnd"/>
      <w:r w:rsidRPr="00566074">
        <w:rPr>
          <w:rFonts w:cs="Times New Roman"/>
        </w:rPr>
        <w:t xml:space="preserve"> &amp; </w:t>
      </w:r>
      <w:proofErr w:type="spellStart"/>
      <w:r w:rsidRPr="00566074">
        <w:rPr>
          <w:rFonts w:cs="Times New Roman"/>
        </w:rPr>
        <w:t>M.Yu</w:t>
      </w:r>
      <w:proofErr w:type="spellEnd"/>
      <w:r w:rsidRPr="00566074">
        <w:rPr>
          <w:rFonts w:cs="Times New Roman"/>
        </w:rPr>
        <w:t xml:space="preserve">. Rusin), pp. 251–252. I.I. </w:t>
      </w:r>
      <w:proofErr w:type="spellStart"/>
      <w:r w:rsidRPr="00566074">
        <w:rPr>
          <w:rFonts w:cs="Times New Roman"/>
        </w:rPr>
        <w:t>Schmalhausen</w:t>
      </w:r>
      <w:proofErr w:type="spellEnd"/>
      <w:r w:rsidRPr="00566074">
        <w:rPr>
          <w:rFonts w:cs="Times New Roman"/>
        </w:rPr>
        <w:t xml:space="preserve"> Institute of Zoology of National Academy of Sciences of Ukraine, Kyiv, Ukraine. [in Ukrainian]</w:t>
      </w:r>
    </w:p>
    <w:p w14:paraId="0755C51B" w14:textId="7777777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lastRenderedPageBreak/>
        <w:t>Krasylenko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Yu.А</w:t>
      </w:r>
      <w:proofErr w:type="spellEnd"/>
      <w:r w:rsidRPr="00566074">
        <w:rPr>
          <w:rFonts w:cs="Times New Roman"/>
        </w:rPr>
        <w:t xml:space="preserve">. &amp; Kukushkin, O.V. (2017) An update of thin-toed gecko </w:t>
      </w:r>
      <w:proofErr w:type="spellStart"/>
      <w:r w:rsidRPr="00566074">
        <w:rPr>
          <w:rFonts w:cs="Times New Roman"/>
        </w:rPr>
        <w:t>Tenuidactylus</w:t>
      </w:r>
      <w:proofErr w:type="spellEnd"/>
      <w:r w:rsidRPr="00566074">
        <w:rPr>
          <w:rFonts w:cs="Times New Roman"/>
        </w:rPr>
        <w:t xml:space="preserve"> </w:t>
      </w:r>
      <w:proofErr w:type="spellStart"/>
      <w:r w:rsidRPr="00566074">
        <w:rPr>
          <w:rFonts w:cs="Times New Roman"/>
        </w:rPr>
        <w:t>bogdanovi</w:t>
      </w:r>
      <w:proofErr w:type="spellEnd"/>
      <w:r w:rsidRPr="00566074">
        <w:rPr>
          <w:rFonts w:cs="Times New Roman"/>
        </w:rPr>
        <w:t xml:space="preserve"> (Reptilia, Gekkonidae) population status in Odessa city, Ukraine. </w:t>
      </w:r>
      <w:proofErr w:type="spellStart"/>
      <w:r w:rsidRPr="00B4459A">
        <w:rPr>
          <w:rFonts w:cs="Times New Roman"/>
          <w:i/>
          <w:iCs/>
        </w:rPr>
        <w:t>Zbirnik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prac</w:t>
      </w:r>
      <w:proofErr w:type="spellEnd"/>
      <w:r w:rsidRPr="00B4459A">
        <w:rPr>
          <w:rFonts w:cs="Times New Roman"/>
          <w:i/>
          <w:iCs/>
        </w:rPr>
        <w:t xml:space="preserve">’ </w:t>
      </w:r>
      <w:proofErr w:type="spellStart"/>
      <w:r w:rsidRPr="00B4459A">
        <w:rPr>
          <w:rFonts w:cs="Times New Roman"/>
          <w:i/>
          <w:iCs/>
        </w:rPr>
        <w:t>Zoologicnogo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muzeu</w:t>
      </w:r>
      <w:proofErr w:type="spellEnd"/>
      <w:r w:rsidRPr="00566074">
        <w:rPr>
          <w:rFonts w:cs="Times New Roman"/>
        </w:rPr>
        <w:t>, 48, 3–12.</w:t>
      </w:r>
    </w:p>
    <w:p w14:paraId="007758E8" w14:textId="7777777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Marushchak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O.Yu</w:t>
      </w:r>
      <w:proofErr w:type="spellEnd"/>
      <w:r w:rsidRPr="00566074">
        <w:rPr>
          <w:rFonts w:cs="Times New Roman"/>
        </w:rPr>
        <w:t xml:space="preserve">., Nekrasova, O.D. &amp; Oskyrko, O.S. (2018). Cases of detection of fauna representatives included in the Red Book of Ukraine from 2010 to 2017. In </w:t>
      </w:r>
      <w:r w:rsidRPr="00B4459A">
        <w:rPr>
          <w:rFonts w:cs="Times New Roman"/>
          <w:i/>
          <w:iCs/>
        </w:rPr>
        <w:t>Materials before the 4th edition of the Red Book of Ukraine</w:t>
      </w:r>
      <w:r w:rsidRPr="00566074">
        <w:rPr>
          <w:rFonts w:cs="Times New Roman"/>
        </w:rPr>
        <w:t xml:space="preserve">. Fauna (eds I.A. Akimov, V.A. Kharchenko, V.A. </w:t>
      </w:r>
      <w:proofErr w:type="spellStart"/>
      <w:r w:rsidRPr="00566074">
        <w:rPr>
          <w:rFonts w:cs="Times New Roman"/>
        </w:rPr>
        <w:t>Kostyshin</w:t>
      </w:r>
      <w:proofErr w:type="spellEnd"/>
      <w:r w:rsidRPr="00566074">
        <w:rPr>
          <w:rFonts w:cs="Times New Roman"/>
        </w:rPr>
        <w:t xml:space="preserve"> &amp; O. Vasilyuk), pp. 19–24. I.I. </w:t>
      </w:r>
      <w:proofErr w:type="spellStart"/>
      <w:r w:rsidRPr="00566074">
        <w:rPr>
          <w:rFonts w:cs="Times New Roman"/>
        </w:rPr>
        <w:t>Schmalhausen</w:t>
      </w:r>
      <w:proofErr w:type="spellEnd"/>
      <w:r w:rsidRPr="00566074">
        <w:rPr>
          <w:rFonts w:cs="Times New Roman"/>
        </w:rPr>
        <w:t xml:space="preserve"> Institute of Zoology of National Academy of Sciences of Ukraine, Kyiv, Ukraine. [in Ukrainian]</w:t>
      </w:r>
    </w:p>
    <w:p w14:paraId="7D9A6351" w14:textId="7777777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Matvyeyev</w:t>
      </w:r>
      <w:proofErr w:type="spellEnd"/>
      <w:r w:rsidRPr="00566074">
        <w:rPr>
          <w:rFonts w:cs="Times New Roman"/>
        </w:rPr>
        <w:t xml:space="preserve">, AS, Kukushkin, OV, Sokolov, LV (2013) Common Wall Lizard, </w:t>
      </w:r>
      <w:proofErr w:type="spellStart"/>
      <w:r w:rsidRPr="00B4459A">
        <w:rPr>
          <w:rFonts w:cs="Times New Roman"/>
          <w:i/>
          <w:iCs/>
        </w:rPr>
        <w:t>Podarcis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muralis</w:t>
      </w:r>
      <w:proofErr w:type="spellEnd"/>
      <w:r w:rsidRPr="00566074">
        <w:rPr>
          <w:rFonts w:cs="Times New Roman"/>
        </w:rPr>
        <w:t xml:space="preserve"> (</w:t>
      </w:r>
      <w:proofErr w:type="spellStart"/>
      <w:r w:rsidRPr="00566074">
        <w:rPr>
          <w:rFonts w:cs="Times New Roman"/>
        </w:rPr>
        <w:t>Sauria</w:t>
      </w:r>
      <w:proofErr w:type="spellEnd"/>
      <w:r w:rsidRPr="00566074">
        <w:rPr>
          <w:rFonts w:cs="Times New Roman"/>
        </w:rPr>
        <w:t xml:space="preserve">: Lacertidae), as a new species in the fauna of Ukraine. </w:t>
      </w:r>
      <w:r w:rsidRPr="00B4459A">
        <w:rPr>
          <w:rFonts w:cs="Times New Roman"/>
          <w:i/>
          <w:iCs/>
        </w:rPr>
        <w:t>Proceeding of the Ukrainian Herpetological Society</w:t>
      </w:r>
      <w:r w:rsidRPr="00566074">
        <w:rPr>
          <w:rFonts w:cs="Times New Roman"/>
        </w:rPr>
        <w:t>, 4, 95–108. [in Russian, English summary]</w:t>
      </w:r>
    </w:p>
    <w:p w14:paraId="26E10C9F" w14:textId="5BE4F6D9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Mizsei, E., </w:t>
      </w:r>
      <w:proofErr w:type="spellStart"/>
      <w:r w:rsidRPr="00566074">
        <w:rPr>
          <w:rFonts w:cs="Times New Roman"/>
        </w:rPr>
        <w:t>Zinenko</w:t>
      </w:r>
      <w:proofErr w:type="spellEnd"/>
      <w:r w:rsidRPr="00566074">
        <w:rPr>
          <w:rFonts w:cs="Times New Roman"/>
        </w:rPr>
        <w:t>, O., Sillero, N., Ferri, V., Roussos, S.A. &amp; Szabolcs M (2018) The distribution of meadow and steppe vipers (</w:t>
      </w:r>
      <w:proofErr w:type="spellStart"/>
      <w:r w:rsidRPr="00B4459A">
        <w:rPr>
          <w:rFonts w:cs="Times New Roman"/>
          <w:i/>
          <w:iCs/>
        </w:rPr>
        <w:t>Vipera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graeca</w:t>
      </w:r>
      <w:proofErr w:type="spellEnd"/>
      <w:r w:rsidRPr="00566074">
        <w:rPr>
          <w:rFonts w:cs="Times New Roman"/>
        </w:rPr>
        <w:t xml:space="preserve">, </w:t>
      </w:r>
      <w:r w:rsidRPr="00B4459A">
        <w:rPr>
          <w:rFonts w:cs="Times New Roman"/>
          <w:i/>
          <w:iCs/>
        </w:rPr>
        <w:t xml:space="preserve">V. </w:t>
      </w:r>
      <w:proofErr w:type="spellStart"/>
      <w:r w:rsidRPr="00B4459A">
        <w:rPr>
          <w:rFonts w:cs="Times New Roman"/>
          <w:i/>
          <w:iCs/>
        </w:rPr>
        <w:t>renardi</w:t>
      </w:r>
      <w:proofErr w:type="spellEnd"/>
      <w:r w:rsidRPr="00566074">
        <w:rPr>
          <w:rFonts w:cs="Times New Roman"/>
        </w:rPr>
        <w:t xml:space="preserve"> and </w:t>
      </w:r>
      <w:r w:rsidRPr="00B4459A">
        <w:rPr>
          <w:rFonts w:cs="Times New Roman"/>
          <w:i/>
          <w:iCs/>
        </w:rPr>
        <w:t xml:space="preserve">V. </w:t>
      </w:r>
      <w:proofErr w:type="spellStart"/>
      <w:r w:rsidRPr="00B4459A">
        <w:rPr>
          <w:rFonts w:cs="Times New Roman"/>
          <w:i/>
          <w:iCs/>
        </w:rPr>
        <w:t>ursinii</w:t>
      </w:r>
      <w:proofErr w:type="spellEnd"/>
      <w:r w:rsidRPr="00566074">
        <w:rPr>
          <w:rFonts w:cs="Times New Roman"/>
        </w:rPr>
        <w:t xml:space="preserve">): a revision of the New Atlas of Amphibians and Reptiles of Europe. </w:t>
      </w:r>
      <w:r w:rsidRPr="00B4459A">
        <w:rPr>
          <w:rFonts w:cs="Times New Roman"/>
          <w:i/>
          <w:iCs/>
        </w:rPr>
        <w:t>Basic and Applied Herpetology</w:t>
      </w:r>
      <w:r w:rsidRPr="00566074">
        <w:rPr>
          <w:rFonts w:cs="Times New Roman"/>
        </w:rPr>
        <w:t xml:space="preserve">, 32, 77–83. </w:t>
      </w:r>
    </w:p>
    <w:p w14:paraId="22ADE7E3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Nekrasova, O.D., </w:t>
      </w:r>
      <w:proofErr w:type="spellStart"/>
      <w:r w:rsidRPr="00566074">
        <w:rPr>
          <w:rFonts w:cs="Times New Roman"/>
        </w:rPr>
        <w:t>Dyadchko</w:t>
      </w:r>
      <w:proofErr w:type="spellEnd"/>
      <w:r w:rsidRPr="00566074">
        <w:rPr>
          <w:rFonts w:cs="Times New Roman"/>
        </w:rPr>
        <w:t xml:space="preserve">, V.G. &amp; Grandova, M.O. (2020) Redbook reptiles of Odesa region. In </w:t>
      </w:r>
      <w:r w:rsidRPr="00B4459A">
        <w:rPr>
          <w:rFonts w:cs="Times New Roman"/>
          <w:i/>
          <w:iCs/>
        </w:rPr>
        <w:t>Findings of species listed in the Red Book of Ukraine and International Agreements</w:t>
      </w:r>
      <w:r w:rsidRPr="00566074">
        <w:rPr>
          <w:rFonts w:cs="Times New Roman"/>
        </w:rPr>
        <w:t xml:space="preserve"> (eds. A.A. </w:t>
      </w:r>
      <w:proofErr w:type="spellStart"/>
      <w:r w:rsidRPr="00566074">
        <w:rPr>
          <w:rFonts w:cs="Times New Roman"/>
        </w:rPr>
        <w:t>Kuzemko</w:t>
      </w:r>
      <w:proofErr w:type="spellEnd"/>
      <w:r w:rsidRPr="00566074">
        <w:rPr>
          <w:rFonts w:cs="Times New Roman"/>
        </w:rPr>
        <w:t xml:space="preserve">, S.S. </w:t>
      </w:r>
      <w:proofErr w:type="spellStart"/>
      <w:r w:rsidRPr="00566074">
        <w:rPr>
          <w:rFonts w:cs="Times New Roman"/>
        </w:rPr>
        <w:t>Sadogurskaya</w:t>
      </w:r>
      <w:proofErr w:type="spellEnd"/>
      <w:r w:rsidRPr="00566074">
        <w:rPr>
          <w:rFonts w:cs="Times New Roman"/>
        </w:rPr>
        <w:t xml:space="preserve">, P.E. Goldin, V.V. </w:t>
      </w:r>
      <w:proofErr w:type="spellStart"/>
      <w:r w:rsidRPr="00566074">
        <w:rPr>
          <w:rFonts w:cs="Times New Roman"/>
        </w:rPr>
        <w:t>Kavurka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Yu.K</w:t>
      </w:r>
      <w:proofErr w:type="spellEnd"/>
      <w:r w:rsidRPr="00566074">
        <w:rPr>
          <w:rFonts w:cs="Times New Roman"/>
        </w:rPr>
        <w:t xml:space="preserve">. </w:t>
      </w:r>
      <w:proofErr w:type="spellStart"/>
      <w:r w:rsidRPr="00566074">
        <w:rPr>
          <w:rFonts w:cs="Times New Roman"/>
        </w:rPr>
        <w:t>Kutsokon</w:t>
      </w:r>
      <w:proofErr w:type="spellEnd"/>
      <w:r w:rsidRPr="00566074">
        <w:rPr>
          <w:rFonts w:cs="Times New Roman"/>
        </w:rPr>
        <w:t xml:space="preserve">, O.D. Nekrasova, O.V. Vasilyuk, O.V. </w:t>
      </w:r>
      <w:proofErr w:type="spellStart"/>
      <w:r w:rsidRPr="00566074">
        <w:rPr>
          <w:rFonts w:cs="Times New Roman"/>
        </w:rPr>
        <w:t>Prylutsky</w:t>
      </w:r>
      <w:proofErr w:type="spellEnd"/>
      <w:r w:rsidRPr="00566074">
        <w:rPr>
          <w:rFonts w:cs="Times New Roman"/>
        </w:rPr>
        <w:t xml:space="preserve"> &amp; </w:t>
      </w:r>
      <w:proofErr w:type="spellStart"/>
      <w:r w:rsidRPr="00566074">
        <w:rPr>
          <w:rFonts w:cs="Times New Roman"/>
        </w:rPr>
        <w:t>M.Yu</w:t>
      </w:r>
      <w:proofErr w:type="spellEnd"/>
      <w:r w:rsidRPr="00566074">
        <w:rPr>
          <w:rFonts w:cs="Times New Roman"/>
        </w:rPr>
        <w:t xml:space="preserve">. Rusin), pp. 337–338. I.I. </w:t>
      </w:r>
      <w:proofErr w:type="spellStart"/>
      <w:r w:rsidRPr="00566074">
        <w:rPr>
          <w:rFonts w:cs="Times New Roman"/>
        </w:rPr>
        <w:t>Schmalhausen</w:t>
      </w:r>
      <w:proofErr w:type="spellEnd"/>
      <w:r w:rsidRPr="00566074">
        <w:rPr>
          <w:rFonts w:cs="Times New Roman"/>
        </w:rPr>
        <w:t xml:space="preserve"> Institute of Zoology of National Academy of Sciences of Ukraine, Kyiv, Ukraine. [in Ukrainian]</w:t>
      </w:r>
    </w:p>
    <w:p w14:paraId="04A5A4D1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Nekrasova, O.D. &amp; </w:t>
      </w:r>
      <w:proofErr w:type="spellStart"/>
      <w:r w:rsidRPr="00566074">
        <w:rPr>
          <w:rFonts w:cs="Times New Roman"/>
        </w:rPr>
        <w:t>Marushchak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O.Yu</w:t>
      </w:r>
      <w:proofErr w:type="spellEnd"/>
      <w:r w:rsidRPr="00566074">
        <w:rPr>
          <w:rFonts w:cs="Times New Roman"/>
        </w:rPr>
        <w:t xml:space="preserve">. (2020) Findings in the territory of Ukraine of amphibians and reptiles, listed as the consumer lists of 6 Berne Convenes. In </w:t>
      </w:r>
      <w:r w:rsidRPr="00B4459A">
        <w:rPr>
          <w:rFonts w:cs="Times New Roman"/>
          <w:i/>
          <w:iCs/>
        </w:rPr>
        <w:t xml:space="preserve">Findings of species of plants, </w:t>
      </w:r>
      <w:proofErr w:type="gramStart"/>
      <w:r w:rsidRPr="00B4459A">
        <w:rPr>
          <w:rFonts w:cs="Times New Roman"/>
          <w:i/>
          <w:iCs/>
        </w:rPr>
        <w:t>animals</w:t>
      </w:r>
      <w:proofErr w:type="gramEnd"/>
      <w:r w:rsidRPr="00B4459A">
        <w:rPr>
          <w:rFonts w:cs="Times New Roman"/>
          <w:i/>
          <w:iCs/>
        </w:rPr>
        <w:t xml:space="preserve"> and mushrooms in Ukraine</w:t>
      </w:r>
      <w:r w:rsidRPr="00566074">
        <w:rPr>
          <w:rFonts w:cs="Times New Roman"/>
        </w:rPr>
        <w:t xml:space="preserve"> (eds. A.A. </w:t>
      </w:r>
      <w:proofErr w:type="spellStart"/>
      <w:r w:rsidRPr="00566074">
        <w:rPr>
          <w:rFonts w:cs="Times New Roman"/>
        </w:rPr>
        <w:t>Kuzemko</w:t>
      </w:r>
      <w:proofErr w:type="spellEnd"/>
      <w:r w:rsidRPr="00566074">
        <w:rPr>
          <w:rFonts w:cs="Times New Roman"/>
        </w:rPr>
        <w:t xml:space="preserve">, S.S. </w:t>
      </w:r>
      <w:proofErr w:type="spellStart"/>
      <w:r w:rsidRPr="00566074">
        <w:rPr>
          <w:rFonts w:cs="Times New Roman"/>
        </w:rPr>
        <w:t>Sadogurskaya</w:t>
      </w:r>
      <w:proofErr w:type="spellEnd"/>
      <w:r w:rsidRPr="00566074">
        <w:rPr>
          <w:rFonts w:cs="Times New Roman"/>
        </w:rPr>
        <w:t xml:space="preserve">, P.E. Goldin, V.V. </w:t>
      </w:r>
      <w:proofErr w:type="spellStart"/>
      <w:r w:rsidRPr="00566074">
        <w:rPr>
          <w:rFonts w:cs="Times New Roman"/>
        </w:rPr>
        <w:t>Kavurka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Yu.K</w:t>
      </w:r>
      <w:proofErr w:type="spellEnd"/>
      <w:r w:rsidRPr="00566074">
        <w:rPr>
          <w:rFonts w:cs="Times New Roman"/>
        </w:rPr>
        <w:t xml:space="preserve">. </w:t>
      </w:r>
      <w:proofErr w:type="spellStart"/>
      <w:r w:rsidRPr="00566074">
        <w:rPr>
          <w:rFonts w:cs="Times New Roman"/>
        </w:rPr>
        <w:t>Kutsokon</w:t>
      </w:r>
      <w:proofErr w:type="spellEnd"/>
      <w:r w:rsidRPr="00566074">
        <w:rPr>
          <w:rFonts w:cs="Times New Roman"/>
        </w:rPr>
        <w:t xml:space="preserve">, O.D. Nekrasova, O.V. Vasilyuk, O.V. </w:t>
      </w:r>
      <w:proofErr w:type="spellStart"/>
      <w:r w:rsidRPr="00566074">
        <w:rPr>
          <w:rFonts w:cs="Times New Roman"/>
        </w:rPr>
        <w:t>Prylutsky</w:t>
      </w:r>
      <w:proofErr w:type="spellEnd"/>
      <w:r w:rsidRPr="00566074">
        <w:rPr>
          <w:rFonts w:cs="Times New Roman"/>
        </w:rPr>
        <w:t xml:space="preserve"> &amp; </w:t>
      </w:r>
      <w:proofErr w:type="spellStart"/>
      <w:r w:rsidRPr="00566074">
        <w:rPr>
          <w:rFonts w:cs="Times New Roman"/>
        </w:rPr>
        <w:t>M.Yu</w:t>
      </w:r>
      <w:proofErr w:type="spellEnd"/>
      <w:r w:rsidRPr="00566074">
        <w:rPr>
          <w:rFonts w:cs="Times New Roman"/>
        </w:rPr>
        <w:t xml:space="preserve">. Rusin), pp. 339–341. I.I. </w:t>
      </w:r>
      <w:proofErr w:type="spellStart"/>
      <w:r w:rsidRPr="00566074">
        <w:rPr>
          <w:rFonts w:cs="Times New Roman"/>
        </w:rPr>
        <w:t>Schmalhausen</w:t>
      </w:r>
      <w:proofErr w:type="spellEnd"/>
      <w:r w:rsidRPr="00566074">
        <w:rPr>
          <w:rFonts w:cs="Times New Roman"/>
        </w:rPr>
        <w:t xml:space="preserve"> Institute of Zoology of National Academy of Sciences of Ukraine, Kyiv, Ukraine. [in Ukrainian]</w:t>
      </w:r>
    </w:p>
    <w:p w14:paraId="61B0A5FD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Nekrasova O., </w:t>
      </w:r>
      <w:proofErr w:type="spellStart"/>
      <w:r w:rsidRPr="00566074">
        <w:rPr>
          <w:rFonts w:cs="Times New Roman"/>
        </w:rPr>
        <w:t>Tytar</w:t>
      </w:r>
      <w:proofErr w:type="spellEnd"/>
      <w:r w:rsidRPr="00566074">
        <w:rPr>
          <w:rFonts w:cs="Times New Roman"/>
        </w:rPr>
        <w:t xml:space="preserve"> V., </w:t>
      </w:r>
      <w:proofErr w:type="spellStart"/>
      <w:r w:rsidRPr="00566074">
        <w:rPr>
          <w:rFonts w:cs="Times New Roman"/>
        </w:rPr>
        <w:t>Pupins</w:t>
      </w:r>
      <w:proofErr w:type="spellEnd"/>
      <w:r w:rsidRPr="00566074">
        <w:rPr>
          <w:rFonts w:cs="Times New Roman"/>
        </w:rPr>
        <w:t xml:space="preserve"> M. &amp; </w:t>
      </w:r>
      <w:proofErr w:type="spellStart"/>
      <w:r w:rsidRPr="00566074">
        <w:rPr>
          <w:rFonts w:cs="Times New Roman"/>
        </w:rPr>
        <w:t>Čeirāns</w:t>
      </w:r>
      <w:proofErr w:type="spellEnd"/>
      <w:r w:rsidRPr="00566074">
        <w:rPr>
          <w:rFonts w:cs="Times New Roman"/>
        </w:rPr>
        <w:t xml:space="preserve"> A. (2022) Range expansion of the alien Red-eared slider </w:t>
      </w:r>
      <w:r w:rsidRPr="00B4459A">
        <w:rPr>
          <w:rFonts w:cs="Times New Roman"/>
          <w:i/>
          <w:iCs/>
        </w:rPr>
        <w:t>Trachemys scripta</w:t>
      </w:r>
      <w:r w:rsidRPr="00566074">
        <w:rPr>
          <w:rFonts w:cs="Times New Roman"/>
        </w:rPr>
        <w:t xml:space="preserve"> (Thunberg in </w:t>
      </w:r>
      <w:proofErr w:type="spellStart"/>
      <w:r w:rsidRPr="00566074">
        <w:rPr>
          <w:rFonts w:cs="Times New Roman"/>
        </w:rPr>
        <w:t>Schoepff</w:t>
      </w:r>
      <w:proofErr w:type="spellEnd"/>
      <w:r w:rsidRPr="00566074">
        <w:rPr>
          <w:rFonts w:cs="Times New Roman"/>
        </w:rPr>
        <w:t xml:space="preserve">, 1792) (Reptilia, Testudines) in Eastern Europe, with special reference to Latvia and Ukraine. </w:t>
      </w:r>
      <w:proofErr w:type="spellStart"/>
      <w:r w:rsidRPr="00B4459A">
        <w:rPr>
          <w:rFonts w:cs="Times New Roman"/>
          <w:i/>
          <w:iCs/>
        </w:rPr>
        <w:t>BioInvasions</w:t>
      </w:r>
      <w:proofErr w:type="spellEnd"/>
      <w:r w:rsidRPr="00B4459A">
        <w:rPr>
          <w:rFonts w:cs="Times New Roman"/>
          <w:i/>
          <w:iCs/>
        </w:rPr>
        <w:t xml:space="preserve"> Records</w:t>
      </w:r>
      <w:r w:rsidRPr="00566074">
        <w:rPr>
          <w:rFonts w:cs="Times New Roman"/>
        </w:rPr>
        <w:t xml:space="preserve">, 11, 287–295. </w:t>
      </w:r>
    </w:p>
    <w:p w14:paraId="50DCC05D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Oskyrko, O., Laakkonen, H., Silva-Rocha, I., Jablonski, D., </w:t>
      </w:r>
      <w:proofErr w:type="spellStart"/>
      <w:r w:rsidRPr="00566074">
        <w:rPr>
          <w:rFonts w:cs="Times New Roman"/>
        </w:rPr>
        <w:t>Marushchak</w:t>
      </w:r>
      <w:proofErr w:type="spellEnd"/>
      <w:r w:rsidRPr="00566074">
        <w:rPr>
          <w:rFonts w:cs="Times New Roman"/>
        </w:rPr>
        <w:t xml:space="preserve">, O., Uller, T. &amp; Carretero M. (2020) The possible origin of the common wall lizard, </w:t>
      </w:r>
      <w:proofErr w:type="spellStart"/>
      <w:r w:rsidRPr="00B4459A">
        <w:rPr>
          <w:rFonts w:cs="Times New Roman"/>
          <w:i/>
          <w:iCs/>
        </w:rPr>
        <w:t>Podarcis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muralis</w:t>
      </w:r>
      <w:proofErr w:type="spellEnd"/>
      <w:r w:rsidRPr="00566074">
        <w:rPr>
          <w:rFonts w:cs="Times New Roman"/>
        </w:rPr>
        <w:t xml:space="preserve"> (Laurenti,1768) in Ukraine. </w:t>
      </w:r>
      <w:proofErr w:type="spellStart"/>
      <w:r w:rsidRPr="00B4459A">
        <w:rPr>
          <w:rFonts w:cs="Times New Roman"/>
          <w:i/>
          <w:iCs/>
        </w:rPr>
        <w:t>Herpetozoa</w:t>
      </w:r>
      <w:proofErr w:type="spellEnd"/>
      <w:r w:rsidRPr="00566074">
        <w:rPr>
          <w:rFonts w:cs="Times New Roman"/>
        </w:rPr>
        <w:t xml:space="preserve"> 33, 87–93.</w:t>
      </w:r>
    </w:p>
    <w:p w14:paraId="3FCC8760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lastRenderedPageBreak/>
        <w:t xml:space="preserve">Oskyrko, O., Lysenko, R. &amp; Jablonski, D. (2022) The </w:t>
      </w:r>
      <w:proofErr w:type="spellStart"/>
      <w:r w:rsidRPr="00566074">
        <w:rPr>
          <w:rFonts w:cs="Times New Roman"/>
        </w:rPr>
        <w:t>sheltopusik</w:t>
      </w:r>
      <w:proofErr w:type="spellEnd"/>
      <w:r w:rsidRPr="00566074">
        <w:rPr>
          <w:rFonts w:cs="Times New Roman"/>
        </w:rPr>
        <w:t xml:space="preserve"> (</w:t>
      </w:r>
      <w:proofErr w:type="spellStart"/>
      <w:r w:rsidRPr="00B4459A">
        <w:rPr>
          <w:rFonts w:cs="Times New Roman"/>
          <w:i/>
          <w:iCs/>
        </w:rPr>
        <w:t>Pseudopus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apodus</w:t>
      </w:r>
      <w:proofErr w:type="spellEnd"/>
      <w:r w:rsidRPr="00566074">
        <w:rPr>
          <w:rFonts w:cs="Times New Roman"/>
        </w:rPr>
        <w:t xml:space="preserve">) in southwestern Ukraine? </w:t>
      </w:r>
      <w:r w:rsidRPr="00B4459A">
        <w:rPr>
          <w:rFonts w:cs="Times New Roman"/>
          <w:i/>
          <w:iCs/>
        </w:rPr>
        <w:t>Insights from the museum collection. Evolutionary Systematics</w:t>
      </w:r>
      <w:r w:rsidRPr="00566074">
        <w:rPr>
          <w:rFonts w:cs="Times New Roman"/>
        </w:rPr>
        <w:t xml:space="preserve">, 6(1), 71–76. </w:t>
      </w:r>
    </w:p>
    <w:p w14:paraId="247254AE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Sillero, N. Campos, J., Bonardi, A., Corti, C., Creemers, R., Crochet, P.A. et al. (2014) Updated distribution and biogeography of amphibians and reptiles of Europe. </w:t>
      </w:r>
      <w:r w:rsidRPr="00B4459A">
        <w:rPr>
          <w:rFonts w:cs="Times New Roman"/>
          <w:i/>
          <w:iCs/>
        </w:rPr>
        <w:t>Amphibia-Reptilia</w:t>
      </w:r>
      <w:r w:rsidRPr="00566074">
        <w:rPr>
          <w:rFonts w:cs="Times New Roman"/>
        </w:rPr>
        <w:t>, 35, 1–31.</w:t>
      </w:r>
    </w:p>
    <w:p w14:paraId="512752C7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Sokolov, L.V. (2019) Data on the Distribution of the Crimean Wall Lizard, </w:t>
      </w:r>
      <w:proofErr w:type="spellStart"/>
      <w:r w:rsidRPr="00B4459A">
        <w:rPr>
          <w:rFonts w:cs="Times New Roman"/>
          <w:i/>
          <w:iCs/>
        </w:rPr>
        <w:t>Podarcis</w:t>
      </w:r>
      <w:proofErr w:type="spellEnd"/>
      <w:r w:rsidRPr="00B4459A">
        <w:rPr>
          <w:rFonts w:cs="Times New Roman"/>
          <w:i/>
          <w:iCs/>
        </w:rPr>
        <w:t xml:space="preserve"> </w:t>
      </w:r>
      <w:proofErr w:type="spellStart"/>
      <w:r w:rsidRPr="00B4459A">
        <w:rPr>
          <w:rFonts w:cs="Times New Roman"/>
          <w:i/>
          <w:iCs/>
        </w:rPr>
        <w:t>tauricus</w:t>
      </w:r>
      <w:proofErr w:type="spellEnd"/>
      <w:r w:rsidRPr="00566074">
        <w:rPr>
          <w:rFonts w:cs="Times New Roman"/>
        </w:rPr>
        <w:t xml:space="preserve"> (Pallas, 1814) (</w:t>
      </w:r>
      <w:proofErr w:type="spellStart"/>
      <w:r w:rsidRPr="00566074">
        <w:rPr>
          <w:rFonts w:cs="Times New Roman"/>
        </w:rPr>
        <w:t>Sauria</w:t>
      </w:r>
      <w:proofErr w:type="spellEnd"/>
      <w:r w:rsidRPr="00566074">
        <w:rPr>
          <w:rFonts w:cs="Times New Roman"/>
        </w:rPr>
        <w:t xml:space="preserve">: Lacertidae), in the North-Western Black Sea Region (Ukraine). </w:t>
      </w:r>
      <w:r w:rsidRPr="00B4459A">
        <w:rPr>
          <w:rFonts w:cs="Times New Roman"/>
          <w:i/>
          <w:iCs/>
        </w:rPr>
        <w:t>Current Studies in Herpetology</w:t>
      </w:r>
      <w:r w:rsidRPr="00566074">
        <w:rPr>
          <w:rFonts w:cs="Times New Roman"/>
        </w:rPr>
        <w:t>, 19(3–4), 132–146. [in Russian]</w:t>
      </w:r>
    </w:p>
    <w:p w14:paraId="6C9F85A4" w14:textId="7777777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Szczerbak</w:t>
      </w:r>
      <w:proofErr w:type="spellEnd"/>
      <w:r w:rsidRPr="00566074">
        <w:rPr>
          <w:rFonts w:cs="Times New Roman"/>
        </w:rPr>
        <w:t xml:space="preserve">, N.N. (1993) </w:t>
      </w:r>
      <w:r w:rsidRPr="00B4459A">
        <w:rPr>
          <w:rFonts w:cs="Times New Roman"/>
          <w:i/>
          <w:iCs/>
        </w:rPr>
        <w:t>Eremias arguta</w:t>
      </w:r>
      <w:r w:rsidRPr="00566074">
        <w:rPr>
          <w:rFonts w:cs="Times New Roman"/>
        </w:rPr>
        <w:t xml:space="preserve">. </w:t>
      </w:r>
      <w:proofErr w:type="spellStart"/>
      <w:r w:rsidRPr="00566074">
        <w:rPr>
          <w:rFonts w:cs="Times New Roman"/>
        </w:rPr>
        <w:t>Naukova</w:t>
      </w:r>
      <w:proofErr w:type="spellEnd"/>
      <w:r w:rsidRPr="00566074">
        <w:rPr>
          <w:rFonts w:cs="Times New Roman"/>
        </w:rPr>
        <w:t xml:space="preserve"> Dumka, Kiev, Ukraine. [in Russian]</w:t>
      </w:r>
    </w:p>
    <w:p w14:paraId="3ED6CD41" w14:textId="5D477079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Tarashchuk</w:t>
      </w:r>
      <w:proofErr w:type="spellEnd"/>
      <w:r w:rsidRPr="00566074">
        <w:rPr>
          <w:rFonts w:cs="Times New Roman"/>
        </w:rPr>
        <w:t xml:space="preserve">, V.I. (2007) </w:t>
      </w:r>
      <w:r w:rsidRPr="006C7242">
        <w:rPr>
          <w:rFonts w:cs="Times New Roman"/>
          <w:i/>
          <w:iCs/>
        </w:rPr>
        <w:t xml:space="preserve">Conservation of Biodiversity in the </w:t>
      </w:r>
      <w:proofErr w:type="spellStart"/>
      <w:r w:rsidRPr="006C7242">
        <w:rPr>
          <w:rFonts w:cs="Times New Roman"/>
          <w:i/>
          <w:iCs/>
        </w:rPr>
        <w:t>Primor</w:t>
      </w:r>
      <w:r w:rsidR="00B4459A" w:rsidRPr="006C7242">
        <w:rPr>
          <w:rFonts w:cs="Times New Roman"/>
          <w:i/>
          <w:iCs/>
        </w:rPr>
        <w:t>i</w:t>
      </w:r>
      <w:r w:rsidRPr="006C7242">
        <w:rPr>
          <w:rFonts w:cs="Times New Roman"/>
          <w:i/>
          <w:iCs/>
        </w:rPr>
        <w:t>sky</w:t>
      </w:r>
      <w:proofErr w:type="spellEnd"/>
      <w:r w:rsidR="00B4459A" w:rsidRPr="006C7242">
        <w:rPr>
          <w:rFonts w:cs="Times New Roman"/>
          <w:i/>
          <w:iCs/>
        </w:rPr>
        <w:t xml:space="preserve"> </w:t>
      </w:r>
      <w:r w:rsidRPr="006C7242">
        <w:rPr>
          <w:rFonts w:cs="Times New Roman"/>
          <w:i/>
          <w:iCs/>
        </w:rPr>
        <w:t xml:space="preserve">steppe eco-corridor. </w:t>
      </w:r>
      <w:r w:rsidR="00B4459A" w:rsidRPr="006C7242">
        <w:rPr>
          <w:rFonts w:cs="Times New Roman"/>
          <w:i/>
          <w:iCs/>
        </w:rPr>
        <w:t xml:space="preserve">In </w:t>
      </w:r>
      <w:proofErr w:type="spellStart"/>
      <w:r w:rsidRPr="006C7242">
        <w:rPr>
          <w:rFonts w:cs="Times New Roman"/>
          <w:i/>
          <w:iCs/>
        </w:rPr>
        <w:t>Catalog</w:t>
      </w:r>
      <w:proofErr w:type="spellEnd"/>
      <w:r w:rsidRPr="006C7242">
        <w:rPr>
          <w:rFonts w:cs="Times New Roman"/>
          <w:i/>
          <w:iCs/>
        </w:rPr>
        <w:t xml:space="preserve"> of Species of Flora and Fauna that are Under Special Protection in Ukraine and are Vulnerable in the Implementation of Forestry Measures</w:t>
      </w:r>
      <w:r w:rsidR="006C7242">
        <w:rPr>
          <w:rFonts w:cs="Times New Roman"/>
          <w:lang w:val="uk-UA"/>
        </w:rPr>
        <w:t xml:space="preserve">. </w:t>
      </w:r>
      <w:proofErr w:type="spellStart"/>
      <w:r w:rsidRPr="00566074">
        <w:rPr>
          <w:rFonts w:cs="Times New Roman"/>
        </w:rPr>
        <w:t>Veselyy</w:t>
      </w:r>
      <w:proofErr w:type="spellEnd"/>
      <w:r w:rsidRPr="00566074">
        <w:rPr>
          <w:rFonts w:cs="Times New Roman"/>
        </w:rPr>
        <w:t xml:space="preserve"> dolphin, Kyiv, Ukraine. [in Ukrainian]</w:t>
      </w:r>
    </w:p>
    <w:p w14:paraId="518D0703" w14:textId="5D85BDE5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Tsvelih</w:t>
      </w:r>
      <w:proofErr w:type="spellEnd"/>
      <w:r w:rsidRPr="00566074">
        <w:rPr>
          <w:rFonts w:cs="Times New Roman"/>
        </w:rPr>
        <w:t xml:space="preserve">, O.M. (2019) Findings of rare birds in Crimea and Bessarabia. </w:t>
      </w:r>
      <w:r w:rsidR="006C7242">
        <w:rPr>
          <w:rFonts w:cs="Times New Roman"/>
          <w:lang w:val="en-US"/>
        </w:rPr>
        <w:t xml:space="preserve">In </w:t>
      </w:r>
      <w:r w:rsidRPr="006C7242">
        <w:rPr>
          <w:rFonts w:cs="Times New Roman"/>
          <w:i/>
          <w:iCs/>
        </w:rPr>
        <w:t>Materials before the 4th edition of the Red Book of Ukraine. Fauna</w:t>
      </w:r>
      <w:r w:rsidRPr="00566074">
        <w:rPr>
          <w:rFonts w:cs="Times New Roman"/>
        </w:rPr>
        <w:t xml:space="preserve"> (eds I.A. Akimov, V.A. Kharchenko, V.A. </w:t>
      </w:r>
      <w:proofErr w:type="spellStart"/>
      <w:r w:rsidRPr="00566074">
        <w:rPr>
          <w:rFonts w:cs="Times New Roman"/>
        </w:rPr>
        <w:t>Kostyshin</w:t>
      </w:r>
      <w:proofErr w:type="spellEnd"/>
      <w:r w:rsidRPr="00566074">
        <w:rPr>
          <w:rFonts w:cs="Times New Roman"/>
        </w:rPr>
        <w:t xml:space="preserve"> &amp; O. Vasilyuk), pp. 316–318. I.I. </w:t>
      </w:r>
      <w:proofErr w:type="spellStart"/>
      <w:r w:rsidRPr="00566074">
        <w:rPr>
          <w:rFonts w:cs="Times New Roman"/>
        </w:rPr>
        <w:t>Schmalhausen</w:t>
      </w:r>
      <w:proofErr w:type="spellEnd"/>
      <w:r w:rsidRPr="00566074">
        <w:rPr>
          <w:rFonts w:cs="Times New Roman"/>
        </w:rPr>
        <w:t xml:space="preserve"> Institute of Zoology of National Academy of Sciences of Ukraine, Kyiv, Ukraine. [in Ukrainian]</w:t>
      </w:r>
    </w:p>
    <w:p w14:paraId="2A52D41C" w14:textId="77777777" w:rsidR="00566074" w:rsidRPr="00566074" w:rsidRDefault="00566074" w:rsidP="00566074">
      <w:pPr>
        <w:pStyle w:val="Table"/>
        <w:rPr>
          <w:rFonts w:cs="Times New Roman"/>
        </w:rPr>
      </w:pPr>
      <w:r w:rsidRPr="00566074">
        <w:rPr>
          <w:rFonts w:cs="Times New Roman"/>
        </w:rPr>
        <w:t xml:space="preserve">Yablokov, A.V. (1976) </w:t>
      </w:r>
      <w:r w:rsidRPr="006C7242">
        <w:rPr>
          <w:rFonts w:cs="Times New Roman"/>
          <w:i/>
          <w:iCs/>
        </w:rPr>
        <w:t>A Sand Lizard. Monographic Description of the Species</w:t>
      </w:r>
      <w:r w:rsidRPr="00566074">
        <w:rPr>
          <w:rFonts w:cs="Times New Roman"/>
        </w:rPr>
        <w:t>. Nauka, Moscow, Russia. [in Russian]</w:t>
      </w:r>
    </w:p>
    <w:p w14:paraId="55D2E546" w14:textId="48248697" w:rsidR="00566074" w:rsidRPr="00566074" w:rsidRDefault="00566074" w:rsidP="00566074">
      <w:pPr>
        <w:pStyle w:val="Table"/>
        <w:rPr>
          <w:rFonts w:cs="Times New Roman"/>
        </w:rPr>
      </w:pPr>
      <w:proofErr w:type="spellStart"/>
      <w:r w:rsidRPr="00566074">
        <w:rPr>
          <w:rFonts w:cs="Times New Roman"/>
        </w:rPr>
        <w:t>Zіnenko</w:t>
      </w:r>
      <w:proofErr w:type="spellEnd"/>
      <w:r w:rsidRPr="00566074">
        <w:rPr>
          <w:rFonts w:cs="Times New Roman"/>
        </w:rPr>
        <w:t xml:space="preserve">, O.I. &amp; Kotenko T. I. (2005) </w:t>
      </w:r>
      <w:proofErr w:type="spellStart"/>
      <w:r w:rsidRPr="006C7242">
        <w:rPr>
          <w:rFonts w:cs="Times New Roman"/>
          <w:i/>
          <w:iCs/>
        </w:rPr>
        <w:t>Vipera</w:t>
      </w:r>
      <w:proofErr w:type="spellEnd"/>
      <w:r w:rsidRPr="00566074">
        <w:rPr>
          <w:rFonts w:cs="Times New Roman"/>
        </w:rPr>
        <w:t xml:space="preserve"> (</w:t>
      </w:r>
      <w:r w:rsidRPr="006C7242">
        <w:rPr>
          <w:rFonts w:cs="Times New Roman"/>
          <w:i/>
          <w:iCs/>
        </w:rPr>
        <w:t>Pelias</w:t>
      </w:r>
      <w:r w:rsidRPr="00566074">
        <w:rPr>
          <w:rFonts w:cs="Times New Roman"/>
        </w:rPr>
        <w:t xml:space="preserve">) </w:t>
      </w:r>
      <w:proofErr w:type="spellStart"/>
      <w:r w:rsidRPr="006C7242">
        <w:rPr>
          <w:rFonts w:cs="Times New Roman"/>
          <w:i/>
          <w:iCs/>
        </w:rPr>
        <w:t>berus</w:t>
      </w:r>
      <w:proofErr w:type="spellEnd"/>
      <w:r w:rsidRPr="006C7242">
        <w:rPr>
          <w:rFonts w:cs="Times New Roman"/>
          <w:i/>
          <w:iCs/>
        </w:rPr>
        <w:t xml:space="preserve"> </w:t>
      </w:r>
      <w:proofErr w:type="spellStart"/>
      <w:r w:rsidRPr="006C7242">
        <w:rPr>
          <w:rFonts w:cs="Times New Roman"/>
          <w:i/>
          <w:iCs/>
        </w:rPr>
        <w:t>nikolskii</w:t>
      </w:r>
      <w:proofErr w:type="spellEnd"/>
      <w:r w:rsidRPr="00566074">
        <w:rPr>
          <w:rFonts w:cs="Times New Roman"/>
        </w:rPr>
        <w:t xml:space="preserve"> </w:t>
      </w:r>
      <w:proofErr w:type="spellStart"/>
      <w:r w:rsidRPr="00566074">
        <w:rPr>
          <w:rFonts w:cs="Times New Roman"/>
        </w:rPr>
        <w:t>Vedmederja</w:t>
      </w:r>
      <w:proofErr w:type="spellEnd"/>
      <w:r w:rsidRPr="00566074">
        <w:rPr>
          <w:rFonts w:cs="Times New Roman"/>
        </w:rPr>
        <w:t xml:space="preserve">, </w:t>
      </w:r>
      <w:proofErr w:type="spellStart"/>
      <w:r w:rsidRPr="00566074">
        <w:rPr>
          <w:rFonts w:cs="Times New Roman"/>
        </w:rPr>
        <w:t>Grubant</w:t>
      </w:r>
      <w:proofErr w:type="spellEnd"/>
      <w:r w:rsidRPr="00566074">
        <w:rPr>
          <w:rFonts w:cs="Times New Roman"/>
        </w:rPr>
        <w:t xml:space="preserve"> et </w:t>
      </w:r>
      <w:proofErr w:type="spellStart"/>
      <w:r w:rsidRPr="00566074">
        <w:rPr>
          <w:rFonts w:cs="Times New Roman"/>
        </w:rPr>
        <w:t>Rudaeva</w:t>
      </w:r>
      <w:proofErr w:type="spellEnd"/>
      <w:r w:rsidRPr="00566074">
        <w:rPr>
          <w:rFonts w:cs="Times New Roman"/>
        </w:rPr>
        <w:t xml:space="preserve">, 1986. </w:t>
      </w:r>
      <w:r w:rsidRPr="006C7242">
        <w:rPr>
          <w:rFonts w:cs="Times New Roman"/>
          <w:i/>
          <w:iCs/>
        </w:rPr>
        <w:t>Zoology of vertebrates</w:t>
      </w:r>
      <w:r w:rsidRPr="00566074">
        <w:rPr>
          <w:rFonts w:cs="Times New Roman"/>
        </w:rPr>
        <w:t xml:space="preserve">. </w:t>
      </w:r>
      <w:r w:rsidRPr="006C7242">
        <w:rPr>
          <w:rFonts w:cs="Times New Roman"/>
          <w:i/>
          <w:iCs/>
        </w:rPr>
        <w:t>Ecology</w:t>
      </w:r>
      <w:r w:rsidRPr="00566074">
        <w:rPr>
          <w:rFonts w:cs="Times New Roman"/>
        </w:rPr>
        <w:t>, 139–142. [in Russian]</w:t>
      </w:r>
      <w:r w:rsidRPr="00566074">
        <w:rPr>
          <w:rFonts w:cs="Times New Roman"/>
          <w:szCs w:val="28"/>
        </w:rPr>
        <w:t xml:space="preserve">  </w:t>
      </w:r>
    </w:p>
    <w:sectPr w:rsidR="00566074" w:rsidRPr="005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32966"/>
    <w:rsid w:val="000D59CD"/>
    <w:rsid w:val="00120787"/>
    <w:rsid w:val="00144DE6"/>
    <w:rsid w:val="002010DE"/>
    <w:rsid w:val="00203663"/>
    <w:rsid w:val="002E4545"/>
    <w:rsid w:val="00342EC5"/>
    <w:rsid w:val="00351322"/>
    <w:rsid w:val="00373438"/>
    <w:rsid w:val="00385788"/>
    <w:rsid w:val="00434491"/>
    <w:rsid w:val="00492518"/>
    <w:rsid w:val="005438F5"/>
    <w:rsid w:val="00566074"/>
    <w:rsid w:val="00644193"/>
    <w:rsid w:val="00646495"/>
    <w:rsid w:val="00691B16"/>
    <w:rsid w:val="006B0B84"/>
    <w:rsid w:val="006C0E5E"/>
    <w:rsid w:val="006C7242"/>
    <w:rsid w:val="006D7AEB"/>
    <w:rsid w:val="007523BE"/>
    <w:rsid w:val="00756F63"/>
    <w:rsid w:val="00797ABB"/>
    <w:rsid w:val="007B3B85"/>
    <w:rsid w:val="00882A8C"/>
    <w:rsid w:val="00891329"/>
    <w:rsid w:val="008B122F"/>
    <w:rsid w:val="009268C3"/>
    <w:rsid w:val="00A07521"/>
    <w:rsid w:val="00A37C34"/>
    <w:rsid w:val="00AB4DB9"/>
    <w:rsid w:val="00AC5217"/>
    <w:rsid w:val="00B03FB0"/>
    <w:rsid w:val="00B13A74"/>
    <w:rsid w:val="00B4459A"/>
    <w:rsid w:val="00B564B5"/>
    <w:rsid w:val="00BC608A"/>
    <w:rsid w:val="00BF7E49"/>
    <w:rsid w:val="00C5799D"/>
    <w:rsid w:val="00C70176"/>
    <w:rsid w:val="00CC7EA1"/>
    <w:rsid w:val="00CD5045"/>
    <w:rsid w:val="00D04693"/>
    <w:rsid w:val="00D25B14"/>
    <w:rsid w:val="00D97648"/>
    <w:rsid w:val="00E201B8"/>
    <w:rsid w:val="00E454F9"/>
    <w:rsid w:val="00EF0782"/>
    <w:rsid w:val="00F1568C"/>
    <w:rsid w:val="00F416DB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9A8AB24D954782D06D9764F02B5C" ma:contentTypeVersion="12" ma:contentTypeDescription="Create a new document." ma:contentTypeScope="" ma:versionID="bc881a35822c587d6d73a9c937754f58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83235d2b-df34-46b3-8ba5-f6726b300613" targetNamespace="http://schemas.microsoft.com/office/2006/metadata/properties" ma:root="true" ma:fieldsID="0c9f94df572f49319d5b7f976ae87104" ns1:_="" ns2:_="" ns3:_="">
    <xsd:import namespace="http://schemas.microsoft.com/sharepoint/v3"/>
    <xsd:import namespace="dc9028d0-f0cd-4261-89dd-b983541b71e9"/>
    <xsd:import namespace="83235d2b-df34-46b3-8ba5-f6726b300613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5d2b-df34-46b3-8ba5-f6726b30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31B42-3DC0-4649-A405-242542D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83235d2b-df34-46b3-8ba5-f6726b3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Oleksandra Oskyrko</cp:lastModifiedBy>
  <cp:revision>18</cp:revision>
  <dcterms:created xsi:type="dcterms:W3CDTF">2023-02-07T11:48:00Z</dcterms:created>
  <dcterms:modified xsi:type="dcterms:W3CDTF">2023-08-01T08:01:00Z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0x01010048389A8AB24D954782D06D9764F02B5C</vt:lpwstr>
  </property>
</Properties>
</file>