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FED4F" w14:textId="64E84795" w:rsidR="00251E78" w:rsidRPr="00C66120" w:rsidRDefault="00251E78" w:rsidP="00251E78">
      <w:pPr>
        <w:pStyle w:val="Sinespaciado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S1. </w:t>
      </w:r>
      <w:r w:rsidR="00CC2474">
        <w:rPr>
          <w:rFonts w:ascii="Times New Roman" w:hAnsi="Times New Roman" w:cs="Times New Roman"/>
          <w:sz w:val="24"/>
          <w:szCs w:val="24"/>
          <w:lang w:val="en-US"/>
        </w:rPr>
        <w:t>Summary of the models</w:t>
      </w:r>
      <w:r w:rsidR="00A70E11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6"/>
        <w:gridCol w:w="1349"/>
      </w:tblGrid>
      <w:tr w:rsidR="005C5183" w:rsidRPr="00131F1D" w14:paraId="59355EE3" w14:textId="77777777" w:rsidTr="006D456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89FB921" w14:textId="77777777" w:rsidR="005C5183" w:rsidRPr="00131F1D" w:rsidRDefault="005C5183" w:rsidP="004A0F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4FE01C6" w14:textId="7A6CE807" w:rsidR="005C5183" w:rsidRPr="00131F1D" w:rsidRDefault="005C5183" w:rsidP="004A0F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D4566">
              <w:rPr>
                <w:rFonts w:ascii="Times New Roman" w:hAnsi="Times New Roman" w:cs="Times New Roman"/>
                <w:sz w:val="24"/>
                <w:szCs w:val="24"/>
              </w:rPr>
              <w:t>ccurrences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14:paraId="328E0121" w14:textId="2C95AC41" w:rsidR="005C5183" w:rsidRPr="00131F1D" w:rsidRDefault="005C5183" w:rsidP="004A0F6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Success rate (prediction)</w:t>
            </w:r>
          </w:p>
        </w:tc>
      </w:tr>
      <w:tr w:rsidR="005C5183" w:rsidRPr="00131F1D" w14:paraId="46D73D70" w14:textId="77777777" w:rsidTr="006D4566">
        <w:tc>
          <w:tcPr>
            <w:tcW w:w="2268" w:type="dxa"/>
            <w:tcBorders>
              <w:top w:val="single" w:sz="4" w:space="0" w:color="auto"/>
            </w:tcBorders>
          </w:tcPr>
          <w:p w14:paraId="6F86208D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delucana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7450D8C1" w14:textId="54E9004B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14:paraId="079BA541" w14:textId="1F96B956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5C5183" w:rsidRPr="00131F1D" w14:paraId="59572520" w14:textId="77777777" w:rsidTr="006D4566">
        <w:tc>
          <w:tcPr>
            <w:tcW w:w="2268" w:type="dxa"/>
          </w:tcPr>
          <w:p w14:paraId="4A5CC887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hildae</w:t>
            </w:r>
          </w:p>
        </w:tc>
        <w:tc>
          <w:tcPr>
            <w:tcW w:w="1416" w:type="dxa"/>
          </w:tcPr>
          <w:p w14:paraId="59CF5151" w14:textId="36707590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14:paraId="6485D0E3" w14:textId="5C984D03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5C5183" w:rsidRPr="00131F1D" w14:paraId="3E6E434C" w14:textId="77777777" w:rsidTr="006D4566">
        <w:tc>
          <w:tcPr>
            <w:tcW w:w="2268" w:type="dxa"/>
          </w:tcPr>
          <w:p w14:paraId="7F382226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kuesteriana</w:t>
            </w:r>
          </w:p>
        </w:tc>
        <w:tc>
          <w:tcPr>
            <w:tcW w:w="1416" w:type="dxa"/>
          </w:tcPr>
          <w:p w14:paraId="2C940A20" w14:textId="135AD88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</w:tcPr>
          <w:p w14:paraId="278310BB" w14:textId="016F797B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5C5183" w:rsidRPr="00131F1D" w14:paraId="3152A410" w14:textId="77777777" w:rsidTr="006D4566">
        <w:tc>
          <w:tcPr>
            <w:tcW w:w="2268" w:type="dxa"/>
          </w:tcPr>
          <w:p w14:paraId="27189832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latifolia</w:t>
            </w:r>
          </w:p>
        </w:tc>
        <w:tc>
          <w:tcPr>
            <w:tcW w:w="1416" w:type="dxa"/>
          </w:tcPr>
          <w:p w14:paraId="4BEF1397" w14:textId="1F3163E6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14:paraId="75938AFB" w14:textId="46552812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5C5183" w:rsidRPr="00131F1D" w14:paraId="78F4755C" w14:textId="77777777" w:rsidTr="006D4566">
        <w:tc>
          <w:tcPr>
            <w:tcW w:w="2268" w:type="dxa"/>
          </w:tcPr>
          <w:p w14:paraId="4A6CB5E8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morettii</w:t>
            </w:r>
          </w:p>
        </w:tc>
        <w:tc>
          <w:tcPr>
            <w:tcW w:w="1416" w:type="dxa"/>
          </w:tcPr>
          <w:p w14:paraId="0A14421F" w14:textId="44D23284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9" w:type="dxa"/>
          </w:tcPr>
          <w:p w14:paraId="478B52AF" w14:textId="2DCF704F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5C5183" w:rsidRPr="00131F1D" w14:paraId="11EBBC6B" w14:textId="77777777" w:rsidTr="006D4566">
        <w:tc>
          <w:tcPr>
            <w:tcW w:w="2268" w:type="dxa"/>
          </w:tcPr>
          <w:p w14:paraId="55474D8C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sabatoi</w:t>
            </w:r>
          </w:p>
        </w:tc>
        <w:tc>
          <w:tcPr>
            <w:tcW w:w="1416" w:type="dxa"/>
          </w:tcPr>
          <w:p w14:paraId="20644B9E" w14:textId="4EE8C220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</w:tcPr>
          <w:p w14:paraId="2B76C8E8" w14:textId="46395450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5C5183" w:rsidRPr="00131F1D" w14:paraId="2E5D84D8" w14:textId="77777777" w:rsidTr="006D4566">
        <w:tc>
          <w:tcPr>
            <w:tcW w:w="2268" w:type="dxa"/>
          </w:tcPr>
          <w:p w14:paraId="1BA80B1F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tenuis</w:t>
            </w:r>
          </w:p>
        </w:tc>
        <w:tc>
          <w:tcPr>
            <w:tcW w:w="1416" w:type="dxa"/>
          </w:tcPr>
          <w:p w14:paraId="50F9158D" w14:textId="204A1DAF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</w:tcPr>
          <w:p w14:paraId="18BF6B39" w14:textId="42B5BBF9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5C5183" w:rsidRPr="00131F1D" w14:paraId="7E814E4B" w14:textId="77777777" w:rsidTr="006F580E">
        <w:tc>
          <w:tcPr>
            <w:tcW w:w="2268" w:type="dxa"/>
            <w:tcBorders>
              <w:bottom w:val="nil"/>
            </w:tcBorders>
          </w:tcPr>
          <w:p w14:paraId="54BE0F03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brevifrons</w:t>
            </w:r>
          </w:p>
        </w:tc>
        <w:tc>
          <w:tcPr>
            <w:tcW w:w="1416" w:type="dxa"/>
            <w:tcBorders>
              <w:bottom w:val="nil"/>
            </w:tcBorders>
          </w:tcPr>
          <w:p w14:paraId="2309D704" w14:textId="05C69065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  <w:tcBorders>
              <w:bottom w:val="nil"/>
            </w:tcBorders>
          </w:tcPr>
          <w:p w14:paraId="1A52CDF1" w14:textId="7EBC90BE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5C5183" w:rsidRPr="00131F1D" w14:paraId="2EEDED43" w14:textId="77777777" w:rsidTr="006F580E">
        <w:tc>
          <w:tcPr>
            <w:tcW w:w="2268" w:type="dxa"/>
            <w:tcBorders>
              <w:top w:val="nil"/>
              <w:bottom w:val="nil"/>
            </w:tcBorders>
          </w:tcPr>
          <w:p w14:paraId="41A5812B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fuscoviridis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8F8592B" w14:textId="29083BD4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5591415" w14:textId="4B8A7005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</w:tr>
      <w:tr w:rsidR="005C5183" w:rsidRPr="00131F1D" w14:paraId="69AC91A0" w14:textId="77777777" w:rsidTr="006F580E">
        <w:trPr>
          <w:trHeight w:val="286"/>
        </w:trPr>
        <w:tc>
          <w:tcPr>
            <w:tcW w:w="2268" w:type="dxa"/>
            <w:tcBorders>
              <w:top w:val="nil"/>
              <w:bottom w:val="nil"/>
            </w:tcBorders>
          </w:tcPr>
          <w:p w14:paraId="78B3FEC0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mexicana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66F0926" w14:textId="73FBFD01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2C40FCAB" w14:textId="0A8188F0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5C5183" w:rsidRPr="00131F1D" w14:paraId="31849679" w14:textId="77777777" w:rsidTr="006F580E">
        <w:trPr>
          <w:trHeight w:val="337"/>
        </w:trPr>
        <w:tc>
          <w:tcPr>
            <w:tcW w:w="2268" w:type="dxa"/>
            <w:tcBorders>
              <w:top w:val="nil"/>
              <w:bottom w:val="nil"/>
            </w:tcBorders>
          </w:tcPr>
          <w:p w14:paraId="1C5B97E5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totonacorum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DB92E3D" w14:textId="78CE60D9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00DEEDD5" w14:textId="0CBEC5DC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5C5183" w:rsidRPr="00131F1D" w14:paraId="6AD95B75" w14:textId="77777777" w:rsidTr="006F580E">
        <w:trPr>
          <w:trHeight w:val="347"/>
        </w:trPr>
        <w:tc>
          <w:tcPr>
            <w:tcW w:w="2268" w:type="dxa"/>
            <w:tcBorders>
              <w:top w:val="nil"/>
              <w:bottom w:val="nil"/>
            </w:tcBorders>
          </w:tcPr>
          <w:p w14:paraId="468D73C2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chamberlainii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1FA19A1" w14:textId="5E8B1B3F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B9EC530" w14:textId="142F9F2C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5C5183" w:rsidRPr="00131F1D" w14:paraId="2BBB3E8B" w14:textId="77777777" w:rsidTr="006F580E">
        <w:trPr>
          <w:trHeight w:val="415"/>
        </w:trPr>
        <w:tc>
          <w:tcPr>
            <w:tcW w:w="2268" w:type="dxa"/>
            <w:tcBorders>
              <w:top w:val="nil"/>
              <w:bottom w:val="nil"/>
            </w:tcBorders>
          </w:tcPr>
          <w:p w14:paraId="2F968799" w14:textId="77777777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i/>
                <w:sz w:val="24"/>
                <w:szCs w:val="24"/>
              </w:rPr>
              <w:t>C. decumbens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6DCA73C" w14:textId="410C4294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14:paraId="3CDCC83B" w14:textId="72B5E344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F1D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5C5183" w:rsidRPr="00131F1D" w14:paraId="6A949A1B" w14:textId="77777777" w:rsidTr="006F580E">
        <w:trPr>
          <w:trHeight w:val="329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2904B0" w14:textId="663BB1EA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C. zaragozae</w:t>
            </w: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18A5AE61" w14:textId="1B253F1E" w:rsidR="005C5183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14:paraId="271F7BEF" w14:textId="7EF324F5" w:rsidR="005C5183" w:rsidRPr="00131F1D" w:rsidRDefault="005C5183" w:rsidP="004A0F6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95B1C35" w14:textId="77777777" w:rsidR="002415AC" w:rsidRDefault="002415AC"/>
    <w:sectPr w:rsidR="002415AC" w:rsidSect="006C59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D"/>
    <w:rsid w:val="002036AF"/>
    <w:rsid w:val="002415AC"/>
    <w:rsid w:val="00251E78"/>
    <w:rsid w:val="002B457C"/>
    <w:rsid w:val="004A0F6A"/>
    <w:rsid w:val="005C5183"/>
    <w:rsid w:val="006C5990"/>
    <w:rsid w:val="006D4566"/>
    <w:rsid w:val="006F580E"/>
    <w:rsid w:val="00A70E11"/>
    <w:rsid w:val="00C3500D"/>
    <w:rsid w:val="00C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CF1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8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E78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qFormat/>
    <w:rsid w:val="00251E78"/>
    <w:rPr>
      <w:rFonts w:eastAsiaTheme="minorHAns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251E78"/>
    <w:rPr>
      <w:rFonts w:eastAsiaTheme="minorHAnsi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E78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E78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qFormat/>
    <w:rsid w:val="00251E78"/>
    <w:rPr>
      <w:rFonts w:eastAsiaTheme="minorHAns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rsid w:val="00251E78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</Words>
  <Characters>323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Fernando Nicolalde-Morejón</cp:lastModifiedBy>
  <cp:revision>9</cp:revision>
  <dcterms:created xsi:type="dcterms:W3CDTF">2018-01-07T01:34:00Z</dcterms:created>
  <dcterms:modified xsi:type="dcterms:W3CDTF">2019-07-03T22:24:00Z</dcterms:modified>
</cp:coreProperties>
</file>