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48" w:rsidRPr="00E12639" w:rsidRDefault="000D6448" w:rsidP="00E12639">
      <w:pPr>
        <w:pStyle w:val="ArticleTitle"/>
        <w:spacing w:line="240" w:lineRule="auto"/>
        <w:jc w:val="left"/>
        <w:rPr>
          <w:rFonts w:ascii="Arial" w:hAnsi="Arial" w:cs="Arial"/>
          <w:b/>
          <w:iCs/>
          <w:sz w:val="28"/>
          <w:szCs w:val="28"/>
          <w:lang w:val="en-US" w:bidi="he-IL"/>
        </w:rPr>
      </w:pPr>
      <w:r w:rsidRPr="00E12639">
        <w:rPr>
          <w:rFonts w:ascii="Arial" w:hAnsi="Arial" w:cs="Arial"/>
          <w:b/>
          <w:iCs/>
          <w:sz w:val="28"/>
          <w:szCs w:val="28"/>
          <w:lang w:val="en-US" w:bidi="he-IL"/>
        </w:rPr>
        <w:t xml:space="preserve">The plight of the </w:t>
      </w:r>
      <w:proofErr w:type="gramStart"/>
      <w:r w:rsidRPr="00E12639">
        <w:rPr>
          <w:rFonts w:ascii="Arial" w:hAnsi="Arial" w:cs="Arial"/>
          <w:b/>
          <w:iCs/>
          <w:sz w:val="28"/>
          <w:szCs w:val="28"/>
          <w:lang w:val="en-US" w:bidi="he-IL"/>
        </w:rPr>
        <w:t>Endangered</w:t>
      </w:r>
      <w:proofErr w:type="gramEnd"/>
      <w:r w:rsidRPr="00E12639">
        <w:rPr>
          <w:rFonts w:ascii="Arial" w:hAnsi="Arial" w:cs="Arial"/>
          <w:b/>
          <w:iCs/>
          <w:sz w:val="28"/>
          <w:szCs w:val="28"/>
          <w:lang w:val="en-US" w:bidi="he-IL"/>
        </w:rPr>
        <w:t xml:space="preserve"> mountain gazelle </w:t>
      </w:r>
      <w:proofErr w:type="spellStart"/>
      <w:r w:rsidRPr="00E12639">
        <w:rPr>
          <w:rFonts w:ascii="Arial" w:hAnsi="Arial" w:cs="Arial"/>
          <w:b/>
          <w:i/>
          <w:sz w:val="28"/>
          <w:szCs w:val="28"/>
          <w:lang w:val="en-US" w:bidi="he-IL"/>
        </w:rPr>
        <w:t>Gazella</w:t>
      </w:r>
      <w:proofErr w:type="spellEnd"/>
      <w:r w:rsidRPr="00E12639">
        <w:rPr>
          <w:rFonts w:ascii="Arial" w:hAnsi="Arial" w:cs="Arial"/>
          <w:b/>
          <w:i/>
          <w:sz w:val="28"/>
          <w:szCs w:val="28"/>
          <w:lang w:val="en-US" w:bidi="he-IL"/>
        </w:rPr>
        <w:t xml:space="preserve"> </w:t>
      </w:r>
      <w:proofErr w:type="spellStart"/>
      <w:r w:rsidRPr="00E12639">
        <w:rPr>
          <w:rFonts w:ascii="Arial" w:hAnsi="Arial" w:cs="Arial"/>
          <w:b/>
          <w:i/>
          <w:sz w:val="28"/>
          <w:szCs w:val="28"/>
          <w:lang w:val="en-US" w:bidi="he-IL"/>
        </w:rPr>
        <w:t>gazella</w:t>
      </w:r>
      <w:proofErr w:type="spellEnd"/>
    </w:p>
    <w:p w:rsidR="000D6448" w:rsidRPr="00E12639" w:rsidRDefault="000D6448" w:rsidP="00E12639">
      <w:pPr>
        <w:pStyle w:val="ArticleTitle"/>
        <w:spacing w:line="240" w:lineRule="auto"/>
        <w:jc w:val="left"/>
        <w:rPr>
          <w:rFonts w:ascii="Arial" w:hAnsi="Arial" w:cs="Arial"/>
          <w:b/>
          <w:iCs/>
          <w:sz w:val="28"/>
          <w:szCs w:val="28"/>
          <w:lang w:val="en-US"/>
        </w:rPr>
      </w:pPr>
      <w:bookmarkStart w:id="0" w:name="_GoBack"/>
      <w:bookmarkEnd w:id="0"/>
    </w:p>
    <w:p w:rsidR="00B50BDE" w:rsidRPr="000B20BD" w:rsidRDefault="00B50BDE">
      <w:pPr>
        <w:pStyle w:val="AuthorGroup"/>
        <w:jc w:val="right"/>
        <w:rPr>
          <w:sz w:val="24"/>
          <w:lang w:val="en-GB"/>
        </w:rPr>
      </w:pPr>
      <w:r w:rsidRPr="000D6448">
        <w:rPr>
          <w:rStyle w:val="Firstname"/>
          <w:color w:val="auto"/>
          <w:sz w:val="24"/>
          <w:lang w:val="en-GB"/>
        </w:rPr>
        <w:t>Y</w:t>
      </w:r>
      <w:r w:rsidRPr="000D6448">
        <w:rPr>
          <w:rStyle w:val="Firstname"/>
          <w:smallCaps/>
          <w:color w:val="auto"/>
          <w:sz w:val="24"/>
          <w:lang w:val="en-GB"/>
        </w:rPr>
        <w:t>oram</w:t>
      </w:r>
      <w:r w:rsidRPr="000D6448">
        <w:rPr>
          <w:rStyle w:val="Delim"/>
          <w:color w:val="auto"/>
          <w:sz w:val="24"/>
          <w:lang w:val="en-GB"/>
        </w:rPr>
        <w:t xml:space="preserve"> </w:t>
      </w:r>
      <w:r w:rsidRPr="000D6448">
        <w:rPr>
          <w:rStyle w:val="Surname"/>
          <w:color w:val="auto"/>
          <w:sz w:val="24"/>
          <w:lang w:val="en-GB"/>
        </w:rPr>
        <w:t>Y</w:t>
      </w:r>
      <w:r w:rsidRPr="000D6448">
        <w:rPr>
          <w:rStyle w:val="Surname"/>
          <w:smallCaps/>
          <w:color w:val="auto"/>
          <w:sz w:val="24"/>
          <w:lang w:val="en-GB"/>
        </w:rPr>
        <w:t>om</w:t>
      </w:r>
      <w:r w:rsidRPr="000D6448">
        <w:rPr>
          <w:rStyle w:val="Surname"/>
          <w:color w:val="auto"/>
          <w:sz w:val="24"/>
          <w:lang w:val="en-GB"/>
        </w:rPr>
        <w:t>-T</w:t>
      </w:r>
      <w:r w:rsidRPr="000D6448">
        <w:rPr>
          <w:rStyle w:val="Surname"/>
          <w:smallCaps/>
          <w:color w:val="auto"/>
          <w:sz w:val="24"/>
          <w:lang w:val="en-GB"/>
        </w:rPr>
        <w:t>ov</w:t>
      </w:r>
      <w:r w:rsidRPr="000D6448">
        <w:rPr>
          <w:rStyle w:val="Delim"/>
          <w:color w:val="auto"/>
          <w:sz w:val="24"/>
          <w:lang w:val="en-GB"/>
        </w:rPr>
        <w:t xml:space="preserve">, </w:t>
      </w:r>
      <w:r w:rsidRPr="00E12639">
        <w:rPr>
          <w:rStyle w:val="Firstname"/>
          <w:color w:val="auto"/>
          <w:sz w:val="24"/>
          <w:lang w:val="en-GB"/>
        </w:rPr>
        <w:t>A</w:t>
      </w:r>
      <w:r w:rsidRPr="00E12639">
        <w:rPr>
          <w:rStyle w:val="Firstname"/>
          <w:smallCaps/>
          <w:color w:val="auto"/>
          <w:sz w:val="24"/>
          <w:lang w:val="en-GB"/>
        </w:rPr>
        <w:t>mir</w:t>
      </w:r>
      <w:r w:rsidRPr="00E12639">
        <w:rPr>
          <w:rStyle w:val="Delim"/>
          <w:color w:val="auto"/>
          <w:sz w:val="24"/>
          <w:lang w:val="en-GB"/>
        </w:rPr>
        <w:t xml:space="preserve"> </w:t>
      </w:r>
      <w:r w:rsidRPr="00E12639">
        <w:rPr>
          <w:rStyle w:val="Surname"/>
          <w:color w:val="auto"/>
          <w:sz w:val="24"/>
          <w:lang w:val="en-GB"/>
        </w:rPr>
        <w:t>B</w:t>
      </w:r>
      <w:r w:rsidRPr="00E12639">
        <w:rPr>
          <w:rStyle w:val="Surname"/>
          <w:smallCaps/>
          <w:color w:val="auto"/>
          <w:sz w:val="24"/>
          <w:lang w:val="en-GB"/>
        </w:rPr>
        <w:t>alaban</w:t>
      </w:r>
      <w:r w:rsidRPr="00E12639">
        <w:rPr>
          <w:rStyle w:val="Delim"/>
          <w:color w:val="auto"/>
          <w:sz w:val="24"/>
          <w:lang w:val="en-GB"/>
        </w:rPr>
        <w:t xml:space="preserve">, </w:t>
      </w:r>
      <w:r w:rsidRPr="00E12639">
        <w:rPr>
          <w:rStyle w:val="Firstname"/>
          <w:color w:val="auto"/>
          <w:sz w:val="24"/>
          <w:lang w:val="en-GB"/>
        </w:rPr>
        <w:t>E</w:t>
      </w:r>
      <w:r w:rsidRPr="00E12639">
        <w:rPr>
          <w:rStyle w:val="Firstname"/>
          <w:smallCaps/>
          <w:color w:val="auto"/>
          <w:sz w:val="24"/>
          <w:lang w:val="en-GB"/>
        </w:rPr>
        <w:t>zra</w:t>
      </w:r>
      <w:r w:rsidRPr="00E12639">
        <w:rPr>
          <w:rStyle w:val="Delim"/>
          <w:color w:val="auto"/>
          <w:sz w:val="24"/>
          <w:lang w:val="en-GB"/>
        </w:rPr>
        <w:t xml:space="preserve"> </w:t>
      </w:r>
      <w:r w:rsidRPr="00E12639">
        <w:rPr>
          <w:rStyle w:val="Surname"/>
          <w:color w:val="auto"/>
          <w:sz w:val="24"/>
          <w:lang w:val="en-GB"/>
        </w:rPr>
        <w:t>H</w:t>
      </w:r>
      <w:r w:rsidRPr="00E12639">
        <w:rPr>
          <w:rStyle w:val="Surname"/>
          <w:smallCaps/>
          <w:color w:val="auto"/>
          <w:sz w:val="24"/>
          <w:lang w:val="en-GB"/>
        </w:rPr>
        <w:t>adad</w:t>
      </w:r>
      <w:r w:rsidRPr="00E12639">
        <w:rPr>
          <w:rStyle w:val="Delim"/>
          <w:color w:val="auto"/>
          <w:sz w:val="24"/>
          <w:lang w:val="en-GB"/>
        </w:rPr>
        <w:t xml:space="preserve">, </w:t>
      </w:r>
      <w:r w:rsidRPr="00E12639">
        <w:rPr>
          <w:rStyle w:val="Firstname"/>
          <w:color w:val="auto"/>
          <w:sz w:val="24"/>
          <w:lang w:val="en-GB"/>
        </w:rPr>
        <w:t>G</w:t>
      </w:r>
      <w:r w:rsidRPr="00E12639">
        <w:rPr>
          <w:rStyle w:val="Firstname"/>
          <w:smallCaps/>
          <w:color w:val="auto"/>
          <w:sz w:val="24"/>
          <w:lang w:val="en-GB"/>
        </w:rPr>
        <w:t>ilad</w:t>
      </w:r>
      <w:r w:rsidRPr="00E12639">
        <w:rPr>
          <w:rStyle w:val="Delim"/>
          <w:color w:val="auto"/>
          <w:sz w:val="24"/>
          <w:lang w:val="en-GB"/>
        </w:rPr>
        <w:t xml:space="preserve"> </w:t>
      </w:r>
      <w:r w:rsidRPr="00E12639">
        <w:rPr>
          <w:rStyle w:val="Surname"/>
          <w:color w:val="auto"/>
          <w:sz w:val="24"/>
          <w:lang w:val="en-GB"/>
        </w:rPr>
        <w:t>W</w:t>
      </w:r>
      <w:r w:rsidRPr="00E12639">
        <w:rPr>
          <w:rStyle w:val="Surname"/>
          <w:smallCaps/>
          <w:color w:val="auto"/>
          <w:sz w:val="24"/>
          <w:lang w:val="en-GB"/>
        </w:rPr>
        <w:t>eil</w:t>
      </w:r>
      <w:r w:rsidRPr="00E12639">
        <w:rPr>
          <w:rStyle w:val="Delim"/>
          <w:smallCaps/>
          <w:color w:val="auto"/>
          <w:sz w:val="24"/>
          <w:lang w:val="en-GB"/>
        </w:rPr>
        <w:t xml:space="preserve"> </w:t>
      </w:r>
      <w:r w:rsidRPr="00E12639">
        <w:rPr>
          <w:rStyle w:val="Delim"/>
          <w:color w:val="auto"/>
          <w:sz w:val="24"/>
          <w:lang w:val="en-GB"/>
        </w:rPr>
        <w:t>and</w:t>
      </w:r>
      <w:r w:rsidRPr="00E12639">
        <w:rPr>
          <w:rStyle w:val="Delim"/>
          <w:smallCaps/>
          <w:color w:val="auto"/>
          <w:sz w:val="24"/>
          <w:lang w:val="en-GB"/>
        </w:rPr>
        <w:t xml:space="preserve"> </w:t>
      </w:r>
      <w:r w:rsidRPr="00E12639">
        <w:rPr>
          <w:rStyle w:val="Firstname"/>
          <w:color w:val="auto"/>
          <w:sz w:val="24"/>
          <w:lang w:val="en-GB"/>
        </w:rPr>
        <w:t>U</w:t>
      </w:r>
      <w:r w:rsidRPr="00E12639">
        <w:rPr>
          <w:rStyle w:val="Firstname"/>
          <w:smallCaps/>
          <w:color w:val="auto"/>
          <w:sz w:val="24"/>
          <w:lang w:val="en-GB"/>
        </w:rPr>
        <w:t>ri</w:t>
      </w:r>
      <w:r w:rsidRPr="00E12639">
        <w:rPr>
          <w:rStyle w:val="Delim"/>
          <w:color w:val="auto"/>
          <w:sz w:val="24"/>
          <w:lang w:val="en-GB"/>
        </w:rPr>
        <w:t xml:space="preserve"> </w:t>
      </w:r>
      <w:r w:rsidRPr="00E12639">
        <w:rPr>
          <w:rStyle w:val="Surname"/>
          <w:color w:val="auto"/>
          <w:sz w:val="24"/>
          <w:lang w:val="en-GB"/>
        </w:rPr>
        <w:t>R</w:t>
      </w:r>
      <w:r w:rsidRPr="00E12639">
        <w:rPr>
          <w:rStyle w:val="Surname"/>
          <w:smallCaps/>
          <w:color w:val="auto"/>
          <w:sz w:val="24"/>
          <w:lang w:val="en-GB"/>
        </w:rPr>
        <w:t>oll</w:t>
      </w:r>
    </w:p>
    <w:p w:rsidR="00B50BDE" w:rsidRDefault="00B50BDE" w:rsidP="00E12639"/>
    <w:p w:rsidR="00B50BDE" w:rsidRDefault="00B50BDE" w:rsidP="00E12639"/>
    <w:p w:rsidR="000B20BD" w:rsidRDefault="000B20BD" w:rsidP="00E12639">
      <w:pPr>
        <w:rPr>
          <w:smallCaps/>
        </w:rPr>
      </w:pPr>
    </w:p>
    <w:p w:rsidR="00AB2C6A" w:rsidRDefault="000B20BD" w:rsidP="00E12639">
      <w:r w:rsidRPr="00E12639">
        <w:rPr>
          <w:smallCaps/>
        </w:rPr>
        <w:t xml:space="preserve">Supplementary </w:t>
      </w:r>
      <w:r w:rsidR="00AB2C6A" w:rsidRPr="00E12639">
        <w:rPr>
          <w:smallCaps/>
        </w:rPr>
        <w:t>Table</w:t>
      </w:r>
      <w:r w:rsidR="00AB2C6A" w:rsidRPr="00865033">
        <w:t xml:space="preserve"> </w:t>
      </w:r>
      <w:r w:rsidR="00AB2C6A">
        <w:t>1</w:t>
      </w:r>
      <w:r w:rsidR="00AB2C6A" w:rsidRPr="00865033">
        <w:t xml:space="preserve"> Land-use categories and their corresponding </w:t>
      </w:r>
      <w:r w:rsidR="00410F03">
        <w:t>permeability</w:t>
      </w:r>
      <w:r w:rsidR="00AB2C6A" w:rsidRPr="00865033">
        <w:t xml:space="preserve"> scores used to </w:t>
      </w:r>
      <w:proofErr w:type="spellStart"/>
      <w:r w:rsidR="00AB2C6A" w:rsidRPr="00865033">
        <w:t>analy</w:t>
      </w:r>
      <w:r>
        <w:t>s</w:t>
      </w:r>
      <w:r w:rsidR="00AB2C6A" w:rsidRPr="00865033">
        <w:t>e</w:t>
      </w:r>
      <w:proofErr w:type="spellEnd"/>
      <w:r w:rsidR="00AB2C6A" w:rsidRPr="00865033">
        <w:t xml:space="preserve"> connectivity for </w:t>
      </w:r>
      <w:r>
        <w:t xml:space="preserve">the mountain </w:t>
      </w:r>
      <w:r w:rsidR="00AB2C6A" w:rsidRPr="00865033">
        <w:t>gazelle</w:t>
      </w:r>
      <w:r>
        <w:t xml:space="preserve"> </w:t>
      </w:r>
      <w:proofErr w:type="spellStart"/>
      <w:r w:rsidRPr="00E12639">
        <w:rPr>
          <w:i/>
        </w:rPr>
        <w:t>Gazella</w:t>
      </w:r>
      <w:proofErr w:type="spellEnd"/>
      <w:r w:rsidRPr="00E12639">
        <w:rPr>
          <w:i/>
        </w:rPr>
        <w:t xml:space="preserve"> </w:t>
      </w:r>
      <w:proofErr w:type="spellStart"/>
      <w:r w:rsidRPr="00E12639">
        <w:rPr>
          <w:i/>
        </w:rPr>
        <w:t>gazella</w:t>
      </w:r>
      <w:proofErr w:type="spellEnd"/>
      <w:r w:rsidR="00AB2C6A" w:rsidRPr="00865033">
        <w:t>. Sources used to obtain each of the land-use categories are also given.</w:t>
      </w:r>
    </w:p>
    <w:p w:rsidR="00E718B1" w:rsidRPr="00865033" w:rsidRDefault="00E718B1" w:rsidP="00E12639"/>
    <w:tbl>
      <w:tblPr>
        <w:tblStyle w:val="TableGrid1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297"/>
        <w:gridCol w:w="4365"/>
      </w:tblGrid>
      <w:tr w:rsidR="00AB2C6A" w:rsidRPr="00865033" w:rsidTr="00441F58">
        <w:tc>
          <w:tcPr>
            <w:tcW w:w="2122" w:type="dxa"/>
            <w:vAlign w:val="bottom"/>
          </w:tcPr>
          <w:p w:rsidR="00AB2C6A" w:rsidRPr="00865033" w:rsidRDefault="00AB2C6A" w:rsidP="00E12639">
            <w:pPr>
              <w:rPr>
                <w:b/>
                <w:bCs/>
              </w:rPr>
            </w:pPr>
            <w:r w:rsidRPr="00865033">
              <w:rPr>
                <w:b/>
                <w:bCs/>
              </w:rPr>
              <w:t>Land-use category</w:t>
            </w:r>
          </w:p>
        </w:tc>
        <w:tc>
          <w:tcPr>
            <w:tcW w:w="2297" w:type="dxa"/>
            <w:vAlign w:val="bottom"/>
          </w:tcPr>
          <w:p w:rsidR="00AB2C6A" w:rsidRPr="00865033" w:rsidRDefault="00410F03" w:rsidP="00E12639">
            <w:pPr>
              <w:rPr>
                <w:b/>
                <w:bCs/>
              </w:rPr>
            </w:pPr>
            <w:r w:rsidRPr="00410F03">
              <w:rPr>
                <w:b/>
                <w:bCs/>
              </w:rPr>
              <w:t>permeability</w:t>
            </w:r>
            <w:r w:rsidRPr="00865033">
              <w:t xml:space="preserve"> </w:t>
            </w:r>
            <w:r w:rsidR="00AB2C6A" w:rsidRPr="00865033">
              <w:rPr>
                <w:b/>
                <w:bCs/>
              </w:rPr>
              <w:t>score</w:t>
            </w:r>
          </w:p>
        </w:tc>
        <w:tc>
          <w:tcPr>
            <w:tcW w:w="4365" w:type="dxa"/>
            <w:vAlign w:val="bottom"/>
          </w:tcPr>
          <w:p w:rsidR="00AB2C6A" w:rsidRPr="00865033" w:rsidRDefault="00AB2C6A" w:rsidP="00E12639">
            <w:pPr>
              <w:rPr>
                <w:b/>
                <w:bCs/>
              </w:rPr>
            </w:pPr>
            <w:r w:rsidRPr="00865033">
              <w:rPr>
                <w:b/>
                <w:bCs/>
              </w:rPr>
              <w:t>Data source</w:t>
            </w:r>
          </w:p>
        </w:tc>
      </w:tr>
      <w:tr w:rsidR="00AB2C6A" w:rsidRPr="00865033" w:rsidTr="00441F58">
        <w:tc>
          <w:tcPr>
            <w:tcW w:w="2122" w:type="dxa"/>
          </w:tcPr>
          <w:p w:rsidR="00AB2C6A" w:rsidRPr="00865033" w:rsidRDefault="00AB2C6A" w:rsidP="00E12639">
            <w:r w:rsidRPr="00865033">
              <w:t>Natural areas</w:t>
            </w:r>
          </w:p>
        </w:tc>
        <w:tc>
          <w:tcPr>
            <w:tcW w:w="2297" w:type="dxa"/>
          </w:tcPr>
          <w:p w:rsidR="00AB2C6A" w:rsidRPr="00865033" w:rsidRDefault="00AB2C6A" w:rsidP="00E12639">
            <w:r w:rsidRPr="00865033">
              <w:t>1</w:t>
            </w:r>
          </w:p>
        </w:tc>
        <w:tc>
          <w:tcPr>
            <w:tcW w:w="4365" w:type="dxa"/>
          </w:tcPr>
          <w:p w:rsidR="00AB2C6A" w:rsidRPr="00865033" w:rsidRDefault="00AB2C6A" w:rsidP="00E12639">
            <w:r w:rsidRPr="00865033">
              <w:t>Aerial photography</w:t>
            </w:r>
          </w:p>
        </w:tc>
      </w:tr>
      <w:tr w:rsidR="00AB2C6A" w:rsidRPr="00865033" w:rsidTr="00441F58">
        <w:tc>
          <w:tcPr>
            <w:tcW w:w="2122" w:type="dxa"/>
          </w:tcPr>
          <w:p w:rsidR="00AB2C6A" w:rsidRPr="00865033" w:rsidRDefault="00AB2C6A" w:rsidP="00E12639">
            <w:r w:rsidRPr="00865033">
              <w:t>Railways</w:t>
            </w:r>
          </w:p>
        </w:tc>
        <w:tc>
          <w:tcPr>
            <w:tcW w:w="2297" w:type="dxa"/>
          </w:tcPr>
          <w:p w:rsidR="00AB2C6A" w:rsidRPr="00865033" w:rsidRDefault="00AB2C6A" w:rsidP="00E12639">
            <w:r w:rsidRPr="00865033">
              <w:t>100</w:t>
            </w:r>
          </w:p>
        </w:tc>
        <w:tc>
          <w:tcPr>
            <w:tcW w:w="4365" w:type="dxa"/>
          </w:tcPr>
          <w:p w:rsidR="00AB2C6A" w:rsidRPr="00865033" w:rsidRDefault="00AB2C6A" w:rsidP="00E12639">
            <w:r w:rsidRPr="00865033">
              <w:t>Survey of Israel, aerial photography</w:t>
            </w:r>
          </w:p>
        </w:tc>
      </w:tr>
      <w:tr w:rsidR="00AB2C6A" w:rsidRPr="00865033" w:rsidTr="00441F58">
        <w:tc>
          <w:tcPr>
            <w:tcW w:w="2122" w:type="dxa"/>
          </w:tcPr>
          <w:p w:rsidR="00AB2C6A" w:rsidRPr="00865033" w:rsidRDefault="00AB2C6A" w:rsidP="00E12639">
            <w:r w:rsidRPr="00865033">
              <w:t>National borders</w:t>
            </w:r>
          </w:p>
        </w:tc>
        <w:tc>
          <w:tcPr>
            <w:tcW w:w="2297" w:type="dxa"/>
          </w:tcPr>
          <w:p w:rsidR="00AB2C6A" w:rsidRPr="00865033" w:rsidRDefault="00AB2C6A" w:rsidP="00E12639">
            <w:r w:rsidRPr="00865033">
              <w:t>1000</w:t>
            </w:r>
          </w:p>
        </w:tc>
        <w:tc>
          <w:tcPr>
            <w:tcW w:w="4365" w:type="dxa"/>
          </w:tcPr>
          <w:p w:rsidR="00AB2C6A" w:rsidRPr="00865033" w:rsidRDefault="00AB2C6A" w:rsidP="00E12639">
            <w:r w:rsidRPr="00865033">
              <w:t>Survey of Israel</w:t>
            </w:r>
          </w:p>
        </w:tc>
      </w:tr>
      <w:tr w:rsidR="00AB2C6A" w:rsidRPr="00865033" w:rsidTr="00441F58">
        <w:tc>
          <w:tcPr>
            <w:tcW w:w="2122" w:type="dxa"/>
          </w:tcPr>
          <w:p w:rsidR="00AB2C6A" w:rsidRPr="00865033" w:rsidRDefault="00AB2C6A" w:rsidP="00E12639">
            <w:r w:rsidRPr="00865033">
              <w:t>Build-up areas</w:t>
            </w:r>
          </w:p>
        </w:tc>
        <w:tc>
          <w:tcPr>
            <w:tcW w:w="2297" w:type="dxa"/>
          </w:tcPr>
          <w:p w:rsidR="00AB2C6A" w:rsidRPr="00865033" w:rsidRDefault="00AB2C6A" w:rsidP="00E12639">
            <w:r w:rsidRPr="00865033">
              <w:t>1000</w:t>
            </w:r>
          </w:p>
        </w:tc>
        <w:tc>
          <w:tcPr>
            <w:tcW w:w="4365" w:type="dxa"/>
          </w:tcPr>
          <w:p w:rsidR="00AB2C6A" w:rsidRPr="00865033" w:rsidRDefault="00AB2C6A" w:rsidP="00E12639">
            <w:r w:rsidRPr="00865033">
              <w:t>Survey of Israel, Ministry of the Interior</w:t>
            </w:r>
          </w:p>
        </w:tc>
      </w:tr>
      <w:tr w:rsidR="00AB2C6A" w:rsidRPr="00865033" w:rsidTr="00441F58">
        <w:tc>
          <w:tcPr>
            <w:tcW w:w="2122" w:type="dxa"/>
          </w:tcPr>
          <w:p w:rsidR="00AB2C6A" w:rsidRPr="00865033" w:rsidRDefault="00AB2C6A" w:rsidP="00E12639">
            <w:r w:rsidRPr="00865033">
              <w:t>Agriculture</w:t>
            </w:r>
          </w:p>
        </w:tc>
        <w:tc>
          <w:tcPr>
            <w:tcW w:w="2297" w:type="dxa"/>
          </w:tcPr>
          <w:p w:rsidR="00AB2C6A" w:rsidRPr="00865033" w:rsidRDefault="00AB2C6A" w:rsidP="00E12639">
            <w:r w:rsidRPr="00865033">
              <w:t>2</w:t>
            </w:r>
          </w:p>
        </w:tc>
        <w:tc>
          <w:tcPr>
            <w:tcW w:w="4365" w:type="dxa"/>
          </w:tcPr>
          <w:p w:rsidR="00AB2C6A" w:rsidRPr="00865033" w:rsidRDefault="00AB2C6A" w:rsidP="00E12639">
            <w:r w:rsidRPr="00865033">
              <w:t>Aerial photography</w:t>
            </w:r>
          </w:p>
        </w:tc>
      </w:tr>
      <w:tr w:rsidR="00AB2C6A" w:rsidRPr="00865033" w:rsidTr="00441F58">
        <w:tc>
          <w:tcPr>
            <w:tcW w:w="2122" w:type="dxa"/>
          </w:tcPr>
          <w:p w:rsidR="00AB2C6A" w:rsidRPr="00865033" w:rsidRDefault="00AB2C6A" w:rsidP="00E12639">
            <w:r w:rsidRPr="00865033">
              <w:t>Ruderal areas</w:t>
            </w:r>
          </w:p>
        </w:tc>
        <w:tc>
          <w:tcPr>
            <w:tcW w:w="2297" w:type="dxa"/>
          </w:tcPr>
          <w:p w:rsidR="00AB2C6A" w:rsidRPr="00865033" w:rsidRDefault="00AB2C6A" w:rsidP="00E12639">
            <w:r w:rsidRPr="00865033">
              <w:t>2</w:t>
            </w:r>
          </w:p>
        </w:tc>
        <w:tc>
          <w:tcPr>
            <w:tcW w:w="4365" w:type="dxa"/>
          </w:tcPr>
          <w:p w:rsidR="00AB2C6A" w:rsidRPr="00865033" w:rsidRDefault="00AB2C6A" w:rsidP="00E12639">
            <w:r w:rsidRPr="00865033">
              <w:t>Aerial photography</w:t>
            </w:r>
          </w:p>
        </w:tc>
      </w:tr>
      <w:tr w:rsidR="00AB2C6A" w:rsidRPr="00865033" w:rsidTr="00441F58">
        <w:tc>
          <w:tcPr>
            <w:tcW w:w="2122" w:type="dxa"/>
          </w:tcPr>
          <w:p w:rsidR="00AB2C6A" w:rsidRPr="00865033" w:rsidRDefault="00AB2C6A" w:rsidP="00E12639">
            <w:r w:rsidRPr="00865033">
              <w:t>Highway</w:t>
            </w:r>
          </w:p>
        </w:tc>
        <w:tc>
          <w:tcPr>
            <w:tcW w:w="2297" w:type="dxa"/>
          </w:tcPr>
          <w:p w:rsidR="00AB2C6A" w:rsidRPr="00865033" w:rsidRDefault="00AB2C6A" w:rsidP="00E12639">
            <w:r w:rsidRPr="00865033">
              <w:t>1000</w:t>
            </w:r>
          </w:p>
        </w:tc>
        <w:tc>
          <w:tcPr>
            <w:tcW w:w="4365" w:type="dxa"/>
          </w:tcPr>
          <w:p w:rsidR="00AB2C6A" w:rsidRPr="00865033" w:rsidRDefault="00AB2C6A" w:rsidP="00E12639">
            <w:r w:rsidRPr="00865033">
              <w:t>Survey of Israel</w:t>
            </w:r>
          </w:p>
        </w:tc>
      </w:tr>
      <w:tr w:rsidR="00AB2C6A" w:rsidRPr="00865033" w:rsidTr="00441F58">
        <w:tc>
          <w:tcPr>
            <w:tcW w:w="2122" w:type="dxa"/>
          </w:tcPr>
          <w:p w:rsidR="00AB2C6A" w:rsidRPr="00865033" w:rsidRDefault="00AB2C6A" w:rsidP="00E12639">
            <w:r w:rsidRPr="00865033">
              <w:t>National road</w:t>
            </w:r>
          </w:p>
        </w:tc>
        <w:tc>
          <w:tcPr>
            <w:tcW w:w="2297" w:type="dxa"/>
          </w:tcPr>
          <w:p w:rsidR="00AB2C6A" w:rsidRPr="00865033" w:rsidRDefault="00AB2C6A" w:rsidP="00E12639">
            <w:r w:rsidRPr="00865033">
              <w:t>500</w:t>
            </w:r>
          </w:p>
        </w:tc>
        <w:tc>
          <w:tcPr>
            <w:tcW w:w="4365" w:type="dxa"/>
          </w:tcPr>
          <w:p w:rsidR="00AB2C6A" w:rsidRPr="00865033" w:rsidRDefault="00AB2C6A" w:rsidP="00E12639">
            <w:r w:rsidRPr="00865033">
              <w:t>Survey of Israel</w:t>
            </w:r>
          </w:p>
        </w:tc>
      </w:tr>
      <w:tr w:rsidR="00AB2C6A" w:rsidRPr="00865033" w:rsidTr="00441F58">
        <w:tc>
          <w:tcPr>
            <w:tcW w:w="2122" w:type="dxa"/>
          </w:tcPr>
          <w:p w:rsidR="00AB2C6A" w:rsidRPr="00865033" w:rsidRDefault="00AB2C6A" w:rsidP="00E12639">
            <w:r w:rsidRPr="00865033">
              <w:t>Regional road</w:t>
            </w:r>
          </w:p>
        </w:tc>
        <w:tc>
          <w:tcPr>
            <w:tcW w:w="2297" w:type="dxa"/>
          </w:tcPr>
          <w:p w:rsidR="00AB2C6A" w:rsidRPr="00865033" w:rsidRDefault="00AB2C6A" w:rsidP="00E12639">
            <w:r w:rsidRPr="00865033">
              <w:t>100</w:t>
            </w:r>
          </w:p>
        </w:tc>
        <w:tc>
          <w:tcPr>
            <w:tcW w:w="4365" w:type="dxa"/>
          </w:tcPr>
          <w:p w:rsidR="00AB2C6A" w:rsidRPr="00865033" w:rsidRDefault="00AB2C6A" w:rsidP="00E12639">
            <w:r w:rsidRPr="00865033">
              <w:t>Survey of Israel</w:t>
            </w:r>
          </w:p>
        </w:tc>
      </w:tr>
      <w:tr w:rsidR="00AB2C6A" w:rsidRPr="00865033" w:rsidTr="00441F58">
        <w:tc>
          <w:tcPr>
            <w:tcW w:w="2122" w:type="dxa"/>
          </w:tcPr>
          <w:p w:rsidR="00AB2C6A" w:rsidRPr="00865033" w:rsidRDefault="00AB2C6A" w:rsidP="00E12639">
            <w:r w:rsidRPr="00865033">
              <w:t>Local road</w:t>
            </w:r>
          </w:p>
        </w:tc>
        <w:tc>
          <w:tcPr>
            <w:tcW w:w="2297" w:type="dxa"/>
          </w:tcPr>
          <w:p w:rsidR="00AB2C6A" w:rsidRPr="00865033" w:rsidRDefault="00AB2C6A" w:rsidP="00E12639">
            <w:r w:rsidRPr="00865033">
              <w:t>50</w:t>
            </w:r>
          </w:p>
        </w:tc>
        <w:tc>
          <w:tcPr>
            <w:tcW w:w="4365" w:type="dxa"/>
          </w:tcPr>
          <w:p w:rsidR="00AB2C6A" w:rsidRPr="00865033" w:rsidRDefault="00AB2C6A" w:rsidP="00E12639">
            <w:r w:rsidRPr="00865033">
              <w:t>Survey of Israel</w:t>
            </w:r>
          </w:p>
        </w:tc>
      </w:tr>
    </w:tbl>
    <w:p w:rsidR="00AB2C6A" w:rsidRPr="00865033" w:rsidRDefault="00AB2C6A" w:rsidP="00E12639"/>
    <w:p w:rsidR="00AB2C6A" w:rsidRPr="00865033" w:rsidRDefault="00AB2C6A" w:rsidP="00E12639">
      <w:pPr>
        <w:rPr>
          <w:b/>
          <w:bCs/>
        </w:rPr>
      </w:pPr>
    </w:p>
    <w:p w:rsidR="00AB2C6A" w:rsidRPr="00865033" w:rsidRDefault="000B20BD" w:rsidP="00E12639">
      <w:pPr>
        <w:spacing w:after="160"/>
        <w:rPr>
          <w:rFonts w:eastAsiaTheme="minorHAnsi"/>
        </w:rPr>
      </w:pPr>
      <w:r w:rsidRPr="00D76CA5">
        <w:rPr>
          <w:smallCaps/>
        </w:rPr>
        <w:t>Supplementary Table</w:t>
      </w:r>
      <w:r w:rsidRPr="00865033">
        <w:t xml:space="preserve"> </w:t>
      </w:r>
      <w:r w:rsidR="00AB2C6A" w:rsidRPr="00AB2C6A">
        <w:rPr>
          <w:rFonts w:eastAsiaTheme="minorHAnsi"/>
        </w:rPr>
        <w:t>2</w:t>
      </w:r>
      <w:r w:rsidR="00AB2C6A" w:rsidRPr="00865033">
        <w:rPr>
          <w:rFonts w:eastAsiaTheme="minorHAnsi"/>
        </w:rPr>
        <w:t xml:space="preserve"> Characteristics of </w:t>
      </w:r>
      <w:r w:rsidR="00AB2C6A">
        <w:rPr>
          <w:rFonts w:eastAsiaTheme="minorHAnsi"/>
        </w:rPr>
        <w:t>two</w:t>
      </w:r>
      <w:r w:rsidR="00AB2C6A" w:rsidRPr="00865033">
        <w:rPr>
          <w:rFonts w:eastAsiaTheme="minorHAnsi"/>
        </w:rPr>
        <w:t xml:space="preserve"> types of gazelle ‘enclosures’ in central Israel.</w:t>
      </w:r>
    </w:p>
    <w:tbl>
      <w:tblPr>
        <w:tblW w:w="9276" w:type="dxa"/>
        <w:tblLook w:val="04A0" w:firstRow="1" w:lastRow="0" w:firstColumn="1" w:lastColumn="0" w:noHBand="0" w:noVBand="1"/>
      </w:tblPr>
      <w:tblGrid>
        <w:gridCol w:w="2268"/>
        <w:gridCol w:w="763"/>
        <w:gridCol w:w="756"/>
        <w:gridCol w:w="1458"/>
        <w:gridCol w:w="480"/>
        <w:gridCol w:w="811"/>
        <w:gridCol w:w="756"/>
        <w:gridCol w:w="1370"/>
        <w:gridCol w:w="614"/>
      </w:tblGrid>
      <w:tr w:rsidR="00AB2C6A" w:rsidRPr="00865033" w:rsidTr="00441F5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65033">
              <w:rPr>
                <w:rFonts w:asciiTheme="majorBidi" w:hAnsiTheme="majorBidi" w:cstheme="majorBidi"/>
                <w:b/>
                <w:bCs/>
                <w:color w:val="000000"/>
              </w:rPr>
              <w:t>No connectivity</w:t>
            </w:r>
          </w:p>
        </w:tc>
        <w:tc>
          <w:tcPr>
            <w:tcW w:w="35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65033">
              <w:rPr>
                <w:rFonts w:asciiTheme="majorBidi" w:hAnsiTheme="majorBidi" w:cstheme="majorBidi"/>
                <w:b/>
                <w:bCs/>
                <w:color w:val="000000"/>
              </w:rPr>
              <w:t>Partial connectivity</w:t>
            </w:r>
          </w:p>
        </w:tc>
      </w:tr>
      <w:tr w:rsidR="00AB2C6A" w:rsidRPr="00865033" w:rsidTr="00441F5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  <w:r w:rsidRPr="00865033">
              <w:rPr>
                <w:rFonts w:asciiTheme="majorBidi" w:hAnsiTheme="majorBidi" w:cstheme="majorBidi"/>
                <w:color w:val="000000"/>
              </w:rPr>
              <w:t>Mean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  <w:r w:rsidRPr="00865033">
              <w:rPr>
                <w:rFonts w:asciiTheme="majorBidi" w:hAnsiTheme="majorBidi" w:cstheme="majorBidi"/>
                <w:color w:val="000000"/>
              </w:rPr>
              <w:t>S.E.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  <w:r w:rsidRPr="00865033">
              <w:rPr>
                <w:rFonts w:asciiTheme="majorBidi" w:hAnsiTheme="majorBidi" w:cstheme="majorBidi"/>
                <w:color w:val="000000"/>
              </w:rPr>
              <w:t>range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  <w:r w:rsidRPr="00865033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  <w:r w:rsidRPr="00865033">
              <w:rPr>
                <w:rFonts w:asciiTheme="majorBidi" w:hAnsiTheme="majorBidi" w:cstheme="majorBidi"/>
                <w:color w:val="000000"/>
              </w:rPr>
              <w:t>Mean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  <w:r w:rsidRPr="00865033">
              <w:rPr>
                <w:rFonts w:asciiTheme="majorBidi" w:hAnsiTheme="majorBidi" w:cstheme="majorBidi"/>
                <w:color w:val="000000"/>
              </w:rPr>
              <w:t>S.E.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  <w:r w:rsidRPr="00865033">
              <w:rPr>
                <w:rFonts w:asciiTheme="majorBidi" w:hAnsiTheme="majorBidi" w:cstheme="majorBidi"/>
                <w:color w:val="000000"/>
              </w:rPr>
              <w:t>range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  <w:r w:rsidRPr="00865033">
              <w:rPr>
                <w:rFonts w:asciiTheme="majorBidi" w:hAnsiTheme="majorBidi" w:cstheme="majorBidi"/>
                <w:color w:val="000000"/>
              </w:rPr>
              <w:t>n</w:t>
            </w:r>
          </w:p>
        </w:tc>
      </w:tr>
      <w:tr w:rsidR="00AB2C6A" w:rsidRPr="00865033" w:rsidTr="00441F58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  <w:r w:rsidRPr="00865033">
              <w:rPr>
                <w:rFonts w:asciiTheme="majorBidi" w:hAnsiTheme="majorBidi" w:cstheme="majorBidi"/>
                <w:color w:val="000000"/>
              </w:rPr>
              <w:t>Area (km</w:t>
            </w:r>
            <w:r w:rsidRPr="00865033">
              <w:rPr>
                <w:rFonts w:asciiTheme="majorBidi" w:hAnsiTheme="majorBidi" w:cstheme="majorBidi"/>
                <w:color w:val="000000"/>
                <w:vertAlign w:val="superscript"/>
              </w:rPr>
              <w:t>2</w:t>
            </w:r>
            <w:r w:rsidRPr="00865033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  <w:r w:rsidRPr="00865033">
              <w:rPr>
                <w:rFonts w:asciiTheme="majorBidi" w:hAnsiTheme="majorBidi" w:cstheme="majorBidi"/>
                <w:color w:val="000000"/>
              </w:rPr>
              <w:t>13.27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  <w:r w:rsidRPr="00865033">
              <w:rPr>
                <w:rFonts w:asciiTheme="majorBidi" w:hAnsiTheme="majorBidi" w:cstheme="majorBidi"/>
                <w:color w:val="000000"/>
              </w:rPr>
              <w:t>5.16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  <w:r w:rsidRPr="00865033">
              <w:rPr>
                <w:rFonts w:asciiTheme="majorBidi" w:hAnsiTheme="majorBidi" w:cstheme="majorBidi"/>
                <w:color w:val="000000"/>
              </w:rPr>
              <w:t>1.21-52.95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  <w:r w:rsidRPr="00865033">
              <w:rPr>
                <w:rFonts w:asciiTheme="majorBidi" w:hAnsiTheme="majorBidi" w:cstheme="majorBidi"/>
                <w:color w:val="000000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  <w:r w:rsidRPr="00865033">
              <w:rPr>
                <w:rFonts w:asciiTheme="majorBidi" w:hAnsiTheme="majorBidi" w:cstheme="majorBidi"/>
                <w:color w:val="000000"/>
              </w:rPr>
              <w:t>35.65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  <w:r w:rsidRPr="00865033">
              <w:rPr>
                <w:rFonts w:asciiTheme="majorBidi" w:hAnsiTheme="majorBidi" w:cstheme="majorBidi"/>
                <w:color w:val="000000"/>
              </w:rPr>
              <w:t>7.79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  <w:r w:rsidRPr="00865033">
              <w:rPr>
                <w:rFonts w:asciiTheme="majorBidi" w:hAnsiTheme="majorBidi" w:cstheme="majorBidi"/>
                <w:color w:val="000000"/>
              </w:rPr>
              <w:t>3.36–60.73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  <w:r w:rsidRPr="00865033">
              <w:rPr>
                <w:rFonts w:asciiTheme="majorBidi" w:hAnsiTheme="majorBidi" w:cstheme="majorBidi"/>
                <w:color w:val="000000"/>
              </w:rPr>
              <w:t>6</w:t>
            </w:r>
          </w:p>
        </w:tc>
      </w:tr>
      <w:tr w:rsidR="00AB2C6A" w:rsidRPr="00865033" w:rsidTr="00441F5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  <w:r w:rsidRPr="00865033">
              <w:rPr>
                <w:rFonts w:asciiTheme="majorBidi" w:hAnsiTheme="majorBidi" w:cstheme="majorBidi"/>
                <w:color w:val="000000"/>
              </w:rPr>
              <w:t>Mean gazelle num</w:t>
            </w:r>
            <w:r w:rsidR="000B20BD">
              <w:rPr>
                <w:rFonts w:asciiTheme="majorBidi" w:hAnsiTheme="majorBidi" w:cstheme="majorBidi"/>
                <w:color w:val="000000"/>
              </w:rPr>
              <w:t>ber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  <w:r w:rsidRPr="00865033">
              <w:rPr>
                <w:rFonts w:asciiTheme="majorBidi" w:hAnsiTheme="majorBidi" w:cstheme="majorBidi"/>
                <w:color w:val="000000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  <w:r w:rsidRPr="00865033">
              <w:rPr>
                <w:rFonts w:asciiTheme="majorBidi" w:hAnsiTheme="majorBidi" w:cstheme="majorBidi"/>
                <w:color w:val="000000"/>
              </w:rPr>
              <w:t>18.67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  <w:r w:rsidRPr="00865033">
              <w:rPr>
                <w:rFonts w:asciiTheme="majorBidi" w:hAnsiTheme="majorBidi" w:cstheme="majorBidi"/>
                <w:color w:val="000000"/>
              </w:rPr>
              <w:t>15-150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  <w:r w:rsidRPr="00865033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  <w:r w:rsidRPr="00865033">
              <w:rPr>
                <w:rFonts w:asciiTheme="majorBidi" w:hAnsiTheme="majorBidi" w:cstheme="majorBidi"/>
                <w:color w:val="000000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  <w:r w:rsidRPr="00865033">
              <w:rPr>
                <w:rFonts w:asciiTheme="majorBidi" w:hAnsiTheme="majorBidi" w:cstheme="majorBidi"/>
                <w:color w:val="000000"/>
              </w:rPr>
              <w:t>17.42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  <w:r w:rsidRPr="00865033">
              <w:rPr>
                <w:rFonts w:asciiTheme="majorBidi" w:hAnsiTheme="majorBidi" w:cstheme="majorBidi"/>
                <w:color w:val="000000"/>
              </w:rPr>
              <w:t>5-105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  <w:r w:rsidRPr="00865033">
              <w:rPr>
                <w:rFonts w:asciiTheme="majorBidi" w:hAnsiTheme="majorBidi" w:cstheme="majorBidi"/>
                <w:color w:val="000000"/>
              </w:rPr>
              <w:t>5</w:t>
            </w:r>
          </w:p>
        </w:tc>
      </w:tr>
      <w:tr w:rsidR="00AB2C6A" w:rsidRPr="00865033" w:rsidTr="00441F58">
        <w:trPr>
          <w:trHeight w:val="34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  <w:r w:rsidRPr="00865033">
              <w:rPr>
                <w:rFonts w:asciiTheme="majorBidi" w:hAnsiTheme="majorBidi" w:cstheme="majorBidi"/>
                <w:color w:val="000000"/>
              </w:rPr>
              <w:t>Gazelles/km</w:t>
            </w:r>
            <w:r w:rsidRPr="00865033">
              <w:rPr>
                <w:rFonts w:asciiTheme="majorBidi" w:hAnsiTheme="majorBidi" w:cstheme="majorBidi"/>
                <w:color w:val="000000"/>
                <w:vertAlign w:val="superscript"/>
              </w:rPr>
              <w:t>2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  <w:r w:rsidRPr="00865033">
              <w:rPr>
                <w:rFonts w:asciiTheme="majorBidi" w:hAnsiTheme="majorBidi" w:cstheme="majorBidi"/>
                <w:color w:val="000000"/>
              </w:rPr>
              <w:t>15.43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  <w:r w:rsidRPr="00865033">
              <w:rPr>
                <w:rFonts w:asciiTheme="majorBidi" w:hAnsiTheme="majorBidi" w:cstheme="majorBidi"/>
                <w:color w:val="000000"/>
              </w:rPr>
              <w:t>10.35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  <w:r w:rsidRPr="00865033">
              <w:rPr>
                <w:rFonts w:asciiTheme="majorBidi" w:hAnsiTheme="majorBidi" w:cstheme="majorBidi"/>
                <w:color w:val="000000"/>
              </w:rPr>
              <w:t>1.71–108.05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  <w:r w:rsidRPr="00865033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  <w:r w:rsidRPr="00865033">
              <w:rPr>
                <w:rFonts w:asciiTheme="majorBidi" w:hAnsiTheme="majorBidi" w:cstheme="majorBidi"/>
                <w:color w:val="000000"/>
              </w:rPr>
              <w:t>4.97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  <w:r w:rsidRPr="00865033">
              <w:rPr>
                <w:rFonts w:asciiTheme="majorBidi" w:hAnsiTheme="majorBidi" w:cstheme="majorBidi"/>
                <w:color w:val="000000"/>
              </w:rPr>
              <w:t>3.97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  <w:r w:rsidRPr="00865033">
              <w:rPr>
                <w:rFonts w:asciiTheme="majorBidi" w:hAnsiTheme="majorBidi" w:cstheme="majorBidi"/>
                <w:color w:val="000000"/>
              </w:rPr>
              <w:t>0.16-20.81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C6A" w:rsidRPr="00865033" w:rsidRDefault="00AB2C6A" w:rsidP="00E12639">
            <w:pPr>
              <w:rPr>
                <w:rFonts w:asciiTheme="majorBidi" w:hAnsiTheme="majorBidi" w:cstheme="majorBidi"/>
                <w:color w:val="000000"/>
              </w:rPr>
            </w:pPr>
            <w:r w:rsidRPr="00865033">
              <w:rPr>
                <w:rFonts w:asciiTheme="majorBidi" w:hAnsiTheme="majorBidi" w:cstheme="majorBidi"/>
                <w:color w:val="000000"/>
              </w:rPr>
              <w:t>5</w:t>
            </w:r>
          </w:p>
        </w:tc>
      </w:tr>
    </w:tbl>
    <w:p w:rsidR="000B78DA" w:rsidRDefault="000B78DA"/>
    <w:sectPr w:rsidR="000B78DA" w:rsidSect="00913E10">
      <w:headerReference w:type="default" r:id="rId9"/>
      <w:footerReference w:type="default" r:id="rId10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984" w:rsidRDefault="00281984">
      <w:r>
        <w:separator/>
      </w:r>
    </w:p>
  </w:endnote>
  <w:endnote w:type="continuationSeparator" w:id="0">
    <w:p w:rsidR="00281984" w:rsidRDefault="0028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29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075" w:rsidRDefault="000B78DA">
        <w:pPr>
          <w:pStyle w:val="Footer"/>
          <w:jc w:val="center"/>
        </w:pPr>
        <w:r w:rsidRPr="00CC4675">
          <w:rPr>
            <w:rFonts w:asciiTheme="majorBidi" w:hAnsiTheme="majorBidi" w:cstheme="majorBidi"/>
          </w:rPr>
          <w:fldChar w:fldCharType="begin"/>
        </w:r>
        <w:r w:rsidRPr="00CC4675">
          <w:rPr>
            <w:rFonts w:asciiTheme="majorBidi" w:hAnsiTheme="majorBidi" w:cstheme="majorBidi"/>
          </w:rPr>
          <w:instrText xml:space="preserve"> PAGE   \* MERGEFORMAT </w:instrText>
        </w:r>
        <w:r w:rsidRPr="00CC4675">
          <w:rPr>
            <w:rFonts w:asciiTheme="majorBidi" w:hAnsiTheme="majorBidi" w:cstheme="majorBidi"/>
          </w:rPr>
          <w:fldChar w:fldCharType="separate"/>
        </w:r>
        <w:r w:rsidR="00E12639">
          <w:rPr>
            <w:rFonts w:asciiTheme="majorBidi" w:hAnsiTheme="majorBidi" w:cstheme="majorBidi"/>
            <w:noProof/>
          </w:rPr>
          <w:t>1</w:t>
        </w:r>
        <w:r w:rsidRPr="00CC4675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DE2075" w:rsidRDefault="00281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984" w:rsidRDefault="00281984">
      <w:r>
        <w:separator/>
      </w:r>
    </w:p>
  </w:footnote>
  <w:footnote w:type="continuationSeparator" w:id="0">
    <w:p w:rsidR="00281984" w:rsidRDefault="00281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075" w:rsidRDefault="000B78DA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DA"/>
    <w:rsid w:val="00091309"/>
    <w:rsid w:val="000B20BD"/>
    <w:rsid w:val="000B78DA"/>
    <w:rsid w:val="000D6448"/>
    <w:rsid w:val="0011606E"/>
    <w:rsid w:val="001D792D"/>
    <w:rsid w:val="00281984"/>
    <w:rsid w:val="00410F03"/>
    <w:rsid w:val="004C45D0"/>
    <w:rsid w:val="0054524F"/>
    <w:rsid w:val="005D5D47"/>
    <w:rsid w:val="00682499"/>
    <w:rsid w:val="00834619"/>
    <w:rsid w:val="009A41D3"/>
    <w:rsid w:val="00AB04C3"/>
    <w:rsid w:val="00AB2C6A"/>
    <w:rsid w:val="00B50BDE"/>
    <w:rsid w:val="00D265B1"/>
    <w:rsid w:val="00D97969"/>
    <w:rsid w:val="00E12639"/>
    <w:rsid w:val="00E7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4B5159-6C0B-471D-A97B-B7566431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8DA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78DA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0B78DA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B78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78DA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B78DA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2C6A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Title">
    <w:name w:val="ArticleTitle"/>
    <w:basedOn w:val="Normal"/>
    <w:qFormat/>
    <w:rsid w:val="00B50BDE"/>
    <w:pPr>
      <w:spacing w:line="480" w:lineRule="auto"/>
      <w:jc w:val="center"/>
    </w:pPr>
    <w:rPr>
      <w:bCs/>
      <w:sz w:val="20"/>
      <w:lang w:val="en-GB" w:bidi="ar-SA"/>
    </w:rPr>
  </w:style>
  <w:style w:type="paragraph" w:customStyle="1" w:styleId="AuthorGroup">
    <w:name w:val="AuthorGroup"/>
    <w:basedOn w:val="Normal"/>
    <w:rsid w:val="00B50BDE"/>
    <w:pPr>
      <w:spacing w:before="60" w:after="60"/>
    </w:pPr>
    <w:rPr>
      <w:sz w:val="20"/>
      <w:lang w:bidi="ar-SA"/>
    </w:rPr>
  </w:style>
  <w:style w:type="character" w:customStyle="1" w:styleId="Firstname">
    <w:name w:val="Firstname"/>
    <w:rsid w:val="00B50BDE"/>
    <w:rPr>
      <w:rFonts w:ascii="Times New Roman" w:hAnsi="Times New Roman"/>
      <w:noProof/>
      <w:color w:val="0000FF"/>
      <w:sz w:val="20"/>
    </w:rPr>
  </w:style>
  <w:style w:type="character" w:customStyle="1" w:styleId="Surname">
    <w:name w:val="Surname"/>
    <w:rsid w:val="00B50BDE"/>
    <w:rPr>
      <w:rFonts w:ascii="Times New Roman" w:hAnsi="Times New Roman"/>
      <w:noProof/>
      <w:color w:val="FF00FF"/>
      <w:sz w:val="20"/>
    </w:rPr>
  </w:style>
  <w:style w:type="character" w:customStyle="1" w:styleId="Delim">
    <w:name w:val="Delim"/>
    <w:rsid w:val="00B50BDE"/>
    <w:rPr>
      <w:color w:val="FF0000"/>
    </w:rPr>
  </w:style>
  <w:style w:type="character" w:customStyle="1" w:styleId="Label">
    <w:name w:val="Label"/>
    <w:qFormat/>
    <w:rsid w:val="000B20BD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48"/>
    <w:rPr>
      <w:rFonts w:ascii="Tahoma" w:eastAsia="Times New Roman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379549BBEC947BAB6558301D95F0D" ma:contentTypeVersion="22" ma:contentTypeDescription="Create a new document." ma:contentTypeScope="" ma:versionID="8c56c07c17960f86103acc78cacc7811">
  <xsd:schema xmlns:xsd="http://www.w3.org/2001/XMLSchema" xmlns:xs="http://www.w3.org/2001/XMLSchema" xmlns:p="http://schemas.microsoft.com/office/2006/metadata/properties" xmlns:ns1="http://schemas.microsoft.com/sharepoint/v3" xmlns:ns2="ae69a1e9-6b4d-4fb0-b622-c144d8643932" xmlns:ns3="dc9028d0-f0cd-4261-89dd-b983541b71e9" targetNamespace="http://schemas.microsoft.com/office/2006/metadata/properties" ma:root="true" ma:fieldsID="a1c2bb9ce0050dd7956ad9d60a0d7a2d" ns1:_="" ns2:_="" ns3:_="">
    <xsd:import namespace="http://schemas.microsoft.com/sharepoint/v3"/>
    <xsd:import namespace="ae69a1e9-6b4d-4fb0-b622-c144d8643932"/>
    <xsd:import namespace="dc9028d0-f0cd-4261-89dd-b983541b71e9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Edited_x0020_by" minOccurs="0"/>
                <xsd:element ref="ns2:Document_x0020_status" minOccurs="0"/>
                <xsd:element ref="ns2:Year" minOccurs="0"/>
                <xsd:element ref="ns2:Comments" minOccurs="0"/>
                <xsd:element ref="ns1:FullName" minOccurs="0"/>
                <xsd:element ref="ns3:SharedWithUser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9" nillable="true" ma:displayName="Full Name" ma:internalName="Full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9a1e9-6b4d-4fb0-b622-c144d8643932" elementFormDefault="qualified">
    <xsd:import namespace="http://schemas.microsoft.com/office/2006/documentManagement/types"/>
    <xsd:import namespace="http://schemas.microsoft.com/office/infopath/2007/PartnerControls"/>
    <xsd:element name="Author0" ma:index="4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Edited_x0020_by" ma:index="5" nillable="true" ma:displayName="Edited by" ma:default="Select" ma:format="Dropdown" ma:internalName="Edited_x0020_by">
      <xsd:simpleType>
        <xsd:restriction base="dms:Choice">
          <xsd:enumeration value="Select"/>
          <xsd:enumeration value="CC"/>
          <xsd:enumeration value="MF"/>
        </xsd:restriction>
      </xsd:simpleType>
    </xsd:element>
    <xsd:element name="Document_x0020_status" ma:index="6" nillable="true" ma:displayName="Document status" ma:default="Select" ma:format="Dropdown" ma:internalName="Document_x0020_status">
      <xsd:simpleType>
        <xsd:restriction base="dms:Choice">
          <xsd:enumeration value="Select"/>
          <xsd:enumeration value="Original"/>
          <xsd:enumeration value="Edited"/>
          <xsd:enumeration value="Track changes"/>
          <xsd:enumeration value="Checked"/>
          <xsd:enumeration value="Final"/>
        </xsd:restriction>
      </xsd:simpleType>
    </xsd:element>
    <xsd:element name="Year" ma:index="7" nillable="true" ma:displayName="Year" ma:default="Select" ma:format="Dropdown" ma:internalName="Year">
      <xsd:simpleType>
        <xsd:restriction base="dms:Choice">
          <xsd:enumeration value="Select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028d0-f0cd-4261-89dd-b983541b7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ae69a1e9-6b4d-4fb0-b622-c144d8643932" xsi:nil="true"/>
    <Document_x0020_status xmlns="ae69a1e9-6b4d-4fb0-b622-c144d8643932">Select</Document_x0020_status>
    <Edited_x0020_by xmlns="ae69a1e9-6b4d-4fb0-b622-c144d8643932">Select</Edited_x0020_by>
    <Comments xmlns="ae69a1e9-6b4d-4fb0-b622-c144d8643932" xsi:nil="true"/>
    <FullName xmlns="http://schemas.microsoft.com/sharepoint/v3" xsi:nil="true"/>
    <Year xmlns="ae69a1e9-6b4d-4fb0-b622-c144d8643932">Select</Year>
  </documentManagement>
</p:properties>
</file>

<file path=customXml/itemProps1.xml><?xml version="1.0" encoding="utf-8"?>
<ds:datastoreItem xmlns:ds="http://schemas.openxmlformats.org/officeDocument/2006/customXml" ds:itemID="{663C278F-C91B-45E7-A2E2-7931ABD116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40862-942C-4D6A-BEE3-B329F77C6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69a1e9-6b4d-4fb0-b622-c144d8643932"/>
    <ds:schemaRef ds:uri="dc9028d0-f0cd-4261-89dd-b983541b7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C1918-4D37-41D3-94C5-35A0546E9E1F}">
  <ds:schemaRefs>
    <ds:schemaRef ds:uri="http://schemas.microsoft.com/office/2006/metadata/properties"/>
    <ds:schemaRef ds:uri="http://schemas.microsoft.com/office/infopath/2007/PartnerControls"/>
    <ds:schemaRef ds:uri="ae69a1e9-6b4d-4fb0-b622-c144d864393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 Roll</dc:creator>
  <cp:lastModifiedBy>Martin Fisher</cp:lastModifiedBy>
  <cp:revision>2</cp:revision>
  <dcterms:created xsi:type="dcterms:W3CDTF">2020-03-30T14:29:00Z</dcterms:created>
  <dcterms:modified xsi:type="dcterms:W3CDTF">2020-03-30T14:29:00Z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0x010100CEA379549BBEC947BAB6558301D95F0D</vt:lpwstr>
  </property>
</Properties>
</file>