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69E" w:rsidRPr="00B7369E" w:rsidRDefault="00B7369E" w:rsidP="008D4A8C">
      <w:pPr>
        <w:spacing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Supplementary File 01 – </w:t>
      </w:r>
      <w:r>
        <w:rPr>
          <w:rFonts w:ascii="Times New Roman" w:hAnsi="Times New Roman" w:cs="Times New Roman"/>
          <w:sz w:val="24"/>
          <w:szCs w:val="24"/>
          <w:lang w:val="en-GB"/>
        </w:rPr>
        <w:t>Material and Methods for the DNA extraction and amplification</w:t>
      </w:r>
    </w:p>
    <w:p w:rsidR="00B7369E" w:rsidRDefault="00B7369E" w:rsidP="008D4A8C">
      <w:pPr>
        <w:spacing w:line="360" w:lineRule="auto"/>
        <w:jc w:val="both"/>
        <w:rPr>
          <w:rFonts w:ascii="Times New Roman" w:hAnsi="Times New Roman" w:cs="Times New Roman"/>
          <w:sz w:val="24"/>
          <w:szCs w:val="24"/>
          <w:lang w:val="en-GB"/>
        </w:rPr>
      </w:pPr>
    </w:p>
    <w:p w:rsidR="008D4A8C" w:rsidRPr="00874544" w:rsidRDefault="008D4A8C" w:rsidP="008D4A8C">
      <w:pPr>
        <w:spacing w:line="360" w:lineRule="auto"/>
        <w:jc w:val="both"/>
        <w:rPr>
          <w:rFonts w:ascii="Times New Roman" w:hAnsi="Times New Roman" w:cs="Times New Roman"/>
          <w:sz w:val="24"/>
          <w:szCs w:val="24"/>
          <w:lang w:val="en-GB"/>
        </w:rPr>
      </w:pPr>
      <w:bookmarkStart w:id="0" w:name="_GoBack"/>
      <w:bookmarkEnd w:id="0"/>
      <w:r w:rsidRPr="00874544">
        <w:rPr>
          <w:rFonts w:ascii="Times New Roman" w:hAnsi="Times New Roman" w:cs="Times New Roman"/>
          <w:sz w:val="24"/>
          <w:szCs w:val="24"/>
          <w:lang w:val="en-GB"/>
        </w:rPr>
        <w:t xml:space="preserve">We extracted genomic DNA through a modified phenol-chloroform protocol </w:t>
      </w:r>
      <w:r w:rsidRPr="00874544">
        <w:rPr>
          <w:rFonts w:ascii="Times New Roman" w:hAnsi="Times New Roman" w:cs="Times New Roman"/>
          <w:sz w:val="24"/>
          <w:szCs w:val="24"/>
          <w:lang w:val="en-GB"/>
        </w:rPr>
        <w:fldChar w:fldCharType="begin" w:fldLock="1"/>
      </w:r>
      <w:r w:rsidRPr="00874544">
        <w:rPr>
          <w:rFonts w:ascii="Times New Roman" w:hAnsi="Times New Roman" w:cs="Times New Roman"/>
          <w:sz w:val="24"/>
          <w:szCs w:val="24"/>
          <w:lang w:val="en-GB"/>
        </w:rPr>
        <w:instrText>ADDIN CSL_CITATION {"citationItems":[{"id":"ITEM-1","itemData":{"ISBN":"0879695773","abstract":"The first two editions of this manual have been mainstays of molecular biology for nearly twenty years, with an unrivalled reputation for reliability, accuracy,...","author":[{"dropping-particle":"","family":"Sambrook","given":"J.","non-dropping-particle":"","parse-names":false,"suffix":""},{"dropping-particle":"","family":"Russell","given":"D. W.","non-dropping-particle":"","parse-names":false,"suffix":""}],"container-title":"Cold Spring Harbor Laboratory Press, Cold Spring Harbor, NY","id":"ITEM-1","issued":{"date-parts":[["2001"]]},"number-of-pages":"999","title":"Molecular Cloning: A Laboratory Manual","type":"book"},"uris":["http://www.mendeley.com/documents/?uuid=fc3ea399-498b-491c-bf81-543d240a5ce6"]}],"mendeley":{"formattedCitation":"(Sambrook &amp; Russell 2001)","plainTextFormattedCitation":"(Sambrook &amp; Russell 2001)","previouslyFormattedCitation":"(Sambrook &amp; Russell 2001)"},"properties":{"noteIndex":0},"schema":"https://github.com/citation-style-language/schema/raw/master/csl-citation.json"}</w:instrText>
      </w:r>
      <w:r w:rsidRPr="00874544">
        <w:rPr>
          <w:rFonts w:ascii="Times New Roman" w:hAnsi="Times New Roman" w:cs="Times New Roman"/>
          <w:sz w:val="24"/>
          <w:szCs w:val="24"/>
          <w:lang w:val="en-GB"/>
        </w:rPr>
        <w:fldChar w:fldCharType="separate"/>
      </w:r>
      <w:r w:rsidRPr="00874544">
        <w:rPr>
          <w:rFonts w:ascii="Times New Roman" w:hAnsi="Times New Roman" w:cs="Times New Roman"/>
          <w:sz w:val="24"/>
          <w:szCs w:val="24"/>
          <w:lang w:val="en-GB"/>
        </w:rPr>
        <w:t>(Sambrook &amp; Russell 2001)</w:t>
      </w:r>
      <w:r w:rsidRPr="00874544">
        <w:rPr>
          <w:rFonts w:ascii="Times New Roman" w:hAnsi="Times New Roman" w:cs="Times New Roman"/>
          <w:sz w:val="24"/>
          <w:szCs w:val="24"/>
        </w:rPr>
        <w:fldChar w:fldCharType="end"/>
      </w:r>
      <w:r w:rsidRPr="00874544">
        <w:rPr>
          <w:rFonts w:ascii="Times New Roman" w:hAnsi="Times New Roman" w:cs="Times New Roman"/>
          <w:sz w:val="24"/>
          <w:szCs w:val="24"/>
          <w:lang w:val="en-GB"/>
        </w:rPr>
        <w:t xml:space="preserve">, with a </w:t>
      </w:r>
      <w:proofErr w:type="spellStart"/>
      <w:r w:rsidRPr="00874544">
        <w:rPr>
          <w:rFonts w:ascii="Times New Roman" w:hAnsi="Times New Roman" w:cs="Times New Roman"/>
          <w:sz w:val="24"/>
          <w:szCs w:val="24"/>
          <w:lang w:val="en-GB"/>
        </w:rPr>
        <w:t>lysis</w:t>
      </w:r>
      <w:proofErr w:type="spellEnd"/>
      <w:r w:rsidRPr="00874544">
        <w:rPr>
          <w:rFonts w:ascii="Times New Roman" w:hAnsi="Times New Roman" w:cs="Times New Roman"/>
          <w:sz w:val="24"/>
          <w:szCs w:val="24"/>
          <w:lang w:val="en-GB"/>
        </w:rPr>
        <w:t xml:space="preserve"> buffer containing </w:t>
      </w:r>
      <w:proofErr w:type="spellStart"/>
      <w:r w:rsidRPr="00874544">
        <w:rPr>
          <w:rFonts w:ascii="Times New Roman" w:hAnsi="Times New Roman" w:cs="Times New Roman"/>
          <w:sz w:val="24"/>
          <w:szCs w:val="24"/>
          <w:lang w:val="en-GB"/>
        </w:rPr>
        <w:t>Tris-HCl</w:t>
      </w:r>
      <w:proofErr w:type="spellEnd"/>
      <w:r w:rsidRPr="00874544">
        <w:rPr>
          <w:rFonts w:ascii="Times New Roman" w:hAnsi="Times New Roman" w:cs="Times New Roman"/>
          <w:sz w:val="24"/>
          <w:szCs w:val="24"/>
          <w:lang w:val="en-GB"/>
        </w:rPr>
        <w:t xml:space="preserve"> 10 </w:t>
      </w:r>
      <w:proofErr w:type="spellStart"/>
      <w:r w:rsidRPr="00874544">
        <w:rPr>
          <w:rFonts w:ascii="Times New Roman" w:hAnsi="Times New Roman" w:cs="Times New Roman"/>
          <w:sz w:val="24"/>
          <w:szCs w:val="24"/>
          <w:lang w:val="en-GB"/>
        </w:rPr>
        <w:t>mM</w:t>
      </w:r>
      <w:proofErr w:type="spellEnd"/>
      <w:r w:rsidRPr="00874544">
        <w:rPr>
          <w:rFonts w:ascii="Times New Roman" w:hAnsi="Times New Roman" w:cs="Times New Roman"/>
          <w:sz w:val="24"/>
          <w:szCs w:val="24"/>
          <w:lang w:val="en-GB"/>
        </w:rPr>
        <w:t xml:space="preserve"> (pH 8.0), EDTA 50 </w:t>
      </w:r>
      <w:proofErr w:type="spellStart"/>
      <w:r w:rsidRPr="00874544">
        <w:rPr>
          <w:rFonts w:ascii="Times New Roman" w:hAnsi="Times New Roman" w:cs="Times New Roman"/>
          <w:sz w:val="24"/>
          <w:szCs w:val="24"/>
          <w:lang w:val="en-GB"/>
        </w:rPr>
        <w:t>mM</w:t>
      </w:r>
      <w:proofErr w:type="spellEnd"/>
      <w:r w:rsidRPr="00874544">
        <w:rPr>
          <w:rFonts w:ascii="Times New Roman" w:hAnsi="Times New Roman" w:cs="Times New Roman"/>
          <w:sz w:val="24"/>
          <w:szCs w:val="24"/>
          <w:lang w:val="en-GB"/>
        </w:rPr>
        <w:t xml:space="preserve">, </w:t>
      </w:r>
      <w:proofErr w:type="spellStart"/>
      <w:r w:rsidRPr="00874544">
        <w:rPr>
          <w:rFonts w:ascii="Times New Roman" w:hAnsi="Times New Roman" w:cs="Times New Roman"/>
          <w:sz w:val="24"/>
          <w:szCs w:val="24"/>
          <w:lang w:val="en-GB"/>
        </w:rPr>
        <w:t>NaCl</w:t>
      </w:r>
      <w:proofErr w:type="spellEnd"/>
      <w:r w:rsidRPr="00874544">
        <w:rPr>
          <w:rFonts w:ascii="Times New Roman" w:hAnsi="Times New Roman" w:cs="Times New Roman"/>
          <w:sz w:val="24"/>
          <w:szCs w:val="24"/>
          <w:lang w:val="en-GB"/>
        </w:rPr>
        <w:t xml:space="preserve"> 0.1 M, 0.5% SDS and Proteinase K (20 mg/mL).  We checked the concentration and quality (260/280 absorbance) of extracted DNA through </w:t>
      </w:r>
      <w:proofErr w:type="spellStart"/>
      <w:r w:rsidRPr="00874544">
        <w:rPr>
          <w:rFonts w:ascii="Times New Roman" w:hAnsi="Times New Roman" w:cs="Times New Roman"/>
          <w:sz w:val="24"/>
          <w:szCs w:val="24"/>
          <w:lang w:val="en-GB"/>
        </w:rPr>
        <w:t>nanospectrophotometer</w:t>
      </w:r>
      <w:proofErr w:type="spellEnd"/>
      <w:r w:rsidRPr="00874544">
        <w:rPr>
          <w:rFonts w:ascii="Times New Roman" w:hAnsi="Times New Roman" w:cs="Times New Roman"/>
          <w:sz w:val="24"/>
          <w:szCs w:val="24"/>
          <w:lang w:val="en-GB"/>
        </w:rPr>
        <w:t>.</w:t>
      </w:r>
    </w:p>
    <w:p w:rsidR="008D4A8C" w:rsidRPr="00874544" w:rsidRDefault="008D4A8C" w:rsidP="008D4A8C">
      <w:pPr>
        <w:spacing w:line="360" w:lineRule="auto"/>
        <w:jc w:val="both"/>
        <w:rPr>
          <w:rFonts w:ascii="Times New Roman" w:hAnsi="Times New Roman" w:cs="Times New Roman"/>
          <w:sz w:val="24"/>
          <w:szCs w:val="24"/>
          <w:lang w:val="en-GB"/>
        </w:rPr>
      </w:pPr>
      <w:r w:rsidRPr="00874544">
        <w:rPr>
          <w:rFonts w:ascii="Times New Roman" w:hAnsi="Times New Roman" w:cs="Times New Roman"/>
          <w:sz w:val="24"/>
          <w:szCs w:val="24"/>
          <w:lang w:val="en-GB"/>
        </w:rPr>
        <w:t>A fragment (</w:t>
      </w:r>
      <w:proofErr w:type="spellStart"/>
      <w:r w:rsidRPr="00874544">
        <w:rPr>
          <w:rFonts w:ascii="Times New Roman" w:hAnsi="Times New Roman" w:cs="Times New Roman"/>
          <w:sz w:val="24"/>
          <w:szCs w:val="24"/>
          <w:lang w:val="en-GB"/>
        </w:rPr>
        <w:t>Folmer</w:t>
      </w:r>
      <w:proofErr w:type="spellEnd"/>
      <w:r w:rsidRPr="00874544">
        <w:rPr>
          <w:rFonts w:ascii="Times New Roman" w:hAnsi="Times New Roman" w:cs="Times New Roman"/>
          <w:sz w:val="24"/>
          <w:szCs w:val="24"/>
          <w:lang w:val="en-GB"/>
        </w:rPr>
        <w:t xml:space="preserve"> fragment, ca. 640 </w:t>
      </w:r>
      <w:proofErr w:type="spellStart"/>
      <w:r w:rsidRPr="00874544">
        <w:rPr>
          <w:rFonts w:ascii="Times New Roman" w:hAnsi="Times New Roman" w:cs="Times New Roman"/>
          <w:sz w:val="24"/>
          <w:szCs w:val="24"/>
          <w:lang w:val="en-GB"/>
        </w:rPr>
        <w:t>pb</w:t>
      </w:r>
      <w:proofErr w:type="spellEnd"/>
      <w:r w:rsidRPr="00874544">
        <w:rPr>
          <w:rFonts w:ascii="Times New Roman" w:hAnsi="Times New Roman" w:cs="Times New Roman"/>
          <w:sz w:val="24"/>
          <w:szCs w:val="24"/>
          <w:lang w:val="en-GB"/>
        </w:rPr>
        <w:t xml:space="preserve">) of the mitochondrial cytochrome oxidase subunit 1 (COI) was amplified through PCR using the primer pair dgLCO1490 (GGT CAA </w:t>
      </w:r>
      <w:proofErr w:type="spellStart"/>
      <w:r w:rsidRPr="00874544">
        <w:rPr>
          <w:rFonts w:ascii="Times New Roman" w:hAnsi="Times New Roman" w:cs="Times New Roman"/>
          <w:sz w:val="24"/>
          <w:szCs w:val="24"/>
          <w:lang w:val="en-GB"/>
        </w:rPr>
        <w:t>CAA</w:t>
      </w:r>
      <w:proofErr w:type="spellEnd"/>
      <w:r w:rsidRPr="00874544">
        <w:rPr>
          <w:rFonts w:ascii="Times New Roman" w:hAnsi="Times New Roman" w:cs="Times New Roman"/>
          <w:sz w:val="24"/>
          <w:szCs w:val="24"/>
          <w:lang w:val="en-GB"/>
        </w:rPr>
        <w:t xml:space="preserve"> ATC ATA AAG AYA TYG G) and dgHCO2198 (TAA ACT TCA GGG TGA CCA AAR AAY CA) </w:t>
      </w:r>
      <w:r w:rsidRPr="00874544">
        <w:rPr>
          <w:rFonts w:ascii="Times New Roman" w:hAnsi="Times New Roman" w:cs="Times New Roman"/>
          <w:sz w:val="24"/>
          <w:szCs w:val="24"/>
          <w:lang w:val="en-GB"/>
        </w:rPr>
        <w:fldChar w:fldCharType="begin" w:fldLock="1"/>
      </w:r>
      <w:r w:rsidRPr="00874544">
        <w:rPr>
          <w:rFonts w:ascii="Times New Roman" w:hAnsi="Times New Roman" w:cs="Times New Roman"/>
          <w:sz w:val="24"/>
          <w:szCs w:val="24"/>
          <w:lang w:val="en-GB"/>
        </w:rPr>
        <w:instrText>ADDIN CSL_CITATION {"citationItems":[{"id":"ITEM-1","itemData":{"DOI":"10.1111/j.0014-3820.2005.tb00899.x","ISBN":"1558-5646","ISSN":"0014-3820","PMID":"15792232","abstract":"The perceived wide geographic range of organisms in the sea, facilitated by ready dispersal of waterborne dispersal stages, is a challenge for hypotheses of marine speciation but a boon to efforts of marine conservation. Wide species ranges are especially striking in the reef-rich Indo-west Pacific, the largest and most diverse marine biogeographic region, extending across half the planet. The insular marine biota of the tropical Pacific is characterized by wide-ranging species and provides the most striking examples of long distance dispersal, with endemism largely confined to the most remote island groups. Here we show that the gastropod Astralium \"rhodostomum\" has developed endemic clades on almost every Pacific archipelago sampled, a pattern unprecedented in marine biogeography, and reminiscent of the terrestrial biota of oceanic islands. Mitochondrial DNA sequences indicate that this species-complex is comprised of at least 30 geographically isolated clades, separated by as little as 180 km. Evidence suggests that such fine scale endemism and high diversity is not exceptional, but likely characterizes a substantial fraction of the reef biota. These results imply that (1) marine speciation can regularly occur over much finer spatial scales than generally accepted, (2) the diversity of coral reefs is even higher than suggested by morphology-based estimates, and (3) conservation efforts need to focus at the archipelagic level in the sea as on land.","author":[{"dropping-particle":"","family":"Meyer","given":"Christopher P","non-dropping-particle":"","parse-names":false,"suffix":""},{"dropping-particle":"","family":"Geller","given":"Jonathan B","non-dropping-particle":"","parse-names":false,"suffix":""},{"dropping-particle":"","family":"Paulay","given":"Gustav","non-dropping-particle":"","parse-names":false,"suffix":""}],"container-title":"Evolution","id":"ITEM-1","issue":"1","issued":{"date-parts":[["2005"]]},"note":"NULL","page":"113-125","title":"Fine scale endemism on coral reefs: archipelagic differentiation in turbinid gastropods.","type":"article-journal","volume":"59"},"uris":["http://www.mendeley.com/documents/?uuid=7cc23b5e-3920-4e1d-a64d-029d09e7229c"]}],"mendeley":{"formattedCitation":"(Meyer &lt;i&gt;et al.&lt;/i&gt; 2005)","plainTextFormattedCitation":"(Meyer et al. 2005)","previouslyFormattedCitation":"(Meyer &lt;i&gt;et al.&lt;/i&gt; 2005)"},"properties":{"noteIndex":0},"schema":"https://github.com/citation-style-language/schema/raw/master/csl-citation.json"}</w:instrText>
      </w:r>
      <w:r w:rsidRPr="00874544">
        <w:rPr>
          <w:rFonts w:ascii="Times New Roman" w:hAnsi="Times New Roman" w:cs="Times New Roman"/>
          <w:sz w:val="24"/>
          <w:szCs w:val="24"/>
          <w:lang w:val="en-GB"/>
        </w:rPr>
        <w:fldChar w:fldCharType="separate"/>
      </w:r>
      <w:r w:rsidRPr="00874544">
        <w:rPr>
          <w:rFonts w:ascii="Times New Roman" w:hAnsi="Times New Roman" w:cs="Times New Roman"/>
          <w:sz w:val="24"/>
          <w:szCs w:val="24"/>
          <w:lang w:val="en-GB"/>
        </w:rPr>
        <w:t xml:space="preserve">(Meyer </w:t>
      </w:r>
      <w:r w:rsidRPr="00874544">
        <w:rPr>
          <w:rFonts w:ascii="Times New Roman" w:hAnsi="Times New Roman" w:cs="Times New Roman"/>
          <w:i/>
          <w:sz w:val="24"/>
          <w:szCs w:val="24"/>
          <w:lang w:val="en-GB"/>
        </w:rPr>
        <w:t>et al.</w:t>
      </w:r>
      <w:r w:rsidRPr="00874544">
        <w:rPr>
          <w:rFonts w:ascii="Times New Roman" w:hAnsi="Times New Roman" w:cs="Times New Roman"/>
          <w:sz w:val="24"/>
          <w:szCs w:val="24"/>
          <w:lang w:val="en-GB"/>
        </w:rPr>
        <w:t xml:space="preserve"> 2005)</w:t>
      </w:r>
      <w:r w:rsidRPr="00874544">
        <w:rPr>
          <w:rFonts w:ascii="Times New Roman" w:hAnsi="Times New Roman" w:cs="Times New Roman"/>
          <w:sz w:val="24"/>
          <w:szCs w:val="24"/>
        </w:rPr>
        <w:fldChar w:fldCharType="end"/>
      </w:r>
      <w:r w:rsidRPr="00874544">
        <w:rPr>
          <w:rFonts w:ascii="Times New Roman" w:hAnsi="Times New Roman" w:cs="Times New Roman"/>
          <w:sz w:val="24"/>
          <w:szCs w:val="24"/>
          <w:lang w:val="en-GB"/>
        </w:rPr>
        <w:t xml:space="preserve">. The fragment of the nuclear 28S </w:t>
      </w:r>
      <w:proofErr w:type="spellStart"/>
      <w:r w:rsidRPr="00874544">
        <w:rPr>
          <w:rFonts w:ascii="Times New Roman" w:hAnsi="Times New Roman" w:cs="Times New Roman"/>
          <w:sz w:val="24"/>
          <w:szCs w:val="24"/>
          <w:lang w:val="en-GB"/>
        </w:rPr>
        <w:t>rRNA</w:t>
      </w:r>
      <w:proofErr w:type="spellEnd"/>
      <w:r w:rsidRPr="00874544">
        <w:rPr>
          <w:rFonts w:ascii="Times New Roman" w:hAnsi="Times New Roman" w:cs="Times New Roman"/>
          <w:sz w:val="24"/>
          <w:szCs w:val="24"/>
          <w:lang w:val="en-GB"/>
        </w:rPr>
        <w:t xml:space="preserve"> (C2–D2, ca. 470 </w:t>
      </w:r>
      <w:proofErr w:type="spellStart"/>
      <w:proofErr w:type="gramStart"/>
      <w:r w:rsidRPr="00874544">
        <w:rPr>
          <w:rFonts w:ascii="Times New Roman" w:hAnsi="Times New Roman" w:cs="Times New Roman"/>
          <w:sz w:val="24"/>
          <w:szCs w:val="24"/>
          <w:lang w:val="en-GB"/>
        </w:rPr>
        <w:t>pb</w:t>
      </w:r>
      <w:proofErr w:type="spellEnd"/>
      <w:proofErr w:type="gramEnd"/>
      <w:r w:rsidRPr="00874544">
        <w:rPr>
          <w:rFonts w:ascii="Times New Roman" w:hAnsi="Times New Roman" w:cs="Times New Roman"/>
          <w:sz w:val="24"/>
          <w:szCs w:val="24"/>
          <w:lang w:val="en-GB"/>
        </w:rPr>
        <w:t>) was amplified using the primer pair 28S–C2–</w:t>
      </w:r>
      <w:proofErr w:type="spellStart"/>
      <w:r w:rsidRPr="00874544">
        <w:rPr>
          <w:rFonts w:ascii="Times New Roman" w:hAnsi="Times New Roman" w:cs="Times New Roman"/>
          <w:sz w:val="24"/>
          <w:szCs w:val="24"/>
          <w:lang w:val="en-GB"/>
        </w:rPr>
        <w:t>fwd</w:t>
      </w:r>
      <w:proofErr w:type="spellEnd"/>
      <w:r w:rsidRPr="00874544">
        <w:rPr>
          <w:rFonts w:ascii="Times New Roman" w:hAnsi="Times New Roman" w:cs="Times New Roman"/>
          <w:sz w:val="24"/>
          <w:szCs w:val="24"/>
          <w:lang w:val="en-GB"/>
        </w:rPr>
        <w:t xml:space="preserve"> (GAA AAG AAC TTT GRA RAG AGA GT) e 28S–D2–rev (TCC GTG TTT CAA GAC GGG)</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Chombard</w:t>
      </w:r>
      <w:proofErr w:type="spellEnd"/>
      <w:r>
        <w:rPr>
          <w:rFonts w:ascii="Times New Roman" w:hAnsi="Times New Roman" w:cs="Times New Roman"/>
          <w:sz w:val="24"/>
          <w:szCs w:val="24"/>
          <w:lang w:val="en-GB"/>
        </w:rPr>
        <w:t xml:space="preserve">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1998)</w:t>
      </w:r>
      <w:r w:rsidRPr="00874544">
        <w:rPr>
          <w:rFonts w:ascii="Times New Roman" w:hAnsi="Times New Roman" w:cs="Times New Roman"/>
          <w:sz w:val="24"/>
          <w:szCs w:val="24"/>
          <w:lang w:val="en-GB"/>
        </w:rPr>
        <w:t xml:space="preserve">. </w:t>
      </w:r>
    </w:p>
    <w:p w:rsidR="001052DC" w:rsidRDefault="008D4A8C" w:rsidP="008D4A8C">
      <w:pPr>
        <w:spacing w:line="360" w:lineRule="auto"/>
        <w:jc w:val="both"/>
        <w:rPr>
          <w:rFonts w:ascii="Times New Roman" w:hAnsi="Times New Roman" w:cs="Times New Roman"/>
          <w:sz w:val="24"/>
          <w:szCs w:val="24"/>
          <w:lang w:val="en-GB"/>
        </w:rPr>
      </w:pPr>
      <w:r w:rsidRPr="00874544">
        <w:rPr>
          <w:rFonts w:ascii="Times New Roman" w:hAnsi="Times New Roman" w:cs="Times New Roman"/>
          <w:sz w:val="24"/>
          <w:szCs w:val="24"/>
          <w:lang w:val="en-GB"/>
        </w:rPr>
        <w:t xml:space="preserve">PCR amplifications were performed in 25 µL reactions consisting of DNA (up to 50 µg/mL), 0.5 µL of each primer (10 µM), PCR </w:t>
      </w:r>
      <w:proofErr w:type="spellStart"/>
      <w:r w:rsidRPr="00874544">
        <w:rPr>
          <w:rFonts w:ascii="Times New Roman" w:hAnsi="Times New Roman" w:cs="Times New Roman"/>
          <w:sz w:val="24"/>
          <w:szCs w:val="24"/>
          <w:lang w:val="en-GB"/>
        </w:rPr>
        <w:t>SuperMix</w:t>
      </w:r>
      <w:proofErr w:type="spellEnd"/>
      <w:r w:rsidRPr="00874544">
        <w:rPr>
          <w:rFonts w:ascii="Times New Roman" w:hAnsi="Times New Roman" w:cs="Times New Roman"/>
          <w:sz w:val="24"/>
          <w:szCs w:val="24"/>
          <w:lang w:val="en-GB"/>
        </w:rPr>
        <w:t xml:space="preserve"> (Invitrogen</w:t>
      </w:r>
      <w:r w:rsidRPr="00874544">
        <w:rPr>
          <w:rFonts w:ascii="Times New Roman" w:hAnsi="Times New Roman" w:cs="Times New Roman"/>
          <w:sz w:val="24"/>
          <w:szCs w:val="24"/>
          <w:lang w:val="en-US"/>
        </w:rPr>
        <w:t>™</w:t>
      </w:r>
      <w:r w:rsidRPr="00874544">
        <w:rPr>
          <w:rFonts w:ascii="Times New Roman" w:hAnsi="Times New Roman" w:cs="Times New Roman"/>
          <w:sz w:val="24"/>
          <w:szCs w:val="24"/>
          <w:lang w:val="en-GB"/>
        </w:rPr>
        <w:t xml:space="preserve">) or PCR </w:t>
      </w:r>
      <w:proofErr w:type="spellStart"/>
      <w:r w:rsidRPr="00874544">
        <w:rPr>
          <w:rFonts w:ascii="Times New Roman" w:hAnsi="Times New Roman" w:cs="Times New Roman"/>
          <w:sz w:val="24"/>
          <w:szCs w:val="24"/>
          <w:lang w:val="en-GB"/>
        </w:rPr>
        <w:t>MasterMix</w:t>
      </w:r>
      <w:proofErr w:type="spellEnd"/>
      <w:r w:rsidRPr="00874544">
        <w:rPr>
          <w:rFonts w:ascii="Times New Roman" w:hAnsi="Times New Roman" w:cs="Times New Roman"/>
          <w:sz w:val="24"/>
          <w:szCs w:val="24"/>
          <w:lang w:val="en-GB"/>
        </w:rPr>
        <w:t xml:space="preserve"> (</w:t>
      </w:r>
      <w:proofErr w:type="spellStart"/>
      <w:r w:rsidRPr="00874544">
        <w:rPr>
          <w:rFonts w:ascii="Times New Roman" w:hAnsi="Times New Roman" w:cs="Times New Roman"/>
          <w:sz w:val="24"/>
          <w:szCs w:val="24"/>
          <w:lang w:val="en-GB"/>
        </w:rPr>
        <w:t>Promega</w:t>
      </w:r>
      <w:proofErr w:type="spellEnd"/>
      <w:r w:rsidRPr="00874544">
        <w:rPr>
          <w:rFonts w:ascii="Times New Roman" w:hAnsi="Times New Roman" w:cs="Times New Roman"/>
          <w:sz w:val="24"/>
          <w:szCs w:val="24"/>
          <w:lang w:val="en-GB"/>
        </w:rPr>
        <w:t>) supplemented with 1–3 U of Platinum</w:t>
      </w:r>
      <w:r w:rsidRPr="00874544">
        <w:rPr>
          <w:rFonts w:ascii="Times New Roman" w:hAnsi="Times New Roman" w:cs="Times New Roman"/>
          <w:sz w:val="24"/>
          <w:szCs w:val="24"/>
          <w:lang w:val="en-US"/>
        </w:rPr>
        <w:t>™</w:t>
      </w:r>
      <w:r w:rsidRPr="00874544">
        <w:rPr>
          <w:rFonts w:ascii="Times New Roman" w:hAnsi="Times New Roman" w:cs="Times New Roman"/>
          <w:sz w:val="24"/>
          <w:szCs w:val="24"/>
          <w:lang w:val="en-GB"/>
        </w:rPr>
        <w:t xml:space="preserve"> </w:t>
      </w:r>
      <w:proofErr w:type="spellStart"/>
      <w:r w:rsidRPr="00874544">
        <w:rPr>
          <w:rFonts w:ascii="Times New Roman" w:hAnsi="Times New Roman" w:cs="Times New Roman"/>
          <w:i/>
          <w:sz w:val="24"/>
          <w:szCs w:val="24"/>
          <w:lang w:val="en-GB"/>
        </w:rPr>
        <w:t>Taq</w:t>
      </w:r>
      <w:proofErr w:type="spellEnd"/>
      <w:r w:rsidRPr="00874544">
        <w:rPr>
          <w:rFonts w:ascii="Times New Roman" w:hAnsi="Times New Roman" w:cs="Times New Roman"/>
          <w:i/>
          <w:sz w:val="24"/>
          <w:szCs w:val="24"/>
          <w:lang w:val="en-GB"/>
        </w:rPr>
        <w:t xml:space="preserve"> </w:t>
      </w:r>
      <w:r w:rsidRPr="00874544">
        <w:rPr>
          <w:rFonts w:ascii="Times New Roman" w:hAnsi="Times New Roman" w:cs="Times New Roman"/>
          <w:sz w:val="24"/>
          <w:szCs w:val="24"/>
          <w:lang w:val="en-GB"/>
        </w:rPr>
        <w:t>DNA Polymerase (Invitrogen</w:t>
      </w:r>
      <w:r w:rsidRPr="00874544">
        <w:rPr>
          <w:rFonts w:ascii="Times New Roman" w:hAnsi="Times New Roman" w:cs="Times New Roman"/>
          <w:sz w:val="24"/>
          <w:szCs w:val="24"/>
          <w:lang w:val="en-US"/>
        </w:rPr>
        <w:t>™</w:t>
      </w:r>
      <w:r w:rsidRPr="00874544">
        <w:rPr>
          <w:rFonts w:ascii="Times New Roman" w:hAnsi="Times New Roman" w:cs="Times New Roman"/>
          <w:sz w:val="24"/>
          <w:szCs w:val="24"/>
          <w:lang w:val="en-GB"/>
        </w:rPr>
        <w:t xml:space="preserve">) and 200 µg of </w:t>
      </w:r>
      <w:proofErr w:type="spellStart"/>
      <w:r w:rsidRPr="00874544">
        <w:rPr>
          <w:rFonts w:ascii="Times New Roman" w:hAnsi="Times New Roman" w:cs="Times New Roman"/>
          <w:sz w:val="24"/>
          <w:szCs w:val="24"/>
          <w:lang w:val="en-GB"/>
        </w:rPr>
        <w:t>UltraPure</w:t>
      </w:r>
      <w:proofErr w:type="spellEnd"/>
      <w:r w:rsidRPr="00874544">
        <w:rPr>
          <w:rFonts w:ascii="Times New Roman" w:hAnsi="Times New Roman" w:cs="Times New Roman"/>
          <w:sz w:val="24"/>
          <w:szCs w:val="24"/>
          <w:lang w:val="en-US"/>
        </w:rPr>
        <w:t>™</w:t>
      </w:r>
      <w:r>
        <w:rPr>
          <w:rFonts w:ascii="Times New Roman" w:hAnsi="Times New Roman" w:cs="Times New Roman"/>
          <w:sz w:val="24"/>
          <w:szCs w:val="24"/>
          <w:lang w:val="en-GB"/>
        </w:rPr>
        <w:t xml:space="preserve"> BS</w:t>
      </w:r>
      <w:r w:rsidRPr="00874544">
        <w:rPr>
          <w:rFonts w:ascii="Times New Roman" w:hAnsi="Times New Roman" w:cs="Times New Roman"/>
          <w:sz w:val="24"/>
          <w:szCs w:val="24"/>
          <w:lang w:val="en-GB"/>
        </w:rPr>
        <w:t>A (Invitrogen</w:t>
      </w:r>
      <w:r w:rsidRPr="00874544">
        <w:rPr>
          <w:rFonts w:ascii="Times New Roman" w:hAnsi="Times New Roman" w:cs="Times New Roman"/>
          <w:sz w:val="24"/>
          <w:szCs w:val="24"/>
          <w:lang w:val="en-US"/>
        </w:rPr>
        <w:t>™</w:t>
      </w:r>
      <w:r w:rsidRPr="00874544">
        <w:rPr>
          <w:rFonts w:ascii="Times New Roman" w:hAnsi="Times New Roman" w:cs="Times New Roman"/>
          <w:sz w:val="24"/>
          <w:szCs w:val="24"/>
          <w:lang w:val="en-GB"/>
        </w:rPr>
        <w:t xml:space="preserve">). </w:t>
      </w:r>
      <w:proofErr w:type="gramStart"/>
      <w:r w:rsidRPr="00874544">
        <w:rPr>
          <w:rFonts w:ascii="Times New Roman" w:hAnsi="Times New Roman" w:cs="Times New Roman"/>
          <w:sz w:val="24"/>
          <w:szCs w:val="24"/>
          <w:lang w:val="en-GB"/>
        </w:rPr>
        <w:t xml:space="preserve">The PCR reactions were submitted to the following </w:t>
      </w:r>
      <w:proofErr w:type="spellStart"/>
      <w:r w:rsidRPr="00874544">
        <w:rPr>
          <w:rFonts w:ascii="Times New Roman" w:hAnsi="Times New Roman" w:cs="Times New Roman"/>
          <w:sz w:val="24"/>
          <w:szCs w:val="24"/>
          <w:lang w:val="en-GB"/>
        </w:rPr>
        <w:t>thermocycling</w:t>
      </w:r>
      <w:proofErr w:type="spellEnd"/>
      <w:r w:rsidRPr="00874544">
        <w:rPr>
          <w:rFonts w:ascii="Times New Roman" w:hAnsi="Times New Roman" w:cs="Times New Roman"/>
          <w:sz w:val="24"/>
          <w:szCs w:val="24"/>
          <w:lang w:val="en-GB"/>
        </w:rPr>
        <w:t xml:space="preserve"> profile: initial denaturation at 94–</w:t>
      </w:r>
      <w:r>
        <w:rPr>
          <w:rFonts w:ascii="Times New Roman" w:hAnsi="Times New Roman" w:cs="Times New Roman"/>
          <w:sz w:val="24"/>
          <w:szCs w:val="24"/>
          <w:lang w:val="en-GB"/>
        </w:rPr>
        <w:t>95</w:t>
      </w:r>
      <w:r w:rsidRPr="00874544">
        <w:rPr>
          <w:rFonts w:ascii="Times New Roman" w:hAnsi="Times New Roman" w:cs="Times New Roman"/>
          <w:sz w:val="24"/>
          <w:szCs w:val="24"/>
          <w:lang w:val="en-GB"/>
        </w:rPr>
        <w:t xml:space="preserve"> °C for 3’, followed by 35 cycles of 30” denaturation at 94 °C, 20–30” annealing (</w:t>
      </w:r>
      <w:r w:rsidR="00E30644">
        <w:rPr>
          <w:rFonts w:ascii="Times New Roman" w:hAnsi="Times New Roman" w:cs="Times New Roman"/>
          <w:sz w:val="24"/>
          <w:szCs w:val="24"/>
          <w:lang w:val="en-GB"/>
        </w:rPr>
        <w:t>38</w:t>
      </w:r>
      <w:r w:rsidRPr="00874544">
        <w:rPr>
          <w:rFonts w:ascii="Times New Roman" w:hAnsi="Times New Roman" w:cs="Times New Roman"/>
          <w:sz w:val="24"/>
          <w:szCs w:val="24"/>
          <w:lang w:val="en-GB"/>
        </w:rPr>
        <w:t>–4</w:t>
      </w:r>
      <w:r w:rsidR="00E30644">
        <w:rPr>
          <w:rFonts w:ascii="Times New Roman" w:hAnsi="Times New Roman" w:cs="Times New Roman"/>
          <w:sz w:val="24"/>
          <w:szCs w:val="24"/>
          <w:lang w:val="en-GB"/>
        </w:rPr>
        <w:t>8</w:t>
      </w:r>
      <w:r w:rsidRPr="00874544">
        <w:rPr>
          <w:rFonts w:ascii="Times New Roman" w:hAnsi="Times New Roman" w:cs="Times New Roman"/>
          <w:sz w:val="24"/>
          <w:szCs w:val="24"/>
          <w:lang w:val="en-GB"/>
        </w:rPr>
        <w:t xml:space="preserve"> °C for COI; </w:t>
      </w:r>
      <w:r>
        <w:rPr>
          <w:rFonts w:ascii="Times New Roman" w:hAnsi="Times New Roman" w:cs="Times New Roman"/>
          <w:sz w:val="24"/>
          <w:szCs w:val="24"/>
          <w:lang w:val="en-GB"/>
        </w:rPr>
        <w:t>45</w:t>
      </w:r>
      <w:r w:rsidRPr="00874544">
        <w:rPr>
          <w:rFonts w:ascii="Times New Roman" w:hAnsi="Times New Roman" w:cs="Times New Roman"/>
          <w:sz w:val="24"/>
          <w:szCs w:val="24"/>
          <w:lang w:val="en-GB"/>
        </w:rPr>
        <w:t>–5</w:t>
      </w:r>
      <w:r>
        <w:rPr>
          <w:rFonts w:ascii="Times New Roman" w:hAnsi="Times New Roman" w:cs="Times New Roman"/>
          <w:sz w:val="24"/>
          <w:szCs w:val="24"/>
          <w:lang w:val="en-GB"/>
        </w:rPr>
        <w:t>8</w:t>
      </w:r>
      <w:r w:rsidRPr="00874544">
        <w:rPr>
          <w:rFonts w:ascii="Times New Roman" w:hAnsi="Times New Roman" w:cs="Times New Roman"/>
          <w:sz w:val="24"/>
          <w:szCs w:val="24"/>
          <w:lang w:val="en-GB"/>
        </w:rPr>
        <w:t xml:space="preserve"> °C for 28S), 60” elongation at 72 °C, and a final e</w:t>
      </w:r>
      <w:r>
        <w:rPr>
          <w:rFonts w:ascii="Times New Roman" w:hAnsi="Times New Roman" w:cs="Times New Roman"/>
          <w:sz w:val="24"/>
          <w:szCs w:val="24"/>
          <w:lang w:val="en-GB"/>
        </w:rPr>
        <w:t>longation at 72 °C for 5’.</w:t>
      </w:r>
      <w:r w:rsidRPr="00874544">
        <w:rPr>
          <w:rFonts w:ascii="Times New Roman" w:hAnsi="Times New Roman" w:cs="Times New Roman"/>
          <w:sz w:val="24"/>
          <w:szCs w:val="24"/>
          <w:lang w:val="en-GB"/>
        </w:rPr>
        <w:t xml:space="preserve">PCR reactions were checked for the presence and size of </w:t>
      </w:r>
      <w:proofErr w:type="spellStart"/>
      <w:r w:rsidRPr="00874544">
        <w:rPr>
          <w:rFonts w:ascii="Times New Roman" w:hAnsi="Times New Roman" w:cs="Times New Roman"/>
          <w:sz w:val="24"/>
          <w:szCs w:val="24"/>
          <w:lang w:val="en-GB"/>
        </w:rPr>
        <w:t>amplicons</w:t>
      </w:r>
      <w:proofErr w:type="spellEnd"/>
      <w:r w:rsidRPr="00874544">
        <w:rPr>
          <w:rFonts w:ascii="Times New Roman" w:hAnsi="Times New Roman" w:cs="Times New Roman"/>
          <w:sz w:val="24"/>
          <w:szCs w:val="24"/>
          <w:lang w:val="en-GB"/>
        </w:rPr>
        <w:t xml:space="preserve"> through 1% </w:t>
      </w:r>
      <w:proofErr w:type="spellStart"/>
      <w:r w:rsidRPr="00874544">
        <w:rPr>
          <w:rFonts w:ascii="Times New Roman" w:hAnsi="Times New Roman" w:cs="Times New Roman"/>
          <w:sz w:val="24"/>
          <w:szCs w:val="24"/>
          <w:lang w:val="en-GB"/>
        </w:rPr>
        <w:t>agarose</w:t>
      </w:r>
      <w:proofErr w:type="spellEnd"/>
      <w:r w:rsidRPr="00874544">
        <w:rPr>
          <w:rFonts w:ascii="Times New Roman" w:hAnsi="Times New Roman" w:cs="Times New Roman"/>
          <w:sz w:val="24"/>
          <w:szCs w:val="24"/>
          <w:lang w:val="en-GB"/>
        </w:rPr>
        <w:t xml:space="preserve"> gel electrophoresis stained with SYBR® Safe and visualized under UV light.</w:t>
      </w:r>
      <w:proofErr w:type="gramEnd"/>
    </w:p>
    <w:p w:rsidR="008D4A8C" w:rsidRDefault="008D4A8C" w:rsidP="008D4A8C">
      <w:pPr>
        <w:spacing w:line="360" w:lineRule="auto"/>
        <w:jc w:val="both"/>
        <w:rPr>
          <w:rFonts w:ascii="Times New Roman" w:hAnsi="Times New Roman" w:cs="Times New Roman"/>
          <w:sz w:val="24"/>
          <w:szCs w:val="24"/>
          <w:lang w:val="en-GB"/>
        </w:rPr>
      </w:pPr>
    </w:p>
    <w:p w:rsidR="008D4A8C" w:rsidRPr="008D4A8C" w:rsidRDefault="008D4A8C" w:rsidP="008D4A8C">
      <w:pPr>
        <w:spacing w:line="360" w:lineRule="auto"/>
        <w:jc w:val="both"/>
        <w:rPr>
          <w:rFonts w:ascii="Times New Roman" w:hAnsi="Times New Roman" w:cs="Times New Roman"/>
          <w:b/>
          <w:sz w:val="24"/>
          <w:szCs w:val="24"/>
          <w:lang w:val="en-GB"/>
        </w:rPr>
      </w:pPr>
      <w:r w:rsidRPr="008D4A8C">
        <w:rPr>
          <w:rFonts w:ascii="Times New Roman" w:hAnsi="Times New Roman" w:cs="Times New Roman"/>
          <w:b/>
          <w:sz w:val="24"/>
          <w:szCs w:val="24"/>
          <w:lang w:val="en-GB"/>
        </w:rPr>
        <w:t>References</w:t>
      </w:r>
    </w:p>
    <w:p w:rsidR="008D4A8C" w:rsidRPr="00B7369E" w:rsidRDefault="008D4A8C" w:rsidP="008D4A8C">
      <w:pPr>
        <w:spacing w:line="360" w:lineRule="auto"/>
        <w:ind w:left="426" w:hanging="426"/>
        <w:jc w:val="both"/>
        <w:rPr>
          <w:rFonts w:ascii="Times New Roman" w:hAnsi="Times New Roman" w:cs="Times New Roman"/>
          <w:sz w:val="24"/>
          <w:lang w:val="en-US"/>
        </w:rPr>
      </w:pPr>
      <w:proofErr w:type="spellStart"/>
      <w:r w:rsidRPr="008D4A8C">
        <w:rPr>
          <w:rFonts w:ascii="Times New Roman" w:hAnsi="Times New Roman" w:cs="Times New Roman"/>
          <w:sz w:val="24"/>
          <w:lang w:val="en-US"/>
        </w:rPr>
        <w:t>Chombard</w:t>
      </w:r>
      <w:proofErr w:type="spellEnd"/>
      <w:r w:rsidRPr="008D4A8C">
        <w:rPr>
          <w:rFonts w:ascii="Times New Roman" w:hAnsi="Times New Roman" w:cs="Times New Roman"/>
          <w:sz w:val="24"/>
          <w:lang w:val="en-US"/>
        </w:rPr>
        <w:t xml:space="preserve">, C., </w:t>
      </w:r>
      <w:proofErr w:type="spellStart"/>
      <w:r w:rsidRPr="008D4A8C">
        <w:rPr>
          <w:rFonts w:ascii="Times New Roman" w:hAnsi="Times New Roman" w:cs="Times New Roman"/>
          <w:sz w:val="24"/>
          <w:lang w:val="en-US"/>
        </w:rPr>
        <w:t>Boury-Esnault</w:t>
      </w:r>
      <w:proofErr w:type="spellEnd"/>
      <w:r w:rsidRPr="008D4A8C">
        <w:rPr>
          <w:rFonts w:ascii="Times New Roman" w:hAnsi="Times New Roman" w:cs="Times New Roman"/>
          <w:sz w:val="24"/>
          <w:lang w:val="en-US"/>
        </w:rPr>
        <w:t xml:space="preserve">, N., </w:t>
      </w:r>
      <w:proofErr w:type="spellStart"/>
      <w:r w:rsidRPr="008D4A8C">
        <w:rPr>
          <w:rFonts w:ascii="Times New Roman" w:hAnsi="Times New Roman" w:cs="Times New Roman"/>
          <w:sz w:val="24"/>
          <w:lang w:val="en-US"/>
        </w:rPr>
        <w:t>Tillier</w:t>
      </w:r>
      <w:proofErr w:type="spellEnd"/>
      <w:r w:rsidRPr="008D4A8C">
        <w:rPr>
          <w:rFonts w:ascii="Times New Roman" w:hAnsi="Times New Roman" w:cs="Times New Roman"/>
          <w:sz w:val="24"/>
          <w:lang w:val="en-US"/>
        </w:rPr>
        <w:t xml:space="preserve">, S. &amp; Marshall, C. (1998) Reassessment of Homology of Morphological Characters in </w:t>
      </w:r>
      <w:proofErr w:type="spellStart"/>
      <w:r w:rsidRPr="008D4A8C">
        <w:rPr>
          <w:rFonts w:ascii="Times New Roman" w:hAnsi="Times New Roman" w:cs="Times New Roman"/>
          <w:sz w:val="24"/>
          <w:lang w:val="en-US"/>
        </w:rPr>
        <w:t>Tetractinellid</w:t>
      </w:r>
      <w:proofErr w:type="spellEnd"/>
      <w:r w:rsidRPr="008D4A8C">
        <w:rPr>
          <w:rFonts w:ascii="Times New Roman" w:hAnsi="Times New Roman" w:cs="Times New Roman"/>
          <w:sz w:val="24"/>
          <w:lang w:val="en-US"/>
        </w:rPr>
        <w:t xml:space="preserve"> Sponges Based on Molecular Data. </w:t>
      </w:r>
      <w:r w:rsidRPr="00B7369E">
        <w:rPr>
          <w:rFonts w:ascii="Times New Roman" w:hAnsi="Times New Roman" w:cs="Times New Roman"/>
          <w:i/>
          <w:sz w:val="24"/>
          <w:lang w:val="en-US"/>
        </w:rPr>
        <w:t>Systematic Biology</w:t>
      </w:r>
      <w:r w:rsidRPr="00B7369E">
        <w:rPr>
          <w:rFonts w:ascii="Times New Roman" w:hAnsi="Times New Roman" w:cs="Times New Roman"/>
          <w:sz w:val="24"/>
          <w:lang w:val="en-US"/>
        </w:rPr>
        <w:t xml:space="preserve"> </w:t>
      </w:r>
      <w:r w:rsidRPr="00B7369E">
        <w:rPr>
          <w:rFonts w:ascii="Times New Roman" w:hAnsi="Times New Roman" w:cs="Times New Roman"/>
          <w:b/>
          <w:sz w:val="24"/>
          <w:lang w:val="en-US"/>
        </w:rPr>
        <w:t>47</w:t>
      </w:r>
      <w:r w:rsidRPr="00B7369E">
        <w:rPr>
          <w:rFonts w:ascii="Times New Roman" w:hAnsi="Times New Roman" w:cs="Times New Roman"/>
          <w:sz w:val="24"/>
          <w:lang w:val="en-US"/>
        </w:rPr>
        <w:t>, 351–366.</w:t>
      </w:r>
    </w:p>
    <w:p w:rsidR="008D4A8C" w:rsidRDefault="008D4A8C" w:rsidP="008D4A8C">
      <w:pPr>
        <w:spacing w:line="360" w:lineRule="auto"/>
        <w:ind w:left="426" w:hanging="426"/>
        <w:jc w:val="both"/>
        <w:rPr>
          <w:rFonts w:ascii="Times New Roman" w:hAnsi="Times New Roman" w:cs="Times New Roman"/>
          <w:sz w:val="24"/>
        </w:rPr>
      </w:pPr>
      <w:r w:rsidRPr="008D4A8C">
        <w:rPr>
          <w:rFonts w:ascii="Times New Roman" w:hAnsi="Times New Roman" w:cs="Times New Roman"/>
          <w:sz w:val="24"/>
          <w:lang w:val="en-US"/>
        </w:rPr>
        <w:t xml:space="preserve">Meyer, C.P., Geller, J.B. &amp; </w:t>
      </w:r>
      <w:proofErr w:type="spellStart"/>
      <w:r w:rsidRPr="008D4A8C">
        <w:rPr>
          <w:rFonts w:ascii="Times New Roman" w:hAnsi="Times New Roman" w:cs="Times New Roman"/>
          <w:sz w:val="24"/>
          <w:lang w:val="en-US"/>
        </w:rPr>
        <w:t>Paulay</w:t>
      </w:r>
      <w:proofErr w:type="spellEnd"/>
      <w:r w:rsidRPr="008D4A8C">
        <w:rPr>
          <w:rFonts w:ascii="Times New Roman" w:hAnsi="Times New Roman" w:cs="Times New Roman"/>
          <w:sz w:val="24"/>
          <w:lang w:val="en-US"/>
        </w:rPr>
        <w:t xml:space="preserve">, G. (2005) Fine scale endemism on coral reefs: archipelagic differentiation in </w:t>
      </w:r>
      <w:proofErr w:type="spellStart"/>
      <w:r w:rsidRPr="008D4A8C">
        <w:rPr>
          <w:rFonts w:ascii="Times New Roman" w:hAnsi="Times New Roman" w:cs="Times New Roman"/>
          <w:sz w:val="24"/>
          <w:lang w:val="en-US"/>
        </w:rPr>
        <w:t>turbinid</w:t>
      </w:r>
      <w:proofErr w:type="spellEnd"/>
      <w:r w:rsidRPr="008D4A8C">
        <w:rPr>
          <w:rFonts w:ascii="Times New Roman" w:hAnsi="Times New Roman" w:cs="Times New Roman"/>
          <w:sz w:val="24"/>
          <w:lang w:val="en-US"/>
        </w:rPr>
        <w:t xml:space="preserve"> gastropods. </w:t>
      </w:r>
      <w:proofErr w:type="spellStart"/>
      <w:r w:rsidRPr="008D4A8C">
        <w:rPr>
          <w:rFonts w:ascii="Times New Roman" w:hAnsi="Times New Roman" w:cs="Times New Roman"/>
          <w:i/>
          <w:sz w:val="24"/>
        </w:rPr>
        <w:t>Evolution</w:t>
      </w:r>
      <w:proofErr w:type="spellEnd"/>
      <w:r w:rsidRPr="008D4A8C">
        <w:rPr>
          <w:rFonts w:ascii="Times New Roman" w:hAnsi="Times New Roman" w:cs="Times New Roman"/>
          <w:sz w:val="24"/>
        </w:rPr>
        <w:t xml:space="preserve"> </w:t>
      </w:r>
      <w:r w:rsidRPr="00E30644">
        <w:rPr>
          <w:rFonts w:ascii="Times New Roman" w:hAnsi="Times New Roman" w:cs="Times New Roman"/>
          <w:b/>
          <w:sz w:val="24"/>
        </w:rPr>
        <w:t>59</w:t>
      </w:r>
      <w:r w:rsidRPr="008D4A8C">
        <w:rPr>
          <w:rFonts w:ascii="Times New Roman" w:hAnsi="Times New Roman" w:cs="Times New Roman"/>
          <w:sz w:val="24"/>
        </w:rPr>
        <w:t>, 113–125.</w:t>
      </w:r>
    </w:p>
    <w:p w:rsidR="008D4A8C" w:rsidRPr="008D4A8C" w:rsidRDefault="008D4A8C" w:rsidP="008D4A8C">
      <w:pPr>
        <w:spacing w:line="360" w:lineRule="auto"/>
        <w:ind w:left="426" w:hanging="426"/>
        <w:jc w:val="both"/>
        <w:rPr>
          <w:rFonts w:ascii="Times New Roman" w:hAnsi="Times New Roman" w:cs="Times New Roman"/>
          <w:sz w:val="24"/>
          <w:lang w:val="en-US"/>
        </w:rPr>
      </w:pPr>
      <w:proofErr w:type="spellStart"/>
      <w:r w:rsidRPr="008D4A8C">
        <w:rPr>
          <w:rFonts w:ascii="Times New Roman" w:hAnsi="Times New Roman" w:cs="Times New Roman"/>
          <w:sz w:val="24"/>
          <w:lang w:val="en-US"/>
        </w:rPr>
        <w:lastRenderedPageBreak/>
        <w:t>Sambrook</w:t>
      </w:r>
      <w:proofErr w:type="spellEnd"/>
      <w:r w:rsidRPr="008D4A8C">
        <w:rPr>
          <w:rFonts w:ascii="Times New Roman" w:hAnsi="Times New Roman" w:cs="Times New Roman"/>
          <w:sz w:val="24"/>
          <w:lang w:val="en-US"/>
        </w:rPr>
        <w:t xml:space="preserve">, J. &amp; Russell, D.W. (2001) </w:t>
      </w:r>
      <w:r w:rsidRPr="008D4A8C">
        <w:rPr>
          <w:rFonts w:ascii="Times New Roman" w:hAnsi="Times New Roman" w:cs="Times New Roman"/>
          <w:i/>
          <w:sz w:val="24"/>
          <w:lang w:val="en-US"/>
        </w:rPr>
        <w:t>Molecular Cloning: A Laboratory Manual</w:t>
      </w:r>
      <w:r w:rsidR="00E30644">
        <w:rPr>
          <w:rFonts w:ascii="Times New Roman" w:hAnsi="Times New Roman" w:cs="Times New Roman"/>
          <w:sz w:val="24"/>
          <w:lang w:val="en-US"/>
        </w:rPr>
        <w:t xml:space="preserve">, </w:t>
      </w:r>
      <w:proofErr w:type="gramStart"/>
      <w:r w:rsidR="00E30644">
        <w:rPr>
          <w:rFonts w:ascii="Times New Roman" w:hAnsi="Times New Roman" w:cs="Times New Roman"/>
          <w:sz w:val="24"/>
          <w:lang w:val="en-US"/>
        </w:rPr>
        <w:t>3</w:t>
      </w:r>
      <w:r w:rsidR="00E30644" w:rsidRPr="00E30644">
        <w:rPr>
          <w:rFonts w:ascii="Times New Roman" w:hAnsi="Times New Roman" w:cs="Times New Roman"/>
          <w:sz w:val="24"/>
          <w:vertAlign w:val="superscript"/>
          <w:lang w:val="en-US"/>
        </w:rPr>
        <w:t>rd</w:t>
      </w:r>
      <w:proofErr w:type="gramEnd"/>
      <w:r w:rsidR="00E30644">
        <w:rPr>
          <w:rFonts w:ascii="Times New Roman" w:hAnsi="Times New Roman" w:cs="Times New Roman"/>
          <w:sz w:val="24"/>
          <w:lang w:val="en-US"/>
        </w:rPr>
        <w:t xml:space="preserve"> ed</w:t>
      </w:r>
      <w:r w:rsidRPr="008D4A8C">
        <w:rPr>
          <w:rFonts w:ascii="Times New Roman" w:hAnsi="Times New Roman" w:cs="Times New Roman"/>
          <w:sz w:val="24"/>
          <w:lang w:val="en-US"/>
        </w:rPr>
        <w:t>.</w:t>
      </w:r>
      <w:r>
        <w:rPr>
          <w:rFonts w:ascii="Times New Roman" w:hAnsi="Times New Roman" w:cs="Times New Roman"/>
          <w:sz w:val="24"/>
          <w:lang w:val="en-US"/>
        </w:rPr>
        <w:t xml:space="preserve"> </w:t>
      </w:r>
      <w:r w:rsidRPr="008D4A8C">
        <w:rPr>
          <w:rFonts w:ascii="Times New Roman" w:hAnsi="Times New Roman" w:cs="Times New Roman"/>
          <w:sz w:val="24"/>
          <w:lang w:val="en-US"/>
        </w:rPr>
        <w:t>Cold Spring Harbor Laborator</w:t>
      </w:r>
      <w:r>
        <w:rPr>
          <w:rFonts w:ascii="Times New Roman" w:hAnsi="Times New Roman" w:cs="Times New Roman"/>
          <w:sz w:val="24"/>
          <w:lang w:val="en-US"/>
        </w:rPr>
        <w:t>y Press, Cold Spring Harbor, NY.</w:t>
      </w:r>
    </w:p>
    <w:sectPr w:rsidR="008D4A8C" w:rsidRPr="008D4A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8C"/>
    <w:rsid w:val="00565CAF"/>
    <w:rsid w:val="008D4A8C"/>
    <w:rsid w:val="00B7369E"/>
    <w:rsid w:val="00E30644"/>
    <w:rsid w:val="00E937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18F75-52E0-4F0B-BD95-0F6B93BF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A8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924</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Bispo</dc:creator>
  <cp:keywords/>
  <dc:description/>
  <cp:lastModifiedBy>Andre Bispo</cp:lastModifiedBy>
  <cp:revision>2</cp:revision>
  <dcterms:created xsi:type="dcterms:W3CDTF">2022-09-03T21:02:00Z</dcterms:created>
  <dcterms:modified xsi:type="dcterms:W3CDTF">2022-09-05T13:50:00Z</dcterms:modified>
</cp:coreProperties>
</file>