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64B9" w14:textId="14747ACD" w:rsidR="00CC26CB" w:rsidRDefault="00E773A5" w:rsidP="00415F7A">
      <w:pPr>
        <w:spacing w:line="360" w:lineRule="auto"/>
        <w:jc w:val="center"/>
        <w:rPr>
          <w:rFonts w:ascii="Times New Roman" w:eastAsia="Times New Roman" w:hAnsi="Times New Roman" w:cs="Times New Roman"/>
          <w:b/>
          <w:color w:val="000000" w:themeColor="text1"/>
          <w:lang w:val="en-US" w:eastAsia="es-ES"/>
        </w:rPr>
      </w:pPr>
      <w:r>
        <w:rPr>
          <w:rFonts w:ascii="Times New Roman" w:eastAsia="Times New Roman" w:hAnsi="Times New Roman" w:cs="Times New Roman"/>
          <w:b/>
          <w:color w:val="000000" w:themeColor="text1"/>
          <w:lang w:val="en-US" w:eastAsia="es-ES"/>
        </w:rPr>
        <w:t>S</w:t>
      </w:r>
      <w:r w:rsidR="00B912BD">
        <w:rPr>
          <w:rFonts w:ascii="Times New Roman" w:eastAsia="Times New Roman" w:hAnsi="Times New Roman" w:cs="Times New Roman"/>
          <w:b/>
          <w:color w:val="000000" w:themeColor="text1"/>
          <w:lang w:val="en-US" w:eastAsia="es-ES"/>
        </w:rPr>
        <w:t xml:space="preserve">UPPLEMENTARY </w:t>
      </w:r>
      <w:r w:rsidR="00667FCC">
        <w:rPr>
          <w:rFonts w:ascii="Times New Roman" w:eastAsia="Times New Roman" w:hAnsi="Times New Roman" w:cs="Times New Roman"/>
          <w:b/>
          <w:color w:val="000000" w:themeColor="text1"/>
          <w:lang w:val="en-US" w:eastAsia="es-ES"/>
        </w:rPr>
        <w:t>MATERIAL</w:t>
      </w:r>
    </w:p>
    <w:p w14:paraId="5563A880" w14:textId="2CED8EF4" w:rsidR="00713088" w:rsidRPr="00713088" w:rsidRDefault="00713088" w:rsidP="00CC26CB">
      <w:pPr>
        <w:spacing w:line="360" w:lineRule="auto"/>
        <w:rPr>
          <w:rFonts w:ascii="Times New Roman" w:eastAsia="Times New Roman" w:hAnsi="Times New Roman" w:cs="Times New Roman"/>
          <w:b/>
          <w:color w:val="000000" w:themeColor="text1"/>
          <w:lang w:val="en-US" w:eastAsia="es-ES"/>
        </w:rPr>
      </w:pPr>
      <w:r w:rsidRPr="00713088">
        <w:rPr>
          <w:rFonts w:ascii="Times New Roman" w:eastAsia="Times New Roman" w:hAnsi="Times New Roman" w:cs="Times New Roman"/>
          <w:b/>
          <w:color w:val="000000" w:themeColor="text1"/>
          <w:lang w:val="en-US" w:eastAsia="es-ES"/>
        </w:rPr>
        <w:t>Geological setting and environmental characterization of the studied area</w:t>
      </w:r>
    </w:p>
    <w:p w14:paraId="3F6281AD" w14:textId="6B4406E5"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The configuration of Argentine Patagonia’s Atlantic coast is the result of several factors, related mainly to sea level fluctuations associated with climate change (</w:t>
      </w:r>
      <w:proofErr w:type="spellStart"/>
      <w:r w:rsidRPr="00CC26CB">
        <w:rPr>
          <w:rFonts w:ascii="Times New Roman" w:eastAsia="Times New Roman" w:hAnsi="Times New Roman" w:cs="Times New Roman"/>
          <w:color w:val="000000" w:themeColor="text1"/>
          <w:lang w:val="en-US" w:eastAsia="es-ES"/>
        </w:rPr>
        <w:t>Clapperton</w:t>
      </w:r>
      <w:proofErr w:type="spellEnd"/>
      <w:r w:rsidRPr="00CC26CB">
        <w:rPr>
          <w:rFonts w:ascii="Times New Roman" w:eastAsia="Times New Roman" w:hAnsi="Times New Roman" w:cs="Times New Roman"/>
          <w:color w:val="000000" w:themeColor="text1"/>
          <w:lang w:val="en-US" w:eastAsia="es-ES"/>
        </w:rPr>
        <w:t xml:space="preserve">, 1993; </w:t>
      </w:r>
      <w:proofErr w:type="spellStart"/>
      <w:r w:rsidRPr="00CC26CB">
        <w:rPr>
          <w:rFonts w:ascii="Times New Roman" w:eastAsia="Times New Roman" w:hAnsi="Times New Roman" w:cs="Times New Roman"/>
          <w:color w:val="000000" w:themeColor="text1"/>
          <w:lang w:val="en-US" w:eastAsia="es-ES"/>
        </w:rPr>
        <w:t>Rostami</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2000; </w:t>
      </w:r>
      <w:proofErr w:type="spellStart"/>
      <w:r w:rsidRPr="00CC26CB">
        <w:rPr>
          <w:rFonts w:ascii="Times New Roman" w:eastAsia="Times New Roman" w:hAnsi="Times New Roman" w:cs="Times New Roman"/>
          <w:color w:val="000000" w:themeColor="text1"/>
          <w:lang w:val="en-US" w:eastAsia="es-ES"/>
        </w:rPr>
        <w:t>Schellmann</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Radtke</w:t>
      </w:r>
      <w:proofErr w:type="spellEnd"/>
      <w:r w:rsidRPr="00CC26CB">
        <w:rPr>
          <w:rFonts w:ascii="Times New Roman" w:eastAsia="Times New Roman" w:hAnsi="Times New Roman" w:cs="Times New Roman"/>
          <w:color w:val="000000" w:themeColor="text1"/>
          <w:lang w:val="en-US" w:eastAsia="es-ES"/>
        </w:rPr>
        <w:t xml:space="preserve">, 2000; Ponce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2011; </w:t>
      </w:r>
      <w:proofErr w:type="spellStart"/>
      <w:r w:rsidRPr="00CC26CB">
        <w:rPr>
          <w:rFonts w:ascii="Times New Roman" w:eastAsia="Times New Roman" w:hAnsi="Times New Roman" w:cs="Times New Roman"/>
          <w:color w:val="000000" w:themeColor="text1"/>
          <w:lang w:val="en-US" w:eastAsia="es-ES"/>
        </w:rPr>
        <w:t>Pedoja</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2011, 2014). Pleistocene and Holocene deposits are restricted to a coastal strip, where these levels are preserved as marine terraces and beach ridges formed of gravel, sand and varying amounts of calcareous </w:t>
      </w:r>
      <w:proofErr w:type="spellStart"/>
      <w:r w:rsidRPr="00CC26CB">
        <w:rPr>
          <w:rFonts w:ascii="Times New Roman" w:eastAsia="Times New Roman" w:hAnsi="Times New Roman" w:cs="Times New Roman"/>
          <w:color w:val="000000" w:themeColor="text1"/>
          <w:lang w:val="en-US" w:eastAsia="es-ES"/>
        </w:rPr>
        <w:t>mollusc</w:t>
      </w:r>
      <w:proofErr w:type="spellEnd"/>
      <w:r w:rsidRPr="00CC26CB">
        <w:rPr>
          <w:rFonts w:ascii="Times New Roman" w:eastAsia="Times New Roman" w:hAnsi="Times New Roman" w:cs="Times New Roman"/>
          <w:color w:val="000000" w:themeColor="text1"/>
          <w:lang w:val="en-US" w:eastAsia="es-ES"/>
        </w:rPr>
        <w:t xml:space="preserve"> exoskeletons (</w:t>
      </w:r>
      <w:proofErr w:type="spellStart"/>
      <w:r w:rsidRPr="00CC26CB">
        <w:rPr>
          <w:rFonts w:ascii="Times New Roman" w:eastAsia="Times New Roman" w:hAnsi="Times New Roman" w:cs="Times New Roman"/>
          <w:color w:val="000000" w:themeColor="text1"/>
          <w:lang w:val="en-US" w:eastAsia="es-ES"/>
        </w:rPr>
        <w:t>Feruglio</w:t>
      </w:r>
      <w:proofErr w:type="spellEnd"/>
      <w:r w:rsidRPr="00CC26CB">
        <w:rPr>
          <w:rFonts w:ascii="Times New Roman" w:eastAsia="Times New Roman" w:hAnsi="Times New Roman" w:cs="Times New Roman"/>
          <w:color w:val="000000" w:themeColor="text1"/>
          <w:lang w:val="en-US" w:eastAsia="es-ES"/>
        </w:rPr>
        <w:t xml:space="preserve">, 1950; </w:t>
      </w:r>
      <w:proofErr w:type="spellStart"/>
      <w:r w:rsidRPr="00CC26CB">
        <w:rPr>
          <w:rFonts w:ascii="Times New Roman" w:eastAsia="Times New Roman" w:hAnsi="Times New Roman" w:cs="Times New Roman"/>
          <w:color w:val="000000" w:themeColor="text1"/>
          <w:lang w:val="en-US" w:eastAsia="es-ES"/>
        </w:rPr>
        <w:t>Boretto</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2013, 2014; Gordillo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2014; </w:t>
      </w:r>
      <w:proofErr w:type="spellStart"/>
      <w:r w:rsidRPr="00CC26CB">
        <w:rPr>
          <w:rFonts w:ascii="Times New Roman" w:eastAsia="Times New Roman" w:hAnsi="Times New Roman" w:cs="Times New Roman"/>
          <w:color w:val="000000" w:themeColor="text1"/>
          <w:lang w:val="en-US" w:eastAsia="es-ES"/>
        </w:rPr>
        <w:t>Morán</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2018; </w:t>
      </w:r>
      <w:proofErr w:type="spellStart"/>
      <w:r w:rsidRPr="00CC26CB">
        <w:rPr>
          <w:rFonts w:ascii="Times New Roman" w:eastAsia="Times New Roman" w:hAnsi="Times New Roman" w:cs="Times New Roman"/>
          <w:color w:val="000000" w:themeColor="text1"/>
          <w:lang w:val="en-US" w:eastAsia="es-ES"/>
        </w:rPr>
        <w:t>Malvé</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2019). </w:t>
      </w:r>
    </w:p>
    <w:p w14:paraId="4115A52F" w14:textId="77777777"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 xml:space="preserve">It is important to highlight that the </w:t>
      </w:r>
      <w:proofErr w:type="spellStart"/>
      <w:r w:rsidRPr="00CC26CB">
        <w:rPr>
          <w:rFonts w:ascii="Times New Roman" w:eastAsia="Times New Roman" w:hAnsi="Times New Roman" w:cs="Times New Roman"/>
          <w:color w:val="000000" w:themeColor="text1"/>
          <w:lang w:val="en-US" w:eastAsia="es-ES"/>
        </w:rPr>
        <w:t>Caleta</w:t>
      </w:r>
      <w:proofErr w:type="spellEnd"/>
      <w:r w:rsidRPr="00CC26CB">
        <w:rPr>
          <w:rFonts w:ascii="Times New Roman" w:eastAsia="Times New Roman" w:hAnsi="Times New Roman" w:cs="Times New Roman"/>
          <w:color w:val="000000" w:themeColor="text1"/>
          <w:lang w:val="en-US" w:eastAsia="es-ES"/>
        </w:rPr>
        <w:t xml:space="preserve"> de </w:t>
      </w:r>
      <w:proofErr w:type="spellStart"/>
      <w:r w:rsidRPr="00CC26CB">
        <w:rPr>
          <w:rFonts w:ascii="Times New Roman" w:eastAsia="Times New Roman" w:hAnsi="Times New Roman" w:cs="Times New Roman"/>
          <w:color w:val="000000" w:themeColor="text1"/>
          <w:lang w:val="en-US" w:eastAsia="es-ES"/>
        </w:rPr>
        <w:t>los</w:t>
      </w:r>
      <w:proofErr w:type="spellEnd"/>
      <w:r w:rsidRPr="00CC26CB">
        <w:rPr>
          <w:rFonts w:ascii="Times New Roman" w:eastAsia="Times New Roman" w:hAnsi="Times New Roman" w:cs="Times New Roman"/>
          <w:color w:val="000000" w:themeColor="text1"/>
          <w:lang w:val="en-US" w:eastAsia="es-ES"/>
        </w:rPr>
        <w:t xml:space="preserve"> </w:t>
      </w:r>
      <w:proofErr w:type="spellStart"/>
      <w:r w:rsidRPr="00CC26CB">
        <w:rPr>
          <w:rFonts w:ascii="Times New Roman" w:eastAsia="Times New Roman" w:hAnsi="Times New Roman" w:cs="Times New Roman"/>
          <w:color w:val="000000" w:themeColor="text1"/>
          <w:lang w:val="en-US" w:eastAsia="es-ES"/>
        </w:rPr>
        <w:t>Loros</w:t>
      </w:r>
      <w:proofErr w:type="spellEnd"/>
      <w:r w:rsidRPr="00CC26CB">
        <w:rPr>
          <w:rFonts w:ascii="Times New Roman" w:eastAsia="Times New Roman" w:hAnsi="Times New Roman" w:cs="Times New Roman"/>
          <w:color w:val="000000" w:themeColor="text1"/>
          <w:lang w:val="en-US" w:eastAsia="es-ES"/>
        </w:rPr>
        <w:t xml:space="preserve"> reserve has been affected by marine transgressive-regressive processes during the Holocene; as a result of these events, </w:t>
      </w:r>
      <w:proofErr w:type="spellStart"/>
      <w:r w:rsidRPr="00CC26CB">
        <w:rPr>
          <w:rFonts w:ascii="Times New Roman" w:eastAsia="Times New Roman" w:hAnsi="Times New Roman" w:cs="Times New Roman"/>
          <w:color w:val="000000" w:themeColor="text1"/>
          <w:lang w:val="en-US" w:eastAsia="es-ES"/>
        </w:rPr>
        <w:t>morpho</w:t>
      </w:r>
      <w:proofErr w:type="spellEnd"/>
      <w:r w:rsidRPr="00CC26CB">
        <w:rPr>
          <w:rFonts w:ascii="Times New Roman" w:eastAsia="Times New Roman" w:hAnsi="Times New Roman" w:cs="Times New Roman"/>
          <w:color w:val="000000" w:themeColor="text1"/>
          <w:lang w:val="en-US" w:eastAsia="es-ES"/>
        </w:rPr>
        <w:t xml:space="preserve">-sedimentological features and sub-environments, such as dunes, rocky and sandy shores, cliffs, salt marshes, beach ridges and spits, characterize the present-day littoral area (Del Río &amp; </w:t>
      </w:r>
      <w:proofErr w:type="spellStart"/>
      <w:r w:rsidRPr="00CC26CB">
        <w:rPr>
          <w:rFonts w:ascii="Times New Roman" w:eastAsia="Times New Roman" w:hAnsi="Times New Roman" w:cs="Times New Roman"/>
          <w:color w:val="000000" w:themeColor="text1"/>
          <w:lang w:val="en-US" w:eastAsia="es-ES"/>
        </w:rPr>
        <w:t>Colado</w:t>
      </w:r>
      <w:proofErr w:type="spellEnd"/>
      <w:r w:rsidRPr="00CC26CB">
        <w:rPr>
          <w:rFonts w:ascii="Times New Roman" w:eastAsia="Times New Roman" w:hAnsi="Times New Roman" w:cs="Times New Roman"/>
          <w:color w:val="000000" w:themeColor="text1"/>
          <w:lang w:val="en-US" w:eastAsia="es-ES"/>
        </w:rPr>
        <w:t xml:space="preserve">, 1999; </w:t>
      </w:r>
      <w:proofErr w:type="spellStart"/>
      <w:r w:rsidRPr="00CC26CB">
        <w:rPr>
          <w:rFonts w:ascii="Times New Roman" w:eastAsia="Times New Roman" w:hAnsi="Times New Roman" w:cs="Times New Roman"/>
          <w:color w:val="000000" w:themeColor="text1"/>
          <w:lang w:val="en-US" w:eastAsia="es-ES"/>
        </w:rPr>
        <w:t>Morán</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2018; Sander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2018).</w:t>
      </w:r>
    </w:p>
    <w:p w14:paraId="766EE605" w14:textId="77777777"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 xml:space="preserve">The current climate on the northern shore of the SMG is characterized by semi-arid and temperate </w:t>
      </w:r>
      <w:proofErr w:type="gramStart"/>
      <w:r w:rsidRPr="00CC26CB">
        <w:rPr>
          <w:rFonts w:ascii="Times New Roman" w:eastAsia="Times New Roman" w:hAnsi="Times New Roman" w:cs="Times New Roman"/>
          <w:color w:val="000000" w:themeColor="text1"/>
          <w:lang w:val="en-US" w:eastAsia="es-ES"/>
        </w:rPr>
        <w:t>conditions</w:t>
      </w:r>
      <w:proofErr w:type="gramEnd"/>
      <w:r w:rsidRPr="00CC26CB">
        <w:rPr>
          <w:rFonts w:ascii="Times New Roman" w:eastAsia="Times New Roman" w:hAnsi="Times New Roman" w:cs="Times New Roman"/>
          <w:color w:val="000000" w:themeColor="text1"/>
          <w:lang w:val="en-US" w:eastAsia="es-ES"/>
        </w:rPr>
        <w:t xml:space="preserve"> with an annual mean temperature of between 5 and 23ºC, corresponding to the months of July and January, respectively, and an annual precipitation of 200-</w:t>
      </w:r>
      <w:r w:rsidRPr="00CC26CB">
        <w:rPr>
          <w:rFonts w:ascii="Times New Roman" w:eastAsia="Times New Roman" w:hAnsi="Times New Roman" w:cs="Times New Roman"/>
          <w:color w:val="000000" w:themeColor="text1"/>
          <w:lang w:val="en-US" w:eastAsia="es-ES"/>
        </w:rPr>
        <w:softHyphen/>
        <w:t>400 mm. These conditions are reﬂected in the sparse vegetation cover composed of low shrubs and grasses. Being a semi-enclosed basin, the distribution of the physical properties and its evolution are basically governed by the interchange which occurs with the atmosphere and with the open ocean through the mouth of the gulf (</w:t>
      </w:r>
      <w:proofErr w:type="spellStart"/>
      <w:r w:rsidRPr="00CC26CB">
        <w:rPr>
          <w:rFonts w:ascii="Times New Roman" w:eastAsia="Times New Roman" w:hAnsi="Times New Roman" w:cs="Times New Roman"/>
          <w:color w:val="000000" w:themeColor="text1"/>
          <w:lang w:val="en-US" w:eastAsia="es-ES"/>
        </w:rPr>
        <w:t>Gagliardini</w:t>
      </w:r>
      <w:proofErr w:type="spellEnd"/>
      <w:r w:rsidRPr="00CC26CB">
        <w:rPr>
          <w:rFonts w:ascii="Times New Roman" w:eastAsia="Times New Roman" w:hAnsi="Times New Roman" w:cs="Times New Roman"/>
          <w:color w:val="000000" w:themeColor="text1"/>
          <w:lang w:val="en-US" w:eastAsia="es-ES"/>
        </w:rPr>
        <w:t xml:space="preserve"> &amp; Rivas, 2004). Although this exchange with the open sea affects the physical conditions found inside the gulf, its particular geometry (shallow, with a pronounced sill that limits its mouth) means that the atmospheric forcing is of greatest importance (Rivas, 1990). The presence of the sea reduces the thermal amplitudes, while the circulation of the cold Malvinas current lowers the general level of temperatures.</w:t>
      </w:r>
    </w:p>
    <w:p w14:paraId="177B47E1" w14:textId="2CF24270"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The SMG has been studied through oceanographic surveys which show the presence of two distinct areas: the northern and western areas with relatively high temperature and salinity, a marked thermocline, limited concentrations of nitrate and a low renewal rate; and the southern and south-eastern areas, which are strongly influenced by the intrusion of water from the south with lower temperature and salinity, no stratification and relatively higher nitrate concentrations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Scasso</w:t>
      </w:r>
      <w:proofErr w:type="spellEnd"/>
      <w:r w:rsidRPr="00CC26CB">
        <w:rPr>
          <w:rFonts w:ascii="Times New Roman" w:eastAsia="Times New Roman" w:hAnsi="Times New Roman" w:cs="Times New Roman"/>
          <w:color w:val="000000" w:themeColor="text1"/>
          <w:lang w:val="en-US" w:eastAsia="es-ES"/>
        </w:rPr>
        <w:t xml:space="preserve">, 1988; Williams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2010, 2014).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Scasso</w:t>
      </w:r>
      <w:proofErr w:type="spellEnd"/>
      <w:r w:rsidRPr="00CC26CB">
        <w:rPr>
          <w:rFonts w:ascii="Times New Roman" w:eastAsia="Times New Roman" w:hAnsi="Times New Roman" w:cs="Times New Roman"/>
          <w:color w:val="000000" w:themeColor="text1"/>
          <w:lang w:val="en-US" w:eastAsia="es-ES"/>
        </w:rPr>
        <w:t xml:space="preserve"> (1988) used hydrographic data to </w:t>
      </w:r>
      <w:r w:rsidRPr="00CC26CB">
        <w:rPr>
          <w:rFonts w:ascii="Times New Roman" w:eastAsia="Times New Roman" w:hAnsi="Times New Roman" w:cs="Times New Roman"/>
          <w:color w:val="000000" w:themeColor="text1"/>
          <w:lang w:val="en-US" w:eastAsia="es-ES"/>
        </w:rPr>
        <w:lastRenderedPageBreak/>
        <w:t xml:space="preserve">describe a thermal front located at around 41°50’S, which separates these two areas during the austral summer (Williams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2014). The SST satellite data showed an average difference of 1</w:t>
      </w:r>
      <w:r w:rsidRPr="00CC26CB">
        <w:rPr>
          <w:rFonts w:ascii="Times New Roman" w:eastAsia="Times New Roman" w:hAnsi="Times New Roman" w:cs="Times New Roman"/>
          <w:color w:val="000000" w:themeColor="text1"/>
          <w:lang w:val="en" w:eastAsia="es-ES"/>
        </w:rPr>
        <w:t>–</w:t>
      </w:r>
      <w:r w:rsidRPr="00CC26CB">
        <w:rPr>
          <w:rFonts w:ascii="Times New Roman" w:eastAsia="Times New Roman" w:hAnsi="Times New Roman" w:cs="Times New Roman"/>
          <w:color w:val="000000" w:themeColor="text1"/>
          <w:lang w:val="en-US" w:eastAsia="es-ES"/>
        </w:rPr>
        <w:t>3°C between the northern and the southern areas, except during winter when the thermal front vanishes and the SST distribution is spatially homogeneous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Scasso</w:t>
      </w:r>
      <w:proofErr w:type="spellEnd"/>
      <w:r w:rsidRPr="00CC26CB">
        <w:rPr>
          <w:rFonts w:ascii="Times New Roman" w:eastAsia="Times New Roman" w:hAnsi="Times New Roman" w:cs="Times New Roman"/>
          <w:color w:val="000000" w:themeColor="text1"/>
          <w:lang w:val="en-US" w:eastAsia="es-ES"/>
        </w:rPr>
        <w:t xml:space="preserve">, 1988; </w:t>
      </w:r>
      <w:proofErr w:type="spellStart"/>
      <w:r w:rsidRPr="00CC26CB">
        <w:rPr>
          <w:rFonts w:ascii="Times New Roman" w:eastAsia="Times New Roman" w:hAnsi="Times New Roman" w:cs="Times New Roman"/>
          <w:color w:val="000000" w:themeColor="text1"/>
          <w:lang w:val="en-US" w:eastAsia="es-ES"/>
        </w:rPr>
        <w:t>Gagliardini</w:t>
      </w:r>
      <w:proofErr w:type="spellEnd"/>
      <w:r w:rsidRPr="00CC26CB">
        <w:rPr>
          <w:rFonts w:ascii="Times New Roman" w:eastAsia="Times New Roman" w:hAnsi="Times New Roman" w:cs="Times New Roman"/>
          <w:color w:val="000000" w:themeColor="text1"/>
          <w:lang w:val="en-US" w:eastAsia="es-ES"/>
        </w:rPr>
        <w:t xml:space="preserve"> &amp; Rivas, 2004). The mean SST for the warm and cold seasons is around 20°C and 10°C, respectively. Salinity increases toward the northern area and reached values of ≥34 UPS, while the southern sector recorded values of ≤33.8 UPS (Guerrero &amp;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1988).</w:t>
      </w:r>
    </w:p>
    <w:p w14:paraId="5D877938" w14:textId="7FEA7897" w:rsidR="000A15B7"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 xml:space="preserve">The tides in the area of the SMG show marked differences, with the equinoctial height reaching more than 7 m. </w:t>
      </w:r>
      <w:r w:rsidR="00256086">
        <w:rPr>
          <w:rFonts w:ascii="Times New Roman" w:eastAsia="Times New Roman" w:hAnsi="Times New Roman" w:cs="Times New Roman"/>
          <w:color w:val="000000" w:themeColor="text1"/>
          <w:lang w:val="en-US" w:eastAsia="es-ES"/>
        </w:rPr>
        <w:t>A macro</w:t>
      </w:r>
      <w:r w:rsidR="00F71417">
        <w:rPr>
          <w:rFonts w:ascii="Times New Roman" w:eastAsia="Times New Roman" w:hAnsi="Times New Roman" w:cs="Times New Roman"/>
          <w:color w:val="000000" w:themeColor="text1"/>
          <w:lang w:val="en-US" w:eastAsia="es-ES"/>
        </w:rPr>
        <w:t>-semidiurnal</w:t>
      </w:r>
      <w:r w:rsidR="00256086">
        <w:rPr>
          <w:rFonts w:ascii="Times New Roman" w:eastAsia="Times New Roman" w:hAnsi="Times New Roman" w:cs="Times New Roman"/>
          <w:color w:val="000000" w:themeColor="text1"/>
          <w:lang w:val="en-US" w:eastAsia="es-ES"/>
        </w:rPr>
        <w:t xml:space="preserve"> tidal regime</w:t>
      </w:r>
      <w:r w:rsidR="00F71417">
        <w:rPr>
          <w:rFonts w:ascii="Times New Roman" w:eastAsia="Times New Roman" w:hAnsi="Times New Roman" w:cs="Times New Roman"/>
          <w:color w:val="000000" w:themeColor="text1"/>
          <w:lang w:val="en-US" w:eastAsia="es-ES"/>
        </w:rPr>
        <w:t xml:space="preserve"> </w:t>
      </w:r>
      <w:r w:rsidR="00114724">
        <w:rPr>
          <w:rFonts w:ascii="Times New Roman" w:eastAsia="Times New Roman" w:hAnsi="Times New Roman" w:cs="Times New Roman"/>
          <w:color w:val="000000" w:themeColor="text1"/>
          <w:lang w:val="en-US" w:eastAsia="es-ES"/>
        </w:rPr>
        <w:t>characterizes</w:t>
      </w:r>
      <w:r w:rsidR="00F71417">
        <w:rPr>
          <w:rFonts w:ascii="Times New Roman" w:eastAsia="Times New Roman" w:hAnsi="Times New Roman" w:cs="Times New Roman"/>
          <w:color w:val="000000" w:themeColor="text1"/>
          <w:lang w:val="en-US" w:eastAsia="es-ES"/>
        </w:rPr>
        <w:t xml:space="preserve"> the SMG and it is </w:t>
      </w:r>
      <w:r w:rsidR="00F71417" w:rsidRPr="00587D11">
        <w:rPr>
          <w:rFonts w:ascii="Times New Roman" w:eastAsia="Times New Roman" w:hAnsi="Times New Roman" w:cs="Times New Roman"/>
          <w:color w:val="000000" w:themeColor="text1"/>
          <w:lang w:val="en-US" w:eastAsia="es-ES"/>
        </w:rPr>
        <w:t xml:space="preserve">the main circulation factor, </w:t>
      </w:r>
      <w:r w:rsidR="00F71417" w:rsidRPr="00256086">
        <w:rPr>
          <w:rFonts w:ascii="Times New Roman" w:eastAsia="Times New Roman" w:hAnsi="Times New Roman" w:cs="Times New Roman"/>
          <w:color w:val="000000" w:themeColor="text1"/>
          <w:lang w:val="en-US" w:eastAsia="es-ES"/>
        </w:rPr>
        <w:t>with a mean amplitude</w:t>
      </w:r>
      <w:r w:rsidR="00F71417">
        <w:rPr>
          <w:rFonts w:ascii="Times New Roman" w:eastAsia="Times New Roman" w:hAnsi="Times New Roman" w:cs="Times New Roman"/>
          <w:color w:val="000000" w:themeColor="text1"/>
          <w:lang w:val="en-US" w:eastAsia="es-ES"/>
        </w:rPr>
        <w:t xml:space="preserve"> range of 6.04 m (SHN, 2017</w:t>
      </w:r>
      <w:r w:rsidR="00F71417" w:rsidRPr="00256086">
        <w:rPr>
          <w:rFonts w:ascii="Times New Roman" w:eastAsia="Times New Roman" w:hAnsi="Times New Roman" w:cs="Times New Roman"/>
          <w:color w:val="000000" w:themeColor="text1"/>
          <w:lang w:val="en-US" w:eastAsia="es-ES"/>
        </w:rPr>
        <w:t>)</w:t>
      </w:r>
      <w:r w:rsidR="00F71417">
        <w:rPr>
          <w:rFonts w:ascii="Times New Roman" w:eastAsia="Times New Roman" w:hAnsi="Times New Roman" w:cs="Times New Roman"/>
          <w:color w:val="000000" w:themeColor="text1"/>
          <w:lang w:val="en-US" w:eastAsia="es-ES"/>
        </w:rPr>
        <w:t>.</w:t>
      </w:r>
      <w:r w:rsidR="00EF4FA6">
        <w:rPr>
          <w:rFonts w:ascii="Times New Roman" w:eastAsia="Times New Roman" w:hAnsi="Times New Roman" w:cs="Times New Roman"/>
          <w:color w:val="000000" w:themeColor="text1"/>
          <w:lang w:val="en-US" w:eastAsia="es-ES"/>
        </w:rPr>
        <w:t xml:space="preserve"> </w:t>
      </w:r>
      <w:r w:rsidR="00EF4FA6" w:rsidRPr="00CC26CB">
        <w:rPr>
          <w:rFonts w:ascii="Times New Roman" w:eastAsia="Times New Roman" w:hAnsi="Times New Roman" w:cs="Times New Roman"/>
          <w:color w:val="000000" w:themeColor="text1"/>
          <w:lang w:val="en-US" w:eastAsia="es-ES"/>
        </w:rPr>
        <w:t xml:space="preserve">The tides in the </w:t>
      </w:r>
      <w:r w:rsidR="00EF4FA6">
        <w:rPr>
          <w:rFonts w:ascii="Times New Roman" w:eastAsia="Times New Roman" w:hAnsi="Times New Roman" w:cs="Times New Roman"/>
          <w:color w:val="000000" w:themeColor="text1"/>
          <w:lang w:val="en-US" w:eastAsia="es-ES"/>
        </w:rPr>
        <w:t xml:space="preserve">gulf show marked differences between </w:t>
      </w:r>
      <w:r w:rsidR="00EF4FA6" w:rsidRPr="00CC26CB">
        <w:rPr>
          <w:rFonts w:ascii="Times New Roman" w:eastAsia="Times New Roman" w:hAnsi="Times New Roman" w:cs="Times New Roman"/>
          <w:color w:val="000000" w:themeColor="text1"/>
          <w:lang w:val="en-US" w:eastAsia="es-ES"/>
        </w:rPr>
        <w:t>the</w:t>
      </w:r>
      <w:r w:rsidR="00EF4FA6">
        <w:rPr>
          <w:rFonts w:ascii="Times New Roman" w:eastAsia="Times New Roman" w:hAnsi="Times New Roman" w:cs="Times New Roman"/>
          <w:color w:val="000000" w:themeColor="text1"/>
          <w:lang w:val="en-US" w:eastAsia="es-ES"/>
        </w:rPr>
        <w:t xml:space="preserve"> </w:t>
      </w:r>
      <w:r w:rsidR="00EF4FA6" w:rsidRPr="00CC26CB">
        <w:rPr>
          <w:rFonts w:ascii="Times New Roman" w:eastAsia="Times New Roman" w:hAnsi="Times New Roman" w:cs="Times New Roman"/>
          <w:color w:val="000000" w:themeColor="text1"/>
          <w:lang w:val="en-US" w:eastAsia="es-ES"/>
        </w:rPr>
        <w:t xml:space="preserve">equinoctial </w:t>
      </w:r>
      <w:proofErr w:type="gramStart"/>
      <w:r w:rsidR="00EF4FA6" w:rsidRPr="00CC26CB">
        <w:rPr>
          <w:rFonts w:ascii="Times New Roman" w:eastAsia="Times New Roman" w:hAnsi="Times New Roman" w:cs="Times New Roman"/>
          <w:color w:val="000000" w:themeColor="text1"/>
          <w:lang w:val="en-US" w:eastAsia="es-ES"/>
        </w:rPr>
        <w:t>height</w:t>
      </w:r>
      <w:proofErr w:type="gramEnd"/>
      <w:r w:rsidR="00EF4FA6" w:rsidRPr="00CC26CB">
        <w:rPr>
          <w:rFonts w:ascii="Times New Roman" w:eastAsia="Times New Roman" w:hAnsi="Times New Roman" w:cs="Times New Roman"/>
          <w:color w:val="000000" w:themeColor="text1"/>
          <w:lang w:val="en-US" w:eastAsia="es-ES"/>
        </w:rPr>
        <w:t xml:space="preserve"> reaching </w:t>
      </w:r>
      <w:r w:rsidR="004110F7">
        <w:rPr>
          <w:rFonts w:ascii="Times New Roman" w:eastAsia="Times New Roman" w:hAnsi="Times New Roman" w:cs="Times New Roman"/>
          <w:color w:val="000000" w:themeColor="text1"/>
          <w:lang w:val="en-US" w:eastAsia="es-ES"/>
        </w:rPr>
        <w:t>among</w:t>
      </w:r>
      <w:r w:rsidR="00EF4FA6" w:rsidRPr="00CC26CB">
        <w:rPr>
          <w:rFonts w:ascii="Times New Roman" w:eastAsia="Times New Roman" w:hAnsi="Times New Roman" w:cs="Times New Roman"/>
          <w:color w:val="000000" w:themeColor="text1"/>
          <w:lang w:val="en-US" w:eastAsia="es-ES"/>
        </w:rPr>
        <w:t xml:space="preserve"> </w:t>
      </w:r>
      <w:r w:rsidR="00EF4FA6">
        <w:rPr>
          <w:rFonts w:ascii="Times New Roman" w:eastAsia="Times New Roman" w:hAnsi="Times New Roman" w:cs="Times New Roman"/>
          <w:color w:val="000000" w:themeColor="text1"/>
          <w:lang w:val="en-US" w:eastAsia="es-ES"/>
        </w:rPr>
        <w:t>9</w:t>
      </w:r>
      <w:r w:rsidR="00EF4FA6" w:rsidRPr="00CC26CB">
        <w:rPr>
          <w:rFonts w:ascii="Times New Roman" w:eastAsia="Times New Roman" w:hAnsi="Times New Roman" w:cs="Times New Roman"/>
          <w:color w:val="000000" w:themeColor="text1"/>
          <w:lang w:val="en-US" w:eastAsia="es-ES"/>
        </w:rPr>
        <w:t xml:space="preserve"> m</w:t>
      </w:r>
      <w:r w:rsidR="00F71417">
        <w:rPr>
          <w:rFonts w:ascii="Times New Roman" w:eastAsia="Times New Roman" w:hAnsi="Times New Roman" w:cs="Times New Roman"/>
          <w:color w:val="000000" w:themeColor="text1"/>
          <w:lang w:val="en-US" w:eastAsia="es-ES"/>
        </w:rPr>
        <w:t xml:space="preserve"> while the highest astronomical reaches among 7</w:t>
      </w:r>
      <w:r w:rsidR="00EF4FA6">
        <w:rPr>
          <w:rFonts w:ascii="Times New Roman" w:eastAsia="Times New Roman" w:hAnsi="Times New Roman" w:cs="Times New Roman"/>
          <w:color w:val="000000" w:themeColor="text1"/>
          <w:lang w:val="en-US" w:eastAsia="es-ES"/>
        </w:rPr>
        <w:t>.5</w:t>
      </w:r>
      <w:r w:rsidR="00F71417">
        <w:rPr>
          <w:rFonts w:ascii="Times New Roman" w:eastAsia="Times New Roman" w:hAnsi="Times New Roman" w:cs="Times New Roman"/>
          <w:color w:val="000000" w:themeColor="text1"/>
          <w:lang w:val="en-US" w:eastAsia="es-ES"/>
        </w:rPr>
        <w:t xml:space="preserve"> m</w:t>
      </w:r>
      <w:r w:rsidR="004110F7">
        <w:rPr>
          <w:rFonts w:ascii="Times New Roman" w:eastAsia="Times New Roman" w:hAnsi="Times New Roman" w:cs="Times New Roman"/>
          <w:color w:val="000000" w:themeColor="text1"/>
          <w:lang w:val="en-US" w:eastAsia="es-ES"/>
        </w:rPr>
        <w:t xml:space="preserve"> (</w:t>
      </w:r>
      <w:proofErr w:type="spellStart"/>
      <w:r w:rsidR="004110F7">
        <w:rPr>
          <w:rFonts w:ascii="Times New Roman" w:eastAsia="Times New Roman" w:hAnsi="Times New Roman" w:cs="Times New Roman"/>
          <w:color w:val="000000" w:themeColor="text1"/>
          <w:lang w:val="en-US" w:eastAsia="es-ES"/>
        </w:rPr>
        <w:t>Gagliardini</w:t>
      </w:r>
      <w:proofErr w:type="spellEnd"/>
      <w:r w:rsidR="004110F7">
        <w:rPr>
          <w:rFonts w:ascii="Times New Roman" w:eastAsia="Times New Roman" w:hAnsi="Times New Roman" w:cs="Times New Roman"/>
          <w:color w:val="000000" w:themeColor="text1"/>
          <w:lang w:val="en-US" w:eastAsia="es-ES"/>
        </w:rPr>
        <w:t xml:space="preserve"> &amp; Rivas, 2004; Moreira et al.</w:t>
      </w:r>
      <w:r w:rsidR="00E6662E">
        <w:rPr>
          <w:rFonts w:ascii="Times New Roman" w:eastAsia="Times New Roman" w:hAnsi="Times New Roman" w:cs="Times New Roman"/>
          <w:color w:val="000000" w:themeColor="text1"/>
          <w:lang w:val="en-US" w:eastAsia="es-ES"/>
        </w:rPr>
        <w:t>,</w:t>
      </w:r>
      <w:r w:rsidR="004110F7">
        <w:rPr>
          <w:rFonts w:ascii="Times New Roman" w:eastAsia="Times New Roman" w:hAnsi="Times New Roman" w:cs="Times New Roman"/>
          <w:color w:val="000000" w:themeColor="text1"/>
          <w:lang w:val="en-US" w:eastAsia="es-ES"/>
        </w:rPr>
        <w:t xml:space="preserve"> 20</w:t>
      </w:r>
      <w:r w:rsidR="003B027A">
        <w:rPr>
          <w:rFonts w:ascii="Times New Roman" w:eastAsia="Times New Roman" w:hAnsi="Times New Roman" w:cs="Times New Roman"/>
          <w:color w:val="000000" w:themeColor="text1"/>
          <w:lang w:val="en-US" w:eastAsia="es-ES"/>
        </w:rPr>
        <w:t>11</w:t>
      </w:r>
      <w:r w:rsidR="000A15B7">
        <w:rPr>
          <w:rFonts w:ascii="Times New Roman" w:eastAsia="Times New Roman" w:hAnsi="Times New Roman" w:cs="Times New Roman"/>
          <w:color w:val="000000" w:themeColor="text1"/>
          <w:lang w:val="en-US" w:eastAsia="es-ES"/>
        </w:rPr>
        <w:t xml:space="preserve">; </w:t>
      </w:r>
      <w:proofErr w:type="spellStart"/>
      <w:r w:rsidR="000A15B7">
        <w:rPr>
          <w:rFonts w:ascii="Times New Roman" w:eastAsia="Times New Roman" w:hAnsi="Times New Roman" w:cs="Times New Roman"/>
          <w:color w:val="000000" w:themeColor="text1"/>
          <w:lang w:val="en-US" w:eastAsia="es-ES"/>
        </w:rPr>
        <w:t>Tonini</w:t>
      </w:r>
      <w:proofErr w:type="spellEnd"/>
      <w:r w:rsidR="000A15B7">
        <w:rPr>
          <w:rFonts w:ascii="Times New Roman" w:eastAsia="Times New Roman" w:hAnsi="Times New Roman" w:cs="Times New Roman"/>
          <w:color w:val="000000" w:themeColor="text1"/>
          <w:lang w:val="en-US" w:eastAsia="es-ES"/>
        </w:rPr>
        <w:t xml:space="preserve"> &amp; Palma, 2017).</w:t>
      </w:r>
    </w:p>
    <w:p w14:paraId="6F81322A" w14:textId="183FAAC8"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 xml:space="preserve">In addition, cyclonic gyres have been documented near </w:t>
      </w:r>
      <w:proofErr w:type="spellStart"/>
      <w:r w:rsidRPr="00CC26CB">
        <w:rPr>
          <w:rFonts w:ascii="Times New Roman" w:eastAsia="Times New Roman" w:hAnsi="Times New Roman" w:cs="Times New Roman"/>
          <w:color w:val="000000" w:themeColor="text1"/>
          <w:lang w:val="en-US" w:eastAsia="es-ES"/>
        </w:rPr>
        <w:t>Caleta</w:t>
      </w:r>
      <w:proofErr w:type="spellEnd"/>
      <w:r w:rsidRPr="00CC26CB">
        <w:rPr>
          <w:rFonts w:ascii="Times New Roman" w:eastAsia="Times New Roman" w:hAnsi="Times New Roman" w:cs="Times New Roman"/>
          <w:color w:val="000000" w:themeColor="text1"/>
          <w:lang w:val="en-US" w:eastAsia="es-ES"/>
        </w:rPr>
        <w:t xml:space="preserve"> de Los </w:t>
      </w:r>
      <w:proofErr w:type="spellStart"/>
      <w:r w:rsidRPr="00CC26CB">
        <w:rPr>
          <w:rFonts w:ascii="Times New Roman" w:eastAsia="Times New Roman" w:hAnsi="Times New Roman" w:cs="Times New Roman"/>
          <w:color w:val="000000" w:themeColor="text1"/>
          <w:lang w:val="en-US" w:eastAsia="es-ES"/>
        </w:rPr>
        <w:t>Loros</w:t>
      </w:r>
      <w:proofErr w:type="spellEnd"/>
      <w:r w:rsidRPr="00CC26CB">
        <w:rPr>
          <w:rFonts w:ascii="Times New Roman" w:eastAsia="Times New Roman" w:hAnsi="Times New Roman" w:cs="Times New Roman"/>
          <w:color w:val="000000" w:themeColor="text1"/>
          <w:lang w:val="en-US" w:eastAsia="es-ES"/>
        </w:rPr>
        <w:t xml:space="preserve">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Scasso</w:t>
      </w:r>
      <w:proofErr w:type="spellEnd"/>
      <w:r w:rsidRPr="00CC26CB">
        <w:rPr>
          <w:rFonts w:ascii="Times New Roman" w:eastAsia="Times New Roman" w:hAnsi="Times New Roman" w:cs="Times New Roman"/>
          <w:color w:val="000000" w:themeColor="text1"/>
          <w:lang w:val="en-US" w:eastAsia="es-ES"/>
        </w:rPr>
        <w:t>, 1988), and these have important consequences for marine ecosystems. Cyclonic gyres result in the rise of deep waters (upwelling), involving the wind-driven motion of dense, cooler, and usually nutrient-rich water towards the surface, replacing the warmer, usually nutrient-depleted surface water (</w:t>
      </w:r>
      <w:proofErr w:type="spellStart"/>
      <w:r w:rsidRPr="00CC26CB">
        <w:rPr>
          <w:rFonts w:ascii="Times New Roman" w:eastAsia="Times New Roman" w:hAnsi="Times New Roman" w:cs="Times New Roman"/>
          <w:color w:val="000000" w:themeColor="text1"/>
          <w:lang w:val="en-US" w:eastAsia="es-ES"/>
        </w:rPr>
        <w:t>Piola</w:t>
      </w:r>
      <w:proofErr w:type="spellEnd"/>
      <w:r w:rsidRPr="00CC26CB">
        <w:rPr>
          <w:rFonts w:ascii="Times New Roman" w:eastAsia="Times New Roman" w:hAnsi="Times New Roman" w:cs="Times New Roman"/>
          <w:color w:val="000000" w:themeColor="text1"/>
          <w:lang w:val="en-US" w:eastAsia="es-ES"/>
        </w:rPr>
        <w:t xml:space="preserve"> &amp; </w:t>
      </w:r>
      <w:proofErr w:type="spellStart"/>
      <w:r w:rsidRPr="00CC26CB">
        <w:rPr>
          <w:rFonts w:ascii="Times New Roman" w:eastAsia="Times New Roman" w:hAnsi="Times New Roman" w:cs="Times New Roman"/>
          <w:color w:val="000000" w:themeColor="text1"/>
          <w:lang w:val="en-US" w:eastAsia="es-ES"/>
        </w:rPr>
        <w:t>Scasso</w:t>
      </w:r>
      <w:proofErr w:type="spellEnd"/>
      <w:r w:rsidRPr="00CC26CB">
        <w:rPr>
          <w:rFonts w:ascii="Times New Roman" w:eastAsia="Times New Roman" w:hAnsi="Times New Roman" w:cs="Times New Roman"/>
          <w:color w:val="000000" w:themeColor="text1"/>
          <w:lang w:val="en-US" w:eastAsia="es-ES"/>
        </w:rPr>
        <w:t>, 1988).</w:t>
      </w:r>
    </w:p>
    <w:p w14:paraId="4A6E74A3" w14:textId="77777777"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t xml:space="preserve">The littoral area of </w:t>
      </w:r>
      <w:proofErr w:type="spellStart"/>
      <w:r w:rsidRPr="00CC26CB">
        <w:rPr>
          <w:rFonts w:ascii="Times New Roman" w:eastAsia="Times New Roman" w:hAnsi="Times New Roman" w:cs="Times New Roman"/>
          <w:color w:val="000000" w:themeColor="text1"/>
          <w:lang w:val="en-US" w:eastAsia="es-ES"/>
        </w:rPr>
        <w:t>Pozo</w:t>
      </w:r>
      <w:proofErr w:type="spellEnd"/>
      <w:r w:rsidRPr="00CC26CB">
        <w:rPr>
          <w:rFonts w:ascii="Times New Roman" w:eastAsia="Times New Roman" w:hAnsi="Times New Roman" w:cs="Times New Roman"/>
          <w:color w:val="000000" w:themeColor="text1"/>
          <w:lang w:val="en-US" w:eastAsia="es-ES"/>
        </w:rPr>
        <w:t xml:space="preserve"> Salado corresponds to a macro-tidal flat environment, with long, sandy beaches extending towards the west of the </w:t>
      </w:r>
      <w:proofErr w:type="spellStart"/>
      <w:r w:rsidRPr="00CC26CB">
        <w:rPr>
          <w:rFonts w:ascii="Times New Roman" w:eastAsia="Times New Roman" w:hAnsi="Times New Roman" w:cs="Times New Roman"/>
          <w:color w:val="000000" w:themeColor="text1"/>
          <w:lang w:val="en-US" w:eastAsia="es-ES"/>
        </w:rPr>
        <w:t>Caleta</w:t>
      </w:r>
      <w:proofErr w:type="spellEnd"/>
      <w:r w:rsidRPr="00CC26CB">
        <w:rPr>
          <w:rFonts w:ascii="Times New Roman" w:eastAsia="Times New Roman" w:hAnsi="Times New Roman" w:cs="Times New Roman"/>
          <w:color w:val="000000" w:themeColor="text1"/>
          <w:lang w:val="en-US" w:eastAsia="es-ES"/>
        </w:rPr>
        <w:t xml:space="preserve"> de Los </w:t>
      </w:r>
      <w:proofErr w:type="spellStart"/>
      <w:r w:rsidRPr="00CC26CB">
        <w:rPr>
          <w:rFonts w:ascii="Times New Roman" w:eastAsia="Times New Roman" w:hAnsi="Times New Roman" w:cs="Times New Roman"/>
          <w:color w:val="000000" w:themeColor="text1"/>
          <w:lang w:val="en-US" w:eastAsia="es-ES"/>
        </w:rPr>
        <w:t>Loros</w:t>
      </w:r>
      <w:proofErr w:type="spellEnd"/>
      <w:r w:rsidRPr="00CC26CB">
        <w:rPr>
          <w:rFonts w:ascii="Times New Roman" w:eastAsia="Times New Roman" w:hAnsi="Times New Roman" w:cs="Times New Roman"/>
          <w:color w:val="000000" w:themeColor="text1"/>
          <w:lang w:val="en-US" w:eastAsia="es-ES"/>
        </w:rPr>
        <w:t xml:space="preserve"> coastal lagoon which formed over the Holocene (Del Río &amp; </w:t>
      </w:r>
      <w:proofErr w:type="spellStart"/>
      <w:r w:rsidRPr="00CC26CB">
        <w:rPr>
          <w:rFonts w:ascii="Times New Roman" w:eastAsia="Times New Roman" w:hAnsi="Times New Roman" w:cs="Times New Roman"/>
          <w:color w:val="000000" w:themeColor="text1"/>
          <w:lang w:val="en-US" w:eastAsia="es-ES"/>
        </w:rPr>
        <w:t>Colado</w:t>
      </w:r>
      <w:proofErr w:type="spellEnd"/>
      <w:r w:rsidRPr="00CC26CB">
        <w:rPr>
          <w:rFonts w:ascii="Times New Roman" w:eastAsia="Times New Roman" w:hAnsi="Times New Roman" w:cs="Times New Roman"/>
          <w:color w:val="000000" w:themeColor="text1"/>
          <w:lang w:val="en-US" w:eastAsia="es-ES"/>
        </w:rPr>
        <w:t xml:space="preserve">, 1999; Sander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2015, 2018). These beaches have a width of around 5 km, with extensive, gently sloping intertidal areas and a narrow supratidal zone limited by dunes or cliffs. In this sense, Dyer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(2000) and Stutz &amp; Pikey (2002) underlined the importance of the tidal flat environments as highly productive components of shelf ecosystems responsible for recycling organic matter and nutrients from both terrestrial and marine sources. The natural protected area </w:t>
      </w:r>
      <w:proofErr w:type="spellStart"/>
      <w:r w:rsidRPr="00CC26CB">
        <w:rPr>
          <w:rFonts w:ascii="Times New Roman" w:eastAsia="Times New Roman" w:hAnsi="Times New Roman" w:cs="Times New Roman"/>
          <w:color w:val="000000" w:themeColor="text1"/>
          <w:lang w:val="en-US" w:eastAsia="es-ES"/>
        </w:rPr>
        <w:t>Caleta</w:t>
      </w:r>
      <w:proofErr w:type="spellEnd"/>
      <w:r w:rsidRPr="00CC26CB">
        <w:rPr>
          <w:rFonts w:ascii="Times New Roman" w:eastAsia="Times New Roman" w:hAnsi="Times New Roman" w:cs="Times New Roman"/>
          <w:color w:val="000000" w:themeColor="text1"/>
          <w:lang w:val="en-US" w:eastAsia="es-ES"/>
        </w:rPr>
        <w:t xml:space="preserve"> de </w:t>
      </w:r>
      <w:proofErr w:type="spellStart"/>
      <w:r w:rsidRPr="00CC26CB">
        <w:rPr>
          <w:rFonts w:ascii="Times New Roman" w:eastAsia="Times New Roman" w:hAnsi="Times New Roman" w:cs="Times New Roman"/>
          <w:color w:val="000000" w:themeColor="text1"/>
          <w:lang w:val="en-US" w:eastAsia="es-ES"/>
        </w:rPr>
        <w:t>los</w:t>
      </w:r>
      <w:proofErr w:type="spellEnd"/>
      <w:r w:rsidRPr="00CC26CB">
        <w:rPr>
          <w:rFonts w:ascii="Times New Roman" w:eastAsia="Times New Roman" w:hAnsi="Times New Roman" w:cs="Times New Roman"/>
          <w:color w:val="000000" w:themeColor="text1"/>
          <w:lang w:val="en-US" w:eastAsia="es-ES"/>
        </w:rPr>
        <w:t xml:space="preserve"> </w:t>
      </w:r>
      <w:proofErr w:type="spellStart"/>
      <w:r w:rsidRPr="00CC26CB">
        <w:rPr>
          <w:rFonts w:ascii="Times New Roman" w:eastAsia="Times New Roman" w:hAnsi="Times New Roman" w:cs="Times New Roman"/>
          <w:color w:val="000000" w:themeColor="text1"/>
          <w:lang w:val="en-US" w:eastAsia="es-ES"/>
        </w:rPr>
        <w:t>Loros</w:t>
      </w:r>
      <w:proofErr w:type="spellEnd"/>
      <w:r w:rsidRPr="00CC26CB">
        <w:rPr>
          <w:rFonts w:ascii="Times New Roman" w:eastAsia="Times New Roman" w:hAnsi="Times New Roman" w:cs="Times New Roman"/>
          <w:color w:val="000000" w:themeColor="text1"/>
          <w:lang w:val="en-US" w:eastAsia="es-ES"/>
        </w:rPr>
        <w:t xml:space="preserve"> is characterized by geomorphological and sedimentary features such as dunes, cliffs, abrasion platforms and a broad intertidal zone.</w:t>
      </w:r>
    </w:p>
    <w:p w14:paraId="0A7D62F7" w14:textId="594783DD"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proofErr w:type="gramStart"/>
      <w:r w:rsidRPr="00CC26CB">
        <w:rPr>
          <w:rFonts w:ascii="Times New Roman" w:eastAsia="Times New Roman" w:hAnsi="Times New Roman" w:cs="Times New Roman"/>
          <w:color w:val="000000" w:themeColor="text1"/>
          <w:lang w:val="en-US" w:eastAsia="es-ES"/>
        </w:rPr>
        <w:t>Dunes.</w:t>
      </w:r>
      <w:proofErr w:type="gramEnd"/>
      <w:r w:rsidRPr="00CC26CB">
        <w:rPr>
          <w:rFonts w:ascii="Times New Roman" w:eastAsia="Times New Roman" w:hAnsi="Times New Roman" w:cs="Times New Roman"/>
          <w:color w:val="000000" w:themeColor="text1"/>
          <w:lang w:val="en-US" w:eastAsia="es-ES"/>
        </w:rPr>
        <w:t xml:space="preserve"> </w:t>
      </w:r>
      <w:proofErr w:type="spellStart"/>
      <w:r w:rsidRPr="00CC26CB">
        <w:rPr>
          <w:rFonts w:ascii="Times New Roman" w:eastAsia="Times New Roman" w:hAnsi="Times New Roman" w:cs="Times New Roman"/>
          <w:color w:val="000000" w:themeColor="text1"/>
          <w:lang w:val="en-US" w:eastAsia="es-ES"/>
        </w:rPr>
        <w:t>Eolian</w:t>
      </w:r>
      <w:proofErr w:type="spellEnd"/>
      <w:r w:rsidRPr="00CC26CB">
        <w:rPr>
          <w:rFonts w:ascii="Times New Roman" w:eastAsia="Times New Roman" w:hAnsi="Times New Roman" w:cs="Times New Roman"/>
          <w:color w:val="000000" w:themeColor="text1"/>
          <w:lang w:val="en-US" w:eastAsia="es-ES"/>
        </w:rPr>
        <w:t xml:space="preserve"> deposits of fine to very fine sand are a common feature in the area, and semi-fixed and fixed dunes of variable height can be distinguished</w:t>
      </w:r>
      <w:r w:rsidR="00113747">
        <w:rPr>
          <w:rFonts w:ascii="Times New Roman" w:eastAsia="Times New Roman" w:hAnsi="Times New Roman" w:cs="Times New Roman"/>
          <w:color w:val="000000" w:themeColor="text1"/>
          <w:lang w:val="en-US" w:eastAsia="es-ES"/>
        </w:rPr>
        <w:t xml:space="preserve">, being the </w:t>
      </w:r>
      <w:r w:rsidR="00113747" w:rsidRPr="00113747">
        <w:rPr>
          <w:rFonts w:ascii="Times New Roman" w:eastAsia="Times New Roman" w:hAnsi="Times New Roman" w:cs="Times New Roman"/>
          <w:color w:val="000000" w:themeColor="text1"/>
          <w:lang w:val="en-US" w:eastAsia="es-ES"/>
        </w:rPr>
        <w:t>maximum height of 7 m</w:t>
      </w:r>
      <w:r w:rsidRPr="00CC26CB">
        <w:rPr>
          <w:rFonts w:ascii="Times New Roman" w:eastAsia="Times New Roman" w:hAnsi="Times New Roman" w:cs="Times New Roman"/>
          <w:color w:val="000000" w:themeColor="text1"/>
          <w:lang w:val="en-US" w:eastAsia="es-ES"/>
        </w:rPr>
        <w:t xml:space="preserve">. Some of these have been </w:t>
      </w:r>
      <w:proofErr w:type="spellStart"/>
      <w:r w:rsidRPr="00CC26CB">
        <w:rPr>
          <w:rFonts w:ascii="Times New Roman" w:eastAsia="Times New Roman" w:hAnsi="Times New Roman" w:cs="Times New Roman"/>
          <w:color w:val="000000" w:themeColor="text1"/>
          <w:lang w:val="en-US" w:eastAsia="es-ES"/>
        </w:rPr>
        <w:t>anthropogenically</w:t>
      </w:r>
      <w:proofErr w:type="spellEnd"/>
      <w:r w:rsidRPr="00CC26CB">
        <w:rPr>
          <w:rFonts w:ascii="Times New Roman" w:eastAsia="Times New Roman" w:hAnsi="Times New Roman" w:cs="Times New Roman"/>
          <w:color w:val="000000" w:themeColor="text1"/>
          <w:lang w:val="en-US" w:eastAsia="es-ES"/>
        </w:rPr>
        <w:t xml:space="preserve"> modified by vegetation that stabilizes their natural dynamics. However, a prominent wedge of transgressive dunes moves in an ENE direction inland from the reserve’s beaches and sand ﬂats.</w:t>
      </w:r>
    </w:p>
    <w:p w14:paraId="074A57BB" w14:textId="3AE33731"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r w:rsidRPr="00CC26CB">
        <w:rPr>
          <w:rFonts w:ascii="Times New Roman" w:eastAsia="Times New Roman" w:hAnsi="Times New Roman" w:cs="Times New Roman"/>
          <w:color w:val="000000" w:themeColor="text1"/>
          <w:lang w:val="en-US" w:eastAsia="es-ES"/>
        </w:rPr>
        <w:lastRenderedPageBreak/>
        <w:t>Cliffs. The cliffs are made up of layers of Miocene to Quaternary sand and gravel deposits of predominantly ﬂuvial origin (</w:t>
      </w:r>
      <w:proofErr w:type="spellStart"/>
      <w:r w:rsidRPr="00CC26CB">
        <w:rPr>
          <w:rFonts w:ascii="Times New Roman" w:eastAsia="Times New Roman" w:hAnsi="Times New Roman" w:cs="Times New Roman"/>
          <w:color w:val="000000" w:themeColor="text1"/>
          <w:lang w:val="en-US" w:eastAsia="es-ES"/>
        </w:rPr>
        <w:t>Andreis</w:t>
      </w:r>
      <w:proofErr w:type="spellEnd"/>
      <w:r w:rsidRPr="00CC26CB">
        <w:rPr>
          <w:rFonts w:ascii="Times New Roman" w:eastAsia="Times New Roman" w:hAnsi="Times New Roman" w:cs="Times New Roman"/>
          <w:color w:val="000000" w:themeColor="text1"/>
          <w:lang w:val="en-US" w:eastAsia="es-ES"/>
        </w:rPr>
        <w:t xml:space="preserve">, 1965; Del Río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2007; </w:t>
      </w:r>
      <w:proofErr w:type="spellStart"/>
      <w:r w:rsidRPr="00CC26CB">
        <w:rPr>
          <w:rFonts w:ascii="Times New Roman" w:eastAsia="Times New Roman" w:hAnsi="Times New Roman" w:cs="Times New Roman"/>
          <w:color w:val="000000" w:themeColor="text1"/>
          <w:lang w:val="en-US" w:eastAsia="es-ES"/>
        </w:rPr>
        <w:t>Kokot</w:t>
      </w:r>
      <w:proofErr w:type="spellEnd"/>
      <w:r w:rsidRPr="00CC26CB">
        <w:rPr>
          <w:rFonts w:ascii="Times New Roman" w:eastAsia="Times New Roman" w:hAnsi="Times New Roman" w:cs="Times New Roman"/>
          <w:color w:val="000000" w:themeColor="text1"/>
          <w:lang w:val="en-US" w:eastAsia="es-ES"/>
        </w:rPr>
        <w:t xml:space="preserve">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xml:space="preserve">., 2004). The lithology and age of the deposits deﬁne their overall friable character and thus a disposition towards wave erosion at the cliff foot (Del Río &amp; </w:t>
      </w:r>
      <w:proofErr w:type="spellStart"/>
      <w:r w:rsidRPr="00CC26CB">
        <w:rPr>
          <w:rFonts w:ascii="Times New Roman" w:eastAsia="Times New Roman" w:hAnsi="Times New Roman" w:cs="Times New Roman"/>
          <w:color w:val="000000" w:themeColor="text1"/>
          <w:lang w:val="en-US" w:eastAsia="es-ES"/>
        </w:rPr>
        <w:t>Colado</w:t>
      </w:r>
      <w:proofErr w:type="spellEnd"/>
      <w:r w:rsidRPr="00CC26CB">
        <w:rPr>
          <w:rFonts w:ascii="Times New Roman" w:eastAsia="Times New Roman" w:hAnsi="Times New Roman" w:cs="Times New Roman"/>
          <w:color w:val="000000" w:themeColor="text1"/>
          <w:lang w:val="en-US" w:eastAsia="es-ES"/>
        </w:rPr>
        <w:t xml:space="preserve">, 1999). The cliffs reach heights of between 10 and 55 m </w:t>
      </w:r>
      <w:proofErr w:type="spellStart"/>
      <w:r w:rsidRPr="00CC26CB">
        <w:rPr>
          <w:rFonts w:ascii="Times New Roman" w:eastAsia="Times New Roman" w:hAnsi="Times New Roman" w:cs="Times New Roman"/>
          <w:color w:val="000000" w:themeColor="text1"/>
          <w:lang w:val="en-US" w:eastAsia="es-ES"/>
        </w:rPr>
        <w:t>a</w:t>
      </w:r>
      <w:r w:rsidR="00245D96">
        <w:rPr>
          <w:rFonts w:ascii="Times New Roman" w:eastAsia="Times New Roman" w:hAnsi="Times New Roman" w:cs="Times New Roman"/>
          <w:color w:val="000000" w:themeColor="text1"/>
          <w:lang w:val="en-US" w:eastAsia="es-ES"/>
        </w:rPr>
        <w:t>.s.l</w:t>
      </w:r>
      <w:proofErr w:type="spellEnd"/>
      <w:r w:rsidR="00245D96">
        <w:rPr>
          <w:rFonts w:ascii="Times New Roman" w:eastAsia="Times New Roman" w:hAnsi="Times New Roman" w:cs="Times New Roman"/>
          <w:color w:val="000000" w:themeColor="text1"/>
          <w:lang w:val="en-US" w:eastAsia="es-ES"/>
        </w:rPr>
        <w:t>.</w:t>
      </w:r>
      <w:r w:rsidRPr="00CC26CB">
        <w:rPr>
          <w:rFonts w:ascii="Times New Roman" w:eastAsia="Times New Roman" w:hAnsi="Times New Roman" w:cs="Times New Roman"/>
          <w:color w:val="000000" w:themeColor="text1"/>
          <w:lang w:val="en-US" w:eastAsia="es-ES"/>
        </w:rPr>
        <w:t xml:space="preserve"> and retreat at an average rate of 0.8 m/y (Del Río </w:t>
      </w:r>
      <w:r w:rsidRPr="00CC26CB">
        <w:rPr>
          <w:rFonts w:ascii="Times New Roman" w:eastAsia="Times New Roman" w:hAnsi="Times New Roman" w:cs="Times New Roman"/>
          <w:i/>
          <w:color w:val="000000" w:themeColor="text1"/>
          <w:lang w:val="en-US" w:eastAsia="es-ES"/>
        </w:rPr>
        <w:t>et al</w:t>
      </w:r>
      <w:r w:rsidRPr="00CC26CB">
        <w:rPr>
          <w:rFonts w:ascii="Times New Roman" w:eastAsia="Times New Roman" w:hAnsi="Times New Roman" w:cs="Times New Roman"/>
          <w:color w:val="000000" w:themeColor="text1"/>
          <w:lang w:val="en-US" w:eastAsia="es-ES"/>
        </w:rPr>
        <w:t>., 2007).</w:t>
      </w:r>
    </w:p>
    <w:p w14:paraId="4A1444AD" w14:textId="77777777" w:rsidR="00CC26CB" w:rsidRPr="00CC26CB" w:rsidRDefault="00CC26CB" w:rsidP="00CC26CB">
      <w:pPr>
        <w:spacing w:line="360" w:lineRule="auto"/>
        <w:rPr>
          <w:rFonts w:ascii="Times New Roman" w:eastAsia="Times New Roman" w:hAnsi="Times New Roman" w:cs="Times New Roman"/>
          <w:color w:val="000000" w:themeColor="text1"/>
          <w:lang w:val="en-US" w:eastAsia="es-ES"/>
        </w:rPr>
      </w:pPr>
      <w:proofErr w:type="gramStart"/>
      <w:r w:rsidRPr="00CC26CB">
        <w:rPr>
          <w:rFonts w:ascii="Times New Roman" w:eastAsia="Times New Roman" w:hAnsi="Times New Roman" w:cs="Times New Roman"/>
          <w:color w:val="000000" w:themeColor="text1"/>
          <w:lang w:val="en-US" w:eastAsia="es-ES"/>
        </w:rPr>
        <w:t>Abrasion platforms (</w:t>
      </w:r>
      <w:proofErr w:type="spellStart"/>
      <w:r w:rsidRPr="00CC26CB">
        <w:rPr>
          <w:rFonts w:ascii="Times New Roman" w:eastAsia="Times New Roman" w:hAnsi="Times New Roman" w:cs="Times New Roman"/>
          <w:color w:val="000000" w:themeColor="text1"/>
          <w:lang w:val="en-US" w:eastAsia="es-ES"/>
        </w:rPr>
        <w:t>Restinga</w:t>
      </w:r>
      <w:proofErr w:type="spellEnd"/>
      <w:r w:rsidRPr="00CC26CB">
        <w:rPr>
          <w:rFonts w:ascii="Times New Roman" w:eastAsia="Times New Roman" w:hAnsi="Times New Roman" w:cs="Times New Roman"/>
          <w:color w:val="000000" w:themeColor="text1"/>
          <w:lang w:val="en-US" w:eastAsia="es-ES"/>
        </w:rPr>
        <w:t>).</w:t>
      </w:r>
      <w:proofErr w:type="gramEnd"/>
      <w:r w:rsidRPr="00CC26CB">
        <w:rPr>
          <w:rFonts w:ascii="Times New Roman" w:eastAsia="Times New Roman" w:hAnsi="Times New Roman" w:cs="Times New Roman"/>
          <w:color w:val="000000" w:themeColor="text1"/>
          <w:lang w:val="en-US" w:eastAsia="es-ES"/>
        </w:rPr>
        <w:t xml:space="preserve"> A spectacular sloping flat rock surface extending out from the foot of the cliffs dominates the eastern zone, offering features such as pits, joints, fossil traces, and mass wasting processes, among others.</w:t>
      </w:r>
    </w:p>
    <w:p w14:paraId="069B6CFB" w14:textId="66D6C2F1" w:rsidR="00CC26CB" w:rsidRDefault="00CC26CB" w:rsidP="00CC26CB">
      <w:pPr>
        <w:spacing w:line="360" w:lineRule="auto"/>
        <w:rPr>
          <w:rFonts w:ascii="Times New Roman" w:eastAsia="Times New Roman" w:hAnsi="Times New Roman" w:cs="Times New Roman"/>
          <w:color w:val="000000" w:themeColor="text1"/>
          <w:lang w:val="en-US" w:eastAsia="es-ES"/>
        </w:rPr>
      </w:pPr>
      <w:proofErr w:type="gramStart"/>
      <w:r w:rsidRPr="00CC26CB">
        <w:rPr>
          <w:rFonts w:ascii="Times New Roman" w:eastAsia="Times New Roman" w:hAnsi="Times New Roman" w:cs="Times New Roman"/>
          <w:color w:val="000000" w:themeColor="text1"/>
          <w:lang w:val="en-US" w:eastAsia="es-ES"/>
        </w:rPr>
        <w:t>Broad intertidal zone.</w:t>
      </w:r>
      <w:proofErr w:type="gramEnd"/>
      <w:r w:rsidRPr="00CC26CB">
        <w:rPr>
          <w:rFonts w:ascii="Times New Roman" w:eastAsia="Times New Roman" w:hAnsi="Times New Roman" w:cs="Times New Roman"/>
          <w:color w:val="000000" w:themeColor="text1"/>
          <w:lang w:val="en-US" w:eastAsia="es-ES"/>
        </w:rPr>
        <w:t xml:space="preserve"> The beaches are characterized by sand grain sizes with variable degrees of sorting. Along the intertidal zone, a system of ridges and </w:t>
      </w:r>
      <w:r w:rsidR="002066BE">
        <w:rPr>
          <w:rFonts w:ascii="Times New Roman" w:eastAsia="Times New Roman" w:hAnsi="Times New Roman" w:cs="Times New Roman"/>
          <w:color w:val="000000" w:themeColor="text1"/>
          <w:lang w:val="en-US" w:eastAsia="es-ES"/>
        </w:rPr>
        <w:t>tidal channels</w:t>
      </w:r>
      <w:r w:rsidRPr="00CC26CB">
        <w:rPr>
          <w:rFonts w:ascii="Times New Roman" w:eastAsia="Times New Roman" w:hAnsi="Times New Roman" w:cs="Times New Roman"/>
          <w:color w:val="000000" w:themeColor="text1"/>
          <w:lang w:val="en-US" w:eastAsia="es-ES"/>
        </w:rPr>
        <w:t xml:space="preserve"> has developed due to the considerable tidal range, the low wave energy and the great availability of sandy material. A variety of sedimentary structures are generated in this area, related to different types of ripples marks, such as rhomboid ripples, with wavelengths ranging from 5 to 40 cm. These structures are associated with the action of waves and reflux.</w:t>
      </w:r>
    </w:p>
    <w:p w14:paraId="5E44A627" w14:textId="74A6BE4A" w:rsidR="00434D4C" w:rsidRPr="00C4428B" w:rsidRDefault="00B912BD" w:rsidP="00CC26CB">
      <w:pPr>
        <w:spacing w:line="360" w:lineRule="auto"/>
        <w:rPr>
          <w:rFonts w:ascii="Times New Roman" w:eastAsia="Times New Roman" w:hAnsi="Times New Roman" w:cs="Times New Roman"/>
          <w:b/>
          <w:color w:val="000000" w:themeColor="text1"/>
          <w:lang w:eastAsia="es-ES"/>
        </w:rPr>
      </w:pPr>
      <w:r w:rsidRPr="00C4428B">
        <w:rPr>
          <w:rFonts w:ascii="Times New Roman" w:eastAsia="Times New Roman" w:hAnsi="Times New Roman" w:cs="Times New Roman"/>
          <w:color w:val="000000" w:themeColor="text1"/>
          <w:lang w:eastAsia="es-ES"/>
        </w:rPr>
        <w:t>REFERENCES</w:t>
      </w:r>
    </w:p>
    <w:p w14:paraId="5661B32E" w14:textId="77777777" w:rsidR="00434D4C" w:rsidRPr="00434D4C" w:rsidRDefault="00434D4C" w:rsidP="00434D4C">
      <w:pPr>
        <w:spacing w:line="360" w:lineRule="auto"/>
        <w:rPr>
          <w:rFonts w:ascii="Times New Roman" w:eastAsia="Times New Roman" w:hAnsi="Times New Roman" w:cs="Times New Roman"/>
          <w:color w:val="000000" w:themeColor="text1"/>
          <w:lang w:eastAsia="es-ES"/>
        </w:rPr>
      </w:pPr>
      <w:proofErr w:type="spellStart"/>
      <w:r w:rsidRPr="00434D4C">
        <w:rPr>
          <w:rFonts w:ascii="Times New Roman" w:eastAsia="Times New Roman" w:hAnsi="Times New Roman" w:cs="Times New Roman"/>
          <w:b/>
          <w:color w:val="000000" w:themeColor="text1"/>
          <w:lang w:eastAsia="es-ES"/>
        </w:rPr>
        <w:t>Andreis</w:t>
      </w:r>
      <w:proofErr w:type="spellEnd"/>
      <w:r w:rsidRPr="00434D4C">
        <w:rPr>
          <w:rFonts w:ascii="Times New Roman" w:eastAsia="Times New Roman" w:hAnsi="Times New Roman" w:cs="Times New Roman"/>
          <w:b/>
          <w:color w:val="000000" w:themeColor="text1"/>
          <w:lang w:eastAsia="es-ES"/>
        </w:rPr>
        <w:t xml:space="preserve"> RR</w:t>
      </w:r>
      <w:r w:rsidRPr="00434D4C">
        <w:rPr>
          <w:rFonts w:ascii="Times New Roman" w:eastAsia="Times New Roman" w:hAnsi="Times New Roman" w:cs="Times New Roman"/>
          <w:color w:val="000000" w:themeColor="text1"/>
          <w:lang w:eastAsia="es-ES"/>
        </w:rPr>
        <w:t xml:space="preserve"> (1965) Petrografía y </w:t>
      </w:r>
      <w:proofErr w:type="spellStart"/>
      <w:r w:rsidRPr="00434D4C">
        <w:rPr>
          <w:rFonts w:ascii="Times New Roman" w:eastAsia="Times New Roman" w:hAnsi="Times New Roman" w:cs="Times New Roman"/>
          <w:color w:val="000000" w:themeColor="text1"/>
          <w:lang w:eastAsia="es-ES"/>
        </w:rPr>
        <w:t>paleocorrientes</w:t>
      </w:r>
      <w:proofErr w:type="spellEnd"/>
      <w:r w:rsidRPr="00434D4C">
        <w:rPr>
          <w:rFonts w:ascii="Times New Roman" w:eastAsia="Times New Roman" w:hAnsi="Times New Roman" w:cs="Times New Roman"/>
          <w:color w:val="000000" w:themeColor="text1"/>
          <w:lang w:eastAsia="es-ES"/>
        </w:rPr>
        <w:t xml:space="preserve"> de la Formación Río Negro (tramo General </w:t>
      </w:r>
      <w:proofErr w:type="spellStart"/>
      <w:r w:rsidRPr="00434D4C">
        <w:rPr>
          <w:rFonts w:ascii="Times New Roman" w:eastAsia="Times New Roman" w:hAnsi="Times New Roman" w:cs="Times New Roman"/>
          <w:color w:val="000000" w:themeColor="text1"/>
          <w:lang w:eastAsia="es-ES"/>
        </w:rPr>
        <w:t>Conesa</w:t>
      </w:r>
      <w:proofErr w:type="spellEnd"/>
      <w:r w:rsidRPr="00434D4C">
        <w:rPr>
          <w:rFonts w:ascii="Times New Roman" w:eastAsia="Times New Roman" w:hAnsi="Times New Roman" w:cs="Times New Roman"/>
          <w:color w:val="000000" w:themeColor="text1"/>
          <w:lang w:eastAsia="es-ES"/>
        </w:rPr>
        <w:t xml:space="preserve">-boca del Río Negro). </w:t>
      </w:r>
      <w:r w:rsidRPr="00434D4C">
        <w:rPr>
          <w:rFonts w:ascii="Times New Roman" w:eastAsia="Times New Roman" w:hAnsi="Times New Roman" w:cs="Times New Roman"/>
          <w:i/>
          <w:color w:val="000000" w:themeColor="text1"/>
          <w:lang w:eastAsia="es-ES"/>
        </w:rPr>
        <w:t>Revista del Museo de La Plata (Geología</w:t>
      </w:r>
      <w:r w:rsidRPr="00434D4C">
        <w:rPr>
          <w:rFonts w:ascii="Times New Roman" w:eastAsia="Times New Roman" w:hAnsi="Times New Roman" w:cs="Times New Roman"/>
          <w:color w:val="000000" w:themeColor="text1"/>
          <w:lang w:eastAsia="es-ES"/>
        </w:rPr>
        <w:t>) 5, 245–310.</w:t>
      </w:r>
    </w:p>
    <w:p w14:paraId="5987598A"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667FCC">
        <w:rPr>
          <w:rFonts w:ascii="Times New Roman" w:eastAsia="Times New Roman" w:hAnsi="Times New Roman" w:cs="Times New Roman"/>
          <w:b/>
          <w:color w:val="000000" w:themeColor="text1"/>
          <w:lang w:eastAsia="es-ES"/>
        </w:rPr>
        <w:t>Boretto</w:t>
      </w:r>
      <w:proofErr w:type="spellEnd"/>
      <w:r w:rsidRPr="00667FCC">
        <w:rPr>
          <w:rFonts w:ascii="Times New Roman" w:eastAsia="Times New Roman" w:hAnsi="Times New Roman" w:cs="Times New Roman"/>
          <w:b/>
          <w:color w:val="000000" w:themeColor="text1"/>
          <w:lang w:eastAsia="es-ES"/>
        </w:rPr>
        <w:t xml:space="preserve"> G, Gordillo S, Colombo F, </w:t>
      </w:r>
      <w:proofErr w:type="spellStart"/>
      <w:r w:rsidRPr="00667FCC">
        <w:rPr>
          <w:rFonts w:ascii="Times New Roman" w:eastAsia="Times New Roman" w:hAnsi="Times New Roman" w:cs="Times New Roman"/>
          <w:b/>
          <w:color w:val="000000" w:themeColor="text1"/>
          <w:lang w:eastAsia="es-ES"/>
        </w:rPr>
        <w:t>Cioccale</w:t>
      </w:r>
      <w:proofErr w:type="spellEnd"/>
      <w:r w:rsidRPr="00667FCC">
        <w:rPr>
          <w:rFonts w:ascii="Times New Roman" w:eastAsia="Times New Roman" w:hAnsi="Times New Roman" w:cs="Times New Roman"/>
          <w:b/>
          <w:color w:val="000000" w:themeColor="text1"/>
          <w:lang w:eastAsia="es-ES"/>
        </w:rPr>
        <w:t xml:space="preserve"> M and </w:t>
      </w:r>
      <w:proofErr w:type="spellStart"/>
      <w:r w:rsidRPr="00667FCC">
        <w:rPr>
          <w:rFonts w:ascii="Times New Roman" w:eastAsia="Times New Roman" w:hAnsi="Times New Roman" w:cs="Times New Roman"/>
          <w:b/>
          <w:color w:val="000000" w:themeColor="text1"/>
          <w:lang w:eastAsia="es-ES"/>
        </w:rPr>
        <w:t>Fucks</w:t>
      </w:r>
      <w:proofErr w:type="spellEnd"/>
      <w:r w:rsidRPr="00667FCC">
        <w:rPr>
          <w:rFonts w:ascii="Times New Roman" w:eastAsia="Times New Roman" w:hAnsi="Times New Roman" w:cs="Times New Roman"/>
          <w:b/>
          <w:color w:val="000000" w:themeColor="text1"/>
          <w:lang w:eastAsia="es-ES"/>
        </w:rPr>
        <w:t xml:space="preserve"> E</w:t>
      </w:r>
      <w:r w:rsidRPr="00667FCC">
        <w:rPr>
          <w:rFonts w:ascii="Times New Roman" w:eastAsia="Times New Roman" w:hAnsi="Times New Roman" w:cs="Times New Roman"/>
          <w:color w:val="000000" w:themeColor="text1"/>
          <w:lang w:eastAsia="es-ES"/>
        </w:rPr>
        <w:t xml:space="preserve"> (2013) </w:t>
      </w:r>
      <w:proofErr w:type="spellStart"/>
      <w:r w:rsidRPr="00667FCC">
        <w:rPr>
          <w:rFonts w:ascii="Times New Roman" w:eastAsia="Times New Roman" w:hAnsi="Times New Roman" w:cs="Times New Roman"/>
          <w:color w:val="000000" w:themeColor="text1"/>
          <w:lang w:eastAsia="es-ES"/>
        </w:rPr>
        <w:t>Multi</w:t>
      </w:r>
      <w:proofErr w:type="spellEnd"/>
      <w:r w:rsidRPr="00667FCC">
        <w:rPr>
          <w:rFonts w:ascii="Times New Roman" w:eastAsia="Times New Roman" w:hAnsi="Times New Roman" w:cs="Times New Roman"/>
          <w:color w:val="000000" w:themeColor="text1"/>
          <w:lang w:eastAsia="es-ES"/>
        </w:rPr>
        <w:t xml:space="preserve">-proxy </w:t>
      </w:r>
      <w:proofErr w:type="spellStart"/>
      <w:r w:rsidRPr="00667FCC">
        <w:rPr>
          <w:rFonts w:ascii="Times New Roman" w:eastAsia="Times New Roman" w:hAnsi="Times New Roman" w:cs="Times New Roman"/>
          <w:color w:val="000000" w:themeColor="text1"/>
          <w:lang w:eastAsia="es-ES"/>
        </w:rPr>
        <w:t>evidence</w:t>
      </w:r>
      <w:proofErr w:type="spellEnd"/>
      <w:r w:rsidRPr="00667FCC">
        <w:rPr>
          <w:rFonts w:ascii="Times New Roman" w:eastAsia="Times New Roman" w:hAnsi="Times New Roman" w:cs="Times New Roman"/>
          <w:color w:val="000000" w:themeColor="text1"/>
          <w:lang w:eastAsia="es-ES"/>
        </w:rPr>
        <w:t xml:space="preserve"> of Late </w:t>
      </w:r>
      <w:proofErr w:type="spellStart"/>
      <w:r w:rsidRPr="00667FCC">
        <w:rPr>
          <w:rFonts w:ascii="Times New Roman" w:eastAsia="Times New Roman" w:hAnsi="Times New Roman" w:cs="Times New Roman"/>
          <w:color w:val="000000" w:themeColor="text1"/>
          <w:lang w:eastAsia="es-ES"/>
        </w:rPr>
        <w:t>Quaternary</w:t>
      </w:r>
      <w:proofErr w:type="spellEnd"/>
      <w:r w:rsidRPr="00667FCC">
        <w:rPr>
          <w:rFonts w:ascii="Times New Roman" w:eastAsia="Times New Roman" w:hAnsi="Times New Roman" w:cs="Times New Roman"/>
          <w:color w:val="000000" w:themeColor="text1"/>
          <w:lang w:eastAsia="es-ES"/>
        </w:rPr>
        <w:t xml:space="preserve"> </w:t>
      </w:r>
      <w:proofErr w:type="spellStart"/>
      <w:r w:rsidRPr="00667FCC">
        <w:rPr>
          <w:rFonts w:ascii="Times New Roman" w:eastAsia="Times New Roman" w:hAnsi="Times New Roman" w:cs="Times New Roman"/>
          <w:color w:val="000000" w:themeColor="text1"/>
          <w:lang w:eastAsia="es-ES"/>
        </w:rPr>
        <w:t>environmental</w:t>
      </w:r>
      <w:proofErr w:type="spellEnd"/>
      <w:r w:rsidRPr="00667FCC">
        <w:rPr>
          <w:rFonts w:ascii="Times New Roman" w:eastAsia="Times New Roman" w:hAnsi="Times New Roman" w:cs="Times New Roman"/>
          <w:color w:val="000000" w:themeColor="text1"/>
          <w:lang w:eastAsia="es-ES"/>
        </w:rPr>
        <w:t xml:space="preserve"> </w:t>
      </w:r>
      <w:proofErr w:type="spellStart"/>
      <w:r w:rsidRPr="00667FCC">
        <w:rPr>
          <w:rFonts w:ascii="Times New Roman" w:eastAsia="Times New Roman" w:hAnsi="Times New Roman" w:cs="Times New Roman"/>
          <w:color w:val="000000" w:themeColor="text1"/>
          <w:lang w:eastAsia="es-ES"/>
        </w:rPr>
        <w:t>changes</w:t>
      </w:r>
      <w:proofErr w:type="spellEnd"/>
      <w:r w:rsidRPr="00667FCC">
        <w:rPr>
          <w:rFonts w:ascii="Times New Roman" w:eastAsia="Times New Roman" w:hAnsi="Times New Roman" w:cs="Times New Roman"/>
          <w:color w:val="000000" w:themeColor="text1"/>
          <w:lang w:eastAsia="es-ES"/>
        </w:rPr>
        <w:t xml:space="preserve"> in </w:t>
      </w:r>
      <w:proofErr w:type="spellStart"/>
      <w:r w:rsidRPr="00667FCC">
        <w:rPr>
          <w:rFonts w:ascii="Times New Roman" w:eastAsia="Times New Roman" w:hAnsi="Times New Roman" w:cs="Times New Roman"/>
          <w:color w:val="000000" w:themeColor="text1"/>
          <w:lang w:eastAsia="es-ES"/>
        </w:rPr>
        <w:t>the</w:t>
      </w:r>
      <w:proofErr w:type="spellEnd"/>
      <w:r w:rsidRPr="00667FCC">
        <w:rPr>
          <w:rFonts w:ascii="Times New Roman" w:eastAsia="Times New Roman" w:hAnsi="Times New Roman" w:cs="Times New Roman"/>
          <w:color w:val="000000" w:themeColor="text1"/>
          <w:lang w:eastAsia="es-ES"/>
        </w:rPr>
        <w:t xml:space="preserve"> </w:t>
      </w:r>
      <w:proofErr w:type="spellStart"/>
      <w:r w:rsidRPr="00667FCC">
        <w:rPr>
          <w:rFonts w:ascii="Times New Roman" w:eastAsia="Times New Roman" w:hAnsi="Times New Roman" w:cs="Times New Roman"/>
          <w:color w:val="000000" w:themeColor="text1"/>
          <w:lang w:eastAsia="es-ES"/>
        </w:rPr>
        <w:t>coastal</w:t>
      </w:r>
      <w:proofErr w:type="spellEnd"/>
      <w:r w:rsidRPr="00667FCC">
        <w:rPr>
          <w:rFonts w:ascii="Times New Roman" w:eastAsia="Times New Roman" w:hAnsi="Times New Roman" w:cs="Times New Roman"/>
          <w:color w:val="000000" w:themeColor="text1"/>
          <w:lang w:eastAsia="es-ES"/>
        </w:rPr>
        <w:t xml:space="preserve"> </w:t>
      </w:r>
      <w:proofErr w:type="spellStart"/>
      <w:r w:rsidRPr="00667FCC">
        <w:rPr>
          <w:rFonts w:ascii="Times New Roman" w:eastAsia="Times New Roman" w:hAnsi="Times New Roman" w:cs="Times New Roman"/>
          <w:color w:val="000000" w:themeColor="text1"/>
          <w:lang w:eastAsia="es-ES"/>
        </w:rPr>
        <w:t>area</w:t>
      </w:r>
      <w:proofErr w:type="spellEnd"/>
      <w:r w:rsidRPr="00667FCC">
        <w:rPr>
          <w:rFonts w:ascii="Times New Roman" w:eastAsia="Times New Roman" w:hAnsi="Times New Roman" w:cs="Times New Roman"/>
          <w:color w:val="000000" w:themeColor="text1"/>
          <w:lang w:eastAsia="es-ES"/>
        </w:rPr>
        <w:t xml:space="preserve"> of Puerto Lobos (</w:t>
      </w:r>
      <w:proofErr w:type="spellStart"/>
      <w:r w:rsidRPr="00667FCC">
        <w:rPr>
          <w:rFonts w:ascii="Times New Roman" w:eastAsia="Times New Roman" w:hAnsi="Times New Roman" w:cs="Times New Roman"/>
          <w:color w:val="000000" w:themeColor="text1"/>
          <w:lang w:eastAsia="es-ES"/>
        </w:rPr>
        <w:t>northern</w:t>
      </w:r>
      <w:proofErr w:type="spellEnd"/>
      <w:r w:rsidRPr="00667FCC">
        <w:rPr>
          <w:rFonts w:ascii="Times New Roman" w:eastAsia="Times New Roman" w:hAnsi="Times New Roman" w:cs="Times New Roman"/>
          <w:color w:val="000000" w:themeColor="text1"/>
          <w:lang w:eastAsia="es-ES"/>
        </w:rPr>
        <w:t xml:space="preserve"> Patagonia, Argentina). </w:t>
      </w:r>
      <w:r w:rsidRPr="00434D4C">
        <w:rPr>
          <w:rFonts w:ascii="Times New Roman" w:eastAsia="Times New Roman" w:hAnsi="Times New Roman" w:cs="Times New Roman"/>
          <w:i/>
          <w:color w:val="000000" w:themeColor="text1"/>
          <w:lang w:val="en-US" w:eastAsia="es-ES"/>
        </w:rPr>
        <w:t>Quaternary International</w:t>
      </w:r>
      <w:r w:rsidRPr="00434D4C">
        <w:rPr>
          <w:rFonts w:ascii="Times New Roman" w:eastAsia="Times New Roman" w:hAnsi="Times New Roman" w:cs="Times New Roman"/>
          <w:color w:val="000000" w:themeColor="text1"/>
          <w:lang w:val="en-US" w:eastAsia="es-ES"/>
        </w:rPr>
        <w:t xml:space="preserve"> 305, 188–205.</w:t>
      </w:r>
    </w:p>
    <w:p w14:paraId="3882E66A" w14:textId="77777777" w:rsidR="00434D4C" w:rsidRPr="00667FC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t>Boretto</w:t>
      </w:r>
      <w:proofErr w:type="spellEnd"/>
      <w:r w:rsidRPr="00434D4C">
        <w:rPr>
          <w:rFonts w:ascii="Times New Roman" w:eastAsia="Times New Roman" w:hAnsi="Times New Roman" w:cs="Times New Roman"/>
          <w:b/>
          <w:color w:val="000000" w:themeColor="text1"/>
          <w:lang w:val="en-US" w:eastAsia="es-ES"/>
        </w:rPr>
        <w:t xml:space="preserve"> G, </w:t>
      </w:r>
      <w:proofErr w:type="spellStart"/>
      <w:r w:rsidRPr="00434D4C">
        <w:rPr>
          <w:rFonts w:ascii="Times New Roman" w:eastAsia="Times New Roman" w:hAnsi="Times New Roman" w:cs="Times New Roman"/>
          <w:b/>
          <w:color w:val="000000" w:themeColor="text1"/>
          <w:lang w:val="en-US" w:eastAsia="es-ES"/>
        </w:rPr>
        <w:t>Baranzelli</w:t>
      </w:r>
      <w:proofErr w:type="spellEnd"/>
      <w:r w:rsidRPr="00434D4C">
        <w:rPr>
          <w:rFonts w:ascii="Times New Roman" w:eastAsia="Times New Roman" w:hAnsi="Times New Roman" w:cs="Times New Roman"/>
          <w:b/>
          <w:color w:val="000000" w:themeColor="text1"/>
          <w:lang w:val="en-US" w:eastAsia="es-ES"/>
        </w:rPr>
        <w:t xml:space="preserve"> M, Gordillo S, </w:t>
      </w:r>
      <w:proofErr w:type="spellStart"/>
      <w:r w:rsidRPr="00434D4C">
        <w:rPr>
          <w:rFonts w:ascii="Times New Roman" w:eastAsia="Times New Roman" w:hAnsi="Times New Roman" w:cs="Times New Roman"/>
          <w:b/>
          <w:color w:val="000000" w:themeColor="text1"/>
          <w:lang w:val="en-US" w:eastAsia="es-ES"/>
        </w:rPr>
        <w:t>Consolini</w:t>
      </w:r>
      <w:proofErr w:type="spellEnd"/>
      <w:r w:rsidRPr="00434D4C">
        <w:rPr>
          <w:rFonts w:ascii="Times New Roman" w:eastAsia="Times New Roman" w:hAnsi="Times New Roman" w:cs="Times New Roman"/>
          <w:b/>
          <w:color w:val="000000" w:themeColor="text1"/>
          <w:lang w:val="en-US" w:eastAsia="es-ES"/>
        </w:rPr>
        <w:t xml:space="preserve"> I, </w:t>
      </w:r>
      <w:proofErr w:type="spellStart"/>
      <w:r w:rsidRPr="00434D4C">
        <w:rPr>
          <w:rFonts w:ascii="Times New Roman" w:eastAsia="Times New Roman" w:hAnsi="Times New Roman" w:cs="Times New Roman"/>
          <w:b/>
          <w:color w:val="000000" w:themeColor="text1"/>
          <w:lang w:val="en-US" w:eastAsia="es-ES"/>
        </w:rPr>
        <w:t>Zanchetta</w:t>
      </w:r>
      <w:proofErr w:type="spellEnd"/>
      <w:r w:rsidRPr="00434D4C">
        <w:rPr>
          <w:rFonts w:ascii="Times New Roman" w:eastAsia="Times New Roman" w:hAnsi="Times New Roman" w:cs="Times New Roman"/>
          <w:b/>
          <w:color w:val="000000" w:themeColor="text1"/>
          <w:lang w:val="en-US" w:eastAsia="es-ES"/>
        </w:rPr>
        <w:t xml:space="preserve"> G and Moran AG</w:t>
      </w:r>
      <w:r w:rsidRPr="00434D4C">
        <w:rPr>
          <w:rFonts w:ascii="Times New Roman" w:eastAsia="Times New Roman" w:hAnsi="Times New Roman" w:cs="Times New Roman"/>
          <w:color w:val="000000" w:themeColor="text1"/>
          <w:lang w:val="en-US" w:eastAsia="es-ES"/>
        </w:rPr>
        <w:t xml:space="preserve"> (2014) Quaternary environmental changes in Southern South America: discriminating different </w:t>
      </w:r>
      <w:proofErr w:type="gramStart"/>
      <w:r w:rsidRPr="00434D4C">
        <w:rPr>
          <w:rFonts w:ascii="Times New Roman" w:eastAsia="Times New Roman" w:hAnsi="Times New Roman" w:cs="Times New Roman"/>
          <w:color w:val="000000" w:themeColor="text1"/>
          <w:lang w:val="en-US" w:eastAsia="es-ES"/>
        </w:rPr>
        <w:t>ages</w:t>
      </w:r>
      <w:proofErr w:type="gramEnd"/>
      <w:r w:rsidRPr="00434D4C">
        <w:rPr>
          <w:rFonts w:ascii="Times New Roman" w:eastAsia="Times New Roman" w:hAnsi="Times New Roman" w:cs="Times New Roman"/>
          <w:color w:val="000000" w:themeColor="text1"/>
          <w:lang w:val="en-US" w:eastAsia="es-ES"/>
        </w:rPr>
        <w:t xml:space="preserve"> groups by geometric-morphometric methods applied on a marine clam (</w:t>
      </w:r>
      <w:proofErr w:type="spellStart"/>
      <w:r w:rsidRPr="00434D4C">
        <w:rPr>
          <w:rFonts w:ascii="Times New Roman" w:eastAsia="Times New Roman" w:hAnsi="Times New Roman" w:cs="Times New Roman"/>
          <w:i/>
          <w:color w:val="000000" w:themeColor="text1"/>
          <w:lang w:val="en-US" w:eastAsia="es-ES"/>
        </w:rPr>
        <w:t>Ameghinomya</w:t>
      </w:r>
      <w:proofErr w:type="spellEnd"/>
      <w:r w:rsidRPr="00434D4C">
        <w:rPr>
          <w:rFonts w:ascii="Times New Roman" w:eastAsia="Times New Roman" w:hAnsi="Times New Roman" w:cs="Times New Roman"/>
          <w:i/>
          <w:color w:val="000000" w:themeColor="text1"/>
          <w:lang w:val="en-US" w:eastAsia="es-ES"/>
        </w:rPr>
        <w:t xml:space="preserve"> </w:t>
      </w:r>
      <w:proofErr w:type="spellStart"/>
      <w:r w:rsidRPr="00434D4C">
        <w:rPr>
          <w:rFonts w:ascii="Times New Roman" w:eastAsia="Times New Roman" w:hAnsi="Times New Roman" w:cs="Times New Roman"/>
          <w:i/>
          <w:color w:val="000000" w:themeColor="text1"/>
          <w:lang w:val="en-US" w:eastAsia="es-ES"/>
        </w:rPr>
        <w:t>antiqua</w:t>
      </w:r>
      <w:proofErr w:type="spellEnd"/>
      <w:r w:rsidRPr="00434D4C">
        <w:rPr>
          <w:rFonts w:ascii="Times New Roman" w:eastAsia="Times New Roman" w:hAnsi="Times New Roman" w:cs="Times New Roman"/>
          <w:color w:val="000000" w:themeColor="text1"/>
          <w:lang w:val="en-US" w:eastAsia="es-ES"/>
        </w:rPr>
        <w:t xml:space="preserve">) in Patagonia Argentina. </w:t>
      </w:r>
      <w:r w:rsidRPr="00667FCC">
        <w:rPr>
          <w:rFonts w:ascii="Times New Roman" w:eastAsia="Times New Roman" w:hAnsi="Times New Roman" w:cs="Times New Roman"/>
          <w:i/>
          <w:color w:val="000000" w:themeColor="text1"/>
          <w:lang w:val="en-US" w:eastAsia="es-ES"/>
        </w:rPr>
        <w:t>Quaternary International</w:t>
      </w:r>
      <w:r w:rsidRPr="00667FCC">
        <w:rPr>
          <w:rFonts w:ascii="Times New Roman" w:eastAsia="Times New Roman" w:hAnsi="Times New Roman" w:cs="Times New Roman"/>
          <w:color w:val="000000" w:themeColor="text1"/>
          <w:lang w:val="en-US" w:eastAsia="es-ES"/>
        </w:rPr>
        <w:t xml:space="preserve"> 352, 48–58.</w:t>
      </w:r>
    </w:p>
    <w:p w14:paraId="2E144125" w14:textId="77777777" w:rsidR="00434D4C" w:rsidRPr="00434D4C" w:rsidRDefault="00434D4C" w:rsidP="00434D4C">
      <w:pPr>
        <w:spacing w:line="360" w:lineRule="auto"/>
        <w:rPr>
          <w:rFonts w:ascii="Times New Roman" w:eastAsia="Times New Roman" w:hAnsi="Times New Roman" w:cs="Times New Roman"/>
          <w:color w:val="000000" w:themeColor="text1"/>
          <w:lang w:eastAsia="es-ES"/>
        </w:rPr>
      </w:pPr>
      <w:proofErr w:type="spellStart"/>
      <w:proofErr w:type="gramStart"/>
      <w:r w:rsidRPr="00434D4C">
        <w:rPr>
          <w:rFonts w:ascii="Times New Roman" w:eastAsia="Times New Roman" w:hAnsi="Times New Roman" w:cs="Times New Roman"/>
          <w:b/>
          <w:color w:val="000000" w:themeColor="text1"/>
          <w:lang w:val="en-US" w:eastAsia="es-ES"/>
        </w:rPr>
        <w:t>Clapperton</w:t>
      </w:r>
      <w:proofErr w:type="spellEnd"/>
      <w:r w:rsidRPr="00434D4C">
        <w:rPr>
          <w:rFonts w:ascii="Times New Roman" w:eastAsia="Times New Roman" w:hAnsi="Times New Roman" w:cs="Times New Roman"/>
          <w:b/>
          <w:color w:val="000000" w:themeColor="text1"/>
          <w:lang w:val="en-US" w:eastAsia="es-ES"/>
        </w:rPr>
        <w:t xml:space="preserve"> CM</w:t>
      </w:r>
      <w:r w:rsidRPr="00434D4C">
        <w:rPr>
          <w:rFonts w:ascii="Times New Roman" w:eastAsia="Times New Roman" w:hAnsi="Times New Roman" w:cs="Times New Roman"/>
          <w:color w:val="000000" w:themeColor="text1"/>
          <w:lang w:val="en-US" w:eastAsia="es-ES"/>
        </w:rPr>
        <w:t xml:space="preserve"> (1993) </w:t>
      </w:r>
      <w:r w:rsidRPr="00434D4C">
        <w:rPr>
          <w:rFonts w:ascii="Times New Roman" w:eastAsia="Times New Roman" w:hAnsi="Times New Roman" w:cs="Times New Roman"/>
          <w:i/>
          <w:iCs/>
          <w:color w:val="000000" w:themeColor="text1"/>
          <w:lang w:val="en-US" w:eastAsia="es-ES"/>
        </w:rPr>
        <w:t>Quaternary Geology and Geomorphology of South America</w:t>
      </w:r>
      <w:r w:rsidRPr="00434D4C">
        <w:rPr>
          <w:rFonts w:ascii="Times New Roman" w:eastAsia="Times New Roman" w:hAnsi="Times New Roman" w:cs="Times New Roman"/>
          <w:iCs/>
          <w:color w:val="000000" w:themeColor="text1"/>
          <w:lang w:val="en-US" w:eastAsia="es-ES"/>
        </w:rPr>
        <w:t>.</w:t>
      </w:r>
      <w:proofErr w:type="gramEnd"/>
      <w:r w:rsidRPr="00434D4C">
        <w:rPr>
          <w:rFonts w:ascii="Times New Roman" w:eastAsia="Times New Roman" w:hAnsi="Times New Roman" w:cs="Times New Roman"/>
          <w:iCs/>
          <w:color w:val="000000" w:themeColor="text1"/>
          <w:lang w:val="en-US" w:eastAsia="es-ES"/>
        </w:rPr>
        <w:t xml:space="preserve"> </w:t>
      </w:r>
      <w:proofErr w:type="spellStart"/>
      <w:r w:rsidRPr="00434D4C">
        <w:rPr>
          <w:rFonts w:ascii="Times New Roman" w:eastAsia="Times New Roman" w:hAnsi="Times New Roman" w:cs="Times New Roman"/>
          <w:iCs/>
          <w:color w:val="000000" w:themeColor="text1"/>
          <w:lang w:eastAsia="es-ES"/>
        </w:rPr>
        <w:t>Elsevier</w:t>
      </w:r>
      <w:proofErr w:type="spellEnd"/>
      <w:r w:rsidRPr="00434D4C">
        <w:rPr>
          <w:rFonts w:ascii="Times New Roman" w:eastAsia="Times New Roman" w:hAnsi="Times New Roman" w:cs="Times New Roman"/>
          <w:iCs/>
          <w:color w:val="000000" w:themeColor="text1"/>
          <w:lang w:eastAsia="es-ES"/>
        </w:rPr>
        <w:t xml:space="preserve">, </w:t>
      </w:r>
      <w:proofErr w:type="spellStart"/>
      <w:r w:rsidRPr="00434D4C">
        <w:rPr>
          <w:rFonts w:ascii="Times New Roman" w:eastAsia="Times New Roman" w:hAnsi="Times New Roman" w:cs="Times New Roman"/>
          <w:iCs/>
          <w:color w:val="000000" w:themeColor="text1"/>
          <w:lang w:eastAsia="es-ES"/>
        </w:rPr>
        <w:t>Amsterdam</w:t>
      </w:r>
      <w:proofErr w:type="spellEnd"/>
      <w:r w:rsidRPr="00434D4C">
        <w:rPr>
          <w:rFonts w:ascii="Times New Roman" w:eastAsia="Times New Roman" w:hAnsi="Times New Roman" w:cs="Times New Roman"/>
          <w:iCs/>
          <w:color w:val="000000" w:themeColor="text1"/>
          <w:lang w:eastAsia="es-ES"/>
        </w:rPr>
        <w:t xml:space="preserve">. </w:t>
      </w:r>
      <w:r w:rsidRPr="00434D4C">
        <w:rPr>
          <w:rFonts w:ascii="Times New Roman" w:eastAsia="Times New Roman" w:hAnsi="Times New Roman" w:cs="Times New Roman"/>
          <w:color w:val="000000" w:themeColor="text1"/>
          <w:lang w:eastAsia="es-ES"/>
        </w:rPr>
        <w:t>768 pp.</w:t>
      </w:r>
    </w:p>
    <w:p w14:paraId="49D9B629"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eastAsia="es-ES"/>
        </w:rPr>
        <w:t>Del Río JL and Colado UR</w:t>
      </w:r>
      <w:r w:rsidRPr="00434D4C">
        <w:rPr>
          <w:rFonts w:ascii="Times New Roman" w:eastAsia="Times New Roman" w:hAnsi="Times New Roman" w:cs="Times New Roman"/>
          <w:color w:val="000000" w:themeColor="text1"/>
          <w:lang w:eastAsia="es-ES"/>
        </w:rPr>
        <w:t xml:space="preserve"> (1999) Ambientes sedimentarios actuales de la Caleta de los Loros, Provincia de Río Negro, República Argentina. </w:t>
      </w:r>
      <w:proofErr w:type="spellStart"/>
      <w:r w:rsidRPr="00434D4C">
        <w:rPr>
          <w:rFonts w:ascii="Times New Roman" w:eastAsia="Times New Roman" w:hAnsi="Times New Roman" w:cs="Times New Roman"/>
          <w:i/>
          <w:iCs/>
          <w:color w:val="000000" w:themeColor="text1"/>
          <w:lang w:val="en-US" w:eastAsia="es-ES"/>
        </w:rPr>
        <w:t>Thalassas</w:t>
      </w:r>
      <w:proofErr w:type="spellEnd"/>
      <w:r w:rsidRPr="00434D4C">
        <w:rPr>
          <w:rFonts w:ascii="Times New Roman" w:eastAsia="Times New Roman" w:hAnsi="Times New Roman" w:cs="Times New Roman"/>
          <w:iCs/>
          <w:color w:val="000000" w:themeColor="text1"/>
          <w:lang w:val="en-US" w:eastAsia="es-ES"/>
        </w:rPr>
        <w:t> </w:t>
      </w:r>
      <w:r w:rsidRPr="00434D4C">
        <w:rPr>
          <w:rFonts w:ascii="Times New Roman" w:eastAsia="Times New Roman" w:hAnsi="Times New Roman" w:cs="Times New Roman"/>
          <w:color w:val="000000" w:themeColor="text1"/>
          <w:lang w:val="en-US" w:eastAsia="es-ES"/>
        </w:rPr>
        <w:t>15, 35–44 </w:t>
      </w:r>
    </w:p>
    <w:p w14:paraId="402E16BD"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lastRenderedPageBreak/>
        <w:t xml:space="preserve">Del Río JL, </w:t>
      </w:r>
      <w:proofErr w:type="spellStart"/>
      <w:r w:rsidRPr="00434D4C">
        <w:rPr>
          <w:rFonts w:ascii="Times New Roman" w:eastAsia="Times New Roman" w:hAnsi="Times New Roman" w:cs="Times New Roman"/>
          <w:b/>
          <w:color w:val="000000" w:themeColor="text1"/>
          <w:lang w:val="en-US" w:eastAsia="es-ES"/>
        </w:rPr>
        <w:t>López</w:t>
      </w:r>
      <w:proofErr w:type="spellEnd"/>
      <w:r w:rsidRPr="00434D4C">
        <w:rPr>
          <w:rFonts w:ascii="Times New Roman" w:eastAsia="Times New Roman" w:hAnsi="Times New Roman" w:cs="Times New Roman"/>
          <w:b/>
          <w:color w:val="000000" w:themeColor="text1"/>
          <w:lang w:val="en-US" w:eastAsia="es-ES"/>
        </w:rPr>
        <w:t xml:space="preserve"> de </w:t>
      </w:r>
      <w:proofErr w:type="spellStart"/>
      <w:r w:rsidRPr="00434D4C">
        <w:rPr>
          <w:rFonts w:ascii="Times New Roman" w:eastAsia="Times New Roman" w:hAnsi="Times New Roman" w:cs="Times New Roman"/>
          <w:b/>
          <w:color w:val="000000" w:themeColor="text1"/>
          <w:lang w:val="en-US" w:eastAsia="es-ES"/>
        </w:rPr>
        <w:t>Armentia</w:t>
      </w:r>
      <w:proofErr w:type="spellEnd"/>
      <w:r w:rsidRPr="00434D4C">
        <w:rPr>
          <w:rFonts w:ascii="Times New Roman" w:eastAsia="Times New Roman" w:hAnsi="Times New Roman" w:cs="Times New Roman"/>
          <w:b/>
          <w:color w:val="000000" w:themeColor="text1"/>
          <w:lang w:val="en-US" w:eastAsia="es-ES"/>
        </w:rPr>
        <w:t xml:space="preserve"> AM and </w:t>
      </w:r>
      <w:proofErr w:type="spellStart"/>
      <w:r w:rsidRPr="00434D4C">
        <w:rPr>
          <w:rFonts w:ascii="Times New Roman" w:eastAsia="Times New Roman" w:hAnsi="Times New Roman" w:cs="Times New Roman"/>
          <w:b/>
          <w:color w:val="000000" w:themeColor="text1"/>
          <w:lang w:val="en-US" w:eastAsia="es-ES"/>
        </w:rPr>
        <w:t>Álvarez</w:t>
      </w:r>
      <w:proofErr w:type="spellEnd"/>
      <w:r w:rsidRPr="00434D4C">
        <w:rPr>
          <w:rFonts w:ascii="Times New Roman" w:eastAsia="Times New Roman" w:hAnsi="Times New Roman" w:cs="Times New Roman"/>
          <w:b/>
          <w:color w:val="000000" w:themeColor="text1"/>
          <w:lang w:val="en-US" w:eastAsia="es-ES"/>
        </w:rPr>
        <w:t xml:space="preserve"> JR</w:t>
      </w:r>
      <w:r w:rsidRPr="00434D4C">
        <w:rPr>
          <w:rFonts w:ascii="Times New Roman" w:eastAsia="Times New Roman" w:hAnsi="Times New Roman" w:cs="Times New Roman"/>
          <w:color w:val="000000" w:themeColor="text1"/>
          <w:lang w:val="en-US" w:eastAsia="es-ES"/>
        </w:rPr>
        <w:t xml:space="preserve"> (2007) Shoreline retreat at the Gulf San </w:t>
      </w:r>
      <w:proofErr w:type="spellStart"/>
      <w:r w:rsidRPr="00434D4C">
        <w:rPr>
          <w:rFonts w:ascii="Times New Roman" w:eastAsia="Times New Roman" w:hAnsi="Times New Roman" w:cs="Times New Roman"/>
          <w:color w:val="000000" w:themeColor="text1"/>
          <w:lang w:val="en-US" w:eastAsia="es-ES"/>
        </w:rPr>
        <w:t>Matías</w:t>
      </w:r>
      <w:proofErr w:type="spellEnd"/>
      <w:r w:rsidRPr="00434D4C">
        <w:rPr>
          <w:rFonts w:ascii="Times New Roman" w:eastAsia="Times New Roman" w:hAnsi="Times New Roman" w:cs="Times New Roman"/>
          <w:color w:val="000000" w:themeColor="text1"/>
          <w:lang w:val="en-US" w:eastAsia="es-ES"/>
        </w:rPr>
        <w:t xml:space="preserve">, Argentina. </w:t>
      </w:r>
      <w:proofErr w:type="spellStart"/>
      <w:r w:rsidRPr="00434D4C">
        <w:rPr>
          <w:rFonts w:ascii="Times New Roman" w:eastAsia="Times New Roman" w:hAnsi="Times New Roman" w:cs="Times New Roman"/>
          <w:i/>
          <w:color w:val="000000" w:themeColor="text1"/>
          <w:lang w:val="en-US" w:eastAsia="es-ES"/>
        </w:rPr>
        <w:t>Thalassas</w:t>
      </w:r>
      <w:proofErr w:type="spellEnd"/>
      <w:r w:rsidRPr="00434D4C">
        <w:rPr>
          <w:rFonts w:ascii="Times New Roman" w:eastAsia="Times New Roman" w:hAnsi="Times New Roman" w:cs="Times New Roman"/>
          <w:color w:val="000000" w:themeColor="text1"/>
          <w:lang w:val="en-US" w:eastAsia="es-ES"/>
        </w:rPr>
        <w:t xml:space="preserve"> 23, 43–51.</w:t>
      </w:r>
    </w:p>
    <w:p w14:paraId="16C61AAA" w14:textId="77777777" w:rsidR="00434D4C" w:rsidRPr="00C4428B" w:rsidRDefault="00434D4C" w:rsidP="00434D4C">
      <w:pPr>
        <w:spacing w:line="360" w:lineRule="auto"/>
        <w:rPr>
          <w:rFonts w:ascii="Times New Roman" w:eastAsia="Times New Roman" w:hAnsi="Times New Roman" w:cs="Times New Roman"/>
          <w:color w:val="000000" w:themeColor="text1"/>
          <w:lang w:eastAsia="es-ES"/>
        </w:rPr>
      </w:pPr>
      <w:r w:rsidRPr="00434D4C">
        <w:rPr>
          <w:rFonts w:ascii="Times New Roman" w:eastAsia="Times New Roman" w:hAnsi="Times New Roman" w:cs="Times New Roman"/>
          <w:b/>
          <w:color w:val="000000" w:themeColor="text1"/>
          <w:lang w:val="en-US" w:eastAsia="es-ES"/>
        </w:rPr>
        <w:t xml:space="preserve">Dyer KR, </w:t>
      </w:r>
      <w:proofErr w:type="spellStart"/>
      <w:r w:rsidRPr="00434D4C">
        <w:rPr>
          <w:rFonts w:ascii="Times New Roman" w:eastAsia="Times New Roman" w:hAnsi="Times New Roman" w:cs="Times New Roman"/>
          <w:b/>
          <w:color w:val="000000" w:themeColor="text1"/>
          <w:lang w:val="en-US" w:eastAsia="es-ES"/>
        </w:rPr>
        <w:t>Christe</w:t>
      </w:r>
      <w:proofErr w:type="spellEnd"/>
      <w:r w:rsidRPr="00434D4C">
        <w:rPr>
          <w:rFonts w:ascii="Times New Roman" w:eastAsia="Times New Roman" w:hAnsi="Times New Roman" w:cs="Times New Roman"/>
          <w:b/>
          <w:color w:val="000000" w:themeColor="text1"/>
          <w:lang w:val="en-US" w:eastAsia="es-ES"/>
        </w:rPr>
        <w:t xml:space="preserve"> MC and Wright EW</w:t>
      </w:r>
      <w:r w:rsidRPr="00434D4C">
        <w:rPr>
          <w:rFonts w:ascii="Times New Roman" w:eastAsia="Times New Roman" w:hAnsi="Times New Roman" w:cs="Times New Roman"/>
          <w:color w:val="000000" w:themeColor="text1"/>
          <w:lang w:val="en-US" w:eastAsia="es-ES"/>
        </w:rPr>
        <w:t xml:space="preserve"> (2000) </w:t>
      </w:r>
      <w:proofErr w:type="gramStart"/>
      <w:r w:rsidRPr="00434D4C">
        <w:rPr>
          <w:rFonts w:ascii="Times New Roman" w:eastAsia="Times New Roman" w:hAnsi="Times New Roman" w:cs="Times New Roman"/>
          <w:color w:val="000000" w:themeColor="text1"/>
          <w:lang w:val="en-US" w:eastAsia="es-ES"/>
        </w:rPr>
        <w:t>The</w:t>
      </w:r>
      <w:proofErr w:type="gramEnd"/>
      <w:r w:rsidRPr="00434D4C">
        <w:rPr>
          <w:rFonts w:ascii="Times New Roman" w:eastAsia="Times New Roman" w:hAnsi="Times New Roman" w:cs="Times New Roman"/>
          <w:color w:val="000000" w:themeColor="text1"/>
          <w:lang w:val="en-US" w:eastAsia="es-ES"/>
        </w:rPr>
        <w:t xml:space="preserve"> classification of mudflats. </w:t>
      </w:r>
      <w:r w:rsidRPr="00C4428B">
        <w:rPr>
          <w:rFonts w:ascii="Times New Roman" w:eastAsia="Times New Roman" w:hAnsi="Times New Roman" w:cs="Times New Roman"/>
          <w:i/>
          <w:color w:val="000000" w:themeColor="text1"/>
          <w:lang w:eastAsia="es-ES"/>
        </w:rPr>
        <w:t xml:space="preserve">Continental </w:t>
      </w:r>
      <w:proofErr w:type="spellStart"/>
      <w:r w:rsidRPr="00C4428B">
        <w:rPr>
          <w:rFonts w:ascii="Times New Roman" w:eastAsia="Times New Roman" w:hAnsi="Times New Roman" w:cs="Times New Roman"/>
          <w:i/>
          <w:color w:val="000000" w:themeColor="text1"/>
          <w:lang w:eastAsia="es-ES"/>
        </w:rPr>
        <w:t>Shelf</w:t>
      </w:r>
      <w:proofErr w:type="spellEnd"/>
      <w:r w:rsidRPr="00C4428B">
        <w:rPr>
          <w:rFonts w:ascii="Times New Roman" w:eastAsia="Times New Roman" w:hAnsi="Times New Roman" w:cs="Times New Roman"/>
          <w:i/>
          <w:color w:val="000000" w:themeColor="text1"/>
          <w:lang w:eastAsia="es-ES"/>
        </w:rPr>
        <w:t xml:space="preserve"> </w:t>
      </w:r>
      <w:proofErr w:type="spellStart"/>
      <w:r w:rsidRPr="00C4428B">
        <w:rPr>
          <w:rFonts w:ascii="Times New Roman" w:eastAsia="Times New Roman" w:hAnsi="Times New Roman" w:cs="Times New Roman"/>
          <w:i/>
          <w:color w:val="000000" w:themeColor="text1"/>
          <w:lang w:eastAsia="es-ES"/>
        </w:rPr>
        <w:t>Research</w:t>
      </w:r>
      <w:proofErr w:type="spellEnd"/>
      <w:r w:rsidRPr="00C4428B">
        <w:rPr>
          <w:rFonts w:ascii="Times New Roman" w:eastAsia="Times New Roman" w:hAnsi="Times New Roman" w:cs="Times New Roman"/>
          <w:i/>
          <w:color w:val="000000" w:themeColor="text1"/>
          <w:lang w:eastAsia="es-ES"/>
        </w:rPr>
        <w:t xml:space="preserve"> </w:t>
      </w:r>
      <w:r w:rsidRPr="00C4428B">
        <w:rPr>
          <w:rFonts w:ascii="Times New Roman" w:eastAsia="Times New Roman" w:hAnsi="Times New Roman" w:cs="Times New Roman"/>
          <w:color w:val="000000" w:themeColor="text1"/>
          <w:lang w:eastAsia="es-ES"/>
        </w:rPr>
        <w:t>20, 1061–1078.</w:t>
      </w:r>
    </w:p>
    <w:p w14:paraId="579DA6D5" w14:textId="77777777" w:rsidR="00434D4C" w:rsidRPr="00434D4C" w:rsidRDefault="00434D4C" w:rsidP="00434D4C">
      <w:pPr>
        <w:spacing w:line="360" w:lineRule="auto"/>
        <w:rPr>
          <w:rFonts w:ascii="Times New Roman" w:eastAsia="Times New Roman" w:hAnsi="Times New Roman" w:cs="Times New Roman"/>
          <w:color w:val="000000" w:themeColor="text1"/>
          <w:lang w:eastAsia="es-ES"/>
        </w:rPr>
      </w:pPr>
      <w:proofErr w:type="spellStart"/>
      <w:r w:rsidRPr="00434D4C">
        <w:rPr>
          <w:rFonts w:ascii="Times New Roman" w:eastAsia="Times New Roman" w:hAnsi="Times New Roman" w:cs="Times New Roman"/>
          <w:b/>
          <w:color w:val="000000" w:themeColor="text1"/>
          <w:lang w:eastAsia="es-ES"/>
        </w:rPr>
        <w:t>Feruglio</w:t>
      </w:r>
      <w:proofErr w:type="spellEnd"/>
      <w:r w:rsidRPr="00434D4C">
        <w:rPr>
          <w:rFonts w:ascii="Times New Roman" w:eastAsia="Times New Roman" w:hAnsi="Times New Roman" w:cs="Times New Roman"/>
          <w:b/>
          <w:color w:val="000000" w:themeColor="text1"/>
          <w:lang w:eastAsia="es-ES"/>
        </w:rPr>
        <w:t xml:space="preserve"> E</w:t>
      </w:r>
      <w:r w:rsidRPr="00434D4C">
        <w:rPr>
          <w:rFonts w:ascii="Times New Roman" w:eastAsia="Times New Roman" w:hAnsi="Times New Roman" w:cs="Times New Roman"/>
          <w:color w:val="000000" w:themeColor="text1"/>
          <w:lang w:eastAsia="es-ES"/>
        </w:rPr>
        <w:t xml:space="preserve"> (1950) </w:t>
      </w:r>
      <w:r w:rsidRPr="00434D4C">
        <w:rPr>
          <w:rFonts w:ascii="Times New Roman" w:eastAsia="Times New Roman" w:hAnsi="Times New Roman" w:cs="Times New Roman"/>
          <w:i/>
          <w:color w:val="000000" w:themeColor="text1"/>
          <w:lang w:eastAsia="es-ES"/>
        </w:rPr>
        <w:t>Descripción geológica de la Patagonia</w:t>
      </w:r>
      <w:r w:rsidRPr="00434D4C">
        <w:rPr>
          <w:rFonts w:ascii="Times New Roman" w:eastAsia="Times New Roman" w:hAnsi="Times New Roman" w:cs="Times New Roman"/>
          <w:color w:val="000000" w:themeColor="text1"/>
          <w:lang w:eastAsia="es-ES"/>
        </w:rPr>
        <w:t xml:space="preserve"> 3, 74–196. División General de Yacimientos Petrolíferos Fiscales. Buenos Aires.</w:t>
      </w:r>
    </w:p>
    <w:p w14:paraId="4898D46A" w14:textId="77777777" w:rsidR="00434D4C" w:rsidRPr="00434D4C" w:rsidRDefault="00434D4C" w:rsidP="00434D4C">
      <w:pPr>
        <w:spacing w:line="360" w:lineRule="auto"/>
        <w:rPr>
          <w:rFonts w:ascii="Times New Roman" w:eastAsia="Times New Roman" w:hAnsi="Times New Roman" w:cs="Times New Roman"/>
          <w:color w:val="000000" w:themeColor="text1"/>
          <w:lang w:eastAsia="es-ES"/>
        </w:rPr>
      </w:pPr>
      <w:proofErr w:type="spellStart"/>
      <w:r w:rsidRPr="00C4428B">
        <w:rPr>
          <w:rFonts w:ascii="Times New Roman" w:eastAsia="Times New Roman" w:hAnsi="Times New Roman" w:cs="Times New Roman"/>
          <w:b/>
          <w:color w:val="000000" w:themeColor="text1"/>
          <w:lang w:eastAsia="es-ES"/>
        </w:rPr>
        <w:t>Gagliardini</w:t>
      </w:r>
      <w:proofErr w:type="spellEnd"/>
      <w:r w:rsidRPr="00C4428B">
        <w:rPr>
          <w:rFonts w:ascii="Times New Roman" w:eastAsia="Times New Roman" w:hAnsi="Times New Roman" w:cs="Times New Roman"/>
          <w:b/>
          <w:color w:val="000000" w:themeColor="text1"/>
          <w:lang w:eastAsia="es-ES"/>
        </w:rPr>
        <w:t xml:space="preserve"> DA and Rivas AL</w:t>
      </w:r>
      <w:r w:rsidRPr="00C4428B">
        <w:rPr>
          <w:rFonts w:ascii="Times New Roman" w:eastAsia="Times New Roman" w:hAnsi="Times New Roman" w:cs="Times New Roman"/>
          <w:color w:val="000000" w:themeColor="text1"/>
          <w:lang w:eastAsia="es-ES"/>
        </w:rPr>
        <w:t xml:space="preserve"> (2004) </w:t>
      </w:r>
      <w:proofErr w:type="spellStart"/>
      <w:r w:rsidRPr="00C4428B">
        <w:rPr>
          <w:rFonts w:ascii="Times New Roman" w:eastAsia="Times New Roman" w:hAnsi="Times New Roman" w:cs="Times New Roman"/>
          <w:color w:val="000000" w:themeColor="text1"/>
          <w:lang w:eastAsia="es-ES"/>
        </w:rPr>
        <w:t>Environmental</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characteristics</w:t>
      </w:r>
      <w:proofErr w:type="spellEnd"/>
      <w:r w:rsidRPr="00C4428B">
        <w:rPr>
          <w:rFonts w:ascii="Times New Roman" w:eastAsia="Times New Roman" w:hAnsi="Times New Roman" w:cs="Times New Roman"/>
          <w:color w:val="000000" w:themeColor="text1"/>
          <w:lang w:eastAsia="es-ES"/>
        </w:rPr>
        <w:t xml:space="preserve"> of San Matías </w:t>
      </w:r>
      <w:proofErr w:type="spellStart"/>
      <w:r w:rsidRPr="00C4428B">
        <w:rPr>
          <w:rFonts w:ascii="Times New Roman" w:eastAsia="Times New Roman" w:hAnsi="Times New Roman" w:cs="Times New Roman"/>
          <w:color w:val="000000" w:themeColor="text1"/>
          <w:lang w:eastAsia="es-ES"/>
        </w:rPr>
        <w:t>gulf</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obtained</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from</w:t>
      </w:r>
      <w:proofErr w:type="spellEnd"/>
      <w:r w:rsidRPr="00C4428B">
        <w:rPr>
          <w:rFonts w:ascii="Times New Roman" w:eastAsia="Times New Roman" w:hAnsi="Times New Roman" w:cs="Times New Roman"/>
          <w:color w:val="000000" w:themeColor="text1"/>
          <w:lang w:eastAsia="es-ES"/>
        </w:rPr>
        <w:t xml:space="preserve"> LANDSAT-TM and ETM+ data. </w:t>
      </w:r>
      <w:proofErr w:type="spellStart"/>
      <w:r w:rsidRPr="00434D4C">
        <w:rPr>
          <w:rFonts w:ascii="Times New Roman" w:eastAsia="Times New Roman" w:hAnsi="Times New Roman" w:cs="Times New Roman"/>
          <w:i/>
          <w:color w:val="000000" w:themeColor="text1"/>
          <w:lang w:eastAsia="es-ES"/>
        </w:rPr>
        <w:t>Gayana</w:t>
      </w:r>
      <w:proofErr w:type="spellEnd"/>
      <w:r w:rsidRPr="00434D4C">
        <w:rPr>
          <w:rFonts w:ascii="Times New Roman" w:eastAsia="Times New Roman" w:hAnsi="Times New Roman" w:cs="Times New Roman"/>
          <w:color w:val="000000" w:themeColor="text1"/>
          <w:lang w:eastAsia="es-ES"/>
        </w:rPr>
        <w:t xml:space="preserve"> 68, 186</w:t>
      </w:r>
      <w:r w:rsidRPr="00434D4C">
        <w:rPr>
          <w:rFonts w:ascii="Times New Roman" w:eastAsia="Times New Roman" w:hAnsi="Times New Roman" w:cs="Times New Roman" w:hint="eastAsia"/>
          <w:color w:val="000000" w:themeColor="text1"/>
          <w:lang w:eastAsia="es-ES"/>
        </w:rPr>
        <w:t>–</w:t>
      </w:r>
      <w:r w:rsidRPr="00434D4C">
        <w:rPr>
          <w:rFonts w:ascii="Times New Roman" w:eastAsia="Times New Roman" w:hAnsi="Times New Roman" w:cs="Times New Roman"/>
          <w:color w:val="000000" w:themeColor="text1"/>
          <w:lang w:eastAsia="es-ES"/>
        </w:rPr>
        <w:t>193.</w:t>
      </w:r>
    </w:p>
    <w:p w14:paraId="2A19B449" w14:textId="77777777" w:rsidR="00434D4C" w:rsidRPr="00434D4C" w:rsidRDefault="00434D4C" w:rsidP="00434D4C">
      <w:pPr>
        <w:spacing w:line="360" w:lineRule="auto"/>
        <w:rPr>
          <w:rFonts w:ascii="Times New Roman" w:eastAsia="Times New Roman" w:hAnsi="Times New Roman" w:cs="Times New Roman"/>
          <w:color w:val="000000" w:themeColor="text1"/>
          <w:lang w:eastAsia="es-ES"/>
        </w:rPr>
      </w:pPr>
      <w:r w:rsidRPr="00434D4C">
        <w:rPr>
          <w:rFonts w:ascii="Times New Roman" w:eastAsia="Times New Roman" w:hAnsi="Times New Roman" w:cs="Times New Roman"/>
          <w:b/>
          <w:color w:val="000000" w:themeColor="text1"/>
          <w:lang w:eastAsia="es-ES"/>
        </w:rPr>
        <w:t>Guerrero RA and Piola AR</w:t>
      </w:r>
      <w:r w:rsidRPr="00434D4C">
        <w:rPr>
          <w:rFonts w:ascii="Times New Roman" w:eastAsia="Times New Roman" w:hAnsi="Times New Roman" w:cs="Times New Roman"/>
          <w:color w:val="000000" w:themeColor="text1"/>
          <w:lang w:eastAsia="es-ES"/>
        </w:rPr>
        <w:t xml:space="preserve"> (1997) </w:t>
      </w:r>
      <w:r w:rsidRPr="00434D4C">
        <w:rPr>
          <w:rFonts w:ascii="Times New Roman" w:eastAsia="Times New Roman" w:hAnsi="Times New Roman" w:cs="Times New Roman"/>
          <w:i/>
          <w:color w:val="000000" w:themeColor="text1"/>
          <w:lang w:eastAsia="es-ES"/>
        </w:rPr>
        <w:t>In</w:t>
      </w:r>
      <w:r w:rsidRPr="00434D4C">
        <w:rPr>
          <w:rFonts w:ascii="Times New Roman" w:eastAsia="Times New Roman" w:hAnsi="Times New Roman" w:cs="Times New Roman"/>
          <w:color w:val="000000" w:themeColor="text1"/>
          <w:lang w:eastAsia="es-ES"/>
        </w:rPr>
        <w:t xml:space="preserve">: </w:t>
      </w:r>
      <w:proofErr w:type="spellStart"/>
      <w:r w:rsidRPr="00434D4C">
        <w:rPr>
          <w:rFonts w:ascii="Times New Roman" w:eastAsia="Times New Roman" w:hAnsi="Times New Roman" w:cs="Times New Roman"/>
          <w:color w:val="000000" w:themeColor="text1"/>
          <w:lang w:eastAsia="es-ES"/>
        </w:rPr>
        <w:t>Boschi</w:t>
      </w:r>
      <w:proofErr w:type="spellEnd"/>
      <w:r w:rsidRPr="00434D4C">
        <w:rPr>
          <w:rFonts w:ascii="Times New Roman" w:eastAsia="Times New Roman" w:hAnsi="Times New Roman" w:cs="Times New Roman"/>
          <w:color w:val="000000" w:themeColor="text1"/>
          <w:lang w:eastAsia="es-ES"/>
        </w:rPr>
        <w:t xml:space="preserve"> EE (</w:t>
      </w:r>
      <w:proofErr w:type="spellStart"/>
      <w:r w:rsidRPr="00434D4C">
        <w:rPr>
          <w:rFonts w:ascii="Times New Roman" w:eastAsia="Times New Roman" w:hAnsi="Times New Roman" w:cs="Times New Roman"/>
          <w:color w:val="000000" w:themeColor="text1"/>
          <w:lang w:eastAsia="es-ES"/>
        </w:rPr>
        <w:t>ed</w:t>
      </w:r>
      <w:proofErr w:type="spellEnd"/>
      <w:r w:rsidRPr="00434D4C">
        <w:rPr>
          <w:rFonts w:ascii="Times New Roman" w:eastAsia="Times New Roman" w:hAnsi="Times New Roman" w:cs="Times New Roman"/>
          <w:color w:val="000000" w:themeColor="text1"/>
          <w:lang w:eastAsia="es-ES"/>
        </w:rPr>
        <w:t xml:space="preserve">), </w:t>
      </w:r>
      <w:r w:rsidRPr="00434D4C">
        <w:rPr>
          <w:rFonts w:ascii="Times New Roman" w:eastAsia="Times New Roman" w:hAnsi="Times New Roman" w:cs="Times New Roman"/>
          <w:i/>
          <w:color w:val="000000" w:themeColor="text1"/>
          <w:lang w:eastAsia="es-ES"/>
        </w:rPr>
        <w:t>El mar Argentino y sus recursos pesqueros</w:t>
      </w:r>
      <w:r w:rsidRPr="00434D4C">
        <w:rPr>
          <w:rFonts w:ascii="Times New Roman" w:eastAsia="Times New Roman" w:hAnsi="Times New Roman" w:cs="Times New Roman"/>
          <w:color w:val="000000" w:themeColor="text1"/>
          <w:lang w:eastAsia="es-ES"/>
        </w:rPr>
        <w:t xml:space="preserve">, 107–118. Mar del Plata, Instituto Nacional de Investigación y Desarrollo Pesquero. </w:t>
      </w:r>
    </w:p>
    <w:p w14:paraId="790CAB15" w14:textId="77777777" w:rsidR="00434D4C" w:rsidRPr="00C4428B" w:rsidRDefault="00434D4C" w:rsidP="00434D4C">
      <w:pPr>
        <w:spacing w:line="360" w:lineRule="auto"/>
        <w:rPr>
          <w:rFonts w:ascii="Times New Roman" w:eastAsia="Times New Roman" w:hAnsi="Times New Roman" w:cs="Times New Roman"/>
          <w:color w:val="000000" w:themeColor="text1"/>
          <w:lang w:eastAsia="es-ES"/>
        </w:rPr>
      </w:pPr>
      <w:r w:rsidRPr="00434D4C">
        <w:rPr>
          <w:rFonts w:ascii="Times New Roman" w:eastAsia="Times New Roman" w:hAnsi="Times New Roman" w:cs="Times New Roman"/>
          <w:b/>
          <w:color w:val="000000" w:themeColor="text1"/>
          <w:lang w:val="en-US" w:eastAsia="es-ES"/>
        </w:rPr>
        <w:t xml:space="preserve">Gordillo S, Bayer MS, </w:t>
      </w:r>
      <w:proofErr w:type="spellStart"/>
      <w:r w:rsidRPr="00434D4C">
        <w:rPr>
          <w:rFonts w:ascii="Times New Roman" w:eastAsia="Times New Roman" w:hAnsi="Times New Roman" w:cs="Times New Roman"/>
          <w:b/>
          <w:color w:val="000000" w:themeColor="text1"/>
          <w:lang w:val="en-US" w:eastAsia="es-ES"/>
        </w:rPr>
        <w:t>Boretto</w:t>
      </w:r>
      <w:proofErr w:type="spellEnd"/>
      <w:r w:rsidRPr="00434D4C">
        <w:rPr>
          <w:rFonts w:ascii="Times New Roman" w:eastAsia="Times New Roman" w:hAnsi="Times New Roman" w:cs="Times New Roman"/>
          <w:b/>
          <w:color w:val="000000" w:themeColor="text1"/>
          <w:lang w:val="en-US" w:eastAsia="es-ES"/>
        </w:rPr>
        <w:t xml:space="preserve"> G and </w:t>
      </w:r>
      <w:proofErr w:type="spellStart"/>
      <w:r w:rsidRPr="00434D4C">
        <w:rPr>
          <w:rFonts w:ascii="Times New Roman" w:eastAsia="Times New Roman" w:hAnsi="Times New Roman" w:cs="Times New Roman"/>
          <w:b/>
          <w:color w:val="000000" w:themeColor="text1"/>
          <w:lang w:val="en-US" w:eastAsia="es-ES"/>
        </w:rPr>
        <w:t>Charó</w:t>
      </w:r>
      <w:proofErr w:type="spellEnd"/>
      <w:r w:rsidRPr="00434D4C">
        <w:rPr>
          <w:rFonts w:ascii="Times New Roman" w:eastAsia="Times New Roman" w:hAnsi="Times New Roman" w:cs="Times New Roman"/>
          <w:b/>
          <w:color w:val="000000" w:themeColor="text1"/>
          <w:lang w:val="en-US" w:eastAsia="es-ES"/>
        </w:rPr>
        <w:t xml:space="preserve"> M</w:t>
      </w:r>
      <w:r w:rsidRPr="00434D4C">
        <w:rPr>
          <w:rFonts w:ascii="Times New Roman" w:eastAsia="Times New Roman" w:hAnsi="Times New Roman" w:cs="Times New Roman"/>
          <w:color w:val="000000" w:themeColor="text1"/>
          <w:lang w:val="en-US" w:eastAsia="es-ES"/>
        </w:rPr>
        <w:t xml:space="preserve"> (2014) </w:t>
      </w:r>
      <w:r w:rsidRPr="00434D4C">
        <w:rPr>
          <w:rFonts w:ascii="Times New Roman" w:eastAsia="Times New Roman" w:hAnsi="Times New Roman" w:cs="Times New Roman"/>
          <w:i/>
          <w:color w:val="000000" w:themeColor="text1"/>
          <w:lang w:val="en" w:eastAsia="es-ES"/>
        </w:rPr>
        <w:t>Mollusk shells as bio-geo-archives: Evaluating environmental changes during the Quaternary</w:t>
      </w:r>
      <w:r w:rsidRPr="00434D4C">
        <w:rPr>
          <w:rFonts w:ascii="Times New Roman" w:eastAsia="Times New Roman" w:hAnsi="Times New Roman" w:cs="Times New Roman"/>
          <w:color w:val="000000" w:themeColor="text1"/>
          <w:lang w:val="en" w:eastAsia="es-ES"/>
        </w:rPr>
        <w:t xml:space="preserve">, 80 pp. </w:t>
      </w:r>
      <w:proofErr w:type="spellStart"/>
      <w:r w:rsidRPr="00C4428B">
        <w:rPr>
          <w:rFonts w:ascii="Times New Roman" w:eastAsia="Times New Roman" w:hAnsi="Times New Roman" w:cs="Times New Roman"/>
          <w:color w:val="000000" w:themeColor="text1"/>
          <w:lang w:eastAsia="es-ES"/>
        </w:rPr>
        <w:t>Springer</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Briefs</w:t>
      </w:r>
      <w:proofErr w:type="spellEnd"/>
      <w:r w:rsidRPr="00C4428B">
        <w:rPr>
          <w:rFonts w:ascii="Times New Roman" w:eastAsia="Times New Roman" w:hAnsi="Times New Roman" w:cs="Times New Roman"/>
          <w:color w:val="000000" w:themeColor="text1"/>
          <w:lang w:eastAsia="es-ES"/>
        </w:rPr>
        <w:t xml:space="preserve"> in </w:t>
      </w:r>
      <w:proofErr w:type="spellStart"/>
      <w:r w:rsidRPr="00C4428B">
        <w:rPr>
          <w:rFonts w:ascii="Times New Roman" w:eastAsia="Times New Roman" w:hAnsi="Times New Roman" w:cs="Times New Roman"/>
          <w:color w:val="000000" w:themeColor="text1"/>
          <w:lang w:eastAsia="es-ES"/>
        </w:rPr>
        <w:t>Earth</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System</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Sciences</w:t>
      </w:r>
      <w:proofErr w:type="spellEnd"/>
      <w:r w:rsidRPr="00C4428B">
        <w:rPr>
          <w:rFonts w:ascii="Times New Roman" w:eastAsia="Times New Roman" w:hAnsi="Times New Roman" w:cs="Times New Roman"/>
          <w:color w:val="000000" w:themeColor="text1"/>
          <w:lang w:eastAsia="es-ES"/>
        </w:rPr>
        <w:t>.</w:t>
      </w:r>
    </w:p>
    <w:p w14:paraId="66B29D64" w14:textId="77777777" w:rsidR="00434D4C" w:rsidRPr="00C4428B" w:rsidRDefault="00434D4C" w:rsidP="00434D4C">
      <w:pPr>
        <w:spacing w:line="360" w:lineRule="auto"/>
        <w:rPr>
          <w:rFonts w:ascii="Times New Roman" w:eastAsia="Times New Roman" w:hAnsi="Times New Roman" w:cs="Times New Roman"/>
          <w:color w:val="000000" w:themeColor="text1"/>
          <w:lang w:eastAsia="es-ES"/>
        </w:rPr>
      </w:pPr>
      <w:proofErr w:type="spellStart"/>
      <w:r w:rsidRPr="00434D4C">
        <w:rPr>
          <w:rFonts w:ascii="Times New Roman" w:eastAsia="Times New Roman" w:hAnsi="Times New Roman" w:cs="Times New Roman"/>
          <w:b/>
          <w:color w:val="000000" w:themeColor="text1"/>
          <w:lang w:eastAsia="es-ES"/>
        </w:rPr>
        <w:t>Kokot</w:t>
      </w:r>
      <w:proofErr w:type="spellEnd"/>
      <w:r w:rsidRPr="00434D4C">
        <w:rPr>
          <w:rFonts w:ascii="Times New Roman" w:eastAsia="Times New Roman" w:hAnsi="Times New Roman" w:cs="Times New Roman"/>
          <w:b/>
          <w:color w:val="000000" w:themeColor="text1"/>
          <w:lang w:eastAsia="es-ES"/>
        </w:rPr>
        <w:t xml:space="preserve"> RR, </w:t>
      </w:r>
      <w:proofErr w:type="spellStart"/>
      <w:r w:rsidRPr="00434D4C">
        <w:rPr>
          <w:rFonts w:ascii="Times New Roman" w:eastAsia="Times New Roman" w:hAnsi="Times New Roman" w:cs="Times New Roman"/>
          <w:b/>
          <w:color w:val="000000" w:themeColor="text1"/>
          <w:lang w:eastAsia="es-ES"/>
        </w:rPr>
        <w:t>Codignotto</w:t>
      </w:r>
      <w:proofErr w:type="spellEnd"/>
      <w:r w:rsidRPr="00434D4C">
        <w:rPr>
          <w:rFonts w:ascii="Times New Roman" w:eastAsia="Times New Roman" w:hAnsi="Times New Roman" w:cs="Times New Roman"/>
          <w:b/>
          <w:color w:val="000000" w:themeColor="text1"/>
          <w:lang w:eastAsia="es-ES"/>
        </w:rPr>
        <w:t xml:space="preserve"> JO and </w:t>
      </w:r>
      <w:proofErr w:type="spellStart"/>
      <w:r w:rsidRPr="00434D4C">
        <w:rPr>
          <w:rFonts w:ascii="Times New Roman" w:eastAsia="Times New Roman" w:hAnsi="Times New Roman" w:cs="Times New Roman"/>
          <w:b/>
          <w:color w:val="000000" w:themeColor="text1"/>
          <w:lang w:eastAsia="es-ES"/>
        </w:rPr>
        <w:t>Elissondo</w:t>
      </w:r>
      <w:proofErr w:type="spellEnd"/>
      <w:r w:rsidRPr="00434D4C">
        <w:rPr>
          <w:rFonts w:ascii="Times New Roman" w:eastAsia="Times New Roman" w:hAnsi="Times New Roman" w:cs="Times New Roman"/>
          <w:b/>
          <w:color w:val="000000" w:themeColor="text1"/>
          <w:lang w:eastAsia="es-ES"/>
        </w:rPr>
        <w:t xml:space="preserve"> M</w:t>
      </w:r>
      <w:r w:rsidRPr="00434D4C">
        <w:rPr>
          <w:rFonts w:ascii="Times New Roman" w:eastAsia="Times New Roman" w:hAnsi="Times New Roman" w:cs="Times New Roman"/>
          <w:color w:val="000000" w:themeColor="text1"/>
          <w:lang w:eastAsia="es-ES"/>
        </w:rPr>
        <w:t xml:space="preserve"> (2004) Vulnerabilidad al ascenso del nivel del mar en la costa de la provincia de Río Negro. </w:t>
      </w:r>
      <w:r w:rsidRPr="00C4428B">
        <w:rPr>
          <w:rFonts w:ascii="Times New Roman" w:eastAsia="Times New Roman" w:hAnsi="Times New Roman" w:cs="Times New Roman"/>
          <w:i/>
          <w:iCs/>
          <w:color w:val="000000" w:themeColor="text1"/>
          <w:lang w:eastAsia="es-ES"/>
        </w:rPr>
        <w:t>Revista de la Asociación Geológica Argentina</w:t>
      </w:r>
      <w:r w:rsidRPr="00C4428B">
        <w:rPr>
          <w:rFonts w:ascii="Times New Roman" w:eastAsia="Times New Roman" w:hAnsi="Times New Roman" w:cs="Times New Roman"/>
          <w:i/>
          <w:color w:val="000000" w:themeColor="text1"/>
          <w:lang w:eastAsia="es-ES"/>
        </w:rPr>
        <w:t xml:space="preserve"> </w:t>
      </w:r>
      <w:r w:rsidRPr="00C4428B">
        <w:rPr>
          <w:rFonts w:ascii="Times New Roman" w:eastAsia="Times New Roman" w:hAnsi="Times New Roman" w:cs="Times New Roman"/>
          <w:iCs/>
          <w:color w:val="000000" w:themeColor="text1"/>
          <w:lang w:eastAsia="es-ES"/>
        </w:rPr>
        <w:t>59,</w:t>
      </w:r>
      <w:r w:rsidRPr="00C4428B">
        <w:rPr>
          <w:rFonts w:ascii="Times New Roman" w:eastAsia="Times New Roman" w:hAnsi="Times New Roman" w:cs="Times New Roman"/>
          <w:color w:val="000000" w:themeColor="text1"/>
          <w:lang w:eastAsia="es-ES"/>
        </w:rPr>
        <w:t xml:space="preserve"> 477–487.</w:t>
      </w:r>
    </w:p>
    <w:p w14:paraId="2C638E83"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C4428B">
        <w:rPr>
          <w:rFonts w:ascii="Times New Roman" w:eastAsia="Times New Roman" w:hAnsi="Times New Roman" w:cs="Times New Roman"/>
          <w:b/>
          <w:color w:val="000000" w:themeColor="text1"/>
          <w:lang w:eastAsia="es-ES"/>
        </w:rPr>
        <w:t>Malvé M, Morán G and Gordillo S</w:t>
      </w:r>
      <w:r w:rsidRPr="00C4428B">
        <w:rPr>
          <w:rFonts w:ascii="Times New Roman" w:eastAsia="Times New Roman" w:hAnsi="Times New Roman" w:cs="Times New Roman"/>
          <w:color w:val="000000" w:themeColor="text1"/>
          <w:lang w:eastAsia="es-ES"/>
        </w:rPr>
        <w:t xml:space="preserve"> (2019) Shell </w:t>
      </w:r>
      <w:proofErr w:type="spellStart"/>
      <w:r w:rsidRPr="00C4428B">
        <w:rPr>
          <w:rFonts w:ascii="Times New Roman" w:eastAsia="Times New Roman" w:hAnsi="Times New Roman" w:cs="Times New Roman"/>
          <w:color w:val="000000" w:themeColor="text1"/>
          <w:lang w:eastAsia="es-ES"/>
        </w:rPr>
        <w:t>variability</w:t>
      </w:r>
      <w:proofErr w:type="spellEnd"/>
      <w:r w:rsidRPr="00C4428B">
        <w:rPr>
          <w:rFonts w:ascii="Times New Roman" w:eastAsia="Times New Roman" w:hAnsi="Times New Roman" w:cs="Times New Roman"/>
          <w:color w:val="000000" w:themeColor="text1"/>
          <w:lang w:eastAsia="es-ES"/>
        </w:rPr>
        <w:t xml:space="preserve"> in </w:t>
      </w:r>
      <w:proofErr w:type="spellStart"/>
      <w:r w:rsidRPr="00C4428B">
        <w:rPr>
          <w:rFonts w:ascii="Times New Roman" w:eastAsia="Times New Roman" w:hAnsi="Times New Roman" w:cs="Times New Roman"/>
          <w:i/>
          <w:color w:val="000000" w:themeColor="text1"/>
          <w:lang w:eastAsia="es-ES"/>
        </w:rPr>
        <w:t>Trophon</w:t>
      </w:r>
      <w:proofErr w:type="spellEnd"/>
      <w:r w:rsidRPr="00C4428B">
        <w:rPr>
          <w:rFonts w:ascii="Times New Roman" w:eastAsia="Times New Roman" w:hAnsi="Times New Roman" w:cs="Times New Roman"/>
          <w:i/>
          <w:color w:val="000000" w:themeColor="text1"/>
          <w:lang w:eastAsia="es-ES"/>
        </w:rPr>
        <w:t xml:space="preserve"> </w:t>
      </w:r>
      <w:proofErr w:type="spellStart"/>
      <w:r w:rsidRPr="00C4428B">
        <w:rPr>
          <w:rFonts w:ascii="Times New Roman" w:eastAsia="Times New Roman" w:hAnsi="Times New Roman" w:cs="Times New Roman"/>
          <w:i/>
          <w:color w:val="000000" w:themeColor="text1"/>
          <w:lang w:eastAsia="es-ES"/>
        </w:rPr>
        <w:t>geversianus</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Gastropoda</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Muricidae</w:t>
      </w:r>
      <w:proofErr w:type="spellEnd"/>
      <w:r w:rsidRPr="00C4428B">
        <w:rPr>
          <w:rFonts w:ascii="Times New Roman" w:eastAsia="Times New Roman" w:hAnsi="Times New Roman" w:cs="Times New Roman"/>
          <w:color w:val="000000" w:themeColor="text1"/>
          <w:lang w:eastAsia="es-ES"/>
        </w:rPr>
        <w:t>) at Caleta de los Loros (</w:t>
      </w:r>
      <w:proofErr w:type="spellStart"/>
      <w:r w:rsidRPr="00C4428B">
        <w:rPr>
          <w:rFonts w:ascii="Times New Roman" w:eastAsia="Times New Roman" w:hAnsi="Times New Roman" w:cs="Times New Roman"/>
          <w:color w:val="000000" w:themeColor="text1"/>
          <w:lang w:eastAsia="es-ES"/>
        </w:rPr>
        <w:t>Northern</w:t>
      </w:r>
      <w:proofErr w:type="spellEnd"/>
      <w:r w:rsidRPr="00C4428B">
        <w:rPr>
          <w:rFonts w:ascii="Times New Roman" w:eastAsia="Times New Roman" w:hAnsi="Times New Roman" w:cs="Times New Roman"/>
          <w:color w:val="000000" w:themeColor="text1"/>
          <w:lang w:eastAsia="es-ES"/>
        </w:rPr>
        <w:t xml:space="preserve"> Patagonia, Argentina) </w:t>
      </w:r>
      <w:proofErr w:type="spellStart"/>
      <w:r w:rsidRPr="00C4428B">
        <w:rPr>
          <w:rFonts w:ascii="Times New Roman" w:eastAsia="Times New Roman" w:hAnsi="Times New Roman" w:cs="Times New Roman"/>
          <w:color w:val="000000" w:themeColor="text1"/>
          <w:lang w:eastAsia="es-ES"/>
        </w:rPr>
        <w:t>during</w:t>
      </w:r>
      <w:proofErr w:type="spellEnd"/>
      <w:r w:rsidRPr="00C4428B">
        <w:rPr>
          <w:rFonts w:ascii="Times New Roman" w:eastAsia="Times New Roman" w:hAnsi="Times New Roman" w:cs="Times New Roman"/>
          <w:color w:val="000000" w:themeColor="text1"/>
          <w:lang w:eastAsia="es-ES"/>
        </w:rPr>
        <w:t xml:space="preserve"> </w:t>
      </w:r>
      <w:proofErr w:type="spellStart"/>
      <w:r w:rsidRPr="00C4428B">
        <w:rPr>
          <w:rFonts w:ascii="Times New Roman" w:eastAsia="Times New Roman" w:hAnsi="Times New Roman" w:cs="Times New Roman"/>
          <w:color w:val="000000" w:themeColor="text1"/>
          <w:lang w:eastAsia="es-ES"/>
        </w:rPr>
        <w:t>the</w:t>
      </w:r>
      <w:proofErr w:type="spellEnd"/>
      <w:r w:rsidRPr="00C4428B">
        <w:rPr>
          <w:rFonts w:ascii="Times New Roman" w:eastAsia="Times New Roman" w:hAnsi="Times New Roman" w:cs="Times New Roman"/>
          <w:color w:val="000000" w:themeColor="text1"/>
          <w:lang w:eastAsia="es-ES"/>
        </w:rPr>
        <w:t xml:space="preserve"> Late </w:t>
      </w:r>
      <w:proofErr w:type="spellStart"/>
      <w:r w:rsidRPr="00C4428B">
        <w:rPr>
          <w:rFonts w:ascii="Times New Roman" w:eastAsia="Times New Roman" w:hAnsi="Times New Roman" w:cs="Times New Roman"/>
          <w:color w:val="000000" w:themeColor="text1"/>
          <w:lang w:eastAsia="es-ES"/>
        </w:rPr>
        <w:t>Holocene</w:t>
      </w:r>
      <w:proofErr w:type="spellEnd"/>
      <w:r w:rsidRPr="00C4428B">
        <w:rPr>
          <w:rFonts w:ascii="Times New Roman" w:eastAsia="Times New Roman" w:hAnsi="Times New Roman" w:cs="Times New Roman"/>
          <w:color w:val="000000" w:themeColor="text1"/>
          <w:lang w:eastAsia="es-ES"/>
        </w:rPr>
        <w:t xml:space="preserve">: a </w:t>
      </w:r>
      <w:proofErr w:type="spellStart"/>
      <w:r w:rsidRPr="00C4428B">
        <w:rPr>
          <w:rFonts w:ascii="Times New Roman" w:eastAsia="Times New Roman" w:hAnsi="Times New Roman" w:cs="Times New Roman"/>
          <w:color w:val="000000" w:themeColor="text1"/>
          <w:lang w:eastAsia="es-ES"/>
        </w:rPr>
        <w:t>strong</w:t>
      </w:r>
      <w:proofErr w:type="spellEnd"/>
      <w:r w:rsidRPr="00C4428B">
        <w:rPr>
          <w:rFonts w:ascii="Times New Roman" w:eastAsia="Times New Roman" w:hAnsi="Times New Roman" w:cs="Times New Roman"/>
          <w:color w:val="000000" w:themeColor="text1"/>
          <w:lang w:eastAsia="es-ES"/>
        </w:rPr>
        <w:t xml:space="preserve"> local </w:t>
      </w:r>
      <w:proofErr w:type="spellStart"/>
      <w:r w:rsidRPr="00C4428B">
        <w:rPr>
          <w:rFonts w:ascii="Times New Roman" w:eastAsia="Times New Roman" w:hAnsi="Times New Roman" w:cs="Times New Roman"/>
          <w:color w:val="000000" w:themeColor="text1"/>
          <w:lang w:eastAsia="es-ES"/>
        </w:rPr>
        <w:t>imprint</w:t>
      </w:r>
      <w:proofErr w:type="spellEnd"/>
      <w:r w:rsidRPr="00C4428B">
        <w:rPr>
          <w:rFonts w:ascii="Times New Roman" w:eastAsia="Times New Roman" w:hAnsi="Times New Roman" w:cs="Times New Roman"/>
          <w:color w:val="000000" w:themeColor="text1"/>
          <w:lang w:eastAsia="es-ES"/>
        </w:rPr>
        <w:t xml:space="preserve">. </w:t>
      </w:r>
      <w:proofErr w:type="spellStart"/>
      <w:r w:rsidRPr="00434D4C">
        <w:rPr>
          <w:rFonts w:ascii="Times New Roman" w:eastAsia="Times New Roman" w:hAnsi="Times New Roman" w:cs="Times New Roman"/>
          <w:i/>
          <w:color w:val="000000" w:themeColor="text1"/>
          <w:lang w:val="en-US" w:eastAsia="es-ES"/>
        </w:rPr>
        <w:t>Ameghiniana</w:t>
      </w:r>
      <w:proofErr w:type="spellEnd"/>
      <w:r w:rsidRPr="00434D4C">
        <w:rPr>
          <w:rFonts w:ascii="Times New Roman" w:eastAsia="Times New Roman" w:hAnsi="Times New Roman" w:cs="Times New Roman"/>
          <w:color w:val="000000" w:themeColor="text1"/>
          <w:lang w:val="en-US" w:eastAsia="es-ES"/>
        </w:rPr>
        <w:t xml:space="preserve"> 10.5710/AMGH.26.12.2019.3294</w:t>
      </w:r>
    </w:p>
    <w:p w14:paraId="502EEE0E" w14:textId="77777777" w:rsidR="00434D4C" w:rsidRPr="00C4428B"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t>Morán</w:t>
      </w:r>
      <w:proofErr w:type="spellEnd"/>
      <w:r w:rsidRPr="00434D4C">
        <w:rPr>
          <w:rFonts w:ascii="Times New Roman" w:eastAsia="Times New Roman" w:hAnsi="Times New Roman" w:cs="Times New Roman"/>
          <w:b/>
          <w:color w:val="000000" w:themeColor="text1"/>
          <w:lang w:val="en-US" w:eastAsia="es-ES"/>
        </w:rPr>
        <w:t xml:space="preserve"> G, </w:t>
      </w:r>
      <w:proofErr w:type="spellStart"/>
      <w:r w:rsidRPr="00434D4C">
        <w:rPr>
          <w:rFonts w:ascii="Times New Roman" w:eastAsia="Times New Roman" w:hAnsi="Times New Roman" w:cs="Times New Roman"/>
          <w:b/>
          <w:color w:val="000000" w:themeColor="text1"/>
          <w:lang w:val="en-US" w:eastAsia="es-ES"/>
        </w:rPr>
        <w:t>Martínez</w:t>
      </w:r>
      <w:proofErr w:type="spellEnd"/>
      <w:r w:rsidRPr="00434D4C">
        <w:rPr>
          <w:rFonts w:ascii="Times New Roman" w:eastAsia="Times New Roman" w:hAnsi="Times New Roman" w:cs="Times New Roman"/>
          <w:b/>
          <w:color w:val="000000" w:themeColor="text1"/>
          <w:lang w:val="en-US" w:eastAsia="es-ES"/>
        </w:rPr>
        <w:t xml:space="preserve"> JJ, </w:t>
      </w:r>
      <w:proofErr w:type="spellStart"/>
      <w:r w:rsidRPr="00434D4C">
        <w:rPr>
          <w:rFonts w:ascii="Times New Roman" w:eastAsia="Times New Roman" w:hAnsi="Times New Roman" w:cs="Times New Roman"/>
          <w:b/>
          <w:color w:val="000000" w:themeColor="text1"/>
          <w:lang w:val="en-US" w:eastAsia="es-ES"/>
        </w:rPr>
        <w:t>Boretto</w:t>
      </w:r>
      <w:proofErr w:type="spellEnd"/>
      <w:r w:rsidRPr="00434D4C">
        <w:rPr>
          <w:rFonts w:ascii="Times New Roman" w:eastAsia="Times New Roman" w:hAnsi="Times New Roman" w:cs="Times New Roman"/>
          <w:b/>
          <w:color w:val="000000" w:themeColor="text1"/>
          <w:lang w:val="en-US" w:eastAsia="es-ES"/>
        </w:rPr>
        <w:t xml:space="preserve"> GM, Gordillo S and </w:t>
      </w:r>
      <w:proofErr w:type="spellStart"/>
      <w:r w:rsidRPr="00434D4C">
        <w:rPr>
          <w:rFonts w:ascii="Times New Roman" w:eastAsia="Times New Roman" w:hAnsi="Times New Roman" w:cs="Times New Roman"/>
          <w:b/>
          <w:color w:val="000000" w:themeColor="text1"/>
          <w:lang w:val="en-US" w:eastAsia="es-ES"/>
        </w:rPr>
        <w:t>Boidi</w:t>
      </w:r>
      <w:proofErr w:type="spellEnd"/>
      <w:r w:rsidRPr="00434D4C">
        <w:rPr>
          <w:rFonts w:ascii="Times New Roman" w:eastAsia="Times New Roman" w:hAnsi="Times New Roman" w:cs="Times New Roman"/>
          <w:b/>
          <w:color w:val="000000" w:themeColor="text1"/>
          <w:lang w:val="en-US" w:eastAsia="es-ES"/>
        </w:rPr>
        <w:t xml:space="preserve"> F</w:t>
      </w:r>
      <w:r w:rsidRPr="00434D4C">
        <w:rPr>
          <w:rFonts w:ascii="Times New Roman" w:eastAsia="Times New Roman" w:hAnsi="Times New Roman" w:cs="Times New Roman"/>
          <w:color w:val="000000" w:themeColor="text1"/>
          <w:lang w:val="en-US" w:eastAsia="es-ES"/>
        </w:rPr>
        <w:t xml:space="preserve">J (2018) Shell morphometric variation of </w:t>
      </w:r>
      <w:proofErr w:type="spellStart"/>
      <w:r w:rsidRPr="00434D4C">
        <w:rPr>
          <w:rFonts w:ascii="Times New Roman" w:eastAsia="Times New Roman" w:hAnsi="Times New Roman" w:cs="Times New Roman"/>
          <w:i/>
          <w:color w:val="000000" w:themeColor="text1"/>
          <w:lang w:val="en-US" w:eastAsia="es-ES"/>
        </w:rPr>
        <w:t>Ameghinomya</w:t>
      </w:r>
      <w:proofErr w:type="spellEnd"/>
      <w:r w:rsidRPr="00434D4C">
        <w:rPr>
          <w:rFonts w:ascii="Times New Roman" w:eastAsia="Times New Roman" w:hAnsi="Times New Roman" w:cs="Times New Roman"/>
          <w:i/>
          <w:color w:val="000000" w:themeColor="text1"/>
          <w:lang w:val="en-US" w:eastAsia="es-ES"/>
        </w:rPr>
        <w:t xml:space="preserve"> </w:t>
      </w:r>
      <w:proofErr w:type="spellStart"/>
      <w:r w:rsidRPr="00434D4C">
        <w:rPr>
          <w:rFonts w:ascii="Times New Roman" w:eastAsia="Times New Roman" w:hAnsi="Times New Roman" w:cs="Times New Roman"/>
          <w:i/>
          <w:color w:val="000000" w:themeColor="text1"/>
          <w:lang w:val="en-US" w:eastAsia="es-ES"/>
        </w:rPr>
        <w:t>antiqua</w:t>
      </w:r>
      <w:proofErr w:type="spellEnd"/>
      <w:r w:rsidRPr="00434D4C">
        <w:rPr>
          <w:rFonts w:ascii="Times New Roman" w:eastAsia="Times New Roman" w:hAnsi="Times New Roman" w:cs="Times New Roman"/>
          <w:color w:val="000000" w:themeColor="text1"/>
          <w:lang w:val="en-US" w:eastAsia="es-ES"/>
        </w:rPr>
        <w:t xml:space="preserve"> (Mollusca, </w:t>
      </w:r>
      <w:proofErr w:type="spellStart"/>
      <w:r w:rsidRPr="00434D4C">
        <w:rPr>
          <w:rFonts w:ascii="Times New Roman" w:eastAsia="Times New Roman" w:hAnsi="Times New Roman" w:cs="Times New Roman"/>
          <w:color w:val="000000" w:themeColor="text1"/>
          <w:lang w:val="en-US" w:eastAsia="es-ES"/>
        </w:rPr>
        <w:t>Bivalvia</w:t>
      </w:r>
      <w:proofErr w:type="spellEnd"/>
      <w:r w:rsidRPr="00434D4C">
        <w:rPr>
          <w:rFonts w:ascii="Times New Roman" w:eastAsia="Times New Roman" w:hAnsi="Times New Roman" w:cs="Times New Roman"/>
          <w:color w:val="000000" w:themeColor="text1"/>
          <w:lang w:val="en-US" w:eastAsia="es-ES"/>
        </w:rPr>
        <w:t xml:space="preserve">) during the late quaternary reflects environmental changes in North Patagonia, Argentina. </w:t>
      </w:r>
      <w:r w:rsidRPr="00C4428B">
        <w:rPr>
          <w:rFonts w:ascii="Times New Roman" w:eastAsia="Times New Roman" w:hAnsi="Times New Roman" w:cs="Times New Roman"/>
          <w:i/>
          <w:color w:val="000000" w:themeColor="text1"/>
          <w:lang w:val="en-US" w:eastAsia="es-ES"/>
        </w:rPr>
        <w:t>Quaternary International</w:t>
      </w:r>
      <w:r w:rsidRPr="00C4428B">
        <w:rPr>
          <w:rFonts w:ascii="Times New Roman" w:eastAsia="Times New Roman" w:hAnsi="Times New Roman" w:cs="Times New Roman"/>
          <w:color w:val="000000" w:themeColor="text1"/>
          <w:lang w:val="en-US" w:eastAsia="es-ES"/>
        </w:rPr>
        <w:t xml:space="preserve"> 490, 43–49.</w:t>
      </w:r>
    </w:p>
    <w:p w14:paraId="729DB047" w14:textId="77777777" w:rsidR="00245D96" w:rsidRPr="00245D96" w:rsidRDefault="00245D96" w:rsidP="00245D96">
      <w:pPr>
        <w:spacing w:line="360" w:lineRule="auto"/>
        <w:rPr>
          <w:rFonts w:ascii="Times New Roman" w:eastAsia="Times New Roman" w:hAnsi="Times New Roman" w:cs="Times New Roman"/>
          <w:color w:val="000000" w:themeColor="text1"/>
          <w:lang w:val="en-US" w:eastAsia="es-ES"/>
        </w:rPr>
      </w:pPr>
      <w:r w:rsidRPr="00245D96">
        <w:rPr>
          <w:rFonts w:ascii="Times New Roman" w:eastAsia="Times New Roman" w:hAnsi="Times New Roman" w:cs="Times New Roman"/>
          <w:b/>
          <w:color w:val="000000" w:themeColor="text1"/>
          <w:lang w:val="en-US" w:eastAsia="es-ES"/>
        </w:rPr>
        <w:t xml:space="preserve">Moreira D, </w:t>
      </w:r>
      <w:proofErr w:type="spellStart"/>
      <w:r w:rsidRPr="00245D96">
        <w:rPr>
          <w:rFonts w:ascii="Times New Roman" w:eastAsia="Times New Roman" w:hAnsi="Times New Roman" w:cs="Times New Roman"/>
          <w:b/>
          <w:color w:val="000000" w:themeColor="text1"/>
          <w:lang w:val="en-US" w:eastAsia="es-ES"/>
        </w:rPr>
        <w:t>Simionato</w:t>
      </w:r>
      <w:proofErr w:type="spellEnd"/>
      <w:r w:rsidRPr="00245D96">
        <w:rPr>
          <w:rFonts w:ascii="Times New Roman" w:eastAsia="Times New Roman" w:hAnsi="Times New Roman" w:cs="Times New Roman"/>
          <w:b/>
          <w:color w:val="000000" w:themeColor="text1"/>
          <w:lang w:val="en-US" w:eastAsia="es-ES"/>
        </w:rPr>
        <w:t xml:space="preserve"> CG, </w:t>
      </w:r>
      <w:proofErr w:type="spellStart"/>
      <w:r w:rsidRPr="00245D96">
        <w:rPr>
          <w:rFonts w:ascii="Times New Roman" w:eastAsia="Times New Roman" w:hAnsi="Times New Roman" w:cs="Times New Roman"/>
          <w:b/>
          <w:color w:val="000000" w:themeColor="text1"/>
          <w:lang w:val="en-US" w:eastAsia="es-ES"/>
        </w:rPr>
        <w:t>Dragani</w:t>
      </w:r>
      <w:proofErr w:type="spellEnd"/>
      <w:r w:rsidRPr="00245D96">
        <w:rPr>
          <w:rFonts w:ascii="Times New Roman" w:eastAsia="Times New Roman" w:hAnsi="Times New Roman" w:cs="Times New Roman"/>
          <w:b/>
          <w:color w:val="000000" w:themeColor="text1"/>
          <w:lang w:val="en-US" w:eastAsia="es-ES"/>
        </w:rPr>
        <w:t xml:space="preserve"> W</w:t>
      </w:r>
      <w:r w:rsidRPr="00245D96">
        <w:rPr>
          <w:rFonts w:ascii="Times New Roman" w:eastAsia="Times New Roman" w:hAnsi="Times New Roman" w:cs="Times New Roman"/>
          <w:color w:val="000000" w:themeColor="text1"/>
          <w:lang w:val="en-US" w:eastAsia="es-ES"/>
        </w:rPr>
        <w:t xml:space="preserve"> (2011) Modeling ocean tides and their energetics in the North Patagonia gulfs of Argentina. </w:t>
      </w:r>
      <w:r w:rsidRPr="00245D96">
        <w:rPr>
          <w:rFonts w:ascii="Times New Roman" w:eastAsia="Times New Roman" w:hAnsi="Times New Roman" w:cs="Times New Roman"/>
          <w:i/>
          <w:color w:val="000000" w:themeColor="text1"/>
          <w:lang w:val="en-US" w:eastAsia="es-ES"/>
        </w:rPr>
        <w:t>Journal of Coastal Research</w:t>
      </w:r>
      <w:r w:rsidRPr="00245D96">
        <w:rPr>
          <w:rFonts w:ascii="Times New Roman" w:eastAsia="Times New Roman" w:hAnsi="Times New Roman" w:cs="Times New Roman"/>
          <w:color w:val="000000" w:themeColor="text1"/>
          <w:lang w:val="en-US" w:eastAsia="es-ES"/>
        </w:rPr>
        <w:t xml:space="preserve"> 27(1), 87–102.</w:t>
      </w:r>
    </w:p>
    <w:p w14:paraId="7E39B8B3"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t>Pedoja</w:t>
      </w:r>
      <w:proofErr w:type="spellEnd"/>
      <w:r w:rsidRPr="00434D4C">
        <w:rPr>
          <w:rFonts w:ascii="Times New Roman" w:eastAsia="Times New Roman" w:hAnsi="Times New Roman" w:cs="Times New Roman"/>
          <w:b/>
          <w:color w:val="000000" w:themeColor="text1"/>
          <w:lang w:val="en-US" w:eastAsia="es-ES"/>
        </w:rPr>
        <w:t xml:space="preserve"> K, Regard V, </w:t>
      </w:r>
      <w:proofErr w:type="spellStart"/>
      <w:r w:rsidRPr="00434D4C">
        <w:rPr>
          <w:rFonts w:ascii="Times New Roman" w:eastAsia="Times New Roman" w:hAnsi="Times New Roman" w:cs="Times New Roman"/>
          <w:b/>
          <w:color w:val="000000" w:themeColor="text1"/>
          <w:lang w:val="en-US" w:eastAsia="es-ES"/>
        </w:rPr>
        <w:t>Husson</w:t>
      </w:r>
      <w:proofErr w:type="spellEnd"/>
      <w:r w:rsidRPr="00434D4C">
        <w:rPr>
          <w:rFonts w:ascii="Times New Roman" w:eastAsia="Times New Roman" w:hAnsi="Times New Roman" w:cs="Times New Roman"/>
          <w:b/>
          <w:color w:val="000000" w:themeColor="text1"/>
          <w:lang w:val="en-US" w:eastAsia="es-ES"/>
        </w:rPr>
        <w:t xml:space="preserve"> L, </w:t>
      </w:r>
      <w:proofErr w:type="spellStart"/>
      <w:r w:rsidRPr="00434D4C">
        <w:rPr>
          <w:rFonts w:ascii="Times New Roman" w:eastAsia="Times New Roman" w:hAnsi="Times New Roman" w:cs="Times New Roman"/>
          <w:b/>
          <w:color w:val="000000" w:themeColor="text1"/>
          <w:lang w:val="en-US" w:eastAsia="es-ES"/>
        </w:rPr>
        <w:t>Martinod</w:t>
      </w:r>
      <w:proofErr w:type="spellEnd"/>
      <w:r w:rsidRPr="00434D4C">
        <w:rPr>
          <w:rFonts w:ascii="Times New Roman" w:eastAsia="Times New Roman" w:hAnsi="Times New Roman" w:cs="Times New Roman"/>
          <w:b/>
          <w:color w:val="000000" w:themeColor="text1"/>
          <w:lang w:val="en-US" w:eastAsia="es-ES"/>
        </w:rPr>
        <w:t xml:space="preserve"> J, Guillaume B, Fucks E, Iglesias M and Weill P </w:t>
      </w:r>
      <w:r w:rsidRPr="00434D4C">
        <w:rPr>
          <w:rFonts w:ascii="Times New Roman" w:eastAsia="Times New Roman" w:hAnsi="Times New Roman" w:cs="Times New Roman"/>
          <w:color w:val="000000" w:themeColor="text1"/>
          <w:lang w:val="en-US" w:eastAsia="es-ES"/>
        </w:rPr>
        <w:t xml:space="preserve">(2011) </w:t>
      </w:r>
      <w:r w:rsidRPr="00434D4C">
        <w:rPr>
          <w:rFonts w:ascii="Times New Roman" w:eastAsia="Times New Roman" w:hAnsi="Times New Roman" w:cs="Times New Roman"/>
          <w:iCs/>
          <w:color w:val="000000" w:themeColor="text1"/>
          <w:lang w:val="en-US" w:eastAsia="es-ES"/>
        </w:rPr>
        <w:t xml:space="preserve">Uplift of Quaternary shorelines in eastern Patagonia: Darwin revisited. </w:t>
      </w:r>
      <w:r w:rsidRPr="00434D4C">
        <w:rPr>
          <w:rFonts w:ascii="Times New Roman" w:eastAsia="Times New Roman" w:hAnsi="Times New Roman" w:cs="Times New Roman"/>
          <w:i/>
          <w:iCs/>
          <w:color w:val="000000" w:themeColor="text1"/>
          <w:lang w:val="en-US" w:eastAsia="es-ES"/>
        </w:rPr>
        <w:t xml:space="preserve">Geomorphology </w:t>
      </w:r>
      <w:r w:rsidRPr="00434D4C">
        <w:rPr>
          <w:rFonts w:ascii="Times New Roman" w:eastAsia="Times New Roman" w:hAnsi="Times New Roman" w:cs="Times New Roman"/>
          <w:color w:val="000000" w:themeColor="text1"/>
          <w:lang w:val="en-US" w:eastAsia="es-ES"/>
        </w:rPr>
        <w:t>127, 121–142.</w:t>
      </w:r>
    </w:p>
    <w:p w14:paraId="076F9BF3"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lastRenderedPageBreak/>
        <w:t>Pedoja</w:t>
      </w:r>
      <w:proofErr w:type="spellEnd"/>
      <w:r w:rsidRPr="00434D4C">
        <w:rPr>
          <w:rFonts w:ascii="Times New Roman" w:eastAsia="Times New Roman" w:hAnsi="Times New Roman" w:cs="Times New Roman"/>
          <w:b/>
          <w:color w:val="000000" w:themeColor="text1"/>
          <w:lang w:val="en-US" w:eastAsia="es-ES"/>
        </w:rPr>
        <w:t xml:space="preserve"> K, </w:t>
      </w:r>
      <w:proofErr w:type="spellStart"/>
      <w:r w:rsidRPr="00434D4C">
        <w:rPr>
          <w:rFonts w:ascii="Times New Roman" w:eastAsia="Times New Roman" w:hAnsi="Times New Roman" w:cs="Times New Roman"/>
          <w:b/>
          <w:color w:val="000000" w:themeColor="text1"/>
          <w:lang w:val="en-US" w:eastAsia="es-ES"/>
        </w:rPr>
        <w:t>Husson</w:t>
      </w:r>
      <w:proofErr w:type="spellEnd"/>
      <w:r w:rsidRPr="00434D4C">
        <w:rPr>
          <w:rFonts w:ascii="Times New Roman" w:eastAsia="Times New Roman" w:hAnsi="Times New Roman" w:cs="Times New Roman"/>
          <w:b/>
          <w:color w:val="000000" w:themeColor="text1"/>
          <w:lang w:val="en-US" w:eastAsia="es-ES"/>
        </w:rPr>
        <w:t xml:space="preserve"> L, Johnson ME, </w:t>
      </w:r>
      <w:proofErr w:type="spellStart"/>
      <w:r w:rsidRPr="00434D4C">
        <w:rPr>
          <w:rFonts w:ascii="Times New Roman" w:eastAsia="Times New Roman" w:hAnsi="Times New Roman" w:cs="Times New Roman"/>
          <w:b/>
          <w:color w:val="000000" w:themeColor="text1"/>
          <w:lang w:val="en-US" w:eastAsia="es-ES"/>
        </w:rPr>
        <w:t>Melnick</w:t>
      </w:r>
      <w:proofErr w:type="spellEnd"/>
      <w:r w:rsidRPr="00434D4C">
        <w:rPr>
          <w:rFonts w:ascii="Times New Roman" w:eastAsia="Times New Roman" w:hAnsi="Times New Roman" w:cs="Times New Roman"/>
          <w:b/>
          <w:color w:val="000000" w:themeColor="text1"/>
          <w:lang w:val="en-US" w:eastAsia="es-ES"/>
        </w:rPr>
        <w:t xml:space="preserve"> D, Witt C, </w:t>
      </w:r>
      <w:proofErr w:type="spellStart"/>
      <w:r w:rsidRPr="00434D4C">
        <w:rPr>
          <w:rFonts w:ascii="Times New Roman" w:eastAsia="Times New Roman" w:hAnsi="Times New Roman" w:cs="Times New Roman"/>
          <w:b/>
          <w:color w:val="000000" w:themeColor="text1"/>
          <w:lang w:val="en-US" w:eastAsia="es-ES"/>
        </w:rPr>
        <w:t>Pochat</w:t>
      </w:r>
      <w:proofErr w:type="spellEnd"/>
      <w:r w:rsidRPr="00434D4C">
        <w:rPr>
          <w:rFonts w:ascii="Times New Roman" w:eastAsia="Times New Roman" w:hAnsi="Times New Roman" w:cs="Times New Roman"/>
          <w:b/>
          <w:color w:val="000000" w:themeColor="text1"/>
          <w:lang w:val="en-US" w:eastAsia="es-ES"/>
        </w:rPr>
        <w:t xml:space="preserve"> S, </w:t>
      </w:r>
      <w:proofErr w:type="spellStart"/>
      <w:r w:rsidRPr="00434D4C">
        <w:rPr>
          <w:rFonts w:ascii="Times New Roman" w:eastAsia="Times New Roman" w:hAnsi="Times New Roman" w:cs="Times New Roman"/>
          <w:b/>
          <w:color w:val="000000" w:themeColor="text1"/>
          <w:lang w:val="en-US" w:eastAsia="es-ES"/>
        </w:rPr>
        <w:t>Delcaillau</w:t>
      </w:r>
      <w:proofErr w:type="spellEnd"/>
      <w:r w:rsidRPr="00434D4C">
        <w:rPr>
          <w:rFonts w:ascii="Times New Roman" w:eastAsia="Times New Roman" w:hAnsi="Times New Roman" w:cs="Times New Roman"/>
          <w:b/>
          <w:color w:val="000000" w:themeColor="text1"/>
          <w:lang w:val="en-US" w:eastAsia="es-ES"/>
        </w:rPr>
        <w:t xml:space="preserve"> B, </w:t>
      </w:r>
      <w:proofErr w:type="spellStart"/>
      <w:r w:rsidRPr="00434D4C">
        <w:rPr>
          <w:rFonts w:ascii="Times New Roman" w:eastAsia="Times New Roman" w:hAnsi="Times New Roman" w:cs="Times New Roman"/>
          <w:b/>
          <w:color w:val="000000" w:themeColor="text1"/>
          <w:lang w:val="en-US" w:eastAsia="es-ES"/>
        </w:rPr>
        <w:t>Pinegina</w:t>
      </w:r>
      <w:proofErr w:type="spellEnd"/>
      <w:r w:rsidRPr="00434D4C">
        <w:rPr>
          <w:rFonts w:ascii="Times New Roman" w:eastAsia="Times New Roman" w:hAnsi="Times New Roman" w:cs="Times New Roman"/>
          <w:b/>
          <w:color w:val="000000" w:themeColor="text1"/>
          <w:lang w:val="en-US" w:eastAsia="es-ES"/>
        </w:rPr>
        <w:t xml:space="preserve"> T, </w:t>
      </w:r>
      <w:proofErr w:type="spellStart"/>
      <w:r w:rsidRPr="00434D4C">
        <w:rPr>
          <w:rFonts w:ascii="Times New Roman" w:eastAsia="Times New Roman" w:hAnsi="Times New Roman" w:cs="Times New Roman"/>
          <w:b/>
          <w:color w:val="000000" w:themeColor="text1"/>
          <w:lang w:val="en-US" w:eastAsia="es-ES"/>
        </w:rPr>
        <w:t>Poprawiski</w:t>
      </w:r>
      <w:proofErr w:type="spellEnd"/>
      <w:r w:rsidRPr="00434D4C">
        <w:rPr>
          <w:rFonts w:ascii="Times New Roman" w:eastAsia="Times New Roman" w:hAnsi="Times New Roman" w:cs="Times New Roman"/>
          <w:b/>
          <w:color w:val="000000" w:themeColor="text1"/>
          <w:lang w:val="en-US" w:eastAsia="es-ES"/>
        </w:rPr>
        <w:t xml:space="preserve"> Y, </w:t>
      </w:r>
      <w:proofErr w:type="spellStart"/>
      <w:r w:rsidRPr="00434D4C">
        <w:rPr>
          <w:rFonts w:ascii="Times New Roman" w:eastAsia="Times New Roman" w:hAnsi="Times New Roman" w:cs="Times New Roman"/>
          <w:b/>
          <w:color w:val="000000" w:themeColor="text1"/>
          <w:lang w:val="en-US" w:eastAsia="es-ES"/>
        </w:rPr>
        <w:t>Authemayou</w:t>
      </w:r>
      <w:proofErr w:type="spellEnd"/>
      <w:r w:rsidRPr="00434D4C">
        <w:rPr>
          <w:rFonts w:ascii="Times New Roman" w:eastAsia="Times New Roman" w:hAnsi="Times New Roman" w:cs="Times New Roman"/>
          <w:b/>
          <w:color w:val="000000" w:themeColor="text1"/>
          <w:lang w:val="en-US" w:eastAsia="es-ES"/>
        </w:rPr>
        <w:t xml:space="preserve"> C, Elliot M, Regard V and </w:t>
      </w:r>
      <w:proofErr w:type="spellStart"/>
      <w:r w:rsidRPr="00434D4C">
        <w:rPr>
          <w:rFonts w:ascii="Times New Roman" w:eastAsia="Times New Roman" w:hAnsi="Times New Roman" w:cs="Times New Roman"/>
          <w:b/>
          <w:color w:val="000000" w:themeColor="text1"/>
          <w:lang w:val="en-US" w:eastAsia="es-ES"/>
        </w:rPr>
        <w:t>Garestier</w:t>
      </w:r>
      <w:proofErr w:type="spellEnd"/>
      <w:r w:rsidRPr="00434D4C">
        <w:rPr>
          <w:rFonts w:ascii="Times New Roman" w:eastAsia="Times New Roman" w:hAnsi="Times New Roman" w:cs="Times New Roman"/>
          <w:b/>
          <w:color w:val="000000" w:themeColor="text1"/>
          <w:lang w:val="en-US" w:eastAsia="es-ES"/>
        </w:rPr>
        <w:t xml:space="preserve"> F </w:t>
      </w:r>
      <w:r w:rsidRPr="00434D4C">
        <w:rPr>
          <w:rFonts w:ascii="Times New Roman" w:eastAsia="Times New Roman" w:hAnsi="Times New Roman" w:cs="Times New Roman"/>
          <w:color w:val="000000" w:themeColor="text1"/>
          <w:lang w:val="en-US" w:eastAsia="es-ES"/>
        </w:rPr>
        <w:t>(2014) Coastal staircase sequences reflecting sea-level oscillations and tectonic uplift during the Quaternary and Neogene. </w:t>
      </w:r>
      <w:r w:rsidRPr="00434D4C">
        <w:rPr>
          <w:rFonts w:ascii="Times New Roman" w:eastAsia="Times New Roman" w:hAnsi="Times New Roman" w:cs="Times New Roman"/>
          <w:i/>
          <w:iCs/>
          <w:color w:val="000000" w:themeColor="text1"/>
          <w:lang w:val="en-US" w:eastAsia="es-ES"/>
        </w:rPr>
        <w:t>Earth-Science Reviews</w:t>
      </w:r>
      <w:r w:rsidRPr="00434D4C">
        <w:rPr>
          <w:rFonts w:ascii="Times New Roman" w:eastAsia="Times New Roman" w:hAnsi="Times New Roman" w:cs="Times New Roman"/>
          <w:color w:val="000000" w:themeColor="text1"/>
          <w:lang w:val="en-US" w:eastAsia="es-ES"/>
        </w:rPr>
        <w:t> </w:t>
      </w:r>
      <w:r w:rsidRPr="00434D4C">
        <w:rPr>
          <w:rFonts w:ascii="Times New Roman" w:eastAsia="Times New Roman" w:hAnsi="Times New Roman" w:cs="Times New Roman"/>
          <w:iCs/>
          <w:color w:val="000000" w:themeColor="text1"/>
          <w:lang w:val="en-US" w:eastAsia="es-ES"/>
        </w:rPr>
        <w:t>132</w:t>
      </w:r>
      <w:r w:rsidRPr="00434D4C">
        <w:rPr>
          <w:rFonts w:ascii="Times New Roman" w:eastAsia="Times New Roman" w:hAnsi="Times New Roman" w:cs="Times New Roman"/>
          <w:color w:val="000000" w:themeColor="text1"/>
          <w:lang w:val="en-US" w:eastAsia="es-ES"/>
        </w:rPr>
        <w:t>, 13–38.</w:t>
      </w:r>
    </w:p>
    <w:p w14:paraId="5FBE6290"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56404D">
        <w:rPr>
          <w:rFonts w:ascii="Times New Roman" w:eastAsia="Times New Roman" w:hAnsi="Times New Roman" w:cs="Times New Roman"/>
          <w:b/>
          <w:color w:val="000000" w:themeColor="text1"/>
          <w:lang w:val="en-US" w:eastAsia="es-ES"/>
        </w:rPr>
        <w:t>Piola A and Scasso L</w:t>
      </w:r>
      <w:r w:rsidRPr="0056404D">
        <w:rPr>
          <w:rFonts w:ascii="Times New Roman" w:eastAsia="Times New Roman" w:hAnsi="Times New Roman" w:cs="Times New Roman"/>
          <w:color w:val="000000" w:themeColor="text1"/>
          <w:lang w:val="en-US" w:eastAsia="es-ES"/>
        </w:rPr>
        <w:t xml:space="preserve"> (1988) Circulación en el Golfo San Matías. </w:t>
      </w:r>
      <w:proofErr w:type="spellStart"/>
      <w:r w:rsidRPr="00434D4C">
        <w:rPr>
          <w:rFonts w:ascii="Times New Roman" w:eastAsia="Times New Roman" w:hAnsi="Times New Roman" w:cs="Times New Roman"/>
          <w:i/>
          <w:color w:val="000000" w:themeColor="text1"/>
          <w:lang w:val="en-US" w:eastAsia="es-ES"/>
        </w:rPr>
        <w:t>Geoacta</w:t>
      </w:r>
      <w:proofErr w:type="spellEnd"/>
      <w:r w:rsidRPr="00434D4C">
        <w:rPr>
          <w:rFonts w:ascii="Times New Roman" w:eastAsia="Times New Roman" w:hAnsi="Times New Roman" w:cs="Times New Roman"/>
          <w:color w:val="000000" w:themeColor="text1"/>
          <w:lang w:val="en-US" w:eastAsia="es-ES"/>
        </w:rPr>
        <w:t xml:space="preserve"> 15, 33</w:t>
      </w:r>
      <w:r w:rsidRPr="00434D4C">
        <w:rPr>
          <w:rFonts w:ascii="Times New Roman" w:eastAsia="Times New Roman" w:hAnsi="Times New Roman" w:cs="Times New Roman" w:hint="eastAsia"/>
          <w:color w:val="000000" w:themeColor="text1"/>
          <w:lang w:val="en-US" w:eastAsia="es-ES"/>
        </w:rPr>
        <w:t>–</w:t>
      </w:r>
      <w:r w:rsidRPr="00434D4C">
        <w:rPr>
          <w:rFonts w:ascii="Times New Roman" w:eastAsia="Times New Roman" w:hAnsi="Times New Roman" w:cs="Times New Roman"/>
          <w:color w:val="000000" w:themeColor="text1"/>
          <w:lang w:val="en-US" w:eastAsia="es-ES"/>
        </w:rPr>
        <w:t>51.</w:t>
      </w:r>
    </w:p>
    <w:p w14:paraId="25D80B60"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 xml:space="preserve">Ponce JF, </w:t>
      </w:r>
      <w:proofErr w:type="spellStart"/>
      <w:r w:rsidRPr="00434D4C">
        <w:rPr>
          <w:rFonts w:ascii="Times New Roman" w:eastAsia="Times New Roman" w:hAnsi="Times New Roman" w:cs="Times New Roman"/>
          <w:b/>
          <w:color w:val="000000" w:themeColor="text1"/>
          <w:lang w:val="en-US" w:eastAsia="es-ES"/>
        </w:rPr>
        <w:t>Rabassa</w:t>
      </w:r>
      <w:proofErr w:type="spellEnd"/>
      <w:r w:rsidRPr="00434D4C">
        <w:rPr>
          <w:rFonts w:ascii="Times New Roman" w:eastAsia="Times New Roman" w:hAnsi="Times New Roman" w:cs="Times New Roman"/>
          <w:b/>
          <w:color w:val="000000" w:themeColor="text1"/>
          <w:lang w:val="en-US" w:eastAsia="es-ES"/>
        </w:rPr>
        <w:t xml:space="preserve"> J, </w:t>
      </w:r>
      <w:proofErr w:type="spellStart"/>
      <w:r w:rsidRPr="00434D4C">
        <w:rPr>
          <w:rFonts w:ascii="Times New Roman" w:eastAsia="Times New Roman" w:hAnsi="Times New Roman" w:cs="Times New Roman"/>
          <w:b/>
          <w:color w:val="000000" w:themeColor="text1"/>
          <w:lang w:val="en-US" w:eastAsia="es-ES"/>
        </w:rPr>
        <w:t>Coronato</w:t>
      </w:r>
      <w:proofErr w:type="spellEnd"/>
      <w:r w:rsidRPr="00434D4C">
        <w:rPr>
          <w:rFonts w:ascii="Times New Roman" w:eastAsia="Times New Roman" w:hAnsi="Times New Roman" w:cs="Times New Roman"/>
          <w:b/>
          <w:color w:val="000000" w:themeColor="text1"/>
          <w:lang w:val="en-US" w:eastAsia="es-ES"/>
        </w:rPr>
        <w:t xml:space="preserve"> A and </w:t>
      </w:r>
      <w:proofErr w:type="spellStart"/>
      <w:r w:rsidRPr="00434D4C">
        <w:rPr>
          <w:rFonts w:ascii="Times New Roman" w:eastAsia="Times New Roman" w:hAnsi="Times New Roman" w:cs="Times New Roman"/>
          <w:b/>
          <w:color w:val="000000" w:themeColor="text1"/>
          <w:lang w:val="en-US" w:eastAsia="es-ES"/>
        </w:rPr>
        <w:t>Borromei</w:t>
      </w:r>
      <w:proofErr w:type="spellEnd"/>
      <w:r w:rsidRPr="00434D4C">
        <w:rPr>
          <w:rFonts w:ascii="Times New Roman" w:eastAsia="Times New Roman" w:hAnsi="Times New Roman" w:cs="Times New Roman"/>
          <w:b/>
          <w:color w:val="000000" w:themeColor="text1"/>
          <w:lang w:val="en-US" w:eastAsia="es-ES"/>
        </w:rPr>
        <w:t xml:space="preserve"> </w:t>
      </w:r>
      <w:proofErr w:type="gramStart"/>
      <w:r w:rsidRPr="00434D4C">
        <w:rPr>
          <w:rFonts w:ascii="Times New Roman" w:eastAsia="Times New Roman" w:hAnsi="Times New Roman" w:cs="Times New Roman"/>
          <w:b/>
          <w:color w:val="000000" w:themeColor="text1"/>
          <w:lang w:val="en-US" w:eastAsia="es-ES"/>
        </w:rPr>
        <w:t>AM</w:t>
      </w:r>
      <w:proofErr w:type="gramEnd"/>
      <w:r w:rsidRPr="00434D4C">
        <w:rPr>
          <w:rFonts w:ascii="Times New Roman" w:eastAsia="Times New Roman" w:hAnsi="Times New Roman" w:cs="Times New Roman"/>
          <w:color w:val="000000" w:themeColor="text1"/>
          <w:lang w:val="en-US" w:eastAsia="es-ES"/>
        </w:rPr>
        <w:t xml:space="preserve"> (2011) </w:t>
      </w:r>
      <w:proofErr w:type="spellStart"/>
      <w:r w:rsidRPr="00434D4C">
        <w:rPr>
          <w:rFonts w:ascii="Times New Roman" w:eastAsia="Times New Roman" w:hAnsi="Times New Roman" w:cs="Times New Roman"/>
          <w:color w:val="000000" w:themeColor="text1"/>
          <w:lang w:val="en-US" w:eastAsia="es-ES"/>
        </w:rPr>
        <w:t>Palaeogeographical</w:t>
      </w:r>
      <w:proofErr w:type="spellEnd"/>
      <w:r w:rsidRPr="00434D4C">
        <w:rPr>
          <w:rFonts w:ascii="Times New Roman" w:eastAsia="Times New Roman" w:hAnsi="Times New Roman" w:cs="Times New Roman"/>
          <w:color w:val="000000" w:themeColor="text1"/>
          <w:lang w:val="en-US" w:eastAsia="es-ES"/>
        </w:rPr>
        <w:t xml:space="preserve"> evolution of the Atlantic coast of Pampa and Patagonia from the last glacial maximum to the Middle Holocene. </w:t>
      </w:r>
      <w:r w:rsidRPr="00434D4C">
        <w:rPr>
          <w:rFonts w:ascii="Times New Roman" w:eastAsia="Times New Roman" w:hAnsi="Times New Roman" w:cs="Times New Roman"/>
          <w:i/>
          <w:color w:val="000000" w:themeColor="text1"/>
          <w:lang w:val="en-US" w:eastAsia="es-ES"/>
        </w:rPr>
        <w:t xml:space="preserve">Biological Journal of the </w:t>
      </w:r>
      <w:proofErr w:type="spellStart"/>
      <w:r w:rsidRPr="00434D4C">
        <w:rPr>
          <w:rFonts w:ascii="Times New Roman" w:eastAsia="Times New Roman" w:hAnsi="Times New Roman" w:cs="Times New Roman"/>
          <w:i/>
          <w:color w:val="000000" w:themeColor="text1"/>
          <w:lang w:val="en-US" w:eastAsia="es-ES"/>
        </w:rPr>
        <w:t>Linnean</w:t>
      </w:r>
      <w:proofErr w:type="spellEnd"/>
      <w:r w:rsidRPr="00434D4C">
        <w:rPr>
          <w:rFonts w:ascii="Times New Roman" w:eastAsia="Times New Roman" w:hAnsi="Times New Roman" w:cs="Times New Roman"/>
          <w:i/>
          <w:color w:val="000000" w:themeColor="text1"/>
          <w:lang w:val="en-US" w:eastAsia="es-ES"/>
        </w:rPr>
        <w:t xml:space="preserve"> Society</w:t>
      </w:r>
      <w:r w:rsidRPr="00434D4C">
        <w:rPr>
          <w:rFonts w:ascii="Times New Roman" w:eastAsia="Times New Roman" w:hAnsi="Times New Roman" w:cs="Times New Roman"/>
          <w:color w:val="000000" w:themeColor="text1"/>
          <w:lang w:val="en-US" w:eastAsia="es-ES"/>
        </w:rPr>
        <w:t xml:space="preserve"> 103, 363–379.</w:t>
      </w:r>
    </w:p>
    <w:p w14:paraId="686487CB"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Rivas AL</w:t>
      </w:r>
      <w:r w:rsidRPr="00434D4C">
        <w:rPr>
          <w:rFonts w:ascii="Times New Roman" w:eastAsia="Times New Roman" w:hAnsi="Times New Roman" w:cs="Times New Roman"/>
          <w:color w:val="000000" w:themeColor="text1"/>
          <w:lang w:val="en-US" w:eastAsia="es-ES"/>
        </w:rPr>
        <w:t xml:space="preserve"> (1990) Heat balance and annual variation of mean temperature in the North Patagonian gulfs. </w:t>
      </w:r>
      <w:proofErr w:type="spellStart"/>
      <w:r w:rsidRPr="00434D4C">
        <w:rPr>
          <w:rFonts w:ascii="Times New Roman" w:eastAsia="Times New Roman" w:hAnsi="Times New Roman" w:cs="Times New Roman"/>
          <w:i/>
          <w:color w:val="000000" w:themeColor="text1"/>
          <w:lang w:val="en-US" w:eastAsia="es-ES"/>
        </w:rPr>
        <w:t>Oceanologica</w:t>
      </w:r>
      <w:proofErr w:type="spellEnd"/>
      <w:r w:rsidRPr="00434D4C">
        <w:rPr>
          <w:rFonts w:ascii="Times New Roman" w:eastAsia="Times New Roman" w:hAnsi="Times New Roman" w:cs="Times New Roman"/>
          <w:i/>
          <w:color w:val="000000" w:themeColor="text1"/>
          <w:lang w:val="en-US" w:eastAsia="es-ES"/>
        </w:rPr>
        <w:t xml:space="preserve"> </w:t>
      </w:r>
      <w:proofErr w:type="spellStart"/>
      <w:r w:rsidRPr="00434D4C">
        <w:rPr>
          <w:rFonts w:ascii="Times New Roman" w:eastAsia="Times New Roman" w:hAnsi="Times New Roman" w:cs="Times New Roman"/>
          <w:i/>
          <w:color w:val="000000" w:themeColor="text1"/>
          <w:lang w:val="en-US" w:eastAsia="es-ES"/>
        </w:rPr>
        <w:t>Acta</w:t>
      </w:r>
      <w:proofErr w:type="spellEnd"/>
      <w:r w:rsidRPr="00434D4C">
        <w:rPr>
          <w:rFonts w:ascii="Times New Roman" w:eastAsia="Times New Roman" w:hAnsi="Times New Roman" w:cs="Times New Roman"/>
          <w:color w:val="000000" w:themeColor="text1"/>
          <w:lang w:val="en-US" w:eastAsia="es-ES"/>
        </w:rPr>
        <w:t xml:space="preserve"> 13, 265–272.</w:t>
      </w:r>
    </w:p>
    <w:p w14:paraId="73BA5514"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t>Rostami</w:t>
      </w:r>
      <w:proofErr w:type="spellEnd"/>
      <w:r w:rsidRPr="00434D4C">
        <w:rPr>
          <w:rFonts w:ascii="Times New Roman" w:eastAsia="Times New Roman" w:hAnsi="Times New Roman" w:cs="Times New Roman"/>
          <w:b/>
          <w:color w:val="000000" w:themeColor="text1"/>
          <w:lang w:val="en-US" w:eastAsia="es-ES"/>
        </w:rPr>
        <w:t xml:space="preserve"> K, Peltier WR and </w:t>
      </w:r>
      <w:proofErr w:type="spellStart"/>
      <w:r w:rsidRPr="00434D4C">
        <w:rPr>
          <w:rFonts w:ascii="Times New Roman" w:eastAsia="Times New Roman" w:hAnsi="Times New Roman" w:cs="Times New Roman"/>
          <w:b/>
          <w:color w:val="000000" w:themeColor="text1"/>
          <w:lang w:val="en-US" w:eastAsia="es-ES"/>
        </w:rPr>
        <w:t>Mangini</w:t>
      </w:r>
      <w:proofErr w:type="spellEnd"/>
      <w:r w:rsidRPr="00434D4C">
        <w:rPr>
          <w:rFonts w:ascii="Times New Roman" w:eastAsia="Times New Roman" w:hAnsi="Times New Roman" w:cs="Times New Roman"/>
          <w:b/>
          <w:color w:val="000000" w:themeColor="text1"/>
          <w:lang w:val="en-US" w:eastAsia="es-ES"/>
        </w:rPr>
        <w:t xml:space="preserve"> A</w:t>
      </w:r>
      <w:r w:rsidRPr="00434D4C">
        <w:rPr>
          <w:rFonts w:ascii="Times New Roman" w:eastAsia="Times New Roman" w:hAnsi="Times New Roman" w:cs="Times New Roman"/>
          <w:color w:val="000000" w:themeColor="text1"/>
          <w:lang w:val="en-US" w:eastAsia="es-ES"/>
        </w:rPr>
        <w:t xml:space="preserve"> (2000) </w:t>
      </w:r>
      <w:r w:rsidRPr="00434D4C">
        <w:rPr>
          <w:rFonts w:ascii="Times New Roman" w:eastAsia="Times New Roman" w:hAnsi="Times New Roman" w:cs="Times New Roman"/>
          <w:iCs/>
          <w:color w:val="000000" w:themeColor="text1"/>
          <w:lang w:val="en-US" w:eastAsia="es-ES"/>
        </w:rPr>
        <w:t xml:space="preserve">Quaternary marine terraces, sea-level changes and uplift history of Patagonia, Argentina: comparisons with predictions of the ICE-4G (VM2) model of the global process of glacial isostatic adjustment. </w:t>
      </w:r>
      <w:r w:rsidRPr="00434D4C">
        <w:rPr>
          <w:rFonts w:ascii="Times New Roman" w:eastAsia="Times New Roman" w:hAnsi="Times New Roman" w:cs="Times New Roman"/>
          <w:i/>
          <w:iCs/>
          <w:color w:val="000000" w:themeColor="text1"/>
          <w:lang w:val="en-US" w:eastAsia="es-ES"/>
        </w:rPr>
        <w:t>Quaternary Science Reviews</w:t>
      </w:r>
      <w:r w:rsidRPr="00434D4C">
        <w:rPr>
          <w:rFonts w:ascii="Times New Roman" w:eastAsia="Times New Roman" w:hAnsi="Times New Roman" w:cs="Times New Roman"/>
          <w:iCs/>
          <w:color w:val="000000" w:themeColor="text1"/>
          <w:lang w:val="en-US" w:eastAsia="es-ES"/>
        </w:rPr>
        <w:t xml:space="preserve"> </w:t>
      </w:r>
      <w:r w:rsidRPr="00434D4C">
        <w:rPr>
          <w:rFonts w:ascii="Times New Roman" w:eastAsia="Times New Roman" w:hAnsi="Times New Roman" w:cs="Times New Roman"/>
          <w:color w:val="000000" w:themeColor="text1"/>
          <w:lang w:val="en-US" w:eastAsia="es-ES"/>
        </w:rPr>
        <w:t>19, 1495–1525.</w:t>
      </w:r>
    </w:p>
    <w:p w14:paraId="4E5ED467"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 xml:space="preserve">Sander L, </w:t>
      </w:r>
      <w:proofErr w:type="spellStart"/>
      <w:r w:rsidRPr="00434D4C">
        <w:rPr>
          <w:rFonts w:ascii="Times New Roman" w:eastAsia="Times New Roman" w:hAnsi="Times New Roman" w:cs="Times New Roman"/>
          <w:b/>
          <w:color w:val="000000" w:themeColor="text1"/>
          <w:lang w:val="en-US" w:eastAsia="es-ES"/>
        </w:rPr>
        <w:t>Raniolo</w:t>
      </w:r>
      <w:proofErr w:type="spellEnd"/>
      <w:r w:rsidRPr="00434D4C">
        <w:rPr>
          <w:rFonts w:ascii="Times New Roman" w:eastAsia="Times New Roman" w:hAnsi="Times New Roman" w:cs="Times New Roman"/>
          <w:b/>
          <w:color w:val="000000" w:themeColor="text1"/>
          <w:lang w:val="en-US" w:eastAsia="es-ES"/>
        </w:rPr>
        <w:t xml:space="preserve"> LA, </w:t>
      </w:r>
      <w:proofErr w:type="spellStart"/>
      <w:r w:rsidRPr="00434D4C">
        <w:rPr>
          <w:rFonts w:ascii="Times New Roman" w:eastAsia="Times New Roman" w:hAnsi="Times New Roman" w:cs="Times New Roman"/>
          <w:b/>
          <w:color w:val="000000" w:themeColor="text1"/>
          <w:lang w:val="en-US" w:eastAsia="es-ES"/>
        </w:rPr>
        <w:t>Alberdi</w:t>
      </w:r>
      <w:proofErr w:type="spellEnd"/>
      <w:r w:rsidRPr="00434D4C">
        <w:rPr>
          <w:rFonts w:ascii="Times New Roman" w:eastAsia="Times New Roman" w:hAnsi="Times New Roman" w:cs="Times New Roman"/>
          <w:b/>
          <w:color w:val="000000" w:themeColor="text1"/>
          <w:lang w:val="en-US" w:eastAsia="es-ES"/>
        </w:rPr>
        <w:t xml:space="preserve"> E and </w:t>
      </w:r>
      <w:proofErr w:type="spellStart"/>
      <w:r w:rsidRPr="00434D4C">
        <w:rPr>
          <w:rFonts w:ascii="Times New Roman" w:eastAsia="Times New Roman" w:hAnsi="Times New Roman" w:cs="Times New Roman"/>
          <w:b/>
          <w:color w:val="000000" w:themeColor="text1"/>
          <w:lang w:val="en-US" w:eastAsia="es-ES"/>
        </w:rPr>
        <w:t>Pejrup</w:t>
      </w:r>
      <w:proofErr w:type="spellEnd"/>
      <w:r w:rsidRPr="00434D4C">
        <w:rPr>
          <w:rFonts w:ascii="Times New Roman" w:eastAsia="Times New Roman" w:hAnsi="Times New Roman" w:cs="Times New Roman"/>
          <w:b/>
          <w:color w:val="000000" w:themeColor="text1"/>
          <w:lang w:val="en-US" w:eastAsia="es-ES"/>
        </w:rPr>
        <w:t xml:space="preserve"> M</w:t>
      </w:r>
      <w:r w:rsidRPr="00434D4C">
        <w:rPr>
          <w:rFonts w:ascii="Times New Roman" w:eastAsia="Times New Roman" w:hAnsi="Times New Roman" w:cs="Times New Roman"/>
          <w:color w:val="000000" w:themeColor="text1"/>
          <w:lang w:val="en-US" w:eastAsia="es-ES"/>
        </w:rPr>
        <w:t xml:space="preserve"> (2015) Elevation trends in wide beach ridge systems retrieved from </w:t>
      </w:r>
      <w:proofErr w:type="spellStart"/>
      <w:r w:rsidRPr="00434D4C">
        <w:rPr>
          <w:rFonts w:ascii="Times New Roman" w:eastAsia="Times New Roman" w:hAnsi="Times New Roman" w:cs="Times New Roman"/>
          <w:color w:val="000000" w:themeColor="text1"/>
          <w:lang w:val="en-US" w:eastAsia="es-ES"/>
        </w:rPr>
        <w:t>landsat</w:t>
      </w:r>
      <w:proofErr w:type="spellEnd"/>
      <w:r w:rsidRPr="00434D4C">
        <w:rPr>
          <w:rFonts w:ascii="Times New Roman" w:eastAsia="Times New Roman" w:hAnsi="Times New Roman" w:cs="Times New Roman"/>
          <w:color w:val="000000" w:themeColor="text1"/>
          <w:lang w:val="en-US" w:eastAsia="es-ES"/>
        </w:rPr>
        <w:t xml:space="preserve"> images and the SRTM digital surface model. </w:t>
      </w:r>
      <w:r w:rsidRPr="00434D4C">
        <w:rPr>
          <w:rFonts w:ascii="Times New Roman" w:eastAsia="Times New Roman" w:hAnsi="Times New Roman" w:cs="Times New Roman"/>
          <w:i/>
          <w:color w:val="000000" w:themeColor="text1"/>
          <w:lang w:val="en-US" w:eastAsia="es-ES"/>
        </w:rPr>
        <w:t>Journal of Coastal Research</w:t>
      </w:r>
      <w:r w:rsidRPr="00434D4C">
        <w:rPr>
          <w:rFonts w:ascii="Times New Roman" w:eastAsia="Times New Roman" w:hAnsi="Times New Roman" w:cs="Times New Roman"/>
          <w:color w:val="000000" w:themeColor="text1"/>
          <w:lang w:val="en-US" w:eastAsia="es-ES"/>
        </w:rPr>
        <w:t xml:space="preserve"> 315, 1241</w:t>
      </w:r>
      <w:r w:rsidRPr="00434D4C">
        <w:rPr>
          <w:rFonts w:ascii="Times New Roman" w:eastAsia="Times New Roman" w:hAnsi="Times New Roman" w:cs="Times New Roman" w:hint="eastAsia"/>
          <w:color w:val="000000" w:themeColor="text1"/>
          <w:lang w:val="en-US" w:eastAsia="es-ES"/>
        </w:rPr>
        <w:t>–</w:t>
      </w:r>
      <w:r w:rsidRPr="00434D4C">
        <w:rPr>
          <w:rFonts w:ascii="Times New Roman" w:eastAsia="Times New Roman" w:hAnsi="Times New Roman" w:cs="Times New Roman"/>
          <w:color w:val="000000" w:themeColor="text1"/>
          <w:lang w:val="en-US" w:eastAsia="es-ES"/>
        </w:rPr>
        <w:t>1252.</w:t>
      </w:r>
    </w:p>
    <w:p w14:paraId="27076217"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 xml:space="preserve">Sander L, </w:t>
      </w:r>
      <w:proofErr w:type="spellStart"/>
      <w:r w:rsidRPr="00434D4C">
        <w:rPr>
          <w:rFonts w:ascii="Times New Roman" w:eastAsia="Times New Roman" w:hAnsi="Times New Roman" w:cs="Times New Roman"/>
          <w:b/>
          <w:color w:val="000000" w:themeColor="text1"/>
          <w:lang w:val="en-US" w:eastAsia="es-ES"/>
        </w:rPr>
        <w:t>Pejrup</w:t>
      </w:r>
      <w:proofErr w:type="spellEnd"/>
      <w:r w:rsidRPr="00434D4C">
        <w:rPr>
          <w:rFonts w:ascii="Times New Roman" w:eastAsia="Times New Roman" w:hAnsi="Times New Roman" w:cs="Times New Roman"/>
          <w:b/>
          <w:color w:val="000000" w:themeColor="text1"/>
          <w:lang w:val="en-US" w:eastAsia="es-ES"/>
        </w:rPr>
        <w:t xml:space="preserve"> M, Murray AS, </w:t>
      </w:r>
      <w:proofErr w:type="spellStart"/>
      <w:r w:rsidRPr="00434D4C">
        <w:rPr>
          <w:rFonts w:ascii="Times New Roman" w:eastAsia="Times New Roman" w:hAnsi="Times New Roman" w:cs="Times New Roman"/>
          <w:b/>
          <w:color w:val="000000" w:themeColor="text1"/>
          <w:lang w:val="en-US" w:eastAsia="es-ES"/>
        </w:rPr>
        <w:t>Perillo</w:t>
      </w:r>
      <w:proofErr w:type="spellEnd"/>
      <w:r w:rsidRPr="00434D4C">
        <w:rPr>
          <w:rFonts w:ascii="Times New Roman" w:eastAsia="Times New Roman" w:hAnsi="Times New Roman" w:cs="Times New Roman"/>
          <w:b/>
          <w:color w:val="000000" w:themeColor="text1"/>
          <w:lang w:val="en-US" w:eastAsia="es-ES"/>
        </w:rPr>
        <w:t xml:space="preserve"> GME, </w:t>
      </w:r>
      <w:proofErr w:type="spellStart"/>
      <w:r w:rsidRPr="00434D4C">
        <w:rPr>
          <w:rFonts w:ascii="Times New Roman" w:eastAsia="Times New Roman" w:hAnsi="Times New Roman" w:cs="Times New Roman"/>
          <w:b/>
          <w:color w:val="000000" w:themeColor="text1"/>
          <w:lang w:val="en-US" w:eastAsia="es-ES"/>
        </w:rPr>
        <w:t>Raniolo</w:t>
      </w:r>
      <w:proofErr w:type="spellEnd"/>
      <w:r w:rsidRPr="00434D4C">
        <w:rPr>
          <w:rFonts w:ascii="Times New Roman" w:eastAsia="Times New Roman" w:hAnsi="Times New Roman" w:cs="Times New Roman"/>
          <w:b/>
          <w:color w:val="000000" w:themeColor="text1"/>
          <w:lang w:val="en-US" w:eastAsia="es-ES"/>
        </w:rPr>
        <w:t xml:space="preserve"> LA and </w:t>
      </w:r>
      <w:proofErr w:type="spellStart"/>
      <w:r w:rsidRPr="00434D4C">
        <w:rPr>
          <w:rFonts w:ascii="Times New Roman" w:eastAsia="Times New Roman" w:hAnsi="Times New Roman" w:cs="Times New Roman"/>
          <w:b/>
          <w:color w:val="000000" w:themeColor="text1"/>
          <w:lang w:val="en-US" w:eastAsia="es-ES"/>
        </w:rPr>
        <w:t>Fruergaard</w:t>
      </w:r>
      <w:proofErr w:type="spellEnd"/>
      <w:r w:rsidRPr="00434D4C">
        <w:rPr>
          <w:rFonts w:ascii="Times New Roman" w:eastAsia="Times New Roman" w:hAnsi="Times New Roman" w:cs="Times New Roman"/>
          <w:b/>
          <w:color w:val="000000" w:themeColor="text1"/>
          <w:lang w:val="en-US" w:eastAsia="es-ES"/>
        </w:rPr>
        <w:t xml:space="preserve"> M</w:t>
      </w:r>
      <w:r w:rsidRPr="00434D4C">
        <w:rPr>
          <w:rFonts w:ascii="Times New Roman" w:eastAsia="Times New Roman" w:hAnsi="Times New Roman" w:cs="Times New Roman"/>
          <w:color w:val="000000" w:themeColor="text1"/>
          <w:lang w:val="en-US" w:eastAsia="es-ES"/>
        </w:rPr>
        <w:t xml:space="preserve"> (2018) Chronology and late-Holocene evolution of </w:t>
      </w:r>
      <w:proofErr w:type="spellStart"/>
      <w:r w:rsidRPr="00434D4C">
        <w:rPr>
          <w:rFonts w:ascii="Times New Roman" w:eastAsia="Times New Roman" w:hAnsi="Times New Roman" w:cs="Times New Roman"/>
          <w:color w:val="000000" w:themeColor="text1"/>
          <w:lang w:val="en-US" w:eastAsia="es-ES"/>
        </w:rPr>
        <w:t>Caleta</w:t>
      </w:r>
      <w:proofErr w:type="spellEnd"/>
      <w:r w:rsidRPr="00434D4C">
        <w:rPr>
          <w:rFonts w:ascii="Times New Roman" w:eastAsia="Times New Roman" w:hAnsi="Times New Roman" w:cs="Times New Roman"/>
          <w:color w:val="000000" w:themeColor="text1"/>
          <w:lang w:val="en-US" w:eastAsia="es-ES"/>
        </w:rPr>
        <w:t xml:space="preserve"> de Los </w:t>
      </w:r>
      <w:proofErr w:type="spellStart"/>
      <w:r w:rsidRPr="00434D4C">
        <w:rPr>
          <w:rFonts w:ascii="Times New Roman" w:eastAsia="Times New Roman" w:hAnsi="Times New Roman" w:cs="Times New Roman"/>
          <w:color w:val="000000" w:themeColor="text1"/>
          <w:lang w:val="en-US" w:eastAsia="es-ES"/>
        </w:rPr>
        <w:t>Loros</w:t>
      </w:r>
      <w:proofErr w:type="spellEnd"/>
      <w:r w:rsidRPr="00434D4C">
        <w:rPr>
          <w:rFonts w:ascii="Times New Roman" w:eastAsia="Times New Roman" w:hAnsi="Times New Roman" w:cs="Times New Roman"/>
          <w:color w:val="000000" w:themeColor="text1"/>
          <w:lang w:val="en-US" w:eastAsia="es-ES"/>
        </w:rPr>
        <w:t xml:space="preserve">, NE Patagonia, Argentina. </w:t>
      </w:r>
      <w:r w:rsidRPr="00434D4C">
        <w:rPr>
          <w:rFonts w:ascii="Times New Roman" w:eastAsia="Times New Roman" w:hAnsi="Times New Roman" w:cs="Times New Roman"/>
          <w:i/>
          <w:color w:val="000000" w:themeColor="text1"/>
          <w:lang w:val="en-US" w:eastAsia="es-ES"/>
        </w:rPr>
        <w:t>Holocene</w:t>
      </w:r>
      <w:r w:rsidRPr="00434D4C">
        <w:rPr>
          <w:rFonts w:ascii="Times New Roman" w:eastAsia="Times New Roman" w:hAnsi="Times New Roman" w:cs="Times New Roman"/>
          <w:color w:val="000000" w:themeColor="text1"/>
          <w:lang w:val="en-US" w:eastAsia="es-ES"/>
        </w:rPr>
        <w:t xml:space="preserve"> 28, 1276–1287.</w:t>
      </w:r>
    </w:p>
    <w:p w14:paraId="3FC39B19"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proofErr w:type="spellStart"/>
      <w:r w:rsidRPr="00434D4C">
        <w:rPr>
          <w:rFonts w:ascii="Times New Roman" w:eastAsia="Times New Roman" w:hAnsi="Times New Roman" w:cs="Times New Roman"/>
          <w:b/>
          <w:color w:val="000000" w:themeColor="text1"/>
          <w:lang w:val="en-US" w:eastAsia="es-ES"/>
        </w:rPr>
        <w:t>Schellmann</w:t>
      </w:r>
      <w:proofErr w:type="spellEnd"/>
      <w:r w:rsidRPr="00434D4C">
        <w:rPr>
          <w:rFonts w:ascii="Times New Roman" w:eastAsia="Times New Roman" w:hAnsi="Times New Roman" w:cs="Times New Roman"/>
          <w:b/>
          <w:color w:val="000000" w:themeColor="text1"/>
          <w:lang w:val="en-US" w:eastAsia="es-ES"/>
        </w:rPr>
        <w:t xml:space="preserve"> G and </w:t>
      </w:r>
      <w:proofErr w:type="spellStart"/>
      <w:r w:rsidRPr="00434D4C">
        <w:rPr>
          <w:rFonts w:ascii="Times New Roman" w:eastAsia="Times New Roman" w:hAnsi="Times New Roman" w:cs="Times New Roman"/>
          <w:b/>
          <w:color w:val="000000" w:themeColor="text1"/>
          <w:lang w:val="en-US" w:eastAsia="es-ES"/>
        </w:rPr>
        <w:t>Radtke</w:t>
      </w:r>
      <w:proofErr w:type="spellEnd"/>
      <w:r w:rsidRPr="00434D4C">
        <w:rPr>
          <w:rFonts w:ascii="Times New Roman" w:eastAsia="Times New Roman" w:hAnsi="Times New Roman" w:cs="Times New Roman"/>
          <w:b/>
          <w:color w:val="000000" w:themeColor="text1"/>
          <w:lang w:val="en-US" w:eastAsia="es-ES"/>
        </w:rPr>
        <w:t xml:space="preserve"> U </w:t>
      </w:r>
      <w:r w:rsidRPr="00434D4C">
        <w:rPr>
          <w:rFonts w:ascii="Times New Roman" w:eastAsia="Times New Roman" w:hAnsi="Times New Roman" w:cs="Times New Roman"/>
          <w:color w:val="000000" w:themeColor="text1"/>
          <w:lang w:val="en-US" w:eastAsia="es-ES"/>
        </w:rPr>
        <w:t xml:space="preserve">(2000) </w:t>
      </w:r>
      <w:r w:rsidRPr="00434D4C">
        <w:rPr>
          <w:rFonts w:ascii="Times New Roman" w:eastAsia="Times New Roman" w:hAnsi="Times New Roman" w:cs="Times New Roman"/>
          <w:iCs/>
          <w:color w:val="000000" w:themeColor="text1"/>
          <w:lang w:val="en-US" w:eastAsia="es-ES"/>
        </w:rPr>
        <w:t xml:space="preserve">ESR dating of stratigraphically well-constrained marine terraces along the Patagonian Atlantic coast (Argentina). </w:t>
      </w:r>
      <w:r w:rsidRPr="00434D4C">
        <w:rPr>
          <w:rFonts w:ascii="Times New Roman" w:eastAsia="Times New Roman" w:hAnsi="Times New Roman" w:cs="Times New Roman"/>
          <w:i/>
          <w:iCs/>
          <w:color w:val="000000" w:themeColor="text1"/>
          <w:lang w:val="en-US" w:eastAsia="es-ES"/>
        </w:rPr>
        <w:t>Quaternary International</w:t>
      </w:r>
      <w:r w:rsidRPr="00434D4C">
        <w:rPr>
          <w:rFonts w:ascii="Times New Roman" w:eastAsia="Times New Roman" w:hAnsi="Times New Roman" w:cs="Times New Roman"/>
          <w:iCs/>
          <w:color w:val="000000" w:themeColor="text1"/>
          <w:lang w:val="en-US" w:eastAsia="es-ES"/>
        </w:rPr>
        <w:t xml:space="preserve"> </w:t>
      </w:r>
      <w:r w:rsidRPr="00434D4C">
        <w:rPr>
          <w:rFonts w:ascii="Times New Roman" w:eastAsia="Times New Roman" w:hAnsi="Times New Roman" w:cs="Times New Roman"/>
          <w:color w:val="000000" w:themeColor="text1"/>
          <w:lang w:val="en-US" w:eastAsia="es-ES"/>
        </w:rPr>
        <w:t>68-71, 261–273.</w:t>
      </w:r>
    </w:p>
    <w:p w14:paraId="15F0922B" w14:textId="77777777" w:rsid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 xml:space="preserve">Stutz ML and </w:t>
      </w:r>
      <w:proofErr w:type="spellStart"/>
      <w:r w:rsidRPr="00434D4C">
        <w:rPr>
          <w:rFonts w:ascii="Times New Roman" w:eastAsia="Times New Roman" w:hAnsi="Times New Roman" w:cs="Times New Roman"/>
          <w:b/>
          <w:color w:val="000000" w:themeColor="text1"/>
          <w:lang w:val="en-US" w:eastAsia="es-ES"/>
        </w:rPr>
        <w:t>Pilkey</w:t>
      </w:r>
      <w:proofErr w:type="spellEnd"/>
      <w:r w:rsidRPr="00434D4C">
        <w:rPr>
          <w:rFonts w:ascii="Times New Roman" w:eastAsia="Times New Roman" w:hAnsi="Times New Roman" w:cs="Times New Roman"/>
          <w:b/>
          <w:color w:val="000000" w:themeColor="text1"/>
          <w:lang w:val="en-US" w:eastAsia="es-ES"/>
        </w:rPr>
        <w:t xml:space="preserve"> OH</w:t>
      </w:r>
      <w:r w:rsidRPr="00434D4C">
        <w:rPr>
          <w:rFonts w:ascii="Times New Roman" w:eastAsia="Times New Roman" w:hAnsi="Times New Roman" w:cs="Times New Roman"/>
          <w:color w:val="000000" w:themeColor="text1"/>
          <w:lang w:val="en-US" w:eastAsia="es-ES"/>
        </w:rPr>
        <w:t xml:space="preserve"> (2002) Global distribution and morphology of deltaic barrier island systems.  </w:t>
      </w:r>
      <w:r w:rsidRPr="00434D4C">
        <w:rPr>
          <w:rFonts w:ascii="Times New Roman" w:eastAsia="Times New Roman" w:hAnsi="Times New Roman" w:cs="Times New Roman"/>
          <w:i/>
          <w:color w:val="000000" w:themeColor="text1"/>
          <w:lang w:val="en-US" w:eastAsia="es-ES"/>
        </w:rPr>
        <w:t>Journal of Coastal Research</w:t>
      </w:r>
      <w:r w:rsidRPr="00434D4C">
        <w:rPr>
          <w:rFonts w:ascii="Times New Roman" w:eastAsia="Times New Roman" w:hAnsi="Times New Roman" w:cs="Times New Roman"/>
          <w:color w:val="000000" w:themeColor="text1"/>
          <w:lang w:val="en-US" w:eastAsia="es-ES"/>
        </w:rPr>
        <w:t xml:space="preserve"> 36, 694–707.</w:t>
      </w:r>
    </w:p>
    <w:p w14:paraId="2EE49F74" w14:textId="77777777" w:rsidR="00245D96" w:rsidRPr="00245D96" w:rsidRDefault="00245D96" w:rsidP="00245D96">
      <w:pPr>
        <w:spacing w:line="360" w:lineRule="auto"/>
        <w:rPr>
          <w:rFonts w:ascii="Times New Roman" w:eastAsia="Times New Roman" w:hAnsi="Times New Roman" w:cs="Times New Roman"/>
          <w:color w:val="000000" w:themeColor="text1"/>
          <w:lang w:val="en-US" w:eastAsia="es-ES"/>
        </w:rPr>
      </w:pPr>
      <w:proofErr w:type="spellStart"/>
      <w:proofErr w:type="gramStart"/>
      <w:r w:rsidRPr="00245D96">
        <w:rPr>
          <w:rFonts w:ascii="Times New Roman" w:eastAsia="Times New Roman" w:hAnsi="Times New Roman" w:cs="Times New Roman"/>
          <w:b/>
          <w:color w:val="000000" w:themeColor="text1"/>
          <w:lang w:val="en-US" w:eastAsia="es-ES"/>
        </w:rPr>
        <w:t>Tonini</w:t>
      </w:r>
      <w:proofErr w:type="spellEnd"/>
      <w:r w:rsidRPr="00245D96">
        <w:rPr>
          <w:rFonts w:ascii="Times New Roman" w:eastAsia="Times New Roman" w:hAnsi="Times New Roman" w:cs="Times New Roman"/>
          <w:b/>
          <w:color w:val="000000" w:themeColor="text1"/>
          <w:lang w:val="en-US" w:eastAsia="es-ES"/>
        </w:rPr>
        <w:t xml:space="preserve"> MH and Palma ED</w:t>
      </w:r>
      <w:r w:rsidRPr="00245D96">
        <w:rPr>
          <w:rFonts w:ascii="Times New Roman" w:eastAsia="Times New Roman" w:hAnsi="Times New Roman" w:cs="Times New Roman"/>
          <w:color w:val="000000" w:themeColor="text1"/>
          <w:lang w:val="en-US" w:eastAsia="es-ES"/>
        </w:rPr>
        <w:t xml:space="preserve"> (2017) Tidal dynamics on the North </w:t>
      </w:r>
      <w:proofErr w:type="spellStart"/>
      <w:r w:rsidRPr="00245D96">
        <w:rPr>
          <w:rFonts w:ascii="Times New Roman" w:eastAsia="Times New Roman" w:hAnsi="Times New Roman" w:cs="Times New Roman"/>
          <w:color w:val="000000" w:themeColor="text1"/>
          <w:lang w:val="en-US" w:eastAsia="es-ES"/>
        </w:rPr>
        <w:t>patagonian</w:t>
      </w:r>
      <w:proofErr w:type="spellEnd"/>
      <w:r w:rsidRPr="00245D96">
        <w:rPr>
          <w:rFonts w:ascii="Times New Roman" w:eastAsia="Times New Roman" w:hAnsi="Times New Roman" w:cs="Times New Roman"/>
          <w:color w:val="000000" w:themeColor="text1"/>
          <w:lang w:val="en-US" w:eastAsia="es-ES"/>
        </w:rPr>
        <w:t xml:space="preserve"> </w:t>
      </w:r>
      <w:proofErr w:type="spellStart"/>
      <w:r w:rsidRPr="00245D96">
        <w:rPr>
          <w:rFonts w:ascii="Times New Roman" w:eastAsia="Times New Roman" w:hAnsi="Times New Roman" w:cs="Times New Roman"/>
          <w:color w:val="000000" w:themeColor="text1"/>
          <w:lang w:val="en-US" w:eastAsia="es-ES"/>
        </w:rPr>
        <w:t>argentinean</w:t>
      </w:r>
      <w:proofErr w:type="spellEnd"/>
      <w:r w:rsidRPr="00245D96">
        <w:rPr>
          <w:rFonts w:ascii="Times New Roman" w:eastAsia="Times New Roman" w:hAnsi="Times New Roman" w:cs="Times New Roman"/>
          <w:color w:val="000000" w:themeColor="text1"/>
          <w:lang w:val="en-US" w:eastAsia="es-ES"/>
        </w:rPr>
        <w:t xml:space="preserve"> gulfs.</w:t>
      </w:r>
      <w:proofErr w:type="gramEnd"/>
      <w:r w:rsidRPr="00245D96">
        <w:rPr>
          <w:rFonts w:ascii="Times New Roman" w:eastAsia="Times New Roman" w:hAnsi="Times New Roman" w:cs="Times New Roman"/>
          <w:color w:val="000000" w:themeColor="text1"/>
          <w:lang w:val="en-US" w:eastAsia="es-ES"/>
        </w:rPr>
        <w:t> </w:t>
      </w:r>
      <w:r w:rsidRPr="00245D96">
        <w:rPr>
          <w:rFonts w:ascii="Times New Roman" w:eastAsia="Times New Roman" w:hAnsi="Times New Roman" w:cs="Times New Roman"/>
          <w:i/>
          <w:color w:val="000000" w:themeColor="text1"/>
          <w:lang w:val="en-US" w:eastAsia="es-ES"/>
        </w:rPr>
        <w:t>Estuarine, Coastal and Shelf Science</w:t>
      </w:r>
      <w:r w:rsidRPr="00245D96" w:rsidDel="00245D96">
        <w:rPr>
          <w:rFonts w:ascii="Times New Roman" w:eastAsia="Times New Roman" w:hAnsi="Times New Roman" w:cs="Times New Roman"/>
          <w:color w:val="000000" w:themeColor="text1"/>
          <w:lang w:val="en-US" w:eastAsia="es-ES"/>
        </w:rPr>
        <w:t xml:space="preserve"> </w:t>
      </w:r>
      <w:r w:rsidRPr="00245D96">
        <w:rPr>
          <w:rFonts w:ascii="Times New Roman" w:eastAsia="Times New Roman" w:hAnsi="Times New Roman" w:cs="Times New Roman"/>
          <w:color w:val="000000" w:themeColor="text1"/>
          <w:lang w:val="en-US" w:eastAsia="es-ES"/>
        </w:rPr>
        <w:t>189, 115-130.</w:t>
      </w:r>
    </w:p>
    <w:p w14:paraId="33F2F806" w14:textId="77777777" w:rsidR="00434D4C" w:rsidRPr="00434D4C" w:rsidRDefault="00434D4C" w:rsidP="00434D4C">
      <w:pPr>
        <w:spacing w:line="360" w:lineRule="auto"/>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t xml:space="preserve">Williams GN, </w:t>
      </w:r>
      <w:proofErr w:type="spellStart"/>
      <w:r w:rsidRPr="00434D4C">
        <w:rPr>
          <w:rFonts w:ascii="Times New Roman" w:eastAsia="Times New Roman" w:hAnsi="Times New Roman" w:cs="Times New Roman"/>
          <w:b/>
          <w:color w:val="000000" w:themeColor="text1"/>
          <w:lang w:val="en-US" w:eastAsia="es-ES"/>
        </w:rPr>
        <w:t>Sapoznik</w:t>
      </w:r>
      <w:proofErr w:type="spellEnd"/>
      <w:r w:rsidRPr="00434D4C">
        <w:rPr>
          <w:rFonts w:ascii="Times New Roman" w:eastAsia="Times New Roman" w:hAnsi="Times New Roman" w:cs="Times New Roman"/>
          <w:b/>
          <w:color w:val="000000" w:themeColor="text1"/>
          <w:lang w:val="en-US" w:eastAsia="es-ES"/>
        </w:rPr>
        <w:t xml:space="preserve"> M, </w:t>
      </w:r>
      <w:proofErr w:type="spellStart"/>
      <w:r w:rsidRPr="00434D4C">
        <w:rPr>
          <w:rFonts w:ascii="Times New Roman" w:eastAsia="Times New Roman" w:hAnsi="Times New Roman" w:cs="Times New Roman"/>
          <w:b/>
          <w:color w:val="000000" w:themeColor="text1"/>
          <w:lang w:val="en-US" w:eastAsia="es-ES"/>
        </w:rPr>
        <w:t>Ocampo</w:t>
      </w:r>
      <w:proofErr w:type="spellEnd"/>
      <w:r w:rsidRPr="00434D4C">
        <w:rPr>
          <w:rFonts w:ascii="Times New Roman" w:eastAsia="Times New Roman" w:hAnsi="Times New Roman" w:cs="Times New Roman"/>
          <w:b/>
          <w:color w:val="000000" w:themeColor="text1"/>
          <w:lang w:val="en-US" w:eastAsia="es-ES"/>
        </w:rPr>
        <w:t xml:space="preserve">-Reinaldo M, </w:t>
      </w:r>
      <w:proofErr w:type="spellStart"/>
      <w:r w:rsidRPr="00434D4C">
        <w:rPr>
          <w:rFonts w:ascii="Times New Roman" w:eastAsia="Times New Roman" w:hAnsi="Times New Roman" w:cs="Times New Roman"/>
          <w:b/>
          <w:color w:val="000000" w:themeColor="text1"/>
          <w:lang w:val="en-US" w:eastAsia="es-ES"/>
        </w:rPr>
        <w:t>Solís</w:t>
      </w:r>
      <w:proofErr w:type="spellEnd"/>
      <w:r w:rsidRPr="00434D4C">
        <w:rPr>
          <w:rFonts w:ascii="Times New Roman" w:eastAsia="Times New Roman" w:hAnsi="Times New Roman" w:cs="Times New Roman"/>
          <w:b/>
          <w:color w:val="000000" w:themeColor="text1"/>
          <w:lang w:val="en-US" w:eastAsia="es-ES"/>
        </w:rPr>
        <w:t xml:space="preserve">, M, </w:t>
      </w:r>
      <w:proofErr w:type="spellStart"/>
      <w:r w:rsidRPr="00434D4C">
        <w:rPr>
          <w:rFonts w:ascii="Times New Roman" w:eastAsia="Times New Roman" w:hAnsi="Times New Roman" w:cs="Times New Roman"/>
          <w:b/>
          <w:color w:val="000000" w:themeColor="text1"/>
          <w:lang w:val="en-US" w:eastAsia="es-ES"/>
        </w:rPr>
        <w:t>Narvarte</w:t>
      </w:r>
      <w:proofErr w:type="spellEnd"/>
      <w:r w:rsidRPr="00434D4C">
        <w:rPr>
          <w:rFonts w:ascii="Times New Roman" w:eastAsia="Times New Roman" w:hAnsi="Times New Roman" w:cs="Times New Roman"/>
          <w:b/>
          <w:color w:val="000000" w:themeColor="text1"/>
          <w:lang w:val="en-US" w:eastAsia="es-ES"/>
        </w:rPr>
        <w:t xml:space="preserve">, M, González, R, </w:t>
      </w:r>
      <w:proofErr w:type="spellStart"/>
      <w:r w:rsidRPr="00434D4C">
        <w:rPr>
          <w:rFonts w:ascii="Times New Roman" w:eastAsia="Times New Roman" w:hAnsi="Times New Roman" w:cs="Times New Roman"/>
          <w:b/>
          <w:color w:val="000000" w:themeColor="text1"/>
          <w:lang w:val="en-US" w:eastAsia="es-ES"/>
        </w:rPr>
        <w:t>Esteves</w:t>
      </w:r>
      <w:proofErr w:type="spellEnd"/>
      <w:r w:rsidRPr="00434D4C">
        <w:rPr>
          <w:rFonts w:ascii="Times New Roman" w:eastAsia="Times New Roman" w:hAnsi="Times New Roman" w:cs="Times New Roman"/>
          <w:b/>
          <w:color w:val="000000" w:themeColor="text1"/>
          <w:lang w:val="en-US" w:eastAsia="es-ES"/>
        </w:rPr>
        <w:t xml:space="preserve"> JL and </w:t>
      </w:r>
      <w:proofErr w:type="spellStart"/>
      <w:r w:rsidRPr="00434D4C">
        <w:rPr>
          <w:rFonts w:ascii="Times New Roman" w:eastAsia="Times New Roman" w:hAnsi="Times New Roman" w:cs="Times New Roman"/>
          <w:b/>
          <w:color w:val="000000" w:themeColor="text1"/>
          <w:lang w:val="en-US" w:eastAsia="es-ES"/>
        </w:rPr>
        <w:t>Gagliardini</w:t>
      </w:r>
      <w:proofErr w:type="spellEnd"/>
      <w:r w:rsidRPr="00434D4C">
        <w:rPr>
          <w:rFonts w:ascii="Times New Roman" w:eastAsia="Times New Roman" w:hAnsi="Times New Roman" w:cs="Times New Roman"/>
          <w:b/>
          <w:color w:val="000000" w:themeColor="text1"/>
          <w:lang w:val="en-US" w:eastAsia="es-ES"/>
        </w:rPr>
        <w:t xml:space="preserve"> DA</w:t>
      </w:r>
      <w:r w:rsidRPr="00434D4C">
        <w:rPr>
          <w:rFonts w:ascii="Times New Roman" w:eastAsia="Times New Roman" w:hAnsi="Times New Roman" w:cs="Times New Roman"/>
          <w:color w:val="000000" w:themeColor="text1"/>
          <w:lang w:val="en-US" w:eastAsia="es-ES"/>
        </w:rPr>
        <w:t xml:space="preserve"> (2010) Comparison of AVHRR and Sea </w:t>
      </w:r>
      <w:proofErr w:type="spellStart"/>
      <w:r w:rsidRPr="00434D4C">
        <w:rPr>
          <w:rFonts w:ascii="Times New Roman" w:eastAsia="Times New Roman" w:hAnsi="Times New Roman" w:cs="Times New Roman"/>
          <w:color w:val="000000" w:themeColor="text1"/>
          <w:lang w:val="en-US" w:eastAsia="es-ES"/>
        </w:rPr>
        <w:t>WiFS</w:t>
      </w:r>
      <w:proofErr w:type="spellEnd"/>
      <w:r w:rsidRPr="00434D4C">
        <w:rPr>
          <w:rFonts w:ascii="Times New Roman" w:eastAsia="Times New Roman" w:hAnsi="Times New Roman" w:cs="Times New Roman"/>
          <w:color w:val="000000" w:themeColor="text1"/>
          <w:lang w:val="en-US" w:eastAsia="es-ES"/>
        </w:rPr>
        <w:t xml:space="preserve"> imagery with fishing activity and in situ data in San </w:t>
      </w:r>
      <w:proofErr w:type="spellStart"/>
      <w:r w:rsidRPr="00434D4C">
        <w:rPr>
          <w:rFonts w:ascii="Times New Roman" w:eastAsia="Times New Roman" w:hAnsi="Times New Roman" w:cs="Times New Roman"/>
          <w:color w:val="000000" w:themeColor="text1"/>
          <w:lang w:val="en-US" w:eastAsia="es-ES"/>
        </w:rPr>
        <w:t>Matías</w:t>
      </w:r>
      <w:proofErr w:type="spellEnd"/>
      <w:r w:rsidRPr="00434D4C">
        <w:rPr>
          <w:rFonts w:ascii="Times New Roman" w:eastAsia="Times New Roman" w:hAnsi="Times New Roman" w:cs="Times New Roman"/>
          <w:color w:val="000000" w:themeColor="text1"/>
          <w:lang w:val="en-US" w:eastAsia="es-ES"/>
        </w:rPr>
        <w:t xml:space="preserve"> Gulf, Argentina. </w:t>
      </w:r>
      <w:r w:rsidRPr="00434D4C">
        <w:rPr>
          <w:rFonts w:ascii="Times New Roman" w:eastAsia="Times New Roman" w:hAnsi="Times New Roman" w:cs="Times New Roman"/>
          <w:i/>
          <w:color w:val="000000" w:themeColor="text1"/>
          <w:lang w:val="en-US" w:eastAsia="es-ES"/>
        </w:rPr>
        <w:t>International Journal of Remote Sensing</w:t>
      </w:r>
      <w:r w:rsidRPr="00434D4C">
        <w:rPr>
          <w:rFonts w:ascii="Times New Roman" w:eastAsia="Times New Roman" w:hAnsi="Times New Roman" w:cs="Times New Roman"/>
          <w:color w:val="000000" w:themeColor="text1"/>
          <w:lang w:val="en-US" w:eastAsia="es-ES"/>
        </w:rPr>
        <w:t xml:space="preserve"> 31, 4531–4542.</w:t>
      </w:r>
    </w:p>
    <w:p w14:paraId="1824943D" w14:textId="40E0148F" w:rsidR="003B027A" w:rsidRPr="00587D11" w:rsidRDefault="00434D4C" w:rsidP="00EE464F">
      <w:pPr>
        <w:rPr>
          <w:rFonts w:ascii="Times New Roman" w:eastAsia="Times New Roman" w:hAnsi="Times New Roman" w:cs="Times New Roman"/>
          <w:color w:val="000000" w:themeColor="text1"/>
          <w:lang w:val="en-US" w:eastAsia="es-ES"/>
        </w:rPr>
      </w:pPr>
      <w:r w:rsidRPr="00434D4C">
        <w:rPr>
          <w:rFonts w:ascii="Times New Roman" w:eastAsia="Times New Roman" w:hAnsi="Times New Roman" w:cs="Times New Roman"/>
          <w:b/>
          <w:color w:val="000000" w:themeColor="text1"/>
          <w:lang w:val="en-US" w:eastAsia="es-ES"/>
        </w:rPr>
        <w:lastRenderedPageBreak/>
        <w:t xml:space="preserve">Williams GN, </w:t>
      </w:r>
      <w:proofErr w:type="spellStart"/>
      <w:r w:rsidRPr="00434D4C">
        <w:rPr>
          <w:rFonts w:ascii="Times New Roman" w:eastAsia="Times New Roman" w:hAnsi="Times New Roman" w:cs="Times New Roman"/>
          <w:b/>
          <w:color w:val="000000" w:themeColor="text1"/>
          <w:lang w:val="en-US" w:eastAsia="es-ES"/>
        </w:rPr>
        <w:t>Zaidman</w:t>
      </w:r>
      <w:proofErr w:type="spellEnd"/>
      <w:r w:rsidRPr="00434D4C">
        <w:rPr>
          <w:rFonts w:ascii="Times New Roman" w:eastAsia="Times New Roman" w:hAnsi="Times New Roman" w:cs="Times New Roman"/>
          <w:b/>
          <w:color w:val="000000" w:themeColor="text1"/>
          <w:lang w:val="en-US" w:eastAsia="es-ES"/>
        </w:rPr>
        <w:t xml:space="preserve"> PC, </w:t>
      </w:r>
      <w:proofErr w:type="spellStart"/>
      <w:r w:rsidRPr="00434D4C">
        <w:rPr>
          <w:rFonts w:ascii="Times New Roman" w:eastAsia="Times New Roman" w:hAnsi="Times New Roman" w:cs="Times New Roman"/>
          <w:b/>
          <w:color w:val="000000" w:themeColor="text1"/>
          <w:lang w:val="en-US" w:eastAsia="es-ES"/>
        </w:rPr>
        <w:t>Glembocki</w:t>
      </w:r>
      <w:proofErr w:type="spellEnd"/>
      <w:r w:rsidRPr="00434D4C">
        <w:rPr>
          <w:rFonts w:ascii="Times New Roman" w:eastAsia="Times New Roman" w:hAnsi="Times New Roman" w:cs="Times New Roman"/>
          <w:b/>
          <w:color w:val="000000" w:themeColor="text1"/>
          <w:lang w:val="en-US" w:eastAsia="es-ES"/>
        </w:rPr>
        <w:t xml:space="preserve"> NG, </w:t>
      </w:r>
      <w:proofErr w:type="spellStart"/>
      <w:r w:rsidRPr="00434D4C">
        <w:rPr>
          <w:rFonts w:ascii="Times New Roman" w:eastAsia="Times New Roman" w:hAnsi="Times New Roman" w:cs="Times New Roman"/>
          <w:b/>
          <w:color w:val="000000" w:themeColor="text1"/>
          <w:lang w:val="en-US" w:eastAsia="es-ES"/>
        </w:rPr>
        <w:t>Narvarte</w:t>
      </w:r>
      <w:proofErr w:type="spellEnd"/>
      <w:r w:rsidRPr="00434D4C">
        <w:rPr>
          <w:rFonts w:ascii="Times New Roman" w:eastAsia="Times New Roman" w:hAnsi="Times New Roman" w:cs="Times New Roman"/>
          <w:b/>
          <w:color w:val="000000" w:themeColor="text1"/>
          <w:lang w:val="en-US" w:eastAsia="es-ES"/>
        </w:rPr>
        <w:t xml:space="preserve"> MA, González RA, </w:t>
      </w:r>
      <w:proofErr w:type="spellStart"/>
      <w:r w:rsidRPr="00434D4C">
        <w:rPr>
          <w:rFonts w:ascii="Times New Roman" w:eastAsia="Times New Roman" w:hAnsi="Times New Roman" w:cs="Times New Roman"/>
          <w:b/>
          <w:color w:val="000000" w:themeColor="text1"/>
          <w:lang w:val="en-US" w:eastAsia="es-ES"/>
        </w:rPr>
        <w:t>Esteves</w:t>
      </w:r>
      <w:proofErr w:type="spellEnd"/>
      <w:r w:rsidRPr="00434D4C">
        <w:rPr>
          <w:rFonts w:ascii="Times New Roman" w:eastAsia="Times New Roman" w:hAnsi="Times New Roman" w:cs="Times New Roman"/>
          <w:b/>
          <w:color w:val="000000" w:themeColor="text1"/>
          <w:lang w:val="en-US" w:eastAsia="es-ES"/>
        </w:rPr>
        <w:t xml:space="preserve"> JL and </w:t>
      </w:r>
      <w:proofErr w:type="spellStart"/>
      <w:r w:rsidRPr="00434D4C">
        <w:rPr>
          <w:rFonts w:ascii="Times New Roman" w:eastAsia="Times New Roman" w:hAnsi="Times New Roman" w:cs="Times New Roman"/>
          <w:b/>
          <w:color w:val="000000" w:themeColor="text1"/>
          <w:lang w:val="en-US" w:eastAsia="es-ES"/>
        </w:rPr>
        <w:t>Gagliardini</w:t>
      </w:r>
      <w:proofErr w:type="spellEnd"/>
      <w:r w:rsidRPr="00434D4C">
        <w:rPr>
          <w:rFonts w:ascii="Times New Roman" w:eastAsia="Times New Roman" w:hAnsi="Times New Roman" w:cs="Times New Roman"/>
          <w:b/>
          <w:color w:val="000000" w:themeColor="text1"/>
          <w:lang w:val="en-US" w:eastAsia="es-ES"/>
        </w:rPr>
        <w:t xml:space="preserve"> DA</w:t>
      </w:r>
      <w:r w:rsidRPr="00434D4C">
        <w:rPr>
          <w:rFonts w:ascii="Times New Roman" w:eastAsia="Times New Roman" w:hAnsi="Times New Roman" w:cs="Times New Roman"/>
          <w:color w:val="000000" w:themeColor="text1"/>
          <w:lang w:val="en-US" w:eastAsia="es-ES"/>
        </w:rPr>
        <w:t xml:space="preserve"> (2014) Comparison between remotely-sensed sea-surface temperature (AVHRR) and in situ records in San </w:t>
      </w:r>
      <w:proofErr w:type="spellStart"/>
      <w:r w:rsidRPr="00434D4C">
        <w:rPr>
          <w:rFonts w:ascii="Times New Roman" w:eastAsia="Times New Roman" w:hAnsi="Times New Roman" w:cs="Times New Roman"/>
          <w:color w:val="000000" w:themeColor="text1"/>
          <w:lang w:val="en-US" w:eastAsia="es-ES"/>
        </w:rPr>
        <w:t>Matías</w:t>
      </w:r>
      <w:proofErr w:type="spellEnd"/>
      <w:r w:rsidRPr="00434D4C">
        <w:rPr>
          <w:rFonts w:ascii="Times New Roman" w:eastAsia="Times New Roman" w:hAnsi="Times New Roman" w:cs="Times New Roman"/>
          <w:color w:val="000000" w:themeColor="text1"/>
          <w:lang w:val="en-US" w:eastAsia="es-ES"/>
        </w:rPr>
        <w:t xml:space="preserve"> Gulf (Patagonia, Argentina). </w:t>
      </w:r>
      <w:r w:rsidRPr="0056404D">
        <w:rPr>
          <w:rFonts w:ascii="Times New Roman" w:eastAsia="Times New Roman" w:hAnsi="Times New Roman" w:cs="Times New Roman"/>
          <w:i/>
          <w:color w:val="000000" w:themeColor="text1"/>
          <w:lang w:val="en-US" w:eastAsia="es-ES"/>
        </w:rPr>
        <w:t>Latin American Journal of Aquatic Research</w:t>
      </w:r>
      <w:r w:rsidRPr="0056404D">
        <w:rPr>
          <w:rFonts w:ascii="Times New Roman" w:eastAsia="Times New Roman" w:hAnsi="Times New Roman" w:cs="Times New Roman"/>
          <w:color w:val="000000" w:themeColor="text1"/>
          <w:lang w:val="en-US" w:eastAsia="es-ES"/>
        </w:rPr>
        <w:t xml:space="preserve"> 42, 192–203.</w:t>
      </w:r>
      <w:bookmarkStart w:id="0" w:name="_GoBack"/>
      <w:bookmarkEnd w:id="0"/>
    </w:p>
    <w:sectPr w:rsidR="003B027A" w:rsidRPr="00587D11">
      <w:footerReference w:type="default" r:id="rId9"/>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077D0C" w15:done="0"/>
  <w15:commentEx w15:paraId="3486C06A" w15:done="0"/>
  <w15:commentEx w15:paraId="01E780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608DA" w16cid:durableId="2200B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C4D6" w14:textId="77777777" w:rsidR="003C5836" w:rsidRDefault="003C5836" w:rsidP="007D50FF">
      <w:pPr>
        <w:spacing w:after="0" w:line="240" w:lineRule="auto"/>
      </w:pPr>
      <w:r>
        <w:separator/>
      </w:r>
    </w:p>
  </w:endnote>
  <w:endnote w:type="continuationSeparator" w:id="0">
    <w:p w14:paraId="70CC83C4" w14:textId="77777777" w:rsidR="003C5836" w:rsidRDefault="003C5836" w:rsidP="007D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88449"/>
      <w:docPartObj>
        <w:docPartGallery w:val="Page Numbers (Bottom of Page)"/>
        <w:docPartUnique/>
      </w:docPartObj>
    </w:sdtPr>
    <w:sdtEndPr/>
    <w:sdtContent>
      <w:p w14:paraId="2E3FF371" w14:textId="3A39ACAF" w:rsidR="003F7C03" w:rsidRDefault="003F7C03">
        <w:pPr>
          <w:pStyle w:val="Piedepgina"/>
          <w:jc w:val="center"/>
        </w:pPr>
        <w:r>
          <w:fldChar w:fldCharType="begin"/>
        </w:r>
        <w:r>
          <w:instrText>PAGE   \* MERGEFORMAT</w:instrText>
        </w:r>
        <w:r>
          <w:fldChar w:fldCharType="separate"/>
        </w:r>
        <w:r w:rsidR="0056404D" w:rsidRPr="0056404D">
          <w:rPr>
            <w:noProof/>
            <w:lang w:val="es-ES"/>
          </w:rPr>
          <w:t>6</w:t>
        </w:r>
        <w:r>
          <w:fldChar w:fldCharType="end"/>
        </w:r>
      </w:p>
    </w:sdtContent>
  </w:sdt>
  <w:p w14:paraId="5E9686B9" w14:textId="77777777" w:rsidR="003F7C03" w:rsidRDefault="003F7C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E074" w14:textId="77777777" w:rsidR="003C5836" w:rsidRDefault="003C5836" w:rsidP="007D50FF">
      <w:pPr>
        <w:spacing w:after="0" w:line="240" w:lineRule="auto"/>
      </w:pPr>
      <w:r>
        <w:separator/>
      </w:r>
    </w:p>
  </w:footnote>
  <w:footnote w:type="continuationSeparator" w:id="0">
    <w:p w14:paraId="401BBBD8" w14:textId="77777777" w:rsidR="003C5836" w:rsidRDefault="003C5836" w:rsidP="007D5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463"/>
    <w:multiLevelType w:val="multilevel"/>
    <w:tmpl w:val="B8D4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E72D2"/>
    <w:multiLevelType w:val="hybridMultilevel"/>
    <w:tmpl w:val="6D06FE16"/>
    <w:lvl w:ilvl="0" w:tplc="29146A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C10507"/>
    <w:multiLevelType w:val="hybridMultilevel"/>
    <w:tmpl w:val="C71E5DAA"/>
    <w:lvl w:ilvl="0" w:tplc="9DDCA612">
      <w:start w:val="1"/>
      <w:numFmt w:val="decimal"/>
      <w:lvlText w:val="(%1)"/>
      <w:lvlJc w:val="left"/>
      <w:pPr>
        <w:ind w:left="720" w:hanging="360"/>
      </w:pPr>
      <w:rPr>
        <w:rFonts w:hint="default"/>
        <w:lang w:val="en-U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8D34283"/>
    <w:multiLevelType w:val="hybridMultilevel"/>
    <w:tmpl w:val="DC568D00"/>
    <w:lvl w:ilvl="0" w:tplc="7D6649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F83057"/>
    <w:multiLevelType w:val="hybridMultilevel"/>
    <w:tmpl w:val="6D06FE16"/>
    <w:lvl w:ilvl="0" w:tplc="29146A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F0706E1"/>
    <w:multiLevelType w:val="hybridMultilevel"/>
    <w:tmpl w:val="9A261482"/>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5D15BF1"/>
    <w:multiLevelType w:val="multilevel"/>
    <w:tmpl w:val="069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05C78"/>
    <w:multiLevelType w:val="multilevel"/>
    <w:tmpl w:val="721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A4791"/>
    <w:multiLevelType w:val="hybridMultilevel"/>
    <w:tmpl w:val="9BD836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9B148B2"/>
    <w:multiLevelType w:val="hybridMultilevel"/>
    <w:tmpl w:val="A9581E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1"/>
  </w:num>
  <w:num w:numId="6">
    <w:abstractNumId w:val="2"/>
  </w:num>
  <w:num w:numId="7">
    <w:abstractNumId w:val="3"/>
  </w:num>
  <w:num w:numId="8">
    <w:abstractNumId w:val="6"/>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mboretto@gmail.com">
    <w15:presenceInfo w15:providerId="Windows Live" w15:userId="fcf272d02d97b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BA"/>
    <w:rsid w:val="000010EE"/>
    <w:rsid w:val="0000151E"/>
    <w:rsid w:val="00001804"/>
    <w:rsid w:val="0000228A"/>
    <w:rsid w:val="00003865"/>
    <w:rsid w:val="00007A06"/>
    <w:rsid w:val="00011AB6"/>
    <w:rsid w:val="00011DE5"/>
    <w:rsid w:val="00012929"/>
    <w:rsid w:val="00013461"/>
    <w:rsid w:val="00013CF7"/>
    <w:rsid w:val="00025605"/>
    <w:rsid w:val="00030939"/>
    <w:rsid w:val="00031377"/>
    <w:rsid w:val="00031BDD"/>
    <w:rsid w:val="00032DD9"/>
    <w:rsid w:val="000347B6"/>
    <w:rsid w:val="00034FEB"/>
    <w:rsid w:val="00036339"/>
    <w:rsid w:val="00037473"/>
    <w:rsid w:val="00041C1E"/>
    <w:rsid w:val="00043B1B"/>
    <w:rsid w:val="00046D8E"/>
    <w:rsid w:val="000475A6"/>
    <w:rsid w:val="00047C6A"/>
    <w:rsid w:val="00047DB1"/>
    <w:rsid w:val="000524EC"/>
    <w:rsid w:val="000534C9"/>
    <w:rsid w:val="0005461A"/>
    <w:rsid w:val="00056232"/>
    <w:rsid w:val="0005659F"/>
    <w:rsid w:val="00056DFD"/>
    <w:rsid w:val="00061A25"/>
    <w:rsid w:val="00063AAE"/>
    <w:rsid w:val="00063B79"/>
    <w:rsid w:val="0006409E"/>
    <w:rsid w:val="000654ED"/>
    <w:rsid w:val="00065594"/>
    <w:rsid w:val="00065C28"/>
    <w:rsid w:val="00065F0A"/>
    <w:rsid w:val="00066D9F"/>
    <w:rsid w:val="00067803"/>
    <w:rsid w:val="0007526A"/>
    <w:rsid w:val="00075E74"/>
    <w:rsid w:val="00077254"/>
    <w:rsid w:val="00080415"/>
    <w:rsid w:val="00080829"/>
    <w:rsid w:val="000816D7"/>
    <w:rsid w:val="000822FD"/>
    <w:rsid w:val="00084190"/>
    <w:rsid w:val="00085F49"/>
    <w:rsid w:val="00086362"/>
    <w:rsid w:val="00086D22"/>
    <w:rsid w:val="0008729B"/>
    <w:rsid w:val="00090BDE"/>
    <w:rsid w:val="00090D83"/>
    <w:rsid w:val="0009116F"/>
    <w:rsid w:val="000936A5"/>
    <w:rsid w:val="00093B42"/>
    <w:rsid w:val="00095454"/>
    <w:rsid w:val="000954B5"/>
    <w:rsid w:val="00095A61"/>
    <w:rsid w:val="000A15B7"/>
    <w:rsid w:val="000A1AFE"/>
    <w:rsid w:val="000A3B69"/>
    <w:rsid w:val="000A3ED2"/>
    <w:rsid w:val="000A4D0B"/>
    <w:rsid w:val="000A630A"/>
    <w:rsid w:val="000A679B"/>
    <w:rsid w:val="000B27AB"/>
    <w:rsid w:val="000B31F8"/>
    <w:rsid w:val="000B3A73"/>
    <w:rsid w:val="000B3BD0"/>
    <w:rsid w:val="000B3DB9"/>
    <w:rsid w:val="000B448C"/>
    <w:rsid w:val="000B5075"/>
    <w:rsid w:val="000B66A6"/>
    <w:rsid w:val="000B7DD6"/>
    <w:rsid w:val="000C5D16"/>
    <w:rsid w:val="000D01DF"/>
    <w:rsid w:val="000D0517"/>
    <w:rsid w:val="000D1BD8"/>
    <w:rsid w:val="000D3789"/>
    <w:rsid w:val="000D3CD5"/>
    <w:rsid w:val="000D3E18"/>
    <w:rsid w:val="000D774B"/>
    <w:rsid w:val="000D7903"/>
    <w:rsid w:val="000E4952"/>
    <w:rsid w:val="000E5338"/>
    <w:rsid w:val="000F05D0"/>
    <w:rsid w:val="000F07FE"/>
    <w:rsid w:val="000F0F7E"/>
    <w:rsid w:val="000F208F"/>
    <w:rsid w:val="000F235D"/>
    <w:rsid w:val="000F2BE7"/>
    <w:rsid w:val="000F428E"/>
    <w:rsid w:val="000F654A"/>
    <w:rsid w:val="000F70BA"/>
    <w:rsid w:val="001042AF"/>
    <w:rsid w:val="00104989"/>
    <w:rsid w:val="0010543A"/>
    <w:rsid w:val="001069FE"/>
    <w:rsid w:val="00106CE9"/>
    <w:rsid w:val="001113C4"/>
    <w:rsid w:val="0011249B"/>
    <w:rsid w:val="00113747"/>
    <w:rsid w:val="00114724"/>
    <w:rsid w:val="001153AE"/>
    <w:rsid w:val="00116EC3"/>
    <w:rsid w:val="00117E2D"/>
    <w:rsid w:val="00123AC5"/>
    <w:rsid w:val="001272A9"/>
    <w:rsid w:val="00130272"/>
    <w:rsid w:val="00133054"/>
    <w:rsid w:val="0013357D"/>
    <w:rsid w:val="00135507"/>
    <w:rsid w:val="00135FF8"/>
    <w:rsid w:val="00136411"/>
    <w:rsid w:val="00136FAD"/>
    <w:rsid w:val="001406A3"/>
    <w:rsid w:val="00141AD8"/>
    <w:rsid w:val="00150151"/>
    <w:rsid w:val="001518AF"/>
    <w:rsid w:val="00152171"/>
    <w:rsid w:val="0015245F"/>
    <w:rsid w:val="00152612"/>
    <w:rsid w:val="001536B0"/>
    <w:rsid w:val="00153C45"/>
    <w:rsid w:val="00154EF0"/>
    <w:rsid w:val="00154FBF"/>
    <w:rsid w:val="001602E2"/>
    <w:rsid w:val="00161467"/>
    <w:rsid w:val="00162A69"/>
    <w:rsid w:val="00162F0D"/>
    <w:rsid w:val="0016389D"/>
    <w:rsid w:val="00164343"/>
    <w:rsid w:val="0016661F"/>
    <w:rsid w:val="0016783F"/>
    <w:rsid w:val="00167F97"/>
    <w:rsid w:val="001700A7"/>
    <w:rsid w:val="001706D1"/>
    <w:rsid w:val="00172879"/>
    <w:rsid w:val="00174615"/>
    <w:rsid w:val="00174856"/>
    <w:rsid w:val="00174B30"/>
    <w:rsid w:val="00174E89"/>
    <w:rsid w:val="00175442"/>
    <w:rsid w:val="0018131C"/>
    <w:rsid w:val="001905E7"/>
    <w:rsid w:val="00195CB2"/>
    <w:rsid w:val="001A01F2"/>
    <w:rsid w:val="001A0357"/>
    <w:rsid w:val="001A3411"/>
    <w:rsid w:val="001A3E4C"/>
    <w:rsid w:val="001A57BD"/>
    <w:rsid w:val="001A76F8"/>
    <w:rsid w:val="001A7BD7"/>
    <w:rsid w:val="001A7FAC"/>
    <w:rsid w:val="001B3E12"/>
    <w:rsid w:val="001B60A9"/>
    <w:rsid w:val="001B64D7"/>
    <w:rsid w:val="001B6ED2"/>
    <w:rsid w:val="001C5C0F"/>
    <w:rsid w:val="001C60EF"/>
    <w:rsid w:val="001C7019"/>
    <w:rsid w:val="001C79B8"/>
    <w:rsid w:val="001D08F8"/>
    <w:rsid w:val="001D2102"/>
    <w:rsid w:val="001D219D"/>
    <w:rsid w:val="001D4242"/>
    <w:rsid w:val="001D447C"/>
    <w:rsid w:val="001D7184"/>
    <w:rsid w:val="001E07A0"/>
    <w:rsid w:val="001E2014"/>
    <w:rsid w:val="001E5508"/>
    <w:rsid w:val="001E6812"/>
    <w:rsid w:val="001E79EA"/>
    <w:rsid w:val="001E7EC8"/>
    <w:rsid w:val="001F3734"/>
    <w:rsid w:val="001F3BAB"/>
    <w:rsid w:val="001F4AA2"/>
    <w:rsid w:val="001F6C5B"/>
    <w:rsid w:val="001F72D5"/>
    <w:rsid w:val="00200F27"/>
    <w:rsid w:val="002018B4"/>
    <w:rsid w:val="002019D9"/>
    <w:rsid w:val="002031B5"/>
    <w:rsid w:val="002066BE"/>
    <w:rsid w:val="002072B7"/>
    <w:rsid w:val="002076ED"/>
    <w:rsid w:val="002103C2"/>
    <w:rsid w:val="00210EC1"/>
    <w:rsid w:val="00212347"/>
    <w:rsid w:val="002167F5"/>
    <w:rsid w:val="00220E89"/>
    <w:rsid w:val="002211D3"/>
    <w:rsid w:val="002246DB"/>
    <w:rsid w:val="002258A1"/>
    <w:rsid w:val="00225F4F"/>
    <w:rsid w:val="0022611B"/>
    <w:rsid w:val="002263D2"/>
    <w:rsid w:val="00230059"/>
    <w:rsid w:val="00231E9B"/>
    <w:rsid w:val="002323E4"/>
    <w:rsid w:val="00232E31"/>
    <w:rsid w:val="002345FA"/>
    <w:rsid w:val="002353AD"/>
    <w:rsid w:val="002361B8"/>
    <w:rsid w:val="00237517"/>
    <w:rsid w:val="00240954"/>
    <w:rsid w:val="00241F82"/>
    <w:rsid w:val="00242444"/>
    <w:rsid w:val="002446C3"/>
    <w:rsid w:val="00245B71"/>
    <w:rsid w:val="00245D96"/>
    <w:rsid w:val="002475B6"/>
    <w:rsid w:val="00253BB1"/>
    <w:rsid w:val="00253D2D"/>
    <w:rsid w:val="00255FCA"/>
    <w:rsid w:val="00256086"/>
    <w:rsid w:val="0025747F"/>
    <w:rsid w:val="00260595"/>
    <w:rsid w:val="00261822"/>
    <w:rsid w:val="002636E5"/>
    <w:rsid w:val="002639DE"/>
    <w:rsid w:val="00266A09"/>
    <w:rsid w:val="00270027"/>
    <w:rsid w:val="00272857"/>
    <w:rsid w:val="00272990"/>
    <w:rsid w:val="00272F4C"/>
    <w:rsid w:val="00273EB6"/>
    <w:rsid w:val="002743AF"/>
    <w:rsid w:val="00275146"/>
    <w:rsid w:val="002751E0"/>
    <w:rsid w:val="00277D8D"/>
    <w:rsid w:val="0028015E"/>
    <w:rsid w:val="00283357"/>
    <w:rsid w:val="00283DD9"/>
    <w:rsid w:val="00285A42"/>
    <w:rsid w:val="00294AC9"/>
    <w:rsid w:val="00295936"/>
    <w:rsid w:val="00296A78"/>
    <w:rsid w:val="002A1A87"/>
    <w:rsid w:val="002A303D"/>
    <w:rsid w:val="002A3DA5"/>
    <w:rsid w:val="002A500B"/>
    <w:rsid w:val="002A58BC"/>
    <w:rsid w:val="002A7CDB"/>
    <w:rsid w:val="002A7F43"/>
    <w:rsid w:val="002A7F93"/>
    <w:rsid w:val="002B0D96"/>
    <w:rsid w:val="002B3467"/>
    <w:rsid w:val="002B6689"/>
    <w:rsid w:val="002B7EAB"/>
    <w:rsid w:val="002C3373"/>
    <w:rsid w:val="002C71DE"/>
    <w:rsid w:val="002C73A0"/>
    <w:rsid w:val="002D2E07"/>
    <w:rsid w:val="002D4C45"/>
    <w:rsid w:val="002E22AE"/>
    <w:rsid w:val="002E3DA7"/>
    <w:rsid w:val="002F290E"/>
    <w:rsid w:val="002F38C3"/>
    <w:rsid w:val="002F3A5F"/>
    <w:rsid w:val="002F3CFB"/>
    <w:rsid w:val="002F5E4D"/>
    <w:rsid w:val="002F617D"/>
    <w:rsid w:val="002F7BB0"/>
    <w:rsid w:val="002F7CD3"/>
    <w:rsid w:val="00303496"/>
    <w:rsid w:val="00304B9E"/>
    <w:rsid w:val="00305384"/>
    <w:rsid w:val="0030562B"/>
    <w:rsid w:val="00305E28"/>
    <w:rsid w:val="00306A48"/>
    <w:rsid w:val="0031424C"/>
    <w:rsid w:val="00315C97"/>
    <w:rsid w:val="00324395"/>
    <w:rsid w:val="00326EB7"/>
    <w:rsid w:val="00333714"/>
    <w:rsid w:val="00333EEE"/>
    <w:rsid w:val="00336625"/>
    <w:rsid w:val="003376CA"/>
    <w:rsid w:val="00341B75"/>
    <w:rsid w:val="00342756"/>
    <w:rsid w:val="00346703"/>
    <w:rsid w:val="003479E9"/>
    <w:rsid w:val="00347A44"/>
    <w:rsid w:val="00347C23"/>
    <w:rsid w:val="0035038D"/>
    <w:rsid w:val="00350F99"/>
    <w:rsid w:val="0035220C"/>
    <w:rsid w:val="0035593A"/>
    <w:rsid w:val="003566DF"/>
    <w:rsid w:val="00356B9F"/>
    <w:rsid w:val="0035719C"/>
    <w:rsid w:val="00361CD8"/>
    <w:rsid w:val="00362F58"/>
    <w:rsid w:val="00365309"/>
    <w:rsid w:val="00366D7A"/>
    <w:rsid w:val="00366F43"/>
    <w:rsid w:val="00367345"/>
    <w:rsid w:val="00367D78"/>
    <w:rsid w:val="003703A3"/>
    <w:rsid w:val="003713D1"/>
    <w:rsid w:val="003723C3"/>
    <w:rsid w:val="00373379"/>
    <w:rsid w:val="00374235"/>
    <w:rsid w:val="00374738"/>
    <w:rsid w:val="00375C45"/>
    <w:rsid w:val="00376CB3"/>
    <w:rsid w:val="00381593"/>
    <w:rsid w:val="00381713"/>
    <w:rsid w:val="00382F83"/>
    <w:rsid w:val="00383A2C"/>
    <w:rsid w:val="00386A83"/>
    <w:rsid w:val="003907DB"/>
    <w:rsid w:val="00390E65"/>
    <w:rsid w:val="00397747"/>
    <w:rsid w:val="003A066C"/>
    <w:rsid w:val="003A081A"/>
    <w:rsid w:val="003A10D4"/>
    <w:rsid w:val="003A2457"/>
    <w:rsid w:val="003A340D"/>
    <w:rsid w:val="003A54FD"/>
    <w:rsid w:val="003A766F"/>
    <w:rsid w:val="003B027A"/>
    <w:rsid w:val="003B1182"/>
    <w:rsid w:val="003B13AC"/>
    <w:rsid w:val="003B1B3D"/>
    <w:rsid w:val="003B28C0"/>
    <w:rsid w:val="003B346A"/>
    <w:rsid w:val="003B3867"/>
    <w:rsid w:val="003B51DD"/>
    <w:rsid w:val="003B6F4F"/>
    <w:rsid w:val="003B778A"/>
    <w:rsid w:val="003C05B0"/>
    <w:rsid w:val="003C062D"/>
    <w:rsid w:val="003C08B7"/>
    <w:rsid w:val="003C1E7B"/>
    <w:rsid w:val="003C2051"/>
    <w:rsid w:val="003C2DE5"/>
    <w:rsid w:val="003C3ACC"/>
    <w:rsid w:val="003C487B"/>
    <w:rsid w:val="003C5836"/>
    <w:rsid w:val="003C5ADB"/>
    <w:rsid w:val="003C5CE3"/>
    <w:rsid w:val="003D05F4"/>
    <w:rsid w:val="003D0CC7"/>
    <w:rsid w:val="003D163D"/>
    <w:rsid w:val="003D2806"/>
    <w:rsid w:val="003E13E5"/>
    <w:rsid w:val="003E1421"/>
    <w:rsid w:val="003E531A"/>
    <w:rsid w:val="003E7343"/>
    <w:rsid w:val="003F537D"/>
    <w:rsid w:val="003F56BD"/>
    <w:rsid w:val="003F6B8A"/>
    <w:rsid w:val="003F7C03"/>
    <w:rsid w:val="00400BC7"/>
    <w:rsid w:val="00401806"/>
    <w:rsid w:val="0040313B"/>
    <w:rsid w:val="004033FB"/>
    <w:rsid w:val="00403F77"/>
    <w:rsid w:val="0040489E"/>
    <w:rsid w:val="00405038"/>
    <w:rsid w:val="00406626"/>
    <w:rsid w:val="0040694A"/>
    <w:rsid w:val="00406C8C"/>
    <w:rsid w:val="004110F7"/>
    <w:rsid w:val="00415F7A"/>
    <w:rsid w:val="00416FFC"/>
    <w:rsid w:val="004225AC"/>
    <w:rsid w:val="0042419C"/>
    <w:rsid w:val="00424E2C"/>
    <w:rsid w:val="00425667"/>
    <w:rsid w:val="0042762A"/>
    <w:rsid w:val="00427737"/>
    <w:rsid w:val="00430058"/>
    <w:rsid w:val="00433994"/>
    <w:rsid w:val="00434D4C"/>
    <w:rsid w:val="00441F21"/>
    <w:rsid w:val="00442210"/>
    <w:rsid w:val="0044254E"/>
    <w:rsid w:val="00453FC7"/>
    <w:rsid w:val="004608A1"/>
    <w:rsid w:val="004624EB"/>
    <w:rsid w:val="00463631"/>
    <w:rsid w:val="00466CE9"/>
    <w:rsid w:val="0047084E"/>
    <w:rsid w:val="00471714"/>
    <w:rsid w:val="00472E10"/>
    <w:rsid w:val="00480B21"/>
    <w:rsid w:val="0048585A"/>
    <w:rsid w:val="00485A76"/>
    <w:rsid w:val="00485BA4"/>
    <w:rsid w:val="00485E04"/>
    <w:rsid w:val="004872EA"/>
    <w:rsid w:val="0049346A"/>
    <w:rsid w:val="0049358F"/>
    <w:rsid w:val="00494A0B"/>
    <w:rsid w:val="00494F67"/>
    <w:rsid w:val="00495B0F"/>
    <w:rsid w:val="004A1144"/>
    <w:rsid w:val="004A1C9B"/>
    <w:rsid w:val="004A3D84"/>
    <w:rsid w:val="004A3E1A"/>
    <w:rsid w:val="004A3FE0"/>
    <w:rsid w:val="004A4EF4"/>
    <w:rsid w:val="004A7C1E"/>
    <w:rsid w:val="004B298A"/>
    <w:rsid w:val="004B42A6"/>
    <w:rsid w:val="004B5612"/>
    <w:rsid w:val="004B7A18"/>
    <w:rsid w:val="004C0535"/>
    <w:rsid w:val="004C2B32"/>
    <w:rsid w:val="004C2B58"/>
    <w:rsid w:val="004C6864"/>
    <w:rsid w:val="004C6962"/>
    <w:rsid w:val="004D058C"/>
    <w:rsid w:val="004D0649"/>
    <w:rsid w:val="004D1C5E"/>
    <w:rsid w:val="004D5F83"/>
    <w:rsid w:val="004D6BBE"/>
    <w:rsid w:val="004D75C0"/>
    <w:rsid w:val="004D7D30"/>
    <w:rsid w:val="004E0343"/>
    <w:rsid w:val="004E150D"/>
    <w:rsid w:val="004E2625"/>
    <w:rsid w:val="004E4F6D"/>
    <w:rsid w:val="004E6BE9"/>
    <w:rsid w:val="004F139C"/>
    <w:rsid w:val="004F1B32"/>
    <w:rsid w:val="004F5F81"/>
    <w:rsid w:val="00500FD1"/>
    <w:rsid w:val="005014DE"/>
    <w:rsid w:val="00503AF8"/>
    <w:rsid w:val="005051AB"/>
    <w:rsid w:val="005061FF"/>
    <w:rsid w:val="005068A9"/>
    <w:rsid w:val="00510D57"/>
    <w:rsid w:val="005115CC"/>
    <w:rsid w:val="00513DE9"/>
    <w:rsid w:val="005151B5"/>
    <w:rsid w:val="00515E64"/>
    <w:rsid w:val="005235B9"/>
    <w:rsid w:val="00523F33"/>
    <w:rsid w:val="005249A9"/>
    <w:rsid w:val="00527D01"/>
    <w:rsid w:val="005313D7"/>
    <w:rsid w:val="00532FAF"/>
    <w:rsid w:val="00533658"/>
    <w:rsid w:val="00533D40"/>
    <w:rsid w:val="0054178E"/>
    <w:rsid w:val="005433B0"/>
    <w:rsid w:val="00543808"/>
    <w:rsid w:val="00544FD1"/>
    <w:rsid w:val="00546008"/>
    <w:rsid w:val="005505CF"/>
    <w:rsid w:val="00551028"/>
    <w:rsid w:val="00551099"/>
    <w:rsid w:val="0055212D"/>
    <w:rsid w:val="005524AC"/>
    <w:rsid w:val="005529A9"/>
    <w:rsid w:val="00553C53"/>
    <w:rsid w:val="00554D3F"/>
    <w:rsid w:val="005553AE"/>
    <w:rsid w:val="0055586B"/>
    <w:rsid w:val="00555A6E"/>
    <w:rsid w:val="005577C2"/>
    <w:rsid w:val="00560DD3"/>
    <w:rsid w:val="00560F13"/>
    <w:rsid w:val="00562515"/>
    <w:rsid w:val="00563EFE"/>
    <w:rsid w:val="0056404D"/>
    <w:rsid w:val="00566689"/>
    <w:rsid w:val="00567724"/>
    <w:rsid w:val="00573BF1"/>
    <w:rsid w:val="00575AE4"/>
    <w:rsid w:val="00575D30"/>
    <w:rsid w:val="005806A4"/>
    <w:rsid w:val="00582031"/>
    <w:rsid w:val="00582A2C"/>
    <w:rsid w:val="0058350B"/>
    <w:rsid w:val="00583855"/>
    <w:rsid w:val="00584597"/>
    <w:rsid w:val="0058506C"/>
    <w:rsid w:val="00585434"/>
    <w:rsid w:val="00586268"/>
    <w:rsid w:val="0058658E"/>
    <w:rsid w:val="00586741"/>
    <w:rsid w:val="00587739"/>
    <w:rsid w:val="00587D11"/>
    <w:rsid w:val="00590AB6"/>
    <w:rsid w:val="00592C55"/>
    <w:rsid w:val="0059419D"/>
    <w:rsid w:val="005950B7"/>
    <w:rsid w:val="0059653E"/>
    <w:rsid w:val="005979EB"/>
    <w:rsid w:val="00597D17"/>
    <w:rsid w:val="005A0052"/>
    <w:rsid w:val="005A1A3E"/>
    <w:rsid w:val="005A2EFA"/>
    <w:rsid w:val="005A43BD"/>
    <w:rsid w:val="005A539C"/>
    <w:rsid w:val="005A669E"/>
    <w:rsid w:val="005A7666"/>
    <w:rsid w:val="005A7B5D"/>
    <w:rsid w:val="005B04BC"/>
    <w:rsid w:val="005B2F2C"/>
    <w:rsid w:val="005B30F3"/>
    <w:rsid w:val="005B457F"/>
    <w:rsid w:val="005C0CBD"/>
    <w:rsid w:val="005C1601"/>
    <w:rsid w:val="005C2300"/>
    <w:rsid w:val="005C3953"/>
    <w:rsid w:val="005C42A7"/>
    <w:rsid w:val="005D06A6"/>
    <w:rsid w:val="005D1DC4"/>
    <w:rsid w:val="005D4A29"/>
    <w:rsid w:val="005D6DC4"/>
    <w:rsid w:val="005E11EC"/>
    <w:rsid w:val="005E16BB"/>
    <w:rsid w:val="005E1CC9"/>
    <w:rsid w:val="005E5D5C"/>
    <w:rsid w:val="005F0C6C"/>
    <w:rsid w:val="005F2C28"/>
    <w:rsid w:val="005F39F2"/>
    <w:rsid w:val="005F5669"/>
    <w:rsid w:val="005F59E7"/>
    <w:rsid w:val="005F75C9"/>
    <w:rsid w:val="00600110"/>
    <w:rsid w:val="00602A9A"/>
    <w:rsid w:val="006110D8"/>
    <w:rsid w:val="00611176"/>
    <w:rsid w:val="00611D5B"/>
    <w:rsid w:val="00614575"/>
    <w:rsid w:val="0061794C"/>
    <w:rsid w:val="006231BD"/>
    <w:rsid w:val="006234B0"/>
    <w:rsid w:val="00623BC5"/>
    <w:rsid w:val="0062526F"/>
    <w:rsid w:val="00630154"/>
    <w:rsid w:val="006316EB"/>
    <w:rsid w:val="00631FB3"/>
    <w:rsid w:val="0063508A"/>
    <w:rsid w:val="0063551C"/>
    <w:rsid w:val="00635835"/>
    <w:rsid w:val="00637F4A"/>
    <w:rsid w:val="00643D70"/>
    <w:rsid w:val="006440A8"/>
    <w:rsid w:val="00644CBB"/>
    <w:rsid w:val="00645069"/>
    <w:rsid w:val="00645161"/>
    <w:rsid w:val="006458B9"/>
    <w:rsid w:val="00646083"/>
    <w:rsid w:val="00646790"/>
    <w:rsid w:val="00646F8D"/>
    <w:rsid w:val="00651F1A"/>
    <w:rsid w:val="0065331D"/>
    <w:rsid w:val="00653413"/>
    <w:rsid w:val="00654978"/>
    <w:rsid w:val="0065507A"/>
    <w:rsid w:val="00655311"/>
    <w:rsid w:val="006564D8"/>
    <w:rsid w:val="00657E5D"/>
    <w:rsid w:val="00667FCC"/>
    <w:rsid w:val="00670132"/>
    <w:rsid w:val="00671378"/>
    <w:rsid w:val="006715CB"/>
    <w:rsid w:val="00683704"/>
    <w:rsid w:val="00691EED"/>
    <w:rsid w:val="0069209C"/>
    <w:rsid w:val="006949DE"/>
    <w:rsid w:val="00696F55"/>
    <w:rsid w:val="006978A2"/>
    <w:rsid w:val="006A12C9"/>
    <w:rsid w:val="006A1C14"/>
    <w:rsid w:val="006A2F2D"/>
    <w:rsid w:val="006A5C2D"/>
    <w:rsid w:val="006A6AF4"/>
    <w:rsid w:val="006A7C26"/>
    <w:rsid w:val="006B0041"/>
    <w:rsid w:val="006B0089"/>
    <w:rsid w:val="006B18FB"/>
    <w:rsid w:val="006B7071"/>
    <w:rsid w:val="006C216A"/>
    <w:rsid w:val="006C529D"/>
    <w:rsid w:val="006C7C6F"/>
    <w:rsid w:val="006D0E88"/>
    <w:rsid w:val="006D3378"/>
    <w:rsid w:val="006D5065"/>
    <w:rsid w:val="006D7020"/>
    <w:rsid w:val="006E0A23"/>
    <w:rsid w:val="006E69B4"/>
    <w:rsid w:val="006F1C09"/>
    <w:rsid w:val="006F1FC6"/>
    <w:rsid w:val="006F3831"/>
    <w:rsid w:val="006F4283"/>
    <w:rsid w:val="006F5C1A"/>
    <w:rsid w:val="00706E61"/>
    <w:rsid w:val="0071176A"/>
    <w:rsid w:val="00713088"/>
    <w:rsid w:val="00716746"/>
    <w:rsid w:val="00717788"/>
    <w:rsid w:val="00717C9F"/>
    <w:rsid w:val="007205EA"/>
    <w:rsid w:val="00720965"/>
    <w:rsid w:val="00720BBF"/>
    <w:rsid w:val="007234D4"/>
    <w:rsid w:val="00724F08"/>
    <w:rsid w:val="007253D6"/>
    <w:rsid w:val="00726E6C"/>
    <w:rsid w:val="00732508"/>
    <w:rsid w:val="00733CC8"/>
    <w:rsid w:val="00734FEB"/>
    <w:rsid w:val="00737301"/>
    <w:rsid w:val="0073755A"/>
    <w:rsid w:val="00742281"/>
    <w:rsid w:val="00742A7B"/>
    <w:rsid w:val="00743A67"/>
    <w:rsid w:val="0074401D"/>
    <w:rsid w:val="0074565F"/>
    <w:rsid w:val="00745AF6"/>
    <w:rsid w:val="00746246"/>
    <w:rsid w:val="00746A42"/>
    <w:rsid w:val="00750B4C"/>
    <w:rsid w:val="007523C0"/>
    <w:rsid w:val="00754292"/>
    <w:rsid w:val="007555E8"/>
    <w:rsid w:val="00756150"/>
    <w:rsid w:val="0075796F"/>
    <w:rsid w:val="00757C08"/>
    <w:rsid w:val="007600E9"/>
    <w:rsid w:val="00764FA1"/>
    <w:rsid w:val="007651F4"/>
    <w:rsid w:val="0076725B"/>
    <w:rsid w:val="00770C66"/>
    <w:rsid w:val="007737E8"/>
    <w:rsid w:val="007739C5"/>
    <w:rsid w:val="0077462F"/>
    <w:rsid w:val="0077623B"/>
    <w:rsid w:val="00776E3D"/>
    <w:rsid w:val="00781592"/>
    <w:rsid w:val="007827D8"/>
    <w:rsid w:val="00783106"/>
    <w:rsid w:val="00784176"/>
    <w:rsid w:val="007844A6"/>
    <w:rsid w:val="00790B68"/>
    <w:rsid w:val="00791001"/>
    <w:rsid w:val="007916FF"/>
    <w:rsid w:val="007932C0"/>
    <w:rsid w:val="0079440A"/>
    <w:rsid w:val="0079443D"/>
    <w:rsid w:val="00795692"/>
    <w:rsid w:val="00796111"/>
    <w:rsid w:val="00796BCF"/>
    <w:rsid w:val="00797161"/>
    <w:rsid w:val="00797438"/>
    <w:rsid w:val="00797DE6"/>
    <w:rsid w:val="007A148B"/>
    <w:rsid w:val="007A1A92"/>
    <w:rsid w:val="007A3068"/>
    <w:rsid w:val="007A3374"/>
    <w:rsid w:val="007A550D"/>
    <w:rsid w:val="007A78C5"/>
    <w:rsid w:val="007B0197"/>
    <w:rsid w:val="007B0C92"/>
    <w:rsid w:val="007B0FB7"/>
    <w:rsid w:val="007B16B5"/>
    <w:rsid w:val="007B4205"/>
    <w:rsid w:val="007B6904"/>
    <w:rsid w:val="007B7676"/>
    <w:rsid w:val="007C0091"/>
    <w:rsid w:val="007C65AE"/>
    <w:rsid w:val="007D02DA"/>
    <w:rsid w:val="007D0A6E"/>
    <w:rsid w:val="007D1BE9"/>
    <w:rsid w:val="007D48E1"/>
    <w:rsid w:val="007D49D5"/>
    <w:rsid w:val="007D50FF"/>
    <w:rsid w:val="007D6A55"/>
    <w:rsid w:val="007D6ED2"/>
    <w:rsid w:val="007D77FF"/>
    <w:rsid w:val="007E06F7"/>
    <w:rsid w:val="007E0957"/>
    <w:rsid w:val="007E1011"/>
    <w:rsid w:val="007E50C5"/>
    <w:rsid w:val="007E5E4D"/>
    <w:rsid w:val="007E6E28"/>
    <w:rsid w:val="007E6FA4"/>
    <w:rsid w:val="007E76E0"/>
    <w:rsid w:val="007F28C3"/>
    <w:rsid w:val="007F43B9"/>
    <w:rsid w:val="007F7968"/>
    <w:rsid w:val="00802E0F"/>
    <w:rsid w:val="00803299"/>
    <w:rsid w:val="0080554C"/>
    <w:rsid w:val="008065A9"/>
    <w:rsid w:val="008070FB"/>
    <w:rsid w:val="00810DA6"/>
    <w:rsid w:val="00815DEC"/>
    <w:rsid w:val="00816CA4"/>
    <w:rsid w:val="008174CA"/>
    <w:rsid w:val="00817BFB"/>
    <w:rsid w:val="008225EE"/>
    <w:rsid w:val="00822E42"/>
    <w:rsid w:val="00825B10"/>
    <w:rsid w:val="00826299"/>
    <w:rsid w:val="00827E5A"/>
    <w:rsid w:val="00835190"/>
    <w:rsid w:val="008359E0"/>
    <w:rsid w:val="008369C4"/>
    <w:rsid w:val="00840171"/>
    <w:rsid w:val="0084537A"/>
    <w:rsid w:val="00845D6F"/>
    <w:rsid w:val="00846754"/>
    <w:rsid w:val="00851BE8"/>
    <w:rsid w:val="00851FD2"/>
    <w:rsid w:val="00854465"/>
    <w:rsid w:val="00854A41"/>
    <w:rsid w:val="0085575C"/>
    <w:rsid w:val="00856084"/>
    <w:rsid w:val="00856895"/>
    <w:rsid w:val="0085791C"/>
    <w:rsid w:val="00857DA6"/>
    <w:rsid w:val="00860A53"/>
    <w:rsid w:val="00862504"/>
    <w:rsid w:val="00863416"/>
    <w:rsid w:val="008701AA"/>
    <w:rsid w:val="0087047A"/>
    <w:rsid w:val="00870892"/>
    <w:rsid w:val="00874A98"/>
    <w:rsid w:val="00874BEB"/>
    <w:rsid w:val="00875C23"/>
    <w:rsid w:val="00875DA2"/>
    <w:rsid w:val="008764F5"/>
    <w:rsid w:val="00880F0C"/>
    <w:rsid w:val="00881B51"/>
    <w:rsid w:val="00881C60"/>
    <w:rsid w:val="00884BBD"/>
    <w:rsid w:val="00885D22"/>
    <w:rsid w:val="008876B3"/>
    <w:rsid w:val="00892560"/>
    <w:rsid w:val="00895862"/>
    <w:rsid w:val="00896A38"/>
    <w:rsid w:val="00897165"/>
    <w:rsid w:val="008A02EC"/>
    <w:rsid w:val="008A3667"/>
    <w:rsid w:val="008A3FB9"/>
    <w:rsid w:val="008A503A"/>
    <w:rsid w:val="008A51A7"/>
    <w:rsid w:val="008A64C4"/>
    <w:rsid w:val="008A6737"/>
    <w:rsid w:val="008B05DD"/>
    <w:rsid w:val="008B0A6B"/>
    <w:rsid w:val="008B11B8"/>
    <w:rsid w:val="008B20B5"/>
    <w:rsid w:val="008B261C"/>
    <w:rsid w:val="008B39D9"/>
    <w:rsid w:val="008B437E"/>
    <w:rsid w:val="008B7DC3"/>
    <w:rsid w:val="008C0135"/>
    <w:rsid w:val="008C045D"/>
    <w:rsid w:val="008C4B7B"/>
    <w:rsid w:val="008D034E"/>
    <w:rsid w:val="008D09CA"/>
    <w:rsid w:val="008D136F"/>
    <w:rsid w:val="008D2D19"/>
    <w:rsid w:val="008D5BBB"/>
    <w:rsid w:val="008D6FBC"/>
    <w:rsid w:val="008E1396"/>
    <w:rsid w:val="008E1617"/>
    <w:rsid w:val="008E322B"/>
    <w:rsid w:val="008E3798"/>
    <w:rsid w:val="008E46F8"/>
    <w:rsid w:val="008E4C31"/>
    <w:rsid w:val="008E5433"/>
    <w:rsid w:val="008E570B"/>
    <w:rsid w:val="008E6FE1"/>
    <w:rsid w:val="008E7EF4"/>
    <w:rsid w:val="008F0A35"/>
    <w:rsid w:val="008F35CB"/>
    <w:rsid w:val="008F38B2"/>
    <w:rsid w:val="008F4FFD"/>
    <w:rsid w:val="008F56B9"/>
    <w:rsid w:val="008F6C70"/>
    <w:rsid w:val="008F6F28"/>
    <w:rsid w:val="00904480"/>
    <w:rsid w:val="00907214"/>
    <w:rsid w:val="0091150E"/>
    <w:rsid w:val="00912DFC"/>
    <w:rsid w:val="00913539"/>
    <w:rsid w:val="00915CBC"/>
    <w:rsid w:val="0091767F"/>
    <w:rsid w:val="00917804"/>
    <w:rsid w:val="00921719"/>
    <w:rsid w:val="0092234C"/>
    <w:rsid w:val="009225A3"/>
    <w:rsid w:val="009229BC"/>
    <w:rsid w:val="0092362D"/>
    <w:rsid w:val="00927F54"/>
    <w:rsid w:val="009312C8"/>
    <w:rsid w:val="009334F5"/>
    <w:rsid w:val="00934CFA"/>
    <w:rsid w:val="0093747F"/>
    <w:rsid w:val="009400B0"/>
    <w:rsid w:val="00941AE7"/>
    <w:rsid w:val="00945A8F"/>
    <w:rsid w:val="0094696E"/>
    <w:rsid w:val="00946D4A"/>
    <w:rsid w:val="009514B9"/>
    <w:rsid w:val="009522A4"/>
    <w:rsid w:val="00952911"/>
    <w:rsid w:val="00954E97"/>
    <w:rsid w:val="00956AA0"/>
    <w:rsid w:val="0096110E"/>
    <w:rsid w:val="009636FC"/>
    <w:rsid w:val="0096444C"/>
    <w:rsid w:val="0097195E"/>
    <w:rsid w:val="009733EB"/>
    <w:rsid w:val="009737AC"/>
    <w:rsid w:val="00974A11"/>
    <w:rsid w:val="00975297"/>
    <w:rsid w:val="0097726D"/>
    <w:rsid w:val="0098022C"/>
    <w:rsid w:val="0098274C"/>
    <w:rsid w:val="00982DA6"/>
    <w:rsid w:val="00990910"/>
    <w:rsid w:val="00994F45"/>
    <w:rsid w:val="0099671B"/>
    <w:rsid w:val="009967D3"/>
    <w:rsid w:val="009A085A"/>
    <w:rsid w:val="009A13EC"/>
    <w:rsid w:val="009A23ED"/>
    <w:rsid w:val="009A44C8"/>
    <w:rsid w:val="009A5877"/>
    <w:rsid w:val="009A7DE4"/>
    <w:rsid w:val="009B4BED"/>
    <w:rsid w:val="009B76C9"/>
    <w:rsid w:val="009B7AF4"/>
    <w:rsid w:val="009C1441"/>
    <w:rsid w:val="009C221D"/>
    <w:rsid w:val="009C3AD6"/>
    <w:rsid w:val="009D2354"/>
    <w:rsid w:val="009D2E8D"/>
    <w:rsid w:val="009D4526"/>
    <w:rsid w:val="009E045D"/>
    <w:rsid w:val="009E1F45"/>
    <w:rsid w:val="009E3428"/>
    <w:rsid w:val="009E4D70"/>
    <w:rsid w:val="009E505E"/>
    <w:rsid w:val="009E56B3"/>
    <w:rsid w:val="009E6BC5"/>
    <w:rsid w:val="009F12DE"/>
    <w:rsid w:val="009F48EF"/>
    <w:rsid w:val="00A0041F"/>
    <w:rsid w:val="00A01E4F"/>
    <w:rsid w:val="00A02A88"/>
    <w:rsid w:val="00A03A82"/>
    <w:rsid w:val="00A03FBC"/>
    <w:rsid w:val="00A06A3E"/>
    <w:rsid w:val="00A06A69"/>
    <w:rsid w:val="00A07FD9"/>
    <w:rsid w:val="00A10125"/>
    <w:rsid w:val="00A1382E"/>
    <w:rsid w:val="00A13924"/>
    <w:rsid w:val="00A139CC"/>
    <w:rsid w:val="00A13B5E"/>
    <w:rsid w:val="00A15323"/>
    <w:rsid w:val="00A168F5"/>
    <w:rsid w:val="00A16C07"/>
    <w:rsid w:val="00A170A4"/>
    <w:rsid w:val="00A2126F"/>
    <w:rsid w:val="00A228A9"/>
    <w:rsid w:val="00A2734F"/>
    <w:rsid w:val="00A32DA4"/>
    <w:rsid w:val="00A33682"/>
    <w:rsid w:val="00A337EE"/>
    <w:rsid w:val="00A35D77"/>
    <w:rsid w:val="00A37999"/>
    <w:rsid w:val="00A4019F"/>
    <w:rsid w:val="00A40C58"/>
    <w:rsid w:val="00A42F00"/>
    <w:rsid w:val="00A436F3"/>
    <w:rsid w:val="00A45C1D"/>
    <w:rsid w:val="00A468BE"/>
    <w:rsid w:val="00A50520"/>
    <w:rsid w:val="00A518DD"/>
    <w:rsid w:val="00A52B7A"/>
    <w:rsid w:val="00A55511"/>
    <w:rsid w:val="00A55E8B"/>
    <w:rsid w:val="00A564AA"/>
    <w:rsid w:val="00A60B5D"/>
    <w:rsid w:val="00A61A20"/>
    <w:rsid w:val="00A63D02"/>
    <w:rsid w:val="00A66ED3"/>
    <w:rsid w:val="00A6703A"/>
    <w:rsid w:val="00A70754"/>
    <w:rsid w:val="00A714F3"/>
    <w:rsid w:val="00A72C29"/>
    <w:rsid w:val="00A72C6D"/>
    <w:rsid w:val="00A7608E"/>
    <w:rsid w:val="00A80BDF"/>
    <w:rsid w:val="00A820CA"/>
    <w:rsid w:val="00A82AC4"/>
    <w:rsid w:val="00A832FD"/>
    <w:rsid w:val="00A8334D"/>
    <w:rsid w:val="00A83B89"/>
    <w:rsid w:val="00A83C55"/>
    <w:rsid w:val="00A848EE"/>
    <w:rsid w:val="00A91C3A"/>
    <w:rsid w:val="00A92267"/>
    <w:rsid w:val="00A92B96"/>
    <w:rsid w:val="00A936D0"/>
    <w:rsid w:val="00A95943"/>
    <w:rsid w:val="00A968B0"/>
    <w:rsid w:val="00AA59F4"/>
    <w:rsid w:val="00AB0448"/>
    <w:rsid w:val="00AB3561"/>
    <w:rsid w:val="00AB39EE"/>
    <w:rsid w:val="00AB3C2E"/>
    <w:rsid w:val="00AB53F5"/>
    <w:rsid w:val="00AB622C"/>
    <w:rsid w:val="00AC4C5C"/>
    <w:rsid w:val="00AC4FAE"/>
    <w:rsid w:val="00AD0A80"/>
    <w:rsid w:val="00AD3805"/>
    <w:rsid w:val="00AD3B85"/>
    <w:rsid w:val="00AD4604"/>
    <w:rsid w:val="00AD5147"/>
    <w:rsid w:val="00AD667E"/>
    <w:rsid w:val="00AD6A14"/>
    <w:rsid w:val="00AD6DA5"/>
    <w:rsid w:val="00AE50BE"/>
    <w:rsid w:val="00AE5E5A"/>
    <w:rsid w:val="00AE67C5"/>
    <w:rsid w:val="00AE760C"/>
    <w:rsid w:val="00AF2F3E"/>
    <w:rsid w:val="00AF3001"/>
    <w:rsid w:val="00AF568F"/>
    <w:rsid w:val="00AF6932"/>
    <w:rsid w:val="00AF74A6"/>
    <w:rsid w:val="00AF7C7B"/>
    <w:rsid w:val="00B0087D"/>
    <w:rsid w:val="00B02699"/>
    <w:rsid w:val="00B02F48"/>
    <w:rsid w:val="00B03226"/>
    <w:rsid w:val="00B04238"/>
    <w:rsid w:val="00B10BBB"/>
    <w:rsid w:val="00B116C3"/>
    <w:rsid w:val="00B11C8F"/>
    <w:rsid w:val="00B13D93"/>
    <w:rsid w:val="00B14500"/>
    <w:rsid w:val="00B16137"/>
    <w:rsid w:val="00B17B08"/>
    <w:rsid w:val="00B20B80"/>
    <w:rsid w:val="00B21216"/>
    <w:rsid w:val="00B2329B"/>
    <w:rsid w:val="00B236A6"/>
    <w:rsid w:val="00B24621"/>
    <w:rsid w:val="00B24A11"/>
    <w:rsid w:val="00B251EA"/>
    <w:rsid w:val="00B26A5B"/>
    <w:rsid w:val="00B30553"/>
    <w:rsid w:val="00B31C08"/>
    <w:rsid w:val="00B31E30"/>
    <w:rsid w:val="00B34340"/>
    <w:rsid w:val="00B34BAC"/>
    <w:rsid w:val="00B37123"/>
    <w:rsid w:val="00B40A62"/>
    <w:rsid w:val="00B41DDB"/>
    <w:rsid w:val="00B42122"/>
    <w:rsid w:val="00B42AE8"/>
    <w:rsid w:val="00B42D20"/>
    <w:rsid w:val="00B433A4"/>
    <w:rsid w:val="00B4472D"/>
    <w:rsid w:val="00B4617F"/>
    <w:rsid w:val="00B46681"/>
    <w:rsid w:val="00B47BD2"/>
    <w:rsid w:val="00B47C90"/>
    <w:rsid w:val="00B52163"/>
    <w:rsid w:val="00B529B6"/>
    <w:rsid w:val="00B52D3B"/>
    <w:rsid w:val="00B547A2"/>
    <w:rsid w:val="00B54B1C"/>
    <w:rsid w:val="00B54F30"/>
    <w:rsid w:val="00B56CA2"/>
    <w:rsid w:val="00B5764B"/>
    <w:rsid w:val="00B57F04"/>
    <w:rsid w:val="00B60B9E"/>
    <w:rsid w:val="00B61CAA"/>
    <w:rsid w:val="00B65AC6"/>
    <w:rsid w:val="00B67622"/>
    <w:rsid w:val="00B67BC9"/>
    <w:rsid w:val="00B70E76"/>
    <w:rsid w:val="00B713B9"/>
    <w:rsid w:val="00B740F8"/>
    <w:rsid w:val="00B74505"/>
    <w:rsid w:val="00B77309"/>
    <w:rsid w:val="00B7795F"/>
    <w:rsid w:val="00B80B63"/>
    <w:rsid w:val="00B82604"/>
    <w:rsid w:val="00B82DD7"/>
    <w:rsid w:val="00B835A0"/>
    <w:rsid w:val="00B8660C"/>
    <w:rsid w:val="00B902AC"/>
    <w:rsid w:val="00B90A44"/>
    <w:rsid w:val="00B912BD"/>
    <w:rsid w:val="00B92117"/>
    <w:rsid w:val="00B93268"/>
    <w:rsid w:val="00B95878"/>
    <w:rsid w:val="00BA06B6"/>
    <w:rsid w:val="00BA0BF8"/>
    <w:rsid w:val="00BA2C40"/>
    <w:rsid w:val="00BA2D07"/>
    <w:rsid w:val="00BA3858"/>
    <w:rsid w:val="00BA43AD"/>
    <w:rsid w:val="00BA6D52"/>
    <w:rsid w:val="00BB4196"/>
    <w:rsid w:val="00BB7B5A"/>
    <w:rsid w:val="00BC21C2"/>
    <w:rsid w:val="00BC3C04"/>
    <w:rsid w:val="00BC692F"/>
    <w:rsid w:val="00BD0571"/>
    <w:rsid w:val="00BD11E8"/>
    <w:rsid w:val="00BD17CD"/>
    <w:rsid w:val="00BD1983"/>
    <w:rsid w:val="00BD37F8"/>
    <w:rsid w:val="00BD3DD1"/>
    <w:rsid w:val="00BD45CA"/>
    <w:rsid w:val="00BD77A3"/>
    <w:rsid w:val="00BE1D23"/>
    <w:rsid w:val="00BE24E4"/>
    <w:rsid w:val="00BE34DB"/>
    <w:rsid w:val="00BE3730"/>
    <w:rsid w:val="00BE3EE5"/>
    <w:rsid w:val="00BE5852"/>
    <w:rsid w:val="00BE59A4"/>
    <w:rsid w:val="00BE60E7"/>
    <w:rsid w:val="00BE6203"/>
    <w:rsid w:val="00BE7106"/>
    <w:rsid w:val="00BF0151"/>
    <w:rsid w:val="00BF03F5"/>
    <w:rsid w:val="00C002F4"/>
    <w:rsid w:val="00C03BC8"/>
    <w:rsid w:val="00C059F1"/>
    <w:rsid w:val="00C05E60"/>
    <w:rsid w:val="00C11654"/>
    <w:rsid w:val="00C12392"/>
    <w:rsid w:val="00C138C3"/>
    <w:rsid w:val="00C1468F"/>
    <w:rsid w:val="00C156F8"/>
    <w:rsid w:val="00C15C37"/>
    <w:rsid w:val="00C15CB3"/>
    <w:rsid w:val="00C2027B"/>
    <w:rsid w:val="00C22830"/>
    <w:rsid w:val="00C24F34"/>
    <w:rsid w:val="00C24F95"/>
    <w:rsid w:val="00C31E1F"/>
    <w:rsid w:val="00C3281D"/>
    <w:rsid w:val="00C32F98"/>
    <w:rsid w:val="00C34770"/>
    <w:rsid w:val="00C34BBF"/>
    <w:rsid w:val="00C3632B"/>
    <w:rsid w:val="00C37C2C"/>
    <w:rsid w:val="00C40EC2"/>
    <w:rsid w:val="00C412E1"/>
    <w:rsid w:val="00C41583"/>
    <w:rsid w:val="00C433B9"/>
    <w:rsid w:val="00C4428B"/>
    <w:rsid w:val="00C452DB"/>
    <w:rsid w:val="00C45BB3"/>
    <w:rsid w:val="00C513C2"/>
    <w:rsid w:val="00C541EC"/>
    <w:rsid w:val="00C54A19"/>
    <w:rsid w:val="00C55410"/>
    <w:rsid w:val="00C561C9"/>
    <w:rsid w:val="00C623FD"/>
    <w:rsid w:val="00C63A90"/>
    <w:rsid w:val="00C64310"/>
    <w:rsid w:val="00C64A18"/>
    <w:rsid w:val="00C650EE"/>
    <w:rsid w:val="00C65E6B"/>
    <w:rsid w:val="00C70897"/>
    <w:rsid w:val="00C73781"/>
    <w:rsid w:val="00C73B88"/>
    <w:rsid w:val="00C74A5D"/>
    <w:rsid w:val="00C80423"/>
    <w:rsid w:val="00C8104D"/>
    <w:rsid w:val="00C8271F"/>
    <w:rsid w:val="00C8659B"/>
    <w:rsid w:val="00C871CE"/>
    <w:rsid w:val="00C87F30"/>
    <w:rsid w:val="00C95192"/>
    <w:rsid w:val="00CA005D"/>
    <w:rsid w:val="00CA036A"/>
    <w:rsid w:val="00CA2919"/>
    <w:rsid w:val="00CA4585"/>
    <w:rsid w:val="00CA509F"/>
    <w:rsid w:val="00CA54B1"/>
    <w:rsid w:val="00CA5938"/>
    <w:rsid w:val="00CA62A3"/>
    <w:rsid w:val="00CB1170"/>
    <w:rsid w:val="00CB1653"/>
    <w:rsid w:val="00CB1706"/>
    <w:rsid w:val="00CB3F7F"/>
    <w:rsid w:val="00CB4632"/>
    <w:rsid w:val="00CB6BC7"/>
    <w:rsid w:val="00CB75B4"/>
    <w:rsid w:val="00CC0CEC"/>
    <w:rsid w:val="00CC1E54"/>
    <w:rsid w:val="00CC26CB"/>
    <w:rsid w:val="00CC419C"/>
    <w:rsid w:val="00CC5E06"/>
    <w:rsid w:val="00CD215A"/>
    <w:rsid w:val="00CD3BF8"/>
    <w:rsid w:val="00CD46A5"/>
    <w:rsid w:val="00CD5AA2"/>
    <w:rsid w:val="00CD7651"/>
    <w:rsid w:val="00CE3BC0"/>
    <w:rsid w:val="00CE3D16"/>
    <w:rsid w:val="00CE4AD8"/>
    <w:rsid w:val="00CF1559"/>
    <w:rsid w:val="00CF25E1"/>
    <w:rsid w:val="00CF2B58"/>
    <w:rsid w:val="00CF6211"/>
    <w:rsid w:val="00D03A42"/>
    <w:rsid w:val="00D049FD"/>
    <w:rsid w:val="00D11237"/>
    <w:rsid w:val="00D12D83"/>
    <w:rsid w:val="00D136CB"/>
    <w:rsid w:val="00D136E4"/>
    <w:rsid w:val="00D141A5"/>
    <w:rsid w:val="00D15ADF"/>
    <w:rsid w:val="00D15D38"/>
    <w:rsid w:val="00D21E73"/>
    <w:rsid w:val="00D2335A"/>
    <w:rsid w:val="00D24FCA"/>
    <w:rsid w:val="00D26523"/>
    <w:rsid w:val="00D274B2"/>
    <w:rsid w:val="00D279A0"/>
    <w:rsid w:val="00D323A6"/>
    <w:rsid w:val="00D347CD"/>
    <w:rsid w:val="00D35E51"/>
    <w:rsid w:val="00D379A1"/>
    <w:rsid w:val="00D4193B"/>
    <w:rsid w:val="00D41C4C"/>
    <w:rsid w:val="00D43396"/>
    <w:rsid w:val="00D456E3"/>
    <w:rsid w:val="00D475F4"/>
    <w:rsid w:val="00D5465E"/>
    <w:rsid w:val="00D55230"/>
    <w:rsid w:val="00D57444"/>
    <w:rsid w:val="00D578EE"/>
    <w:rsid w:val="00D629FF"/>
    <w:rsid w:val="00D62ED7"/>
    <w:rsid w:val="00D6390D"/>
    <w:rsid w:val="00D645FD"/>
    <w:rsid w:val="00D65302"/>
    <w:rsid w:val="00D65D20"/>
    <w:rsid w:val="00D65ED5"/>
    <w:rsid w:val="00D66258"/>
    <w:rsid w:val="00D665CB"/>
    <w:rsid w:val="00D66BA9"/>
    <w:rsid w:val="00D671CE"/>
    <w:rsid w:val="00D72B5F"/>
    <w:rsid w:val="00D73AC8"/>
    <w:rsid w:val="00D7738B"/>
    <w:rsid w:val="00D7785A"/>
    <w:rsid w:val="00D800F1"/>
    <w:rsid w:val="00D80216"/>
    <w:rsid w:val="00D80585"/>
    <w:rsid w:val="00D807E0"/>
    <w:rsid w:val="00D818EA"/>
    <w:rsid w:val="00D84568"/>
    <w:rsid w:val="00D84969"/>
    <w:rsid w:val="00D861F3"/>
    <w:rsid w:val="00D863FA"/>
    <w:rsid w:val="00D8672F"/>
    <w:rsid w:val="00D90856"/>
    <w:rsid w:val="00D90BBA"/>
    <w:rsid w:val="00D915F6"/>
    <w:rsid w:val="00D956AA"/>
    <w:rsid w:val="00D95D7F"/>
    <w:rsid w:val="00D963DD"/>
    <w:rsid w:val="00D972A9"/>
    <w:rsid w:val="00DA0C09"/>
    <w:rsid w:val="00DA1482"/>
    <w:rsid w:val="00DA46D3"/>
    <w:rsid w:val="00DA5300"/>
    <w:rsid w:val="00DA6D24"/>
    <w:rsid w:val="00DA736F"/>
    <w:rsid w:val="00DB2287"/>
    <w:rsid w:val="00DB3CEC"/>
    <w:rsid w:val="00DB3EFF"/>
    <w:rsid w:val="00DC1311"/>
    <w:rsid w:val="00DD1247"/>
    <w:rsid w:val="00DD286F"/>
    <w:rsid w:val="00DD67CE"/>
    <w:rsid w:val="00DD6DE5"/>
    <w:rsid w:val="00DD6EDE"/>
    <w:rsid w:val="00DE16D0"/>
    <w:rsid w:val="00DE1B93"/>
    <w:rsid w:val="00DE3270"/>
    <w:rsid w:val="00DE4840"/>
    <w:rsid w:val="00DE55F8"/>
    <w:rsid w:val="00DE68E7"/>
    <w:rsid w:val="00DE6B4B"/>
    <w:rsid w:val="00DF006E"/>
    <w:rsid w:val="00DF0311"/>
    <w:rsid w:val="00DF150F"/>
    <w:rsid w:val="00DF2EF2"/>
    <w:rsid w:val="00DF35E4"/>
    <w:rsid w:val="00DF6E9E"/>
    <w:rsid w:val="00E07455"/>
    <w:rsid w:val="00E07E1A"/>
    <w:rsid w:val="00E10562"/>
    <w:rsid w:val="00E12D3E"/>
    <w:rsid w:val="00E14A71"/>
    <w:rsid w:val="00E2005D"/>
    <w:rsid w:val="00E23103"/>
    <w:rsid w:val="00E24142"/>
    <w:rsid w:val="00E25773"/>
    <w:rsid w:val="00E271B2"/>
    <w:rsid w:val="00E30C16"/>
    <w:rsid w:val="00E31931"/>
    <w:rsid w:val="00E32CE6"/>
    <w:rsid w:val="00E3340A"/>
    <w:rsid w:val="00E339AD"/>
    <w:rsid w:val="00E34CCA"/>
    <w:rsid w:val="00E354BA"/>
    <w:rsid w:val="00E41248"/>
    <w:rsid w:val="00E435DB"/>
    <w:rsid w:val="00E46574"/>
    <w:rsid w:val="00E520A5"/>
    <w:rsid w:val="00E5263E"/>
    <w:rsid w:val="00E52FCE"/>
    <w:rsid w:val="00E5521B"/>
    <w:rsid w:val="00E55389"/>
    <w:rsid w:val="00E5783A"/>
    <w:rsid w:val="00E61486"/>
    <w:rsid w:val="00E65789"/>
    <w:rsid w:val="00E6662E"/>
    <w:rsid w:val="00E67686"/>
    <w:rsid w:val="00E7057C"/>
    <w:rsid w:val="00E705C9"/>
    <w:rsid w:val="00E70ADF"/>
    <w:rsid w:val="00E70DEA"/>
    <w:rsid w:val="00E7458B"/>
    <w:rsid w:val="00E75DBA"/>
    <w:rsid w:val="00E76A19"/>
    <w:rsid w:val="00E773A5"/>
    <w:rsid w:val="00E77968"/>
    <w:rsid w:val="00E802A6"/>
    <w:rsid w:val="00E81E24"/>
    <w:rsid w:val="00E83C7B"/>
    <w:rsid w:val="00E84D69"/>
    <w:rsid w:val="00E862CD"/>
    <w:rsid w:val="00E86F5F"/>
    <w:rsid w:val="00E90AFD"/>
    <w:rsid w:val="00E919D1"/>
    <w:rsid w:val="00E944D4"/>
    <w:rsid w:val="00E95702"/>
    <w:rsid w:val="00EA06C9"/>
    <w:rsid w:val="00EA4DA0"/>
    <w:rsid w:val="00EA4DD2"/>
    <w:rsid w:val="00EA4DDB"/>
    <w:rsid w:val="00EA6478"/>
    <w:rsid w:val="00EA6CA1"/>
    <w:rsid w:val="00EA6EA6"/>
    <w:rsid w:val="00EA7F6E"/>
    <w:rsid w:val="00EB12E2"/>
    <w:rsid w:val="00EB259A"/>
    <w:rsid w:val="00EB2B1B"/>
    <w:rsid w:val="00EB31B7"/>
    <w:rsid w:val="00EB39B9"/>
    <w:rsid w:val="00EB4BCD"/>
    <w:rsid w:val="00EB5FC6"/>
    <w:rsid w:val="00EC0451"/>
    <w:rsid w:val="00EC24E7"/>
    <w:rsid w:val="00EC6C39"/>
    <w:rsid w:val="00ED3F49"/>
    <w:rsid w:val="00ED5384"/>
    <w:rsid w:val="00ED6C49"/>
    <w:rsid w:val="00ED763D"/>
    <w:rsid w:val="00ED7EBE"/>
    <w:rsid w:val="00EE0378"/>
    <w:rsid w:val="00EE18E5"/>
    <w:rsid w:val="00EE2D4C"/>
    <w:rsid w:val="00EE3241"/>
    <w:rsid w:val="00EE464F"/>
    <w:rsid w:val="00EE6464"/>
    <w:rsid w:val="00EF0269"/>
    <w:rsid w:val="00EF09CA"/>
    <w:rsid w:val="00EF0BC5"/>
    <w:rsid w:val="00EF0C74"/>
    <w:rsid w:val="00EF21EE"/>
    <w:rsid w:val="00EF29D7"/>
    <w:rsid w:val="00EF3050"/>
    <w:rsid w:val="00EF4729"/>
    <w:rsid w:val="00EF4FA6"/>
    <w:rsid w:val="00EF56D2"/>
    <w:rsid w:val="00EF6A70"/>
    <w:rsid w:val="00F01376"/>
    <w:rsid w:val="00F02A42"/>
    <w:rsid w:val="00F037F1"/>
    <w:rsid w:val="00F044ED"/>
    <w:rsid w:val="00F06BA8"/>
    <w:rsid w:val="00F10427"/>
    <w:rsid w:val="00F1069A"/>
    <w:rsid w:val="00F10838"/>
    <w:rsid w:val="00F150BA"/>
    <w:rsid w:val="00F156DD"/>
    <w:rsid w:val="00F164FC"/>
    <w:rsid w:val="00F17912"/>
    <w:rsid w:val="00F2047A"/>
    <w:rsid w:val="00F20EF6"/>
    <w:rsid w:val="00F2186B"/>
    <w:rsid w:val="00F21D43"/>
    <w:rsid w:val="00F22E9B"/>
    <w:rsid w:val="00F23E72"/>
    <w:rsid w:val="00F249E9"/>
    <w:rsid w:val="00F24C0C"/>
    <w:rsid w:val="00F25ACF"/>
    <w:rsid w:val="00F25D69"/>
    <w:rsid w:val="00F30B79"/>
    <w:rsid w:val="00F30F84"/>
    <w:rsid w:val="00F33128"/>
    <w:rsid w:val="00F37A88"/>
    <w:rsid w:val="00F400BD"/>
    <w:rsid w:val="00F41020"/>
    <w:rsid w:val="00F4102C"/>
    <w:rsid w:val="00F415DD"/>
    <w:rsid w:val="00F436D1"/>
    <w:rsid w:val="00F44164"/>
    <w:rsid w:val="00F443F8"/>
    <w:rsid w:val="00F56ABF"/>
    <w:rsid w:val="00F61987"/>
    <w:rsid w:val="00F64237"/>
    <w:rsid w:val="00F64510"/>
    <w:rsid w:val="00F667BB"/>
    <w:rsid w:val="00F71417"/>
    <w:rsid w:val="00F72B7F"/>
    <w:rsid w:val="00F754E5"/>
    <w:rsid w:val="00F7675E"/>
    <w:rsid w:val="00F76A7D"/>
    <w:rsid w:val="00F8109F"/>
    <w:rsid w:val="00F824EC"/>
    <w:rsid w:val="00F827C5"/>
    <w:rsid w:val="00F839D8"/>
    <w:rsid w:val="00F860A3"/>
    <w:rsid w:val="00F86FF8"/>
    <w:rsid w:val="00F9317D"/>
    <w:rsid w:val="00F93EB9"/>
    <w:rsid w:val="00F9475A"/>
    <w:rsid w:val="00FA2D6F"/>
    <w:rsid w:val="00FA434C"/>
    <w:rsid w:val="00FA604F"/>
    <w:rsid w:val="00FA7BCC"/>
    <w:rsid w:val="00FB11CD"/>
    <w:rsid w:val="00FB1C8E"/>
    <w:rsid w:val="00FB3586"/>
    <w:rsid w:val="00FB4E1D"/>
    <w:rsid w:val="00FB7955"/>
    <w:rsid w:val="00FB7F38"/>
    <w:rsid w:val="00FC0594"/>
    <w:rsid w:val="00FC1AB2"/>
    <w:rsid w:val="00FC2E81"/>
    <w:rsid w:val="00FC2FD4"/>
    <w:rsid w:val="00FC5DAB"/>
    <w:rsid w:val="00FC6779"/>
    <w:rsid w:val="00FC6D83"/>
    <w:rsid w:val="00FD0450"/>
    <w:rsid w:val="00FE3906"/>
    <w:rsid w:val="00FE3923"/>
    <w:rsid w:val="00FE7D04"/>
    <w:rsid w:val="00FF1CDC"/>
    <w:rsid w:val="00FF2750"/>
    <w:rsid w:val="00FF6E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C0"/>
  </w:style>
  <w:style w:type="paragraph" w:styleId="Ttulo1">
    <w:name w:val="heading 1"/>
    <w:basedOn w:val="Normal"/>
    <w:next w:val="Normal"/>
    <w:link w:val="Ttulo1Car"/>
    <w:uiPriority w:val="9"/>
    <w:qFormat/>
    <w:rsid w:val="0051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95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3858"/>
    <w:pPr>
      <w:ind w:left="720"/>
      <w:contextualSpacing/>
    </w:pPr>
  </w:style>
  <w:style w:type="paragraph" w:styleId="Textodeglobo">
    <w:name w:val="Balloon Text"/>
    <w:basedOn w:val="Normal"/>
    <w:link w:val="TextodegloboCar"/>
    <w:uiPriority w:val="99"/>
    <w:semiHidden/>
    <w:unhideWhenUsed/>
    <w:rsid w:val="00333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14"/>
    <w:rPr>
      <w:rFonts w:ascii="Tahoma" w:hAnsi="Tahoma" w:cs="Tahoma"/>
      <w:sz w:val="16"/>
      <w:szCs w:val="16"/>
    </w:rPr>
  </w:style>
  <w:style w:type="character" w:customStyle="1" w:styleId="Ttulo1Car">
    <w:name w:val="Título 1 Car"/>
    <w:basedOn w:val="Fuentedeprrafopredeter"/>
    <w:link w:val="Ttulo1"/>
    <w:uiPriority w:val="9"/>
    <w:rsid w:val="00513DE9"/>
    <w:rPr>
      <w:rFonts w:asciiTheme="majorHAnsi" w:eastAsiaTheme="majorEastAsia" w:hAnsiTheme="majorHAnsi" w:cstheme="majorBidi"/>
      <w:b/>
      <w:bCs/>
      <w:color w:val="365F91" w:themeColor="accent1" w:themeShade="BF"/>
      <w:sz w:val="28"/>
      <w:szCs w:val="28"/>
    </w:rPr>
  </w:style>
  <w:style w:type="paragraph" w:styleId="HTMLconformatoprevio">
    <w:name w:val="HTML Preformatted"/>
    <w:basedOn w:val="Normal"/>
    <w:link w:val="HTMLconformatoprevioCar"/>
    <w:uiPriority w:val="99"/>
    <w:semiHidden/>
    <w:unhideWhenUsed/>
    <w:rsid w:val="00802E0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02E0F"/>
    <w:rPr>
      <w:rFonts w:ascii="Consolas" w:hAnsi="Consolas" w:cs="Consolas"/>
      <w:sz w:val="20"/>
      <w:szCs w:val="20"/>
    </w:rPr>
  </w:style>
  <w:style w:type="character" w:styleId="Refdecomentario">
    <w:name w:val="annotation reference"/>
    <w:basedOn w:val="Fuentedeprrafopredeter"/>
    <w:uiPriority w:val="99"/>
    <w:semiHidden/>
    <w:unhideWhenUsed/>
    <w:rsid w:val="00AF74A6"/>
    <w:rPr>
      <w:sz w:val="16"/>
      <w:szCs w:val="16"/>
    </w:rPr>
  </w:style>
  <w:style w:type="paragraph" w:styleId="Textocomentario">
    <w:name w:val="annotation text"/>
    <w:basedOn w:val="Normal"/>
    <w:link w:val="TextocomentarioCar"/>
    <w:uiPriority w:val="99"/>
    <w:semiHidden/>
    <w:unhideWhenUsed/>
    <w:rsid w:val="00AF7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4A6"/>
    <w:rPr>
      <w:sz w:val="20"/>
      <w:szCs w:val="20"/>
    </w:rPr>
  </w:style>
  <w:style w:type="paragraph" w:styleId="Asuntodelcomentario">
    <w:name w:val="annotation subject"/>
    <w:basedOn w:val="Textocomentario"/>
    <w:next w:val="Textocomentario"/>
    <w:link w:val="AsuntodelcomentarioCar"/>
    <w:uiPriority w:val="99"/>
    <w:semiHidden/>
    <w:unhideWhenUsed/>
    <w:rsid w:val="00AF74A6"/>
    <w:rPr>
      <w:b/>
      <w:bCs/>
    </w:rPr>
  </w:style>
  <w:style w:type="character" w:customStyle="1" w:styleId="AsuntodelcomentarioCar">
    <w:name w:val="Asunto del comentario Car"/>
    <w:basedOn w:val="TextocomentarioCar"/>
    <w:link w:val="Asuntodelcomentario"/>
    <w:uiPriority w:val="99"/>
    <w:semiHidden/>
    <w:rsid w:val="00AF74A6"/>
    <w:rPr>
      <w:b/>
      <w:bCs/>
      <w:sz w:val="20"/>
      <w:szCs w:val="20"/>
    </w:rPr>
  </w:style>
  <w:style w:type="paragraph" w:styleId="Encabezado">
    <w:name w:val="header"/>
    <w:basedOn w:val="Normal"/>
    <w:link w:val="EncabezadoCar"/>
    <w:uiPriority w:val="99"/>
    <w:unhideWhenUsed/>
    <w:rsid w:val="007D5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0FF"/>
  </w:style>
  <w:style w:type="paragraph" w:styleId="Piedepgina">
    <w:name w:val="footer"/>
    <w:basedOn w:val="Normal"/>
    <w:link w:val="PiedepginaCar"/>
    <w:uiPriority w:val="99"/>
    <w:unhideWhenUsed/>
    <w:rsid w:val="007D50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0FF"/>
  </w:style>
  <w:style w:type="paragraph" w:styleId="Revisin">
    <w:name w:val="Revision"/>
    <w:hidden/>
    <w:uiPriority w:val="99"/>
    <w:semiHidden/>
    <w:rsid w:val="003F56BD"/>
    <w:pPr>
      <w:spacing w:after="0" w:line="240" w:lineRule="auto"/>
    </w:pPr>
  </w:style>
  <w:style w:type="character" w:customStyle="1" w:styleId="Ttulo2Car">
    <w:name w:val="Título 2 Car"/>
    <w:basedOn w:val="Fuentedeprrafopredeter"/>
    <w:link w:val="Ttulo2"/>
    <w:uiPriority w:val="9"/>
    <w:semiHidden/>
    <w:rsid w:val="00E9570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41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C0"/>
  </w:style>
  <w:style w:type="paragraph" w:styleId="Ttulo1">
    <w:name w:val="heading 1"/>
    <w:basedOn w:val="Normal"/>
    <w:next w:val="Normal"/>
    <w:link w:val="Ttulo1Car"/>
    <w:uiPriority w:val="9"/>
    <w:qFormat/>
    <w:rsid w:val="0051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95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3858"/>
    <w:pPr>
      <w:ind w:left="720"/>
      <w:contextualSpacing/>
    </w:pPr>
  </w:style>
  <w:style w:type="paragraph" w:styleId="Textodeglobo">
    <w:name w:val="Balloon Text"/>
    <w:basedOn w:val="Normal"/>
    <w:link w:val="TextodegloboCar"/>
    <w:uiPriority w:val="99"/>
    <w:semiHidden/>
    <w:unhideWhenUsed/>
    <w:rsid w:val="00333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14"/>
    <w:rPr>
      <w:rFonts w:ascii="Tahoma" w:hAnsi="Tahoma" w:cs="Tahoma"/>
      <w:sz w:val="16"/>
      <w:szCs w:val="16"/>
    </w:rPr>
  </w:style>
  <w:style w:type="character" w:customStyle="1" w:styleId="Ttulo1Car">
    <w:name w:val="Título 1 Car"/>
    <w:basedOn w:val="Fuentedeprrafopredeter"/>
    <w:link w:val="Ttulo1"/>
    <w:uiPriority w:val="9"/>
    <w:rsid w:val="00513DE9"/>
    <w:rPr>
      <w:rFonts w:asciiTheme="majorHAnsi" w:eastAsiaTheme="majorEastAsia" w:hAnsiTheme="majorHAnsi" w:cstheme="majorBidi"/>
      <w:b/>
      <w:bCs/>
      <w:color w:val="365F91" w:themeColor="accent1" w:themeShade="BF"/>
      <w:sz w:val="28"/>
      <w:szCs w:val="28"/>
    </w:rPr>
  </w:style>
  <w:style w:type="paragraph" w:styleId="HTMLconformatoprevio">
    <w:name w:val="HTML Preformatted"/>
    <w:basedOn w:val="Normal"/>
    <w:link w:val="HTMLconformatoprevioCar"/>
    <w:uiPriority w:val="99"/>
    <w:semiHidden/>
    <w:unhideWhenUsed/>
    <w:rsid w:val="00802E0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02E0F"/>
    <w:rPr>
      <w:rFonts w:ascii="Consolas" w:hAnsi="Consolas" w:cs="Consolas"/>
      <w:sz w:val="20"/>
      <w:szCs w:val="20"/>
    </w:rPr>
  </w:style>
  <w:style w:type="character" w:styleId="Refdecomentario">
    <w:name w:val="annotation reference"/>
    <w:basedOn w:val="Fuentedeprrafopredeter"/>
    <w:uiPriority w:val="99"/>
    <w:semiHidden/>
    <w:unhideWhenUsed/>
    <w:rsid w:val="00AF74A6"/>
    <w:rPr>
      <w:sz w:val="16"/>
      <w:szCs w:val="16"/>
    </w:rPr>
  </w:style>
  <w:style w:type="paragraph" w:styleId="Textocomentario">
    <w:name w:val="annotation text"/>
    <w:basedOn w:val="Normal"/>
    <w:link w:val="TextocomentarioCar"/>
    <w:uiPriority w:val="99"/>
    <w:semiHidden/>
    <w:unhideWhenUsed/>
    <w:rsid w:val="00AF7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4A6"/>
    <w:rPr>
      <w:sz w:val="20"/>
      <w:szCs w:val="20"/>
    </w:rPr>
  </w:style>
  <w:style w:type="paragraph" w:styleId="Asuntodelcomentario">
    <w:name w:val="annotation subject"/>
    <w:basedOn w:val="Textocomentario"/>
    <w:next w:val="Textocomentario"/>
    <w:link w:val="AsuntodelcomentarioCar"/>
    <w:uiPriority w:val="99"/>
    <w:semiHidden/>
    <w:unhideWhenUsed/>
    <w:rsid w:val="00AF74A6"/>
    <w:rPr>
      <w:b/>
      <w:bCs/>
    </w:rPr>
  </w:style>
  <w:style w:type="character" w:customStyle="1" w:styleId="AsuntodelcomentarioCar">
    <w:name w:val="Asunto del comentario Car"/>
    <w:basedOn w:val="TextocomentarioCar"/>
    <w:link w:val="Asuntodelcomentario"/>
    <w:uiPriority w:val="99"/>
    <w:semiHidden/>
    <w:rsid w:val="00AF74A6"/>
    <w:rPr>
      <w:b/>
      <w:bCs/>
      <w:sz w:val="20"/>
      <w:szCs w:val="20"/>
    </w:rPr>
  </w:style>
  <w:style w:type="paragraph" w:styleId="Encabezado">
    <w:name w:val="header"/>
    <w:basedOn w:val="Normal"/>
    <w:link w:val="EncabezadoCar"/>
    <w:uiPriority w:val="99"/>
    <w:unhideWhenUsed/>
    <w:rsid w:val="007D5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0FF"/>
  </w:style>
  <w:style w:type="paragraph" w:styleId="Piedepgina">
    <w:name w:val="footer"/>
    <w:basedOn w:val="Normal"/>
    <w:link w:val="PiedepginaCar"/>
    <w:uiPriority w:val="99"/>
    <w:unhideWhenUsed/>
    <w:rsid w:val="007D50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0FF"/>
  </w:style>
  <w:style w:type="paragraph" w:styleId="Revisin">
    <w:name w:val="Revision"/>
    <w:hidden/>
    <w:uiPriority w:val="99"/>
    <w:semiHidden/>
    <w:rsid w:val="003F56BD"/>
    <w:pPr>
      <w:spacing w:after="0" w:line="240" w:lineRule="auto"/>
    </w:pPr>
  </w:style>
  <w:style w:type="character" w:customStyle="1" w:styleId="Ttulo2Car">
    <w:name w:val="Título 2 Car"/>
    <w:basedOn w:val="Fuentedeprrafopredeter"/>
    <w:link w:val="Ttulo2"/>
    <w:uiPriority w:val="9"/>
    <w:semiHidden/>
    <w:rsid w:val="00E9570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41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783">
      <w:bodyDiv w:val="1"/>
      <w:marLeft w:val="0"/>
      <w:marRight w:val="0"/>
      <w:marTop w:val="0"/>
      <w:marBottom w:val="0"/>
      <w:divBdr>
        <w:top w:val="none" w:sz="0" w:space="0" w:color="auto"/>
        <w:left w:val="none" w:sz="0" w:space="0" w:color="auto"/>
        <w:bottom w:val="none" w:sz="0" w:space="0" w:color="auto"/>
        <w:right w:val="none" w:sz="0" w:space="0" w:color="auto"/>
      </w:divBdr>
    </w:div>
    <w:div w:id="16346207">
      <w:bodyDiv w:val="1"/>
      <w:marLeft w:val="0"/>
      <w:marRight w:val="0"/>
      <w:marTop w:val="0"/>
      <w:marBottom w:val="0"/>
      <w:divBdr>
        <w:top w:val="none" w:sz="0" w:space="0" w:color="auto"/>
        <w:left w:val="none" w:sz="0" w:space="0" w:color="auto"/>
        <w:bottom w:val="none" w:sz="0" w:space="0" w:color="auto"/>
        <w:right w:val="none" w:sz="0" w:space="0" w:color="auto"/>
      </w:divBdr>
    </w:div>
    <w:div w:id="25522043">
      <w:bodyDiv w:val="1"/>
      <w:marLeft w:val="0"/>
      <w:marRight w:val="0"/>
      <w:marTop w:val="0"/>
      <w:marBottom w:val="0"/>
      <w:divBdr>
        <w:top w:val="none" w:sz="0" w:space="0" w:color="auto"/>
        <w:left w:val="none" w:sz="0" w:space="0" w:color="auto"/>
        <w:bottom w:val="none" w:sz="0" w:space="0" w:color="auto"/>
        <w:right w:val="none" w:sz="0" w:space="0" w:color="auto"/>
      </w:divBdr>
    </w:div>
    <w:div w:id="46681873">
      <w:bodyDiv w:val="1"/>
      <w:marLeft w:val="0"/>
      <w:marRight w:val="0"/>
      <w:marTop w:val="0"/>
      <w:marBottom w:val="0"/>
      <w:divBdr>
        <w:top w:val="none" w:sz="0" w:space="0" w:color="auto"/>
        <w:left w:val="none" w:sz="0" w:space="0" w:color="auto"/>
        <w:bottom w:val="none" w:sz="0" w:space="0" w:color="auto"/>
        <w:right w:val="none" w:sz="0" w:space="0" w:color="auto"/>
      </w:divBdr>
    </w:div>
    <w:div w:id="46883343">
      <w:bodyDiv w:val="1"/>
      <w:marLeft w:val="0"/>
      <w:marRight w:val="0"/>
      <w:marTop w:val="0"/>
      <w:marBottom w:val="0"/>
      <w:divBdr>
        <w:top w:val="none" w:sz="0" w:space="0" w:color="auto"/>
        <w:left w:val="none" w:sz="0" w:space="0" w:color="auto"/>
        <w:bottom w:val="none" w:sz="0" w:space="0" w:color="auto"/>
        <w:right w:val="none" w:sz="0" w:space="0" w:color="auto"/>
      </w:divBdr>
    </w:div>
    <w:div w:id="70007818">
      <w:bodyDiv w:val="1"/>
      <w:marLeft w:val="0"/>
      <w:marRight w:val="0"/>
      <w:marTop w:val="0"/>
      <w:marBottom w:val="0"/>
      <w:divBdr>
        <w:top w:val="none" w:sz="0" w:space="0" w:color="auto"/>
        <w:left w:val="none" w:sz="0" w:space="0" w:color="auto"/>
        <w:bottom w:val="none" w:sz="0" w:space="0" w:color="auto"/>
        <w:right w:val="none" w:sz="0" w:space="0" w:color="auto"/>
      </w:divBdr>
      <w:divsChild>
        <w:div w:id="634874334">
          <w:marLeft w:val="0"/>
          <w:marRight w:val="0"/>
          <w:marTop w:val="0"/>
          <w:marBottom w:val="295"/>
          <w:divBdr>
            <w:top w:val="none" w:sz="0" w:space="0" w:color="auto"/>
            <w:left w:val="none" w:sz="0" w:space="0" w:color="auto"/>
            <w:bottom w:val="none" w:sz="0" w:space="0" w:color="auto"/>
            <w:right w:val="none" w:sz="0" w:space="0" w:color="auto"/>
          </w:divBdr>
          <w:divsChild>
            <w:div w:id="1199272211">
              <w:marLeft w:val="0"/>
              <w:marRight w:val="0"/>
              <w:marTop w:val="0"/>
              <w:marBottom w:val="0"/>
              <w:divBdr>
                <w:top w:val="none" w:sz="0" w:space="0" w:color="auto"/>
                <w:left w:val="none" w:sz="0" w:space="0" w:color="auto"/>
                <w:bottom w:val="none" w:sz="0" w:space="0" w:color="auto"/>
                <w:right w:val="none" w:sz="0" w:space="0" w:color="auto"/>
              </w:divBdr>
              <w:divsChild>
                <w:div w:id="1547983860">
                  <w:marLeft w:val="0"/>
                  <w:marRight w:val="0"/>
                  <w:marTop w:val="48"/>
                  <w:marBottom w:val="0"/>
                  <w:divBdr>
                    <w:top w:val="none" w:sz="0" w:space="0" w:color="auto"/>
                    <w:left w:val="none" w:sz="0" w:space="0" w:color="auto"/>
                    <w:bottom w:val="none" w:sz="0" w:space="0" w:color="auto"/>
                    <w:right w:val="none" w:sz="0" w:space="0" w:color="auto"/>
                  </w:divBdr>
                </w:div>
              </w:divsChild>
            </w:div>
            <w:div w:id="2067994817">
              <w:marLeft w:val="3249"/>
              <w:marRight w:val="0"/>
              <w:marTop w:val="0"/>
              <w:marBottom w:val="0"/>
              <w:divBdr>
                <w:top w:val="none" w:sz="0" w:space="0" w:color="auto"/>
                <w:left w:val="none" w:sz="0" w:space="0" w:color="auto"/>
                <w:bottom w:val="none" w:sz="0" w:space="0" w:color="auto"/>
                <w:right w:val="none" w:sz="0" w:space="0" w:color="auto"/>
              </w:divBdr>
              <w:divsChild>
                <w:div w:id="1846020290">
                  <w:marLeft w:val="0"/>
                  <w:marRight w:val="0"/>
                  <w:marTop w:val="0"/>
                  <w:marBottom w:val="0"/>
                  <w:divBdr>
                    <w:top w:val="none" w:sz="0" w:space="0" w:color="auto"/>
                    <w:left w:val="none" w:sz="0" w:space="0" w:color="auto"/>
                    <w:bottom w:val="none" w:sz="0" w:space="0" w:color="auto"/>
                    <w:right w:val="none" w:sz="0" w:space="0" w:color="auto"/>
                  </w:divBdr>
                  <w:divsChild>
                    <w:div w:id="128859356">
                      <w:marLeft w:val="0"/>
                      <w:marRight w:val="0"/>
                      <w:marTop w:val="0"/>
                      <w:marBottom w:val="0"/>
                      <w:divBdr>
                        <w:top w:val="none" w:sz="0" w:space="0" w:color="auto"/>
                        <w:left w:val="none" w:sz="0" w:space="0" w:color="auto"/>
                        <w:bottom w:val="none" w:sz="0" w:space="0" w:color="auto"/>
                        <w:right w:val="none" w:sz="0" w:space="0" w:color="auto"/>
                      </w:divBdr>
                      <w:divsChild>
                        <w:div w:id="1193299857">
                          <w:marLeft w:val="0"/>
                          <w:marRight w:val="0"/>
                          <w:marTop w:val="0"/>
                          <w:marBottom w:val="0"/>
                          <w:divBdr>
                            <w:top w:val="none" w:sz="0" w:space="0" w:color="auto"/>
                            <w:left w:val="none" w:sz="0" w:space="0" w:color="auto"/>
                            <w:bottom w:val="none" w:sz="0" w:space="0" w:color="auto"/>
                            <w:right w:val="none" w:sz="0" w:space="0" w:color="auto"/>
                          </w:divBdr>
                          <w:divsChild>
                            <w:div w:id="372582758">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49948266">
          <w:marLeft w:val="0"/>
          <w:marRight w:val="178"/>
          <w:marTop w:val="0"/>
          <w:marBottom w:val="0"/>
          <w:divBdr>
            <w:top w:val="none" w:sz="0" w:space="0" w:color="auto"/>
            <w:left w:val="none" w:sz="0" w:space="0" w:color="auto"/>
            <w:bottom w:val="none" w:sz="0" w:space="0" w:color="auto"/>
            <w:right w:val="none" w:sz="0" w:space="0" w:color="auto"/>
          </w:divBdr>
          <w:divsChild>
            <w:div w:id="428815037">
              <w:marLeft w:val="0"/>
              <w:marRight w:val="0"/>
              <w:marTop w:val="0"/>
              <w:marBottom w:val="0"/>
              <w:divBdr>
                <w:top w:val="none" w:sz="0" w:space="0" w:color="auto"/>
                <w:left w:val="none" w:sz="0" w:space="0" w:color="auto"/>
                <w:bottom w:val="none" w:sz="0" w:space="0" w:color="auto"/>
                <w:right w:val="none" w:sz="0" w:space="0" w:color="auto"/>
              </w:divBdr>
            </w:div>
          </w:divsChild>
        </w:div>
        <w:div w:id="224998821">
          <w:marLeft w:val="0"/>
          <w:marRight w:val="178"/>
          <w:marTop w:val="0"/>
          <w:marBottom w:val="0"/>
          <w:divBdr>
            <w:top w:val="none" w:sz="0" w:space="0" w:color="auto"/>
            <w:left w:val="none" w:sz="0" w:space="0" w:color="auto"/>
            <w:bottom w:val="none" w:sz="0" w:space="0" w:color="auto"/>
            <w:right w:val="none" w:sz="0" w:space="0" w:color="auto"/>
          </w:divBdr>
          <w:divsChild>
            <w:div w:id="418021075">
              <w:marLeft w:val="0"/>
              <w:marRight w:val="0"/>
              <w:marTop w:val="0"/>
              <w:marBottom w:val="0"/>
              <w:divBdr>
                <w:top w:val="none" w:sz="0" w:space="0" w:color="auto"/>
                <w:left w:val="none" w:sz="0" w:space="0" w:color="auto"/>
                <w:bottom w:val="none" w:sz="0" w:space="0" w:color="auto"/>
                <w:right w:val="none" w:sz="0" w:space="0" w:color="auto"/>
              </w:divBdr>
              <w:divsChild>
                <w:div w:id="962462920">
                  <w:marLeft w:val="0"/>
                  <w:marRight w:val="0"/>
                  <w:marTop w:val="0"/>
                  <w:marBottom w:val="0"/>
                  <w:divBdr>
                    <w:top w:val="none" w:sz="0" w:space="0" w:color="auto"/>
                    <w:left w:val="none" w:sz="0" w:space="0" w:color="auto"/>
                    <w:bottom w:val="none" w:sz="0" w:space="0" w:color="auto"/>
                    <w:right w:val="none" w:sz="0" w:space="0" w:color="auto"/>
                  </w:divBdr>
                </w:div>
                <w:div w:id="656963229">
                  <w:marLeft w:val="0"/>
                  <w:marRight w:val="0"/>
                  <w:marTop w:val="0"/>
                  <w:marBottom w:val="0"/>
                  <w:divBdr>
                    <w:top w:val="none" w:sz="0" w:space="0" w:color="auto"/>
                    <w:left w:val="none" w:sz="0" w:space="0" w:color="auto"/>
                    <w:bottom w:val="none" w:sz="0" w:space="0" w:color="auto"/>
                    <w:right w:val="none" w:sz="0" w:space="0" w:color="auto"/>
                  </w:divBdr>
                  <w:divsChild>
                    <w:div w:id="482308402">
                      <w:marLeft w:val="0"/>
                      <w:marRight w:val="0"/>
                      <w:marTop w:val="120"/>
                      <w:marBottom w:val="360"/>
                      <w:divBdr>
                        <w:top w:val="none" w:sz="0" w:space="0" w:color="auto"/>
                        <w:left w:val="none" w:sz="0" w:space="0" w:color="auto"/>
                        <w:bottom w:val="none" w:sz="0" w:space="0" w:color="auto"/>
                        <w:right w:val="none" w:sz="0" w:space="0" w:color="auto"/>
                      </w:divBdr>
                      <w:divsChild>
                        <w:div w:id="1679045208">
                          <w:marLeft w:val="0"/>
                          <w:marRight w:val="0"/>
                          <w:marTop w:val="0"/>
                          <w:marBottom w:val="0"/>
                          <w:divBdr>
                            <w:top w:val="none" w:sz="0" w:space="0" w:color="auto"/>
                            <w:left w:val="none" w:sz="0" w:space="0" w:color="auto"/>
                            <w:bottom w:val="none" w:sz="0" w:space="0" w:color="auto"/>
                            <w:right w:val="none" w:sz="0" w:space="0" w:color="auto"/>
                          </w:divBdr>
                        </w:div>
                        <w:div w:id="1870222399">
                          <w:marLeft w:val="0"/>
                          <w:marRight w:val="0"/>
                          <w:marTop w:val="0"/>
                          <w:marBottom w:val="0"/>
                          <w:divBdr>
                            <w:top w:val="none" w:sz="0" w:space="0" w:color="auto"/>
                            <w:left w:val="none" w:sz="0" w:space="0" w:color="auto"/>
                            <w:bottom w:val="none" w:sz="0" w:space="0" w:color="auto"/>
                            <w:right w:val="none" w:sz="0" w:space="0" w:color="auto"/>
                          </w:divBdr>
                        </w:div>
                        <w:div w:id="78257963">
                          <w:marLeft w:val="0"/>
                          <w:marRight w:val="0"/>
                          <w:marTop w:val="0"/>
                          <w:marBottom w:val="0"/>
                          <w:divBdr>
                            <w:top w:val="none" w:sz="0" w:space="0" w:color="auto"/>
                            <w:left w:val="none" w:sz="0" w:space="0" w:color="auto"/>
                            <w:bottom w:val="none" w:sz="0" w:space="0" w:color="auto"/>
                            <w:right w:val="none" w:sz="0" w:space="0" w:color="auto"/>
                          </w:divBdr>
                        </w:div>
                        <w:div w:id="1226837901">
                          <w:marLeft w:val="0"/>
                          <w:marRight w:val="0"/>
                          <w:marTop w:val="288"/>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478669">
      <w:bodyDiv w:val="1"/>
      <w:marLeft w:val="0"/>
      <w:marRight w:val="0"/>
      <w:marTop w:val="0"/>
      <w:marBottom w:val="0"/>
      <w:divBdr>
        <w:top w:val="none" w:sz="0" w:space="0" w:color="auto"/>
        <w:left w:val="none" w:sz="0" w:space="0" w:color="auto"/>
        <w:bottom w:val="none" w:sz="0" w:space="0" w:color="auto"/>
        <w:right w:val="none" w:sz="0" w:space="0" w:color="auto"/>
      </w:divBdr>
      <w:divsChild>
        <w:div w:id="111902296">
          <w:marLeft w:val="375"/>
          <w:marRight w:val="375"/>
          <w:marTop w:val="720"/>
          <w:marBottom w:val="0"/>
          <w:divBdr>
            <w:top w:val="none" w:sz="0" w:space="0" w:color="auto"/>
            <w:left w:val="none" w:sz="0" w:space="0" w:color="auto"/>
            <w:bottom w:val="none" w:sz="0" w:space="0" w:color="auto"/>
            <w:right w:val="none" w:sz="0" w:space="0" w:color="auto"/>
          </w:divBdr>
        </w:div>
        <w:div w:id="796530406">
          <w:marLeft w:val="375"/>
          <w:marRight w:val="0"/>
          <w:marTop w:val="180"/>
          <w:marBottom w:val="0"/>
          <w:divBdr>
            <w:top w:val="none" w:sz="0" w:space="0" w:color="auto"/>
            <w:left w:val="none" w:sz="0" w:space="0" w:color="auto"/>
            <w:bottom w:val="none" w:sz="0" w:space="0" w:color="auto"/>
            <w:right w:val="none" w:sz="0" w:space="0" w:color="auto"/>
          </w:divBdr>
        </w:div>
      </w:divsChild>
    </w:div>
    <w:div w:id="127625735">
      <w:bodyDiv w:val="1"/>
      <w:marLeft w:val="0"/>
      <w:marRight w:val="0"/>
      <w:marTop w:val="0"/>
      <w:marBottom w:val="0"/>
      <w:divBdr>
        <w:top w:val="none" w:sz="0" w:space="0" w:color="auto"/>
        <w:left w:val="none" w:sz="0" w:space="0" w:color="auto"/>
        <w:bottom w:val="none" w:sz="0" w:space="0" w:color="auto"/>
        <w:right w:val="none" w:sz="0" w:space="0" w:color="auto"/>
      </w:divBdr>
    </w:div>
    <w:div w:id="145048240">
      <w:bodyDiv w:val="1"/>
      <w:marLeft w:val="0"/>
      <w:marRight w:val="0"/>
      <w:marTop w:val="0"/>
      <w:marBottom w:val="0"/>
      <w:divBdr>
        <w:top w:val="none" w:sz="0" w:space="0" w:color="auto"/>
        <w:left w:val="none" w:sz="0" w:space="0" w:color="auto"/>
        <w:bottom w:val="none" w:sz="0" w:space="0" w:color="auto"/>
        <w:right w:val="none" w:sz="0" w:space="0" w:color="auto"/>
      </w:divBdr>
    </w:div>
    <w:div w:id="152452841">
      <w:bodyDiv w:val="1"/>
      <w:marLeft w:val="0"/>
      <w:marRight w:val="0"/>
      <w:marTop w:val="0"/>
      <w:marBottom w:val="0"/>
      <w:divBdr>
        <w:top w:val="none" w:sz="0" w:space="0" w:color="auto"/>
        <w:left w:val="none" w:sz="0" w:space="0" w:color="auto"/>
        <w:bottom w:val="none" w:sz="0" w:space="0" w:color="auto"/>
        <w:right w:val="none" w:sz="0" w:space="0" w:color="auto"/>
      </w:divBdr>
    </w:div>
    <w:div w:id="180358859">
      <w:bodyDiv w:val="1"/>
      <w:marLeft w:val="0"/>
      <w:marRight w:val="0"/>
      <w:marTop w:val="0"/>
      <w:marBottom w:val="0"/>
      <w:divBdr>
        <w:top w:val="none" w:sz="0" w:space="0" w:color="auto"/>
        <w:left w:val="none" w:sz="0" w:space="0" w:color="auto"/>
        <w:bottom w:val="none" w:sz="0" w:space="0" w:color="auto"/>
        <w:right w:val="none" w:sz="0" w:space="0" w:color="auto"/>
      </w:divBdr>
    </w:div>
    <w:div w:id="185678709">
      <w:bodyDiv w:val="1"/>
      <w:marLeft w:val="0"/>
      <w:marRight w:val="0"/>
      <w:marTop w:val="0"/>
      <w:marBottom w:val="0"/>
      <w:divBdr>
        <w:top w:val="none" w:sz="0" w:space="0" w:color="auto"/>
        <w:left w:val="none" w:sz="0" w:space="0" w:color="auto"/>
        <w:bottom w:val="none" w:sz="0" w:space="0" w:color="auto"/>
        <w:right w:val="none" w:sz="0" w:space="0" w:color="auto"/>
      </w:divBdr>
    </w:div>
    <w:div w:id="251090964">
      <w:bodyDiv w:val="1"/>
      <w:marLeft w:val="0"/>
      <w:marRight w:val="0"/>
      <w:marTop w:val="0"/>
      <w:marBottom w:val="0"/>
      <w:divBdr>
        <w:top w:val="none" w:sz="0" w:space="0" w:color="auto"/>
        <w:left w:val="none" w:sz="0" w:space="0" w:color="auto"/>
        <w:bottom w:val="none" w:sz="0" w:space="0" w:color="auto"/>
        <w:right w:val="none" w:sz="0" w:space="0" w:color="auto"/>
      </w:divBdr>
    </w:div>
    <w:div w:id="263534773">
      <w:bodyDiv w:val="1"/>
      <w:marLeft w:val="0"/>
      <w:marRight w:val="0"/>
      <w:marTop w:val="0"/>
      <w:marBottom w:val="0"/>
      <w:divBdr>
        <w:top w:val="none" w:sz="0" w:space="0" w:color="auto"/>
        <w:left w:val="none" w:sz="0" w:space="0" w:color="auto"/>
        <w:bottom w:val="none" w:sz="0" w:space="0" w:color="auto"/>
        <w:right w:val="none" w:sz="0" w:space="0" w:color="auto"/>
      </w:divBdr>
    </w:div>
    <w:div w:id="311106897">
      <w:bodyDiv w:val="1"/>
      <w:marLeft w:val="0"/>
      <w:marRight w:val="0"/>
      <w:marTop w:val="0"/>
      <w:marBottom w:val="0"/>
      <w:divBdr>
        <w:top w:val="none" w:sz="0" w:space="0" w:color="auto"/>
        <w:left w:val="none" w:sz="0" w:space="0" w:color="auto"/>
        <w:bottom w:val="none" w:sz="0" w:space="0" w:color="auto"/>
        <w:right w:val="none" w:sz="0" w:space="0" w:color="auto"/>
      </w:divBdr>
    </w:div>
    <w:div w:id="316342827">
      <w:bodyDiv w:val="1"/>
      <w:marLeft w:val="0"/>
      <w:marRight w:val="0"/>
      <w:marTop w:val="0"/>
      <w:marBottom w:val="0"/>
      <w:divBdr>
        <w:top w:val="none" w:sz="0" w:space="0" w:color="auto"/>
        <w:left w:val="none" w:sz="0" w:space="0" w:color="auto"/>
        <w:bottom w:val="none" w:sz="0" w:space="0" w:color="auto"/>
        <w:right w:val="none" w:sz="0" w:space="0" w:color="auto"/>
      </w:divBdr>
    </w:div>
    <w:div w:id="318537314">
      <w:bodyDiv w:val="1"/>
      <w:marLeft w:val="0"/>
      <w:marRight w:val="0"/>
      <w:marTop w:val="0"/>
      <w:marBottom w:val="0"/>
      <w:divBdr>
        <w:top w:val="none" w:sz="0" w:space="0" w:color="auto"/>
        <w:left w:val="none" w:sz="0" w:space="0" w:color="auto"/>
        <w:bottom w:val="none" w:sz="0" w:space="0" w:color="auto"/>
        <w:right w:val="none" w:sz="0" w:space="0" w:color="auto"/>
      </w:divBdr>
      <w:divsChild>
        <w:div w:id="1814712565">
          <w:marLeft w:val="375"/>
          <w:marRight w:val="375"/>
          <w:marTop w:val="720"/>
          <w:marBottom w:val="0"/>
          <w:divBdr>
            <w:top w:val="none" w:sz="0" w:space="0" w:color="auto"/>
            <w:left w:val="none" w:sz="0" w:space="0" w:color="auto"/>
            <w:bottom w:val="none" w:sz="0" w:space="0" w:color="auto"/>
            <w:right w:val="none" w:sz="0" w:space="0" w:color="auto"/>
          </w:divBdr>
        </w:div>
        <w:div w:id="1899971299">
          <w:marLeft w:val="375"/>
          <w:marRight w:val="0"/>
          <w:marTop w:val="180"/>
          <w:marBottom w:val="0"/>
          <w:divBdr>
            <w:top w:val="none" w:sz="0" w:space="0" w:color="auto"/>
            <w:left w:val="none" w:sz="0" w:space="0" w:color="auto"/>
            <w:bottom w:val="none" w:sz="0" w:space="0" w:color="auto"/>
            <w:right w:val="none" w:sz="0" w:space="0" w:color="auto"/>
          </w:divBdr>
        </w:div>
      </w:divsChild>
    </w:div>
    <w:div w:id="353700541">
      <w:bodyDiv w:val="1"/>
      <w:marLeft w:val="0"/>
      <w:marRight w:val="0"/>
      <w:marTop w:val="0"/>
      <w:marBottom w:val="0"/>
      <w:divBdr>
        <w:top w:val="none" w:sz="0" w:space="0" w:color="auto"/>
        <w:left w:val="none" w:sz="0" w:space="0" w:color="auto"/>
        <w:bottom w:val="none" w:sz="0" w:space="0" w:color="auto"/>
        <w:right w:val="none" w:sz="0" w:space="0" w:color="auto"/>
      </w:divBdr>
    </w:div>
    <w:div w:id="361517216">
      <w:bodyDiv w:val="1"/>
      <w:marLeft w:val="0"/>
      <w:marRight w:val="0"/>
      <w:marTop w:val="0"/>
      <w:marBottom w:val="0"/>
      <w:divBdr>
        <w:top w:val="none" w:sz="0" w:space="0" w:color="auto"/>
        <w:left w:val="none" w:sz="0" w:space="0" w:color="auto"/>
        <w:bottom w:val="none" w:sz="0" w:space="0" w:color="auto"/>
        <w:right w:val="none" w:sz="0" w:space="0" w:color="auto"/>
      </w:divBdr>
    </w:div>
    <w:div w:id="372966071">
      <w:bodyDiv w:val="1"/>
      <w:marLeft w:val="0"/>
      <w:marRight w:val="0"/>
      <w:marTop w:val="0"/>
      <w:marBottom w:val="0"/>
      <w:divBdr>
        <w:top w:val="none" w:sz="0" w:space="0" w:color="auto"/>
        <w:left w:val="none" w:sz="0" w:space="0" w:color="auto"/>
        <w:bottom w:val="none" w:sz="0" w:space="0" w:color="auto"/>
        <w:right w:val="none" w:sz="0" w:space="0" w:color="auto"/>
      </w:divBdr>
    </w:div>
    <w:div w:id="377630726">
      <w:bodyDiv w:val="1"/>
      <w:marLeft w:val="0"/>
      <w:marRight w:val="0"/>
      <w:marTop w:val="0"/>
      <w:marBottom w:val="0"/>
      <w:divBdr>
        <w:top w:val="none" w:sz="0" w:space="0" w:color="auto"/>
        <w:left w:val="none" w:sz="0" w:space="0" w:color="auto"/>
        <w:bottom w:val="none" w:sz="0" w:space="0" w:color="auto"/>
        <w:right w:val="none" w:sz="0" w:space="0" w:color="auto"/>
      </w:divBdr>
    </w:div>
    <w:div w:id="385028964">
      <w:bodyDiv w:val="1"/>
      <w:marLeft w:val="0"/>
      <w:marRight w:val="0"/>
      <w:marTop w:val="0"/>
      <w:marBottom w:val="0"/>
      <w:divBdr>
        <w:top w:val="none" w:sz="0" w:space="0" w:color="auto"/>
        <w:left w:val="none" w:sz="0" w:space="0" w:color="auto"/>
        <w:bottom w:val="none" w:sz="0" w:space="0" w:color="auto"/>
        <w:right w:val="none" w:sz="0" w:space="0" w:color="auto"/>
      </w:divBdr>
      <w:divsChild>
        <w:div w:id="367722857">
          <w:marLeft w:val="375"/>
          <w:marRight w:val="375"/>
          <w:marTop w:val="720"/>
          <w:marBottom w:val="0"/>
          <w:divBdr>
            <w:top w:val="none" w:sz="0" w:space="0" w:color="auto"/>
            <w:left w:val="none" w:sz="0" w:space="0" w:color="auto"/>
            <w:bottom w:val="none" w:sz="0" w:space="0" w:color="auto"/>
            <w:right w:val="none" w:sz="0" w:space="0" w:color="auto"/>
          </w:divBdr>
        </w:div>
        <w:div w:id="314260585">
          <w:marLeft w:val="375"/>
          <w:marRight w:val="0"/>
          <w:marTop w:val="180"/>
          <w:marBottom w:val="0"/>
          <w:divBdr>
            <w:top w:val="none" w:sz="0" w:space="0" w:color="auto"/>
            <w:left w:val="none" w:sz="0" w:space="0" w:color="auto"/>
            <w:bottom w:val="none" w:sz="0" w:space="0" w:color="auto"/>
            <w:right w:val="none" w:sz="0" w:space="0" w:color="auto"/>
          </w:divBdr>
        </w:div>
      </w:divsChild>
    </w:div>
    <w:div w:id="396786180">
      <w:bodyDiv w:val="1"/>
      <w:marLeft w:val="0"/>
      <w:marRight w:val="0"/>
      <w:marTop w:val="0"/>
      <w:marBottom w:val="0"/>
      <w:divBdr>
        <w:top w:val="none" w:sz="0" w:space="0" w:color="auto"/>
        <w:left w:val="none" w:sz="0" w:space="0" w:color="auto"/>
        <w:bottom w:val="none" w:sz="0" w:space="0" w:color="auto"/>
        <w:right w:val="none" w:sz="0" w:space="0" w:color="auto"/>
      </w:divBdr>
    </w:div>
    <w:div w:id="404648770">
      <w:bodyDiv w:val="1"/>
      <w:marLeft w:val="0"/>
      <w:marRight w:val="0"/>
      <w:marTop w:val="0"/>
      <w:marBottom w:val="0"/>
      <w:divBdr>
        <w:top w:val="none" w:sz="0" w:space="0" w:color="auto"/>
        <w:left w:val="none" w:sz="0" w:space="0" w:color="auto"/>
        <w:bottom w:val="none" w:sz="0" w:space="0" w:color="auto"/>
        <w:right w:val="none" w:sz="0" w:space="0" w:color="auto"/>
      </w:divBdr>
    </w:div>
    <w:div w:id="419176213">
      <w:bodyDiv w:val="1"/>
      <w:marLeft w:val="0"/>
      <w:marRight w:val="0"/>
      <w:marTop w:val="0"/>
      <w:marBottom w:val="0"/>
      <w:divBdr>
        <w:top w:val="none" w:sz="0" w:space="0" w:color="auto"/>
        <w:left w:val="none" w:sz="0" w:space="0" w:color="auto"/>
        <w:bottom w:val="none" w:sz="0" w:space="0" w:color="auto"/>
        <w:right w:val="none" w:sz="0" w:space="0" w:color="auto"/>
      </w:divBdr>
    </w:div>
    <w:div w:id="442070415">
      <w:bodyDiv w:val="1"/>
      <w:marLeft w:val="0"/>
      <w:marRight w:val="0"/>
      <w:marTop w:val="0"/>
      <w:marBottom w:val="0"/>
      <w:divBdr>
        <w:top w:val="none" w:sz="0" w:space="0" w:color="auto"/>
        <w:left w:val="none" w:sz="0" w:space="0" w:color="auto"/>
        <w:bottom w:val="none" w:sz="0" w:space="0" w:color="auto"/>
        <w:right w:val="none" w:sz="0" w:space="0" w:color="auto"/>
      </w:divBdr>
    </w:div>
    <w:div w:id="447939451">
      <w:bodyDiv w:val="1"/>
      <w:marLeft w:val="0"/>
      <w:marRight w:val="0"/>
      <w:marTop w:val="0"/>
      <w:marBottom w:val="0"/>
      <w:divBdr>
        <w:top w:val="none" w:sz="0" w:space="0" w:color="auto"/>
        <w:left w:val="none" w:sz="0" w:space="0" w:color="auto"/>
        <w:bottom w:val="none" w:sz="0" w:space="0" w:color="auto"/>
        <w:right w:val="none" w:sz="0" w:space="0" w:color="auto"/>
      </w:divBdr>
    </w:div>
    <w:div w:id="459962819">
      <w:bodyDiv w:val="1"/>
      <w:marLeft w:val="0"/>
      <w:marRight w:val="0"/>
      <w:marTop w:val="0"/>
      <w:marBottom w:val="0"/>
      <w:divBdr>
        <w:top w:val="none" w:sz="0" w:space="0" w:color="auto"/>
        <w:left w:val="none" w:sz="0" w:space="0" w:color="auto"/>
        <w:bottom w:val="none" w:sz="0" w:space="0" w:color="auto"/>
        <w:right w:val="none" w:sz="0" w:space="0" w:color="auto"/>
      </w:divBdr>
    </w:div>
    <w:div w:id="571433410">
      <w:bodyDiv w:val="1"/>
      <w:marLeft w:val="0"/>
      <w:marRight w:val="0"/>
      <w:marTop w:val="0"/>
      <w:marBottom w:val="0"/>
      <w:divBdr>
        <w:top w:val="none" w:sz="0" w:space="0" w:color="auto"/>
        <w:left w:val="none" w:sz="0" w:space="0" w:color="auto"/>
        <w:bottom w:val="none" w:sz="0" w:space="0" w:color="auto"/>
        <w:right w:val="none" w:sz="0" w:space="0" w:color="auto"/>
      </w:divBdr>
    </w:div>
    <w:div w:id="577521950">
      <w:bodyDiv w:val="1"/>
      <w:marLeft w:val="0"/>
      <w:marRight w:val="0"/>
      <w:marTop w:val="0"/>
      <w:marBottom w:val="0"/>
      <w:divBdr>
        <w:top w:val="none" w:sz="0" w:space="0" w:color="auto"/>
        <w:left w:val="none" w:sz="0" w:space="0" w:color="auto"/>
        <w:bottom w:val="none" w:sz="0" w:space="0" w:color="auto"/>
        <w:right w:val="none" w:sz="0" w:space="0" w:color="auto"/>
      </w:divBdr>
    </w:div>
    <w:div w:id="588736810">
      <w:bodyDiv w:val="1"/>
      <w:marLeft w:val="0"/>
      <w:marRight w:val="0"/>
      <w:marTop w:val="0"/>
      <w:marBottom w:val="0"/>
      <w:divBdr>
        <w:top w:val="none" w:sz="0" w:space="0" w:color="auto"/>
        <w:left w:val="none" w:sz="0" w:space="0" w:color="auto"/>
        <w:bottom w:val="none" w:sz="0" w:space="0" w:color="auto"/>
        <w:right w:val="none" w:sz="0" w:space="0" w:color="auto"/>
      </w:divBdr>
    </w:div>
    <w:div w:id="589237803">
      <w:bodyDiv w:val="1"/>
      <w:marLeft w:val="0"/>
      <w:marRight w:val="0"/>
      <w:marTop w:val="0"/>
      <w:marBottom w:val="0"/>
      <w:divBdr>
        <w:top w:val="none" w:sz="0" w:space="0" w:color="auto"/>
        <w:left w:val="none" w:sz="0" w:space="0" w:color="auto"/>
        <w:bottom w:val="none" w:sz="0" w:space="0" w:color="auto"/>
        <w:right w:val="none" w:sz="0" w:space="0" w:color="auto"/>
      </w:divBdr>
    </w:div>
    <w:div w:id="659772690">
      <w:bodyDiv w:val="1"/>
      <w:marLeft w:val="0"/>
      <w:marRight w:val="0"/>
      <w:marTop w:val="0"/>
      <w:marBottom w:val="0"/>
      <w:divBdr>
        <w:top w:val="none" w:sz="0" w:space="0" w:color="auto"/>
        <w:left w:val="none" w:sz="0" w:space="0" w:color="auto"/>
        <w:bottom w:val="none" w:sz="0" w:space="0" w:color="auto"/>
        <w:right w:val="none" w:sz="0" w:space="0" w:color="auto"/>
      </w:divBdr>
    </w:div>
    <w:div w:id="692192553">
      <w:bodyDiv w:val="1"/>
      <w:marLeft w:val="0"/>
      <w:marRight w:val="0"/>
      <w:marTop w:val="0"/>
      <w:marBottom w:val="0"/>
      <w:divBdr>
        <w:top w:val="none" w:sz="0" w:space="0" w:color="auto"/>
        <w:left w:val="none" w:sz="0" w:space="0" w:color="auto"/>
        <w:bottom w:val="none" w:sz="0" w:space="0" w:color="auto"/>
        <w:right w:val="none" w:sz="0" w:space="0" w:color="auto"/>
      </w:divBdr>
      <w:divsChild>
        <w:div w:id="117340156">
          <w:marLeft w:val="375"/>
          <w:marRight w:val="375"/>
          <w:marTop w:val="720"/>
          <w:marBottom w:val="0"/>
          <w:divBdr>
            <w:top w:val="none" w:sz="0" w:space="0" w:color="auto"/>
            <w:left w:val="none" w:sz="0" w:space="0" w:color="auto"/>
            <w:bottom w:val="none" w:sz="0" w:space="0" w:color="auto"/>
            <w:right w:val="none" w:sz="0" w:space="0" w:color="auto"/>
          </w:divBdr>
        </w:div>
        <w:div w:id="722143347">
          <w:marLeft w:val="375"/>
          <w:marRight w:val="0"/>
          <w:marTop w:val="180"/>
          <w:marBottom w:val="0"/>
          <w:divBdr>
            <w:top w:val="none" w:sz="0" w:space="0" w:color="auto"/>
            <w:left w:val="none" w:sz="0" w:space="0" w:color="auto"/>
            <w:bottom w:val="none" w:sz="0" w:space="0" w:color="auto"/>
            <w:right w:val="none" w:sz="0" w:space="0" w:color="auto"/>
          </w:divBdr>
        </w:div>
      </w:divsChild>
    </w:div>
    <w:div w:id="705108590">
      <w:bodyDiv w:val="1"/>
      <w:marLeft w:val="0"/>
      <w:marRight w:val="0"/>
      <w:marTop w:val="0"/>
      <w:marBottom w:val="0"/>
      <w:divBdr>
        <w:top w:val="none" w:sz="0" w:space="0" w:color="auto"/>
        <w:left w:val="none" w:sz="0" w:space="0" w:color="auto"/>
        <w:bottom w:val="none" w:sz="0" w:space="0" w:color="auto"/>
        <w:right w:val="none" w:sz="0" w:space="0" w:color="auto"/>
      </w:divBdr>
    </w:div>
    <w:div w:id="713577214">
      <w:bodyDiv w:val="1"/>
      <w:marLeft w:val="0"/>
      <w:marRight w:val="0"/>
      <w:marTop w:val="0"/>
      <w:marBottom w:val="0"/>
      <w:divBdr>
        <w:top w:val="none" w:sz="0" w:space="0" w:color="auto"/>
        <w:left w:val="none" w:sz="0" w:space="0" w:color="auto"/>
        <w:bottom w:val="none" w:sz="0" w:space="0" w:color="auto"/>
        <w:right w:val="none" w:sz="0" w:space="0" w:color="auto"/>
      </w:divBdr>
    </w:div>
    <w:div w:id="718745413">
      <w:bodyDiv w:val="1"/>
      <w:marLeft w:val="0"/>
      <w:marRight w:val="0"/>
      <w:marTop w:val="0"/>
      <w:marBottom w:val="0"/>
      <w:divBdr>
        <w:top w:val="none" w:sz="0" w:space="0" w:color="auto"/>
        <w:left w:val="none" w:sz="0" w:space="0" w:color="auto"/>
        <w:bottom w:val="none" w:sz="0" w:space="0" w:color="auto"/>
        <w:right w:val="none" w:sz="0" w:space="0" w:color="auto"/>
      </w:divBdr>
    </w:div>
    <w:div w:id="728502209">
      <w:bodyDiv w:val="1"/>
      <w:marLeft w:val="0"/>
      <w:marRight w:val="0"/>
      <w:marTop w:val="0"/>
      <w:marBottom w:val="0"/>
      <w:divBdr>
        <w:top w:val="none" w:sz="0" w:space="0" w:color="auto"/>
        <w:left w:val="none" w:sz="0" w:space="0" w:color="auto"/>
        <w:bottom w:val="none" w:sz="0" w:space="0" w:color="auto"/>
        <w:right w:val="none" w:sz="0" w:space="0" w:color="auto"/>
      </w:divBdr>
    </w:div>
    <w:div w:id="802968101">
      <w:bodyDiv w:val="1"/>
      <w:marLeft w:val="0"/>
      <w:marRight w:val="0"/>
      <w:marTop w:val="0"/>
      <w:marBottom w:val="0"/>
      <w:divBdr>
        <w:top w:val="none" w:sz="0" w:space="0" w:color="auto"/>
        <w:left w:val="none" w:sz="0" w:space="0" w:color="auto"/>
        <w:bottom w:val="none" w:sz="0" w:space="0" w:color="auto"/>
        <w:right w:val="none" w:sz="0" w:space="0" w:color="auto"/>
      </w:divBdr>
      <w:divsChild>
        <w:div w:id="1586761744">
          <w:marLeft w:val="375"/>
          <w:marRight w:val="375"/>
          <w:marTop w:val="720"/>
          <w:marBottom w:val="0"/>
          <w:divBdr>
            <w:top w:val="none" w:sz="0" w:space="0" w:color="auto"/>
            <w:left w:val="none" w:sz="0" w:space="0" w:color="auto"/>
            <w:bottom w:val="none" w:sz="0" w:space="0" w:color="auto"/>
            <w:right w:val="none" w:sz="0" w:space="0" w:color="auto"/>
          </w:divBdr>
        </w:div>
      </w:divsChild>
    </w:div>
    <w:div w:id="808321183">
      <w:bodyDiv w:val="1"/>
      <w:marLeft w:val="0"/>
      <w:marRight w:val="0"/>
      <w:marTop w:val="0"/>
      <w:marBottom w:val="0"/>
      <w:divBdr>
        <w:top w:val="none" w:sz="0" w:space="0" w:color="auto"/>
        <w:left w:val="none" w:sz="0" w:space="0" w:color="auto"/>
        <w:bottom w:val="none" w:sz="0" w:space="0" w:color="auto"/>
        <w:right w:val="none" w:sz="0" w:space="0" w:color="auto"/>
      </w:divBdr>
      <w:divsChild>
        <w:div w:id="245385792">
          <w:marLeft w:val="0"/>
          <w:marRight w:val="0"/>
          <w:marTop w:val="0"/>
          <w:marBottom w:val="0"/>
          <w:divBdr>
            <w:top w:val="none" w:sz="0" w:space="0" w:color="auto"/>
            <w:left w:val="none" w:sz="0" w:space="0" w:color="auto"/>
            <w:bottom w:val="none" w:sz="0" w:space="0" w:color="auto"/>
            <w:right w:val="none" w:sz="0" w:space="0" w:color="auto"/>
          </w:divBdr>
        </w:div>
        <w:div w:id="369186595">
          <w:marLeft w:val="0"/>
          <w:marRight w:val="0"/>
          <w:marTop w:val="0"/>
          <w:marBottom w:val="0"/>
          <w:divBdr>
            <w:top w:val="none" w:sz="0" w:space="0" w:color="auto"/>
            <w:left w:val="none" w:sz="0" w:space="0" w:color="auto"/>
            <w:bottom w:val="none" w:sz="0" w:space="0" w:color="auto"/>
            <w:right w:val="none" w:sz="0" w:space="0" w:color="auto"/>
          </w:divBdr>
        </w:div>
        <w:div w:id="140737275">
          <w:marLeft w:val="0"/>
          <w:marRight w:val="0"/>
          <w:marTop w:val="0"/>
          <w:marBottom w:val="0"/>
          <w:divBdr>
            <w:top w:val="none" w:sz="0" w:space="0" w:color="auto"/>
            <w:left w:val="none" w:sz="0" w:space="0" w:color="auto"/>
            <w:bottom w:val="none" w:sz="0" w:space="0" w:color="auto"/>
            <w:right w:val="none" w:sz="0" w:space="0" w:color="auto"/>
          </w:divBdr>
        </w:div>
        <w:div w:id="596598636">
          <w:marLeft w:val="0"/>
          <w:marRight w:val="0"/>
          <w:marTop w:val="0"/>
          <w:marBottom w:val="0"/>
          <w:divBdr>
            <w:top w:val="none" w:sz="0" w:space="0" w:color="auto"/>
            <w:left w:val="none" w:sz="0" w:space="0" w:color="auto"/>
            <w:bottom w:val="none" w:sz="0" w:space="0" w:color="auto"/>
            <w:right w:val="none" w:sz="0" w:space="0" w:color="auto"/>
          </w:divBdr>
        </w:div>
        <w:div w:id="1664581330">
          <w:marLeft w:val="0"/>
          <w:marRight w:val="0"/>
          <w:marTop w:val="0"/>
          <w:marBottom w:val="0"/>
          <w:divBdr>
            <w:top w:val="none" w:sz="0" w:space="0" w:color="auto"/>
            <w:left w:val="none" w:sz="0" w:space="0" w:color="auto"/>
            <w:bottom w:val="none" w:sz="0" w:space="0" w:color="auto"/>
            <w:right w:val="none" w:sz="0" w:space="0" w:color="auto"/>
          </w:divBdr>
        </w:div>
        <w:div w:id="2074811858">
          <w:marLeft w:val="0"/>
          <w:marRight w:val="0"/>
          <w:marTop w:val="0"/>
          <w:marBottom w:val="0"/>
          <w:divBdr>
            <w:top w:val="none" w:sz="0" w:space="0" w:color="auto"/>
            <w:left w:val="none" w:sz="0" w:space="0" w:color="auto"/>
            <w:bottom w:val="none" w:sz="0" w:space="0" w:color="auto"/>
            <w:right w:val="none" w:sz="0" w:space="0" w:color="auto"/>
          </w:divBdr>
        </w:div>
        <w:div w:id="550993584">
          <w:marLeft w:val="0"/>
          <w:marRight w:val="0"/>
          <w:marTop w:val="0"/>
          <w:marBottom w:val="0"/>
          <w:divBdr>
            <w:top w:val="none" w:sz="0" w:space="0" w:color="auto"/>
            <w:left w:val="none" w:sz="0" w:space="0" w:color="auto"/>
            <w:bottom w:val="none" w:sz="0" w:space="0" w:color="auto"/>
            <w:right w:val="none" w:sz="0" w:space="0" w:color="auto"/>
          </w:divBdr>
        </w:div>
        <w:div w:id="1249538651">
          <w:marLeft w:val="0"/>
          <w:marRight w:val="0"/>
          <w:marTop w:val="0"/>
          <w:marBottom w:val="0"/>
          <w:divBdr>
            <w:top w:val="none" w:sz="0" w:space="0" w:color="auto"/>
            <w:left w:val="none" w:sz="0" w:space="0" w:color="auto"/>
            <w:bottom w:val="none" w:sz="0" w:space="0" w:color="auto"/>
            <w:right w:val="none" w:sz="0" w:space="0" w:color="auto"/>
          </w:divBdr>
        </w:div>
        <w:div w:id="928123562">
          <w:marLeft w:val="0"/>
          <w:marRight w:val="0"/>
          <w:marTop w:val="0"/>
          <w:marBottom w:val="0"/>
          <w:divBdr>
            <w:top w:val="none" w:sz="0" w:space="0" w:color="auto"/>
            <w:left w:val="none" w:sz="0" w:space="0" w:color="auto"/>
            <w:bottom w:val="none" w:sz="0" w:space="0" w:color="auto"/>
            <w:right w:val="none" w:sz="0" w:space="0" w:color="auto"/>
          </w:divBdr>
        </w:div>
        <w:div w:id="942302037">
          <w:marLeft w:val="0"/>
          <w:marRight w:val="0"/>
          <w:marTop w:val="0"/>
          <w:marBottom w:val="0"/>
          <w:divBdr>
            <w:top w:val="none" w:sz="0" w:space="0" w:color="auto"/>
            <w:left w:val="none" w:sz="0" w:space="0" w:color="auto"/>
            <w:bottom w:val="none" w:sz="0" w:space="0" w:color="auto"/>
            <w:right w:val="none" w:sz="0" w:space="0" w:color="auto"/>
          </w:divBdr>
        </w:div>
        <w:div w:id="1421835387">
          <w:marLeft w:val="0"/>
          <w:marRight w:val="0"/>
          <w:marTop w:val="0"/>
          <w:marBottom w:val="0"/>
          <w:divBdr>
            <w:top w:val="none" w:sz="0" w:space="0" w:color="auto"/>
            <w:left w:val="none" w:sz="0" w:space="0" w:color="auto"/>
            <w:bottom w:val="none" w:sz="0" w:space="0" w:color="auto"/>
            <w:right w:val="none" w:sz="0" w:space="0" w:color="auto"/>
          </w:divBdr>
        </w:div>
      </w:divsChild>
    </w:div>
    <w:div w:id="811410443">
      <w:bodyDiv w:val="1"/>
      <w:marLeft w:val="0"/>
      <w:marRight w:val="0"/>
      <w:marTop w:val="0"/>
      <w:marBottom w:val="0"/>
      <w:divBdr>
        <w:top w:val="none" w:sz="0" w:space="0" w:color="auto"/>
        <w:left w:val="none" w:sz="0" w:space="0" w:color="auto"/>
        <w:bottom w:val="none" w:sz="0" w:space="0" w:color="auto"/>
        <w:right w:val="none" w:sz="0" w:space="0" w:color="auto"/>
      </w:divBdr>
    </w:div>
    <w:div w:id="825512385">
      <w:bodyDiv w:val="1"/>
      <w:marLeft w:val="0"/>
      <w:marRight w:val="0"/>
      <w:marTop w:val="0"/>
      <w:marBottom w:val="0"/>
      <w:divBdr>
        <w:top w:val="none" w:sz="0" w:space="0" w:color="auto"/>
        <w:left w:val="none" w:sz="0" w:space="0" w:color="auto"/>
        <w:bottom w:val="none" w:sz="0" w:space="0" w:color="auto"/>
        <w:right w:val="none" w:sz="0" w:space="0" w:color="auto"/>
      </w:divBdr>
    </w:div>
    <w:div w:id="833649673">
      <w:bodyDiv w:val="1"/>
      <w:marLeft w:val="0"/>
      <w:marRight w:val="0"/>
      <w:marTop w:val="0"/>
      <w:marBottom w:val="0"/>
      <w:divBdr>
        <w:top w:val="none" w:sz="0" w:space="0" w:color="auto"/>
        <w:left w:val="none" w:sz="0" w:space="0" w:color="auto"/>
        <w:bottom w:val="none" w:sz="0" w:space="0" w:color="auto"/>
        <w:right w:val="none" w:sz="0" w:space="0" w:color="auto"/>
      </w:divBdr>
    </w:div>
    <w:div w:id="840777237">
      <w:bodyDiv w:val="1"/>
      <w:marLeft w:val="0"/>
      <w:marRight w:val="0"/>
      <w:marTop w:val="0"/>
      <w:marBottom w:val="0"/>
      <w:divBdr>
        <w:top w:val="none" w:sz="0" w:space="0" w:color="auto"/>
        <w:left w:val="none" w:sz="0" w:space="0" w:color="auto"/>
        <w:bottom w:val="none" w:sz="0" w:space="0" w:color="auto"/>
        <w:right w:val="none" w:sz="0" w:space="0" w:color="auto"/>
      </w:divBdr>
    </w:div>
    <w:div w:id="887960994">
      <w:bodyDiv w:val="1"/>
      <w:marLeft w:val="0"/>
      <w:marRight w:val="0"/>
      <w:marTop w:val="0"/>
      <w:marBottom w:val="0"/>
      <w:divBdr>
        <w:top w:val="none" w:sz="0" w:space="0" w:color="auto"/>
        <w:left w:val="none" w:sz="0" w:space="0" w:color="auto"/>
        <w:bottom w:val="none" w:sz="0" w:space="0" w:color="auto"/>
        <w:right w:val="none" w:sz="0" w:space="0" w:color="auto"/>
      </w:divBdr>
    </w:div>
    <w:div w:id="901136539">
      <w:bodyDiv w:val="1"/>
      <w:marLeft w:val="0"/>
      <w:marRight w:val="0"/>
      <w:marTop w:val="0"/>
      <w:marBottom w:val="0"/>
      <w:divBdr>
        <w:top w:val="none" w:sz="0" w:space="0" w:color="auto"/>
        <w:left w:val="none" w:sz="0" w:space="0" w:color="auto"/>
        <w:bottom w:val="none" w:sz="0" w:space="0" w:color="auto"/>
        <w:right w:val="none" w:sz="0" w:space="0" w:color="auto"/>
      </w:divBdr>
    </w:div>
    <w:div w:id="922570607">
      <w:bodyDiv w:val="1"/>
      <w:marLeft w:val="0"/>
      <w:marRight w:val="0"/>
      <w:marTop w:val="0"/>
      <w:marBottom w:val="0"/>
      <w:divBdr>
        <w:top w:val="none" w:sz="0" w:space="0" w:color="auto"/>
        <w:left w:val="none" w:sz="0" w:space="0" w:color="auto"/>
        <w:bottom w:val="none" w:sz="0" w:space="0" w:color="auto"/>
        <w:right w:val="none" w:sz="0" w:space="0" w:color="auto"/>
      </w:divBdr>
    </w:div>
    <w:div w:id="946159245">
      <w:bodyDiv w:val="1"/>
      <w:marLeft w:val="0"/>
      <w:marRight w:val="0"/>
      <w:marTop w:val="0"/>
      <w:marBottom w:val="0"/>
      <w:divBdr>
        <w:top w:val="none" w:sz="0" w:space="0" w:color="auto"/>
        <w:left w:val="none" w:sz="0" w:space="0" w:color="auto"/>
        <w:bottom w:val="none" w:sz="0" w:space="0" w:color="auto"/>
        <w:right w:val="none" w:sz="0" w:space="0" w:color="auto"/>
      </w:divBdr>
    </w:div>
    <w:div w:id="946883897">
      <w:bodyDiv w:val="1"/>
      <w:marLeft w:val="0"/>
      <w:marRight w:val="0"/>
      <w:marTop w:val="0"/>
      <w:marBottom w:val="0"/>
      <w:divBdr>
        <w:top w:val="none" w:sz="0" w:space="0" w:color="auto"/>
        <w:left w:val="none" w:sz="0" w:space="0" w:color="auto"/>
        <w:bottom w:val="none" w:sz="0" w:space="0" w:color="auto"/>
        <w:right w:val="none" w:sz="0" w:space="0" w:color="auto"/>
      </w:divBdr>
      <w:divsChild>
        <w:div w:id="1912999582">
          <w:marLeft w:val="0"/>
          <w:marRight w:val="0"/>
          <w:marTop w:val="0"/>
          <w:marBottom w:val="0"/>
          <w:divBdr>
            <w:top w:val="none" w:sz="0" w:space="0" w:color="auto"/>
            <w:left w:val="none" w:sz="0" w:space="0" w:color="auto"/>
            <w:bottom w:val="none" w:sz="0" w:space="0" w:color="auto"/>
            <w:right w:val="none" w:sz="0" w:space="0" w:color="auto"/>
          </w:divBdr>
        </w:div>
        <w:div w:id="1253776940">
          <w:marLeft w:val="0"/>
          <w:marRight w:val="0"/>
          <w:marTop w:val="0"/>
          <w:marBottom w:val="0"/>
          <w:divBdr>
            <w:top w:val="none" w:sz="0" w:space="0" w:color="auto"/>
            <w:left w:val="none" w:sz="0" w:space="0" w:color="auto"/>
            <w:bottom w:val="none" w:sz="0" w:space="0" w:color="auto"/>
            <w:right w:val="none" w:sz="0" w:space="0" w:color="auto"/>
          </w:divBdr>
        </w:div>
        <w:div w:id="236013795">
          <w:marLeft w:val="0"/>
          <w:marRight w:val="0"/>
          <w:marTop w:val="0"/>
          <w:marBottom w:val="0"/>
          <w:divBdr>
            <w:top w:val="none" w:sz="0" w:space="0" w:color="auto"/>
            <w:left w:val="none" w:sz="0" w:space="0" w:color="auto"/>
            <w:bottom w:val="none" w:sz="0" w:space="0" w:color="auto"/>
            <w:right w:val="none" w:sz="0" w:space="0" w:color="auto"/>
          </w:divBdr>
        </w:div>
        <w:div w:id="1156730058">
          <w:marLeft w:val="0"/>
          <w:marRight w:val="0"/>
          <w:marTop w:val="0"/>
          <w:marBottom w:val="0"/>
          <w:divBdr>
            <w:top w:val="none" w:sz="0" w:space="0" w:color="auto"/>
            <w:left w:val="none" w:sz="0" w:space="0" w:color="auto"/>
            <w:bottom w:val="none" w:sz="0" w:space="0" w:color="auto"/>
            <w:right w:val="none" w:sz="0" w:space="0" w:color="auto"/>
          </w:divBdr>
        </w:div>
        <w:div w:id="1904951891">
          <w:marLeft w:val="0"/>
          <w:marRight w:val="0"/>
          <w:marTop w:val="0"/>
          <w:marBottom w:val="0"/>
          <w:divBdr>
            <w:top w:val="none" w:sz="0" w:space="0" w:color="auto"/>
            <w:left w:val="none" w:sz="0" w:space="0" w:color="auto"/>
            <w:bottom w:val="none" w:sz="0" w:space="0" w:color="auto"/>
            <w:right w:val="none" w:sz="0" w:space="0" w:color="auto"/>
          </w:divBdr>
        </w:div>
        <w:div w:id="279343725">
          <w:marLeft w:val="0"/>
          <w:marRight w:val="0"/>
          <w:marTop w:val="0"/>
          <w:marBottom w:val="0"/>
          <w:divBdr>
            <w:top w:val="none" w:sz="0" w:space="0" w:color="auto"/>
            <w:left w:val="none" w:sz="0" w:space="0" w:color="auto"/>
            <w:bottom w:val="none" w:sz="0" w:space="0" w:color="auto"/>
            <w:right w:val="none" w:sz="0" w:space="0" w:color="auto"/>
          </w:divBdr>
        </w:div>
        <w:div w:id="1642267429">
          <w:marLeft w:val="0"/>
          <w:marRight w:val="0"/>
          <w:marTop w:val="0"/>
          <w:marBottom w:val="0"/>
          <w:divBdr>
            <w:top w:val="none" w:sz="0" w:space="0" w:color="auto"/>
            <w:left w:val="none" w:sz="0" w:space="0" w:color="auto"/>
            <w:bottom w:val="none" w:sz="0" w:space="0" w:color="auto"/>
            <w:right w:val="none" w:sz="0" w:space="0" w:color="auto"/>
          </w:divBdr>
        </w:div>
        <w:div w:id="938877731">
          <w:marLeft w:val="0"/>
          <w:marRight w:val="0"/>
          <w:marTop w:val="0"/>
          <w:marBottom w:val="0"/>
          <w:divBdr>
            <w:top w:val="none" w:sz="0" w:space="0" w:color="auto"/>
            <w:left w:val="none" w:sz="0" w:space="0" w:color="auto"/>
            <w:bottom w:val="none" w:sz="0" w:space="0" w:color="auto"/>
            <w:right w:val="none" w:sz="0" w:space="0" w:color="auto"/>
          </w:divBdr>
        </w:div>
        <w:div w:id="184949548">
          <w:marLeft w:val="0"/>
          <w:marRight w:val="0"/>
          <w:marTop w:val="0"/>
          <w:marBottom w:val="0"/>
          <w:divBdr>
            <w:top w:val="none" w:sz="0" w:space="0" w:color="auto"/>
            <w:left w:val="none" w:sz="0" w:space="0" w:color="auto"/>
            <w:bottom w:val="none" w:sz="0" w:space="0" w:color="auto"/>
            <w:right w:val="none" w:sz="0" w:space="0" w:color="auto"/>
          </w:divBdr>
        </w:div>
        <w:div w:id="1772235078">
          <w:marLeft w:val="0"/>
          <w:marRight w:val="0"/>
          <w:marTop w:val="0"/>
          <w:marBottom w:val="0"/>
          <w:divBdr>
            <w:top w:val="none" w:sz="0" w:space="0" w:color="auto"/>
            <w:left w:val="none" w:sz="0" w:space="0" w:color="auto"/>
            <w:bottom w:val="none" w:sz="0" w:space="0" w:color="auto"/>
            <w:right w:val="none" w:sz="0" w:space="0" w:color="auto"/>
          </w:divBdr>
        </w:div>
        <w:div w:id="2014598831">
          <w:marLeft w:val="0"/>
          <w:marRight w:val="0"/>
          <w:marTop w:val="0"/>
          <w:marBottom w:val="0"/>
          <w:divBdr>
            <w:top w:val="none" w:sz="0" w:space="0" w:color="auto"/>
            <w:left w:val="none" w:sz="0" w:space="0" w:color="auto"/>
            <w:bottom w:val="none" w:sz="0" w:space="0" w:color="auto"/>
            <w:right w:val="none" w:sz="0" w:space="0" w:color="auto"/>
          </w:divBdr>
        </w:div>
        <w:div w:id="491456341">
          <w:marLeft w:val="0"/>
          <w:marRight w:val="0"/>
          <w:marTop w:val="0"/>
          <w:marBottom w:val="0"/>
          <w:divBdr>
            <w:top w:val="none" w:sz="0" w:space="0" w:color="auto"/>
            <w:left w:val="none" w:sz="0" w:space="0" w:color="auto"/>
            <w:bottom w:val="none" w:sz="0" w:space="0" w:color="auto"/>
            <w:right w:val="none" w:sz="0" w:space="0" w:color="auto"/>
          </w:divBdr>
        </w:div>
        <w:div w:id="1150361668">
          <w:marLeft w:val="0"/>
          <w:marRight w:val="0"/>
          <w:marTop w:val="0"/>
          <w:marBottom w:val="0"/>
          <w:divBdr>
            <w:top w:val="none" w:sz="0" w:space="0" w:color="auto"/>
            <w:left w:val="none" w:sz="0" w:space="0" w:color="auto"/>
            <w:bottom w:val="none" w:sz="0" w:space="0" w:color="auto"/>
            <w:right w:val="none" w:sz="0" w:space="0" w:color="auto"/>
          </w:divBdr>
        </w:div>
        <w:div w:id="1492714426">
          <w:marLeft w:val="0"/>
          <w:marRight w:val="0"/>
          <w:marTop w:val="0"/>
          <w:marBottom w:val="0"/>
          <w:divBdr>
            <w:top w:val="none" w:sz="0" w:space="0" w:color="auto"/>
            <w:left w:val="none" w:sz="0" w:space="0" w:color="auto"/>
            <w:bottom w:val="none" w:sz="0" w:space="0" w:color="auto"/>
            <w:right w:val="none" w:sz="0" w:space="0" w:color="auto"/>
          </w:divBdr>
        </w:div>
        <w:div w:id="1959675188">
          <w:marLeft w:val="0"/>
          <w:marRight w:val="0"/>
          <w:marTop w:val="0"/>
          <w:marBottom w:val="0"/>
          <w:divBdr>
            <w:top w:val="none" w:sz="0" w:space="0" w:color="auto"/>
            <w:left w:val="none" w:sz="0" w:space="0" w:color="auto"/>
            <w:bottom w:val="none" w:sz="0" w:space="0" w:color="auto"/>
            <w:right w:val="none" w:sz="0" w:space="0" w:color="auto"/>
          </w:divBdr>
        </w:div>
        <w:div w:id="1841895031">
          <w:marLeft w:val="0"/>
          <w:marRight w:val="0"/>
          <w:marTop w:val="0"/>
          <w:marBottom w:val="0"/>
          <w:divBdr>
            <w:top w:val="none" w:sz="0" w:space="0" w:color="auto"/>
            <w:left w:val="none" w:sz="0" w:space="0" w:color="auto"/>
            <w:bottom w:val="none" w:sz="0" w:space="0" w:color="auto"/>
            <w:right w:val="none" w:sz="0" w:space="0" w:color="auto"/>
          </w:divBdr>
        </w:div>
        <w:div w:id="1408571572">
          <w:marLeft w:val="0"/>
          <w:marRight w:val="0"/>
          <w:marTop w:val="0"/>
          <w:marBottom w:val="0"/>
          <w:divBdr>
            <w:top w:val="none" w:sz="0" w:space="0" w:color="auto"/>
            <w:left w:val="none" w:sz="0" w:space="0" w:color="auto"/>
            <w:bottom w:val="none" w:sz="0" w:space="0" w:color="auto"/>
            <w:right w:val="none" w:sz="0" w:space="0" w:color="auto"/>
          </w:divBdr>
        </w:div>
        <w:div w:id="910118716">
          <w:marLeft w:val="0"/>
          <w:marRight w:val="0"/>
          <w:marTop w:val="0"/>
          <w:marBottom w:val="0"/>
          <w:divBdr>
            <w:top w:val="none" w:sz="0" w:space="0" w:color="auto"/>
            <w:left w:val="none" w:sz="0" w:space="0" w:color="auto"/>
            <w:bottom w:val="none" w:sz="0" w:space="0" w:color="auto"/>
            <w:right w:val="none" w:sz="0" w:space="0" w:color="auto"/>
          </w:divBdr>
        </w:div>
        <w:div w:id="1620139053">
          <w:marLeft w:val="0"/>
          <w:marRight w:val="0"/>
          <w:marTop w:val="0"/>
          <w:marBottom w:val="0"/>
          <w:divBdr>
            <w:top w:val="none" w:sz="0" w:space="0" w:color="auto"/>
            <w:left w:val="none" w:sz="0" w:space="0" w:color="auto"/>
            <w:bottom w:val="none" w:sz="0" w:space="0" w:color="auto"/>
            <w:right w:val="none" w:sz="0" w:space="0" w:color="auto"/>
          </w:divBdr>
        </w:div>
        <w:div w:id="1456362495">
          <w:marLeft w:val="0"/>
          <w:marRight w:val="0"/>
          <w:marTop w:val="0"/>
          <w:marBottom w:val="0"/>
          <w:divBdr>
            <w:top w:val="none" w:sz="0" w:space="0" w:color="auto"/>
            <w:left w:val="none" w:sz="0" w:space="0" w:color="auto"/>
            <w:bottom w:val="none" w:sz="0" w:space="0" w:color="auto"/>
            <w:right w:val="none" w:sz="0" w:space="0" w:color="auto"/>
          </w:divBdr>
        </w:div>
        <w:div w:id="78793834">
          <w:marLeft w:val="0"/>
          <w:marRight w:val="0"/>
          <w:marTop w:val="0"/>
          <w:marBottom w:val="0"/>
          <w:divBdr>
            <w:top w:val="none" w:sz="0" w:space="0" w:color="auto"/>
            <w:left w:val="none" w:sz="0" w:space="0" w:color="auto"/>
            <w:bottom w:val="none" w:sz="0" w:space="0" w:color="auto"/>
            <w:right w:val="none" w:sz="0" w:space="0" w:color="auto"/>
          </w:divBdr>
        </w:div>
        <w:div w:id="365716065">
          <w:marLeft w:val="0"/>
          <w:marRight w:val="0"/>
          <w:marTop w:val="0"/>
          <w:marBottom w:val="0"/>
          <w:divBdr>
            <w:top w:val="none" w:sz="0" w:space="0" w:color="auto"/>
            <w:left w:val="none" w:sz="0" w:space="0" w:color="auto"/>
            <w:bottom w:val="none" w:sz="0" w:space="0" w:color="auto"/>
            <w:right w:val="none" w:sz="0" w:space="0" w:color="auto"/>
          </w:divBdr>
        </w:div>
        <w:div w:id="1261646971">
          <w:marLeft w:val="0"/>
          <w:marRight w:val="0"/>
          <w:marTop w:val="0"/>
          <w:marBottom w:val="0"/>
          <w:divBdr>
            <w:top w:val="none" w:sz="0" w:space="0" w:color="auto"/>
            <w:left w:val="none" w:sz="0" w:space="0" w:color="auto"/>
            <w:bottom w:val="none" w:sz="0" w:space="0" w:color="auto"/>
            <w:right w:val="none" w:sz="0" w:space="0" w:color="auto"/>
          </w:divBdr>
        </w:div>
        <w:div w:id="1855921151">
          <w:marLeft w:val="0"/>
          <w:marRight w:val="0"/>
          <w:marTop w:val="0"/>
          <w:marBottom w:val="0"/>
          <w:divBdr>
            <w:top w:val="none" w:sz="0" w:space="0" w:color="auto"/>
            <w:left w:val="none" w:sz="0" w:space="0" w:color="auto"/>
            <w:bottom w:val="none" w:sz="0" w:space="0" w:color="auto"/>
            <w:right w:val="none" w:sz="0" w:space="0" w:color="auto"/>
          </w:divBdr>
        </w:div>
        <w:div w:id="116722180">
          <w:marLeft w:val="0"/>
          <w:marRight w:val="0"/>
          <w:marTop w:val="0"/>
          <w:marBottom w:val="0"/>
          <w:divBdr>
            <w:top w:val="none" w:sz="0" w:space="0" w:color="auto"/>
            <w:left w:val="none" w:sz="0" w:space="0" w:color="auto"/>
            <w:bottom w:val="none" w:sz="0" w:space="0" w:color="auto"/>
            <w:right w:val="none" w:sz="0" w:space="0" w:color="auto"/>
          </w:divBdr>
        </w:div>
        <w:div w:id="1480734003">
          <w:marLeft w:val="0"/>
          <w:marRight w:val="0"/>
          <w:marTop w:val="0"/>
          <w:marBottom w:val="0"/>
          <w:divBdr>
            <w:top w:val="none" w:sz="0" w:space="0" w:color="auto"/>
            <w:left w:val="none" w:sz="0" w:space="0" w:color="auto"/>
            <w:bottom w:val="none" w:sz="0" w:space="0" w:color="auto"/>
            <w:right w:val="none" w:sz="0" w:space="0" w:color="auto"/>
          </w:divBdr>
        </w:div>
        <w:div w:id="230963980">
          <w:marLeft w:val="0"/>
          <w:marRight w:val="0"/>
          <w:marTop w:val="0"/>
          <w:marBottom w:val="0"/>
          <w:divBdr>
            <w:top w:val="none" w:sz="0" w:space="0" w:color="auto"/>
            <w:left w:val="none" w:sz="0" w:space="0" w:color="auto"/>
            <w:bottom w:val="none" w:sz="0" w:space="0" w:color="auto"/>
            <w:right w:val="none" w:sz="0" w:space="0" w:color="auto"/>
          </w:divBdr>
        </w:div>
        <w:div w:id="1161461671">
          <w:marLeft w:val="0"/>
          <w:marRight w:val="0"/>
          <w:marTop w:val="0"/>
          <w:marBottom w:val="0"/>
          <w:divBdr>
            <w:top w:val="none" w:sz="0" w:space="0" w:color="auto"/>
            <w:left w:val="none" w:sz="0" w:space="0" w:color="auto"/>
            <w:bottom w:val="none" w:sz="0" w:space="0" w:color="auto"/>
            <w:right w:val="none" w:sz="0" w:space="0" w:color="auto"/>
          </w:divBdr>
        </w:div>
        <w:div w:id="1611471916">
          <w:marLeft w:val="0"/>
          <w:marRight w:val="0"/>
          <w:marTop w:val="0"/>
          <w:marBottom w:val="0"/>
          <w:divBdr>
            <w:top w:val="none" w:sz="0" w:space="0" w:color="auto"/>
            <w:left w:val="none" w:sz="0" w:space="0" w:color="auto"/>
            <w:bottom w:val="none" w:sz="0" w:space="0" w:color="auto"/>
            <w:right w:val="none" w:sz="0" w:space="0" w:color="auto"/>
          </w:divBdr>
        </w:div>
        <w:div w:id="1263881151">
          <w:marLeft w:val="0"/>
          <w:marRight w:val="0"/>
          <w:marTop w:val="0"/>
          <w:marBottom w:val="0"/>
          <w:divBdr>
            <w:top w:val="none" w:sz="0" w:space="0" w:color="auto"/>
            <w:left w:val="none" w:sz="0" w:space="0" w:color="auto"/>
            <w:bottom w:val="none" w:sz="0" w:space="0" w:color="auto"/>
            <w:right w:val="none" w:sz="0" w:space="0" w:color="auto"/>
          </w:divBdr>
        </w:div>
        <w:div w:id="2057925937">
          <w:marLeft w:val="0"/>
          <w:marRight w:val="0"/>
          <w:marTop w:val="0"/>
          <w:marBottom w:val="0"/>
          <w:divBdr>
            <w:top w:val="none" w:sz="0" w:space="0" w:color="auto"/>
            <w:left w:val="none" w:sz="0" w:space="0" w:color="auto"/>
            <w:bottom w:val="none" w:sz="0" w:space="0" w:color="auto"/>
            <w:right w:val="none" w:sz="0" w:space="0" w:color="auto"/>
          </w:divBdr>
        </w:div>
        <w:div w:id="200477345">
          <w:marLeft w:val="0"/>
          <w:marRight w:val="0"/>
          <w:marTop w:val="0"/>
          <w:marBottom w:val="0"/>
          <w:divBdr>
            <w:top w:val="none" w:sz="0" w:space="0" w:color="auto"/>
            <w:left w:val="none" w:sz="0" w:space="0" w:color="auto"/>
            <w:bottom w:val="none" w:sz="0" w:space="0" w:color="auto"/>
            <w:right w:val="none" w:sz="0" w:space="0" w:color="auto"/>
          </w:divBdr>
        </w:div>
        <w:div w:id="1514301900">
          <w:marLeft w:val="0"/>
          <w:marRight w:val="0"/>
          <w:marTop w:val="0"/>
          <w:marBottom w:val="0"/>
          <w:divBdr>
            <w:top w:val="none" w:sz="0" w:space="0" w:color="auto"/>
            <w:left w:val="none" w:sz="0" w:space="0" w:color="auto"/>
            <w:bottom w:val="none" w:sz="0" w:space="0" w:color="auto"/>
            <w:right w:val="none" w:sz="0" w:space="0" w:color="auto"/>
          </w:divBdr>
        </w:div>
        <w:div w:id="1552031573">
          <w:marLeft w:val="0"/>
          <w:marRight w:val="0"/>
          <w:marTop w:val="0"/>
          <w:marBottom w:val="0"/>
          <w:divBdr>
            <w:top w:val="none" w:sz="0" w:space="0" w:color="auto"/>
            <w:left w:val="none" w:sz="0" w:space="0" w:color="auto"/>
            <w:bottom w:val="none" w:sz="0" w:space="0" w:color="auto"/>
            <w:right w:val="none" w:sz="0" w:space="0" w:color="auto"/>
          </w:divBdr>
        </w:div>
        <w:div w:id="2128885966">
          <w:marLeft w:val="0"/>
          <w:marRight w:val="0"/>
          <w:marTop w:val="0"/>
          <w:marBottom w:val="0"/>
          <w:divBdr>
            <w:top w:val="none" w:sz="0" w:space="0" w:color="auto"/>
            <w:left w:val="none" w:sz="0" w:space="0" w:color="auto"/>
            <w:bottom w:val="none" w:sz="0" w:space="0" w:color="auto"/>
            <w:right w:val="none" w:sz="0" w:space="0" w:color="auto"/>
          </w:divBdr>
        </w:div>
        <w:div w:id="1155613013">
          <w:marLeft w:val="0"/>
          <w:marRight w:val="0"/>
          <w:marTop w:val="0"/>
          <w:marBottom w:val="0"/>
          <w:divBdr>
            <w:top w:val="none" w:sz="0" w:space="0" w:color="auto"/>
            <w:left w:val="none" w:sz="0" w:space="0" w:color="auto"/>
            <w:bottom w:val="none" w:sz="0" w:space="0" w:color="auto"/>
            <w:right w:val="none" w:sz="0" w:space="0" w:color="auto"/>
          </w:divBdr>
        </w:div>
        <w:div w:id="1989625558">
          <w:marLeft w:val="0"/>
          <w:marRight w:val="0"/>
          <w:marTop w:val="0"/>
          <w:marBottom w:val="0"/>
          <w:divBdr>
            <w:top w:val="none" w:sz="0" w:space="0" w:color="auto"/>
            <w:left w:val="none" w:sz="0" w:space="0" w:color="auto"/>
            <w:bottom w:val="none" w:sz="0" w:space="0" w:color="auto"/>
            <w:right w:val="none" w:sz="0" w:space="0" w:color="auto"/>
          </w:divBdr>
        </w:div>
        <w:div w:id="638340042">
          <w:marLeft w:val="0"/>
          <w:marRight w:val="0"/>
          <w:marTop w:val="0"/>
          <w:marBottom w:val="0"/>
          <w:divBdr>
            <w:top w:val="none" w:sz="0" w:space="0" w:color="auto"/>
            <w:left w:val="none" w:sz="0" w:space="0" w:color="auto"/>
            <w:bottom w:val="none" w:sz="0" w:space="0" w:color="auto"/>
            <w:right w:val="none" w:sz="0" w:space="0" w:color="auto"/>
          </w:divBdr>
        </w:div>
        <w:div w:id="536047156">
          <w:marLeft w:val="0"/>
          <w:marRight w:val="0"/>
          <w:marTop w:val="0"/>
          <w:marBottom w:val="0"/>
          <w:divBdr>
            <w:top w:val="none" w:sz="0" w:space="0" w:color="auto"/>
            <w:left w:val="none" w:sz="0" w:space="0" w:color="auto"/>
            <w:bottom w:val="none" w:sz="0" w:space="0" w:color="auto"/>
            <w:right w:val="none" w:sz="0" w:space="0" w:color="auto"/>
          </w:divBdr>
        </w:div>
        <w:div w:id="2074962209">
          <w:marLeft w:val="0"/>
          <w:marRight w:val="0"/>
          <w:marTop w:val="0"/>
          <w:marBottom w:val="0"/>
          <w:divBdr>
            <w:top w:val="none" w:sz="0" w:space="0" w:color="auto"/>
            <w:left w:val="none" w:sz="0" w:space="0" w:color="auto"/>
            <w:bottom w:val="none" w:sz="0" w:space="0" w:color="auto"/>
            <w:right w:val="none" w:sz="0" w:space="0" w:color="auto"/>
          </w:divBdr>
        </w:div>
        <w:div w:id="754060192">
          <w:marLeft w:val="0"/>
          <w:marRight w:val="0"/>
          <w:marTop w:val="0"/>
          <w:marBottom w:val="0"/>
          <w:divBdr>
            <w:top w:val="none" w:sz="0" w:space="0" w:color="auto"/>
            <w:left w:val="none" w:sz="0" w:space="0" w:color="auto"/>
            <w:bottom w:val="none" w:sz="0" w:space="0" w:color="auto"/>
            <w:right w:val="none" w:sz="0" w:space="0" w:color="auto"/>
          </w:divBdr>
        </w:div>
        <w:div w:id="94909103">
          <w:marLeft w:val="0"/>
          <w:marRight w:val="0"/>
          <w:marTop w:val="0"/>
          <w:marBottom w:val="0"/>
          <w:divBdr>
            <w:top w:val="none" w:sz="0" w:space="0" w:color="auto"/>
            <w:left w:val="none" w:sz="0" w:space="0" w:color="auto"/>
            <w:bottom w:val="none" w:sz="0" w:space="0" w:color="auto"/>
            <w:right w:val="none" w:sz="0" w:space="0" w:color="auto"/>
          </w:divBdr>
        </w:div>
        <w:div w:id="128523335">
          <w:marLeft w:val="0"/>
          <w:marRight w:val="0"/>
          <w:marTop w:val="0"/>
          <w:marBottom w:val="0"/>
          <w:divBdr>
            <w:top w:val="none" w:sz="0" w:space="0" w:color="auto"/>
            <w:left w:val="none" w:sz="0" w:space="0" w:color="auto"/>
            <w:bottom w:val="none" w:sz="0" w:space="0" w:color="auto"/>
            <w:right w:val="none" w:sz="0" w:space="0" w:color="auto"/>
          </w:divBdr>
        </w:div>
        <w:div w:id="1675759818">
          <w:marLeft w:val="0"/>
          <w:marRight w:val="0"/>
          <w:marTop w:val="0"/>
          <w:marBottom w:val="0"/>
          <w:divBdr>
            <w:top w:val="none" w:sz="0" w:space="0" w:color="auto"/>
            <w:left w:val="none" w:sz="0" w:space="0" w:color="auto"/>
            <w:bottom w:val="none" w:sz="0" w:space="0" w:color="auto"/>
            <w:right w:val="none" w:sz="0" w:space="0" w:color="auto"/>
          </w:divBdr>
        </w:div>
        <w:div w:id="566844350">
          <w:marLeft w:val="0"/>
          <w:marRight w:val="0"/>
          <w:marTop w:val="0"/>
          <w:marBottom w:val="0"/>
          <w:divBdr>
            <w:top w:val="none" w:sz="0" w:space="0" w:color="auto"/>
            <w:left w:val="none" w:sz="0" w:space="0" w:color="auto"/>
            <w:bottom w:val="none" w:sz="0" w:space="0" w:color="auto"/>
            <w:right w:val="none" w:sz="0" w:space="0" w:color="auto"/>
          </w:divBdr>
        </w:div>
        <w:div w:id="553279346">
          <w:marLeft w:val="0"/>
          <w:marRight w:val="0"/>
          <w:marTop w:val="0"/>
          <w:marBottom w:val="0"/>
          <w:divBdr>
            <w:top w:val="none" w:sz="0" w:space="0" w:color="auto"/>
            <w:left w:val="none" w:sz="0" w:space="0" w:color="auto"/>
            <w:bottom w:val="none" w:sz="0" w:space="0" w:color="auto"/>
            <w:right w:val="none" w:sz="0" w:space="0" w:color="auto"/>
          </w:divBdr>
        </w:div>
        <w:div w:id="1295793566">
          <w:marLeft w:val="0"/>
          <w:marRight w:val="0"/>
          <w:marTop w:val="0"/>
          <w:marBottom w:val="0"/>
          <w:divBdr>
            <w:top w:val="none" w:sz="0" w:space="0" w:color="auto"/>
            <w:left w:val="none" w:sz="0" w:space="0" w:color="auto"/>
            <w:bottom w:val="none" w:sz="0" w:space="0" w:color="auto"/>
            <w:right w:val="none" w:sz="0" w:space="0" w:color="auto"/>
          </w:divBdr>
        </w:div>
        <w:div w:id="2065828277">
          <w:marLeft w:val="0"/>
          <w:marRight w:val="0"/>
          <w:marTop w:val="0"/>
          <w:marBottom w:val="0"/>
          <w:divBdr>
            <w:top w:val="none" w:sz="0" w:space="0" w:color="auto"/>
            <w:left w:val="none" w:sz="0" w:space="0" w:color="auto"/>
            <w:bottom w:val="none" w:sz="0" w:space="0" w:color="auto"/>
            <w:right w:val="none" w:sz="0" w:space="0" w:color="auto"/>
          </w:divBdr>
        </w:div>
        <w:div w:id="2048987155">
          <w:marLeft w:val="0"/>
          <w:marRight w:val="0"/>
          <w:marTop w:val="0"/>
          <w:marBottom w:val="0"/>
          <w:divBdr>
            <w:top w:val="none" w:sz="0" w:space="0" w:color="auto"/>
            <w:left w:val="none" w:sz="0" w:space="0" w:color="auto"/>
            <w:bottom w:val="none" w:sz="0" w:space="0" w:color="auto"/>
            <w:right w:val="none" w:sz="0" w:space="0" w:color="auto"/>
          </w:divBdr>
        </w:div>
        <w:div w:id="997148493">
          <w:marLeft w:val="0"/>
          <w:marRight w:val="0"/>
          <w:marTop w:val="0"/>
          <w:marBottom w:val="0"/>
          <w:divBdr>
            <w:top w:val="none" w:sz="0" w:space="0" w:color="auto"/>
            <w:left w:val="none" w:sz="0" w:space="0" w:color="auto"/>
            <w:bottom w:val="none" w:sz="0" w:space="0" w:color="auto"/>
            <w:right w:val="none" w:sz="0" w:space="0" w:color="auto"/>
          </w:divBdr>
        </w:div>
        <w:div w:id="1909800556">
          <w:marLeft w:val="0"/>
          <w:marRight w:val="0"/>
          <w:marTop w:val="0"/>
          <w:marBottom w:val="0"/>
          <w:divBdr>
            <w:top w:val="none" w:sz="0" w:space="0" w:color="auto"/>
            <w:left w:val="none" w:sz="0" w:space="0" w:color="auto"/>
            <w:bottom w:val="none" w:sz="0" w:space="0" w:color="auto"/>
            <w:right w:val="none" w:sz="0" w:space="0" w:color="auto"/>
          </w:divBdr>
        </w:div>
        <w:div w:id="1052728359">
          <w:marLeft w:val="0"/>
          <w:marRight w:val="0"/>
          <w:marTop w:val="0"/>
          <w:marBottom w:val="0"/>
          <w:divBdr>
            <w:top w:val="none" w:sz="0" w:space="0" w:color="auto"/>
            <w:left w:val="none" w:sz="0" w:space="0" w:color="auto"/>
            <w:bottom w:val="none" w:sz="0" w:space="0" w:color="auto"/>
            <w:right w:val="none" w:sz="0" w:space="0" w:color="auto"/>
          </w:divBdr>
        </w:div>
        <w:div w:id="1491215464">
          <w:marLeft w:val="0"/>
          <w:marRight w:val="0"/>
          <w:marTop w:val="0"/>
          <w:marBottom w:val="0"/>
          <w:divBdr>
            <w:top w:val="none" w:sz="0" w:space="0" w:color="auto"/>
            <w:left w:val="none" w:sz="0" w:space="0" w:color="auto"/>
            <w:bottom w:val="none" w:sz="0" w:space="0" w:color="auto"/>
            <w:right w:val="none" w:sz="0" w:space="0" w:color="auto"/>
          </w:divBdr>
        </w:div>
        <w:div w:id="750201693">
          <w:marLeft w:val="0"/>
          <w:marRight w:val="0"/>
          <w:marTop w:val="0"/>
          <w:marBottom w:val="0"/>
          <w:divBdr>
            <w:top w:val="none" w:sz="0" w:space="0" w:color="auto"/>
            <w:left w:val="none" w:sz="0" w:space="0" w:color="auto"/>
            <w:bottom w:val="none" w:sz="0" w:space="0" w:color="auto"/>
            <w:right w:val="none" w:sz="0" w:space="0" w:color="auto"/>
          </w:divBdr>
        </w:div>
        <w:div w:id="293798135">
          <w:marLeft w:val="0"/>
          <w:marRight w:val="0"/>
          <w:marTop w:val="0"/>
          <w:marBottom w:val="0"/>
          <w:divBdr>
            <w:top w:val="none" w:sz="0" w:space="0" w:color="auto"/>
            <w:left w:val="none" w:sz="0" w:space="0" w:color="auto"/>
            <w:bottom w:val="none" w:sz="0" w:space="0" w:color="auto"/>
            <w:right w:val="none" w:sz="0" w:space="0" w:color="auto"/>
          </w:divBdr>
        </w:div>
        <w:div w:id="89353740">
          <w:marLeft w:val="0"/>
          <w:marRight w:val="0"/>
          <w:marTop w:val="0"/>
          <w:marBottom w:val="0"/>
          <w:divBdr>
            <w:top w:val="none" w:sz="0" w:space="0" w:color="auto"/>
            <w:left w:val="none" w:sz="0" w:space="0" w:color="auto"/>
            <w:bottom w:val="none" w:sz="0" w:space="0" w:color="auto"/>
            <w:right w:val="none" w:sz="0" w:space="0" w:color="auto"/>
          </w:divBdr>
        </w:div>
        <w:div w:id="1484465296">
          <w:marLeft w:val="0"/>
          <w:marRight w:val="0"/>
          <w:marTop w:val="0"/>
          <w:marBottom w:val="0"/>
          <w:divBdr>
            <w:top w:val="none" w:sz="0" w:space="0" w:color="auto"/>
            <w:left w:val="none" w:sz="0" w:space="0" w:color="auto"/>
            <w:bottom w:val="none" w:sz="0" w:space="0" w:color="auto"/>
            <w:right w:val="none" w:sz="0" w:space="0" w:color="auto"/>
          </w:divBdr>
        </w:div>
        <w:div w:id="1171530260">
          <w:marLeft w:val="0"/>
          <w:marRight w:val="0"/>
          <w:marTop w:val="0"/>
          <w:marBottom w:val="0"/>
          <w:divBdr>
            <w:top w:val="none" w:sz="0" w:space="0" w:color="auto"/>
            <w:left w:val="none" w:sz="0" w:space="0" w:color="auto"/>
            <w:bottom w:val="none" w:sz="0" w:space="0" w:color="auto"/>
            <w:right w:val="none" w:sz="0" w:space="0" w:color="auto"/>
          </w:divBdr>
        </w:div>
        <w:div w:id="1745300752">
          <w:marLeft w:val="0"/>
          <w:marRight w:val="0"/>
          <w:marTop w:val="0"/>
          <w:marBottom w:val="0"/>
          <w:divBdr>
            <w:top w:val="none" w:sz="0" w:space="0" w:color="auto"/>
            <w:left w:val="none" w:sz="0" w:space="0" w:color="auto"/>
            <w:bottom w:val="none" w:sz="0" w:space="0" w:color="auto"/>
            <w:right w:val="none" w:sz="0" w:space="0" w:color="auto"/>
          </w:divBdr>
        </w:div>
        <w:div w:id="1477726922">
          <w:marLeft w:val="0"/>
          <w:marRight w:val="0"/>
          <w:marTop w:val="0"/>
          <w:marBottom w:val="0"/>
          <w:divBdr>
            <w:top w:val="none" w:sz="0" w:space="0" w:color="auto"/>
            <w:left w:val="none" w:sz="0" w:space="0" w:color="auto"/>
            <w:bottom w:val="none" w:sz="0" w:space="0" w:color="auto"/>
            <w:right w:val="none" w:sz="0" w:space="0" w:color="auto"/>
          </w:divBdr>
        </w:div>
        <w:div w:id="948053251">
          <w:marLeft w:val="0"/>
          <w:marRight w:val="0"/>
          <w:marTop w:val="0"/>
          <w:marBottom w:val="0"/>
          <w:divBdr>
            <w:top w:val="none" w:sz="0" w:space="0" w:color="auto"/>
            <w:left w:val="none" w:sz="0" w:space="0" w:color="auto"/>
            <w:bottom w:val="none" w:sz="0" w:space="0" w:color="auto"/>
            <w:right w:val="none" w:sz="0" w:space="0" w:color="auto"/>
          </w:divBdr>
        </w:div>
        <w:div w:id="2142114348">
          <w:marLeft w:val="0"/>
          <w:marRight w:val="0"/>
          <w:marTop w:val="0"/>
          <w:marBottom w:val="0"/>
          <w:divBdr>
            <w:top w:val="none" w:sz="0" w:space="0" w:color="auto"/>
            <w:left w:val="none" w:sz="0" w:space="0" w:color="auto"/>
            <w:bottom w:val="none" w:sz="0" w:space="0" w:color="auto"/>
            <w:right w:val="none" w:sz="0" w:space="0" w:color="auto"/>
          </w:divBdr>
        </w:div>
      </w:divsChild>
    </w:div>
    <w:div w:id="973365612">
      <w:bodyDiv w:val="1"/>
      <w:marLeft w:val="0"/>
      <w:marRight w:val="0"/>
      <w:marTop w:val="0"/>
      <w:marBottom w:val="0"/>
      <w:divBdr>
        <w:top w:val="none" w:sz="0" w:space="0" w:color="auto"/>
        <w:left w:val="none" w:sz="0" w:space="0" w:color="auto"/>
        <w:bottom w:val="none" w:sz="0" w:space="0" w:color="auto"/>
        <w:right w:val="none" w:sz="0" w:space="0" w:color="auto"/>
      </w:divBdr>
    </w:div>
    <w:div w:id="981157052">
      <w:bodyDiv w:val="1"/>
      <w:marLeft w:val="0"/>
      <w:marRight w:val="0"/>
      <w:marTop w:val="0"/>
      <w:marBottom w:val="0"/>
      <w:divBdr>
        <w:top w:val="none" w:sz="0" w:space="0" w:color="auto"/>
        <w:left w:val="none" w:sz="0" w:space="0" w:color="auto"/>
        <w:bottom w:val="none" w:sz="0" w:space="0" w:color="auto"/>
        <w:right w:val="none" w:sz="0" w:space="0" w:color="auto"/>
      </w:divBdr>
    </w:div>
    <w:div w:id="1004476677">
      <w:bodyDiv w:val="1"/>
      <w:marLeft w:val="0"/>
      <w:marRight w:val="0"/>
      <w:marTop w:val="0"/>
      <w:marBottom w:val="0"/>
      <w:divBdr>
        <w:top w:val="none" w:sz="0" w:space="0" w:color="auto"/>
        <w:left w:val="none" w:sz="0" w:space="0" w:color="auto"/>
        <w:bottom w:val="none" w:sz="0" w:space="0" w:color="auto"/>
        <w:right w:val="none" w:sz="0" w:space="0" w:color="auto"/>
      </w:divBdr>
    </w:div>
    <w:div w:id="1015571953">
      <w:bodyDiv w:val="1"/>
      <w:marLeft w:val="0"/>
      <w:marRight w:val="0"/>
      <w:marTop w:val="0"/>
      <w:marBottom w:val="0"/>
      <w:divBdr>
        <w:top w:val="none" w:sz="0" w:space="0" w:color="auto"/>
        <w:left w:val="none" w:sz="0" w:space="0" w:color="auto"/>
        <w:bottom w:val="none" w:sz="0" w:space="0" w:color="auto"/>
        <w:right w:val="none" w:sz="0" w:space="0" w:color="auto"/>
      </w:divBdr>
    </w:div>
    <w:div w:id="1015695121">
      <w:bodyDiv w:val="1"/>
      <w:marLeft w:val="0"/>
      <w:marRight w:val="0"/>
      <w:marTop w:val="0"/>
      <w:marBottom w:val="0"/>
      <w:divBdr>
        <w:top w:val="none" w:sz="0" w:space="0" w:color="auto"/>
        <w:left w:val="none" w:sz="0" w:space="0" w:color="auto"/>
        <w:bottom w:val="none" w:sz="0" w:space="0" w:color="auto"/>
        <w:right w:val="none" w:sz="0" w:space="0" w:color="auto"/>
      </w:divBdr>
    </w:div>
    <w:div w:id="1016229854">
      <w:bodyDiv w:val="1"/>
      <w:marLeft w:val="0"/>
      <w:marRight w:val="0"/>
      <w:marTop w:val="0"/>
      <w:marBottom w:val="0"/>
      <w:divBdr>
        <w:top w:val="none" w:sz="0" w:space="0" w:color="auto"/>
        <w:left w:val="none" w:sz="0" w:space="0" w:color="auto"/>
        <w:bottom w:val="none" w:sz="0" w:space="0" w:color="auto"/>
        <w:right w:val="none" w:sz="0" w:space="0" w:color="auto"/>
      </w:divBdr>
      <w:divsChild>
        <w:div w:id="82589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85130">
              <w:marLeft w:val="0"/>
              <w:marRight w:val="0"/>
              <w:marTop w:val="0"/>
              <w:marBottom w:val="0"/>
              <w:divBdr>
                <w:top w:val="none" w:sz="0" w:space="0" w:color="auto"/>
                <w:left w:val="none" w:sz="0" w:space="0" w:color="auto"/>
                <w:bottom w:val="none" w:sz="0" w:space="0" w:color="auto"/>
                <w:right w:val="none" w:sz="0" w:space="0" w:color="auto"/>
              </w:divBdr>
              <w:divsChild>
                <w:div w:id="175748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651830">
                      <w:marLeft w:val="0"/>
                      <w:marRight w:val="0"/>
                      <w:marTop w:val="0"/>
                      <w:marBottom w:val="0"/>
                      <w:divBdr>
                        <w:top w:val="none" w:sz="0" w:space="0" w:color="auto"/>
                        <w:left w:val="none" w:sz="0" w:space="0" w:color="auto"/>
                        <w:bottom w:val="none" w:sz="0" w:space="0" w:color="auto"/>
                        <w:right w:val="none" w:sz="0" w:space="0" w:color="auto"/>
                      </w:divBdr>
                      <w:divsChild>
                        <w:div w:id="63059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670838">
                              <w:marLeft w:val="0"/>
                              <w:marRight w:val="0"/>
                              <w:marTop w:val="0"/>
                              <w:marBottom w:val="0"/>
                              <w:divBdr>
                                <w:top w:val="none" w:sz="0" w:space="0" w:color="auto"/>
                                <w:left w:val="none" w:sz="0" w:space="0" w:color="auto"/>
                                <w:bottom w:val="none" w:sz="0" w:space="0" w:color="auto"/>
                                <w:right w:val="none" w:sz="0" w:space="0" w:color="auto"/>
                              </w:divBdr>
                              <w:divsChild>
                                <w:div w:id="19071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49797">
                                      <w:marLeft w:val="0"/>
                                      <w:marRight w:val="0"/>
                                      <w:marTop w:val="0"/>
                                      <w:marBottom w:val="0"/>
                                      <w:divBdr>
                                        <w:top w:val="none" w:sz="0" w:space="0" w:color="auto"/>
                                        <w:left w:val="none" w:sz="0" w:space="0" w:color="auto"/>
                                        <w:bottom w:val="none" w:sz="0" w:space="0" w:color="auto"/>
                                        <w:right w:val="none" w:sz="0" w:space="0" w:color="auto"/>
                                      </w:divBdr>
                                      <w:divsChild>
                                        <w:div w:id="154555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5959">
                                              <w:marLeft w:val="0"/>
                                              <w:marRight w:val="0"/>
                                              <w:marTop w:val="0"/>
                                              <w:marBottom w:val="0"/>
                                              <w:divBdr>
                                                <w:top w:val="none" w:sz="0" w:space="0" w:color="auto"/>
                                                <w:left w:val="none" w:sz="0" w:space="0" w:color="auto"/>
                                                <w:bottom w:val="none" w:sz="0" w:space="0" w:color="auto"/>
                                                <w:right w:val="none" w:sz="0" w:space="0" w:color="auto"/>
                                              </w:divBdr>
                                              <w:divsChild>
                                                <w:div w:id="2102098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988279">
                                                      <w:marLeft w:val="0"/>
                                                      <w:marRight w:val="0"/>
                                                      <w:marTop w:val="0"/>
                                                      <w:marBottom w:val="0"/>
                                                      <w:divBdr>
                                                        <w:top w:val="none" w:sz="0" w:space="0" w:color="auto"/>
                                                        <w:left w:val="none" w:sz="0" w:space="0" w:color="auto"/>
                                                        <w:bottom w:val="none" w:sz="0" w:space="0" w:color="auto"/>
                                                        <w:right w:val="none" w:sz="0" w:space="0" w:color="auto"/>
                                                      </w:divBdr>
                                                      <w:divsChild>
                                                        <w:div w:id="52883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03275">
                                                              <w:marLeft w:val="0"/>
                                                              <w:marRight w:val="0"/>
                                                              <w:marTop w:val="0"/>
                                                              <w:marBottom w:val="0"/>
                                                              <w:divBdr>
                                                                <w:top w:val="none" w:sz="0" w:space="0" w:color="auto"/>
                                                                <w:left w:val="none" w:sz="0" w:space="0" w:color="auto"/>
                                                                <w:bottom w:val="none" w:sz="0" w:space="0" w:color="auto"/>
                                                                <w:right w:val="none" w:sz="0" w:space="0" w:color="auto"/>
                                                              </w:divBdr>
                                                              <w:divsChild>
                                                                <w:div w:id="177061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49887">
                                                                      <w:marLeft w:val="0"/>
                                                                      <w:marRight w:val="0"/>
                                                                      <w:marTop w:val="0"/>
                                                                      <w:marBottom w:val="0"/>
                                                                      <w:divBdr>
                                                                        <w:top w:val="none" w:sz="0" w:space="0" w:color="auto"/>
                                                                        <w:left w:val="none" w:sz="0" w:space="0" w:color="auto"/>
                                                                        <w:bottom w:val="none" w:sz="0" w:space="0" w:color="auto"/>
                                                                        <w:right w:val="none" w:sz="0" w:space="0" w:color="auto"/>
                                                                      </w:divBdr>
                                                                      <w:divsChild>
                                                                        <w:div w:id="204763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806">
                                                                              <w:marLeft w:val="0"/>
                                                                              <w:marRight w:val="0"/>
                                                                              <w:marTop w:val="0"/>
                                                                              <w:marBottom w:val="0"/>
                                                                              <w:divBdr>
                                                                                <w:top w:val="none" w:sz="0" w:space="0" w:color="auto"/>
                                                                                <w:left w:val="none" w:sz="0" w:space="0" w:color="auto"/>
                                                                                <w:bottom w:val="none" w:sz="0" w:space="0" w:color="auto"/>
                                                                                <w:right w:val="none" w:sz="0" w:space="0" w:color="auto"/>
                                                                              </w:divBdr>
                                                                              <w:divsChild>
                                                                                <w:div w:id="5091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3020">
                                                                                      <w:marLeft w:val="0"/>
                                                                                      <w:marRight w:val="0"/>
                                                                                      <w:marTop w:val="0"/>
                                                                                      <w:marBottom w:val="0"/>
                                                                                      <w:divBdr>
                                                                                        <w:top w:val="none" w:sz="0" w:space="0" w:color="auto"/>
                                                                                        <w:left w:val="none" w:sz="0" w:space="0" w:color="auto"/>
                                                                                        <w:bottom w:val="none" w:sz="0" w:space="0" w:color="auto"/>
                                                                                        <w:right w:val="none" w:sz="0" w:space="0" w:color="auto"/>
                                                                                      </w:divBdr>
                                                                                      <w:divsChild>
                                                                                        <w:div w:id="5403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098121">
                                                                                              <w:marLeft w:val="0"/>
                                                                                              <w:marRight w:val="0"/>
                                                                                              <w:marTop w:val="0"/>
                                                                                              <w:marBottom w:val="0"/>
                                                                                              <w:divBdr>
                                                                                                <w:top w:val="none" w:sz="0" w:space="0" w:color="auto"/>
                                                                                                <w:left w:val="none" w:sz="0" w:space="0" w:color="auto"/>
                                                                                                <w:bottom w:val="none" w:sz="0" w:space="0" w:color="auto"/>
                                                                                                <w:right w:val="none" w:sz="0" w:space="0" w:color="auto"/>
                                                                                              </w:divBdr>
                                                                                              <w:divsChild>
                                                                                                <w:div w:id="153179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1318">
      <w:bodyDiv w:val="1"/>
      <w:marLeft w:val="0"/>
      <w:marRight w:val="0"/>
      <w:marTop w:val="0"/>
      <w:marBottom w:val="0"/>
      <w:divBdr>
        <w:top w:val="none" w:sz="0" w:space="0" w:color="auto"/>
        <w:left w:val="none" w:sz="0" w:space="0" w:color="auto"/>
        <w:bottom w:val="none" w:sz="0" w:space="0" w:color="auto"/>
        <w:right w:val="none" w:sz="0" w:space="0" w:color="auto"/>
      </w:divBdr>
    </w:div>
    <w:div w:id="1060641156">
      <w:bodyDiv w:val="1"/>
      <w:marLeft w:val="0"/>
      <w:marRight w:val="0"/>
      <w:marTop w:val="0"/>
      <w:marBottom w:val="0"/>
      <w:divBdr>
        <w:top w:val="none" w:sz="0" w:space="0" w:color="auto"/>
        <w:left w:val="none" w:sz="0" w:space="0" w:color="auto"/>
        <w:bottom w:val="none" w:sz="0" w:space="0" w:color="auto"/>
        <w:right w:val="none" w:sz="0" w:space="0" w:color="auto"/>
      </w:divBdr>
    </w:div>
    <w:div w:id="1074543765">
      <w:bodyDiv w:val="1"/>
      <w:marLeft w:val="0"/>
      <w:marRight w:val="0"/>
      <w:marTop w:val="0"/>
      <w:marBottom w:val="0"/>
      <w:divBdr>
        <w:top w:val="none" w:sz="0" w:space="0" w:color="auto"/>
        <w:left w:val="none" w:sz="0" w:space="0" w:color="auto"/>
        <w:bottom w:val="none" w:sz="0" w:space="0" w:color="auto"/>
        <w:right w:val="none" w:sz="0" w:space="0" w:color="auto"/>
      </w:divBdr>
    </w:div>
    <w:div w:id="1113398853">
      <w:bodyDiv w:val="1"/>
      <w:marLeft w:val="0"/>
      <w:marRight w:val="0"/>
      <w:marTop w:val="0"/>
      <w:marBottom w:val="0"/>
      <w:divBdr>
        <w:top w:val="none" w:sz="0" w:space="0" w:color="auto"/>
        <w:left w:val="none" w:sz="0" w:space="0" w:color="auto"/>
        <w:bottom w:val="none" w:sz="0" w:space="0" w:color="auto"/>
        <w:right w:val="none" w:sz="0" w:space="0" w:color="auto"/>
      </w:divBdr>
      <w:divsChild>
        <w:div w:id="538663884">
          <w:marLeft w:val="375"/>
          <w:marRight w:val="375"/>
          <w:marTop w:val="720"/>
          <w:marBottom w:val="0"/>
          <w:divBdr>
            <w:top w:val="none" w:sz="0" w:space="0" w:color="auto"/>
            <w:left w:val="none" w:sz="0" w:space="0" w:color="auto"/>
            <w:bottom w:val="none" w:sz="0" w:space="0" w:color="auto"/>
            <w:right w:val="none" w:sz="0" w:space="0" w:color="auto"/>
          </w:divBdr>
        </w:div>
        <w:div w:id="1073118282">
          <w:marLeft w:val="375"/>
          <w:marRight w:val="0"/>
          <w:marTop w:val="180"/>
          <w:marBottom w:val="0"/>
          <w:divBdr>
            <w:top w:val="none" w:sz="0" w:space="0" w:color="auto"/>
            <w:left w:val="none" w:sz="0" w:space="0" w:color="auto"/>
            <w:bottom w:val="none" w:sz="0" w:space="0" w:color="auto"/>
            <w:right w:val="none" w:sz="0" w:space="0" w:color="auto"/>
          </w:divBdr>
        </w:div>
      </w:divsChild>
    </w:div>
    <w:div w:id="1142380897">
      <w:bodyDiv w:val="1"/>
      <w:marLeft w:val="0"/>
      <w:marRight w:val="0"/>
      <w:marTop w:val="0"/>
      <w:marBottom w:val="0"/>
      <w:divBdr>
        <w:top w:val="none" w:sz="0" w:space="0" w:color="auto"/>
        <w:left w:val="none" w:sz="0" w:space="0" w:color="auto"/>
        <w:bottom w:val="none" w:sz="0" w:space="0" w:color="auto"/>
        <w:right w:val="none" w:sz="0" w:space="0" w:color="auto"/>
      </w:divBdr>
    </w:div>
    <w:div w:id="1175534399">
      <w:bodyDiv w:val="1"/>
      <w:marLeft w:val="0"/>
      <w:marRight w:val="0"/>
      <w:marTop w:val="0"/>
      <w:marBottom w:val="0"/>
      <w:divBdr>
        <w:top w:val="none" w:sz="0" w:space="0" w:color="auto"/>
        <w:left w:val="none" w:sz="0" w:space="0" w:color="auto"/>
        <w:bottom w:val="none" w:sz="0" w:space="0" w:color="auto"/>
        <w:right w:val="none" w:sz="0" w:space="0" w:color="auto"/>
      </w:divBdr>
    </w:div>
    <w:div w:id="1201893553">
      <w:bodyDiv w:val="1"/>
      <w:marLeft w:val="0"/>
      <w:marRight w:val="0"/>
      <w:marTop w:val="0"/>
      <w:marBottom w:val="0"/>
      <w:divBdr>
        <w:top w:val="none" w:sz="0" w:space="0" w:color="auto"/>
        <w:left w:val="none" w:sz="0" w:space="0" w:color="auto"/>
        <w:bottom w:val="none" w:sz="0" w:space="0" w:color="auto"/>
        <w:right w:val="none" w:sz="0" w:space="0" w:color="auto"/>
      </w:divBdr>
    </w:div>
    <w:div w:id="1224566249">
      <w:bodyDiv w:val="1"/>
      <w:marLeft w:val="0"/>
      <w:marRight w:val="0"/>
      <w:marTop w:val="0"/>
      <w:marBottom w:val="0"/>
      <w:divBdr>
        <w:top w:val="none" w:sz="0" w:space="0" w:color="auto"/>
        <w:left w:val="none" w:sz="0" w:space="0" w:color="auto"/>
        <w:bottom w:val="none" w:sz="0" w:space="0" w:color="auto"/>
        <w:right w:val="none" w:sz="0" w:space="0" w:color="auto"/>
      </w:divBdr>
      <w:divsChild>
        <w:div w:id="1422675460">
          <w:marLeft w:val="375"/>
          <w:marRight w:val="375"/>
          <w:marTop w:val="720"/>
          <w:marBottom w:val="0"/>
          <w:divBdr>
            <w:top w:val="none" w:sz="0" w:space="0" w:color="auto"/>
            <w:left w:val="none" w:sz="0" w:space="0" w:color="auto"/>
            <w:bottom w:val="none" w:sz="0" w:space="0" w:color="auto"/>
            <w:right w:val="none" w:sz="0" w:space="0" w:color="auto"/>
          </w:divBdr>
        </w:div>
        <w:div w:id="11344686">
          <w:marLeft w:val="375"/>
          <w:marRight w:val="0"/>
          <w:marTop w:val="180"/>
          <w:marBottom w:val="0"/>
          <w:divBdr>
            <w:top w:val="none" w:sz="0" w:space="0" w:color="auto"/>
            <w:left w:val="none" w:sz="0" w:space="0" w:color="auto"/>
            <w:bottom w:val="none" w:sz="0" w:space="0" w:color="auto"/>
            <w:right w:val="none" w:sz="0" w:space="0" w:color="auto"/>
          </w:divBdr>
        </w:div>
      </w:divsChild>
    </w:div>
    <w:div w:id="1281452632">
      <w:bodyDiv w:val="1"/>
      <w:marLeft w:val="0"/>
      <w:marRight w:val="0"/>
      <w:marTop w:val="0"/>
      <w:marBottom w:val="0"/>
      <w:divBdr>
        <w:top w:val="none" w:sz="0" w:space="0" w:color="auto"/>
        <w:left w:val="none" w:sz="0" w:space="0" w:color="auto"/>
        <w:bottom w:val="none" w:sz="0" w:space="0" w:color="auto"/>
        <w:right w:val="none" w:sz="0" w:space="0" w:color="auto"/>
      </w:divBdr>
    </w:div>
    <w:div w:id="1297419072">
      <w:bodyDiv w:val="1"/>
      <w:marLeft w:val="0"/>
      <w:marRight w:val="0"/>
      <w:marTop w:val="0"/>
      <w:marBottom w:val="0"/>
      <w:divBdr>
        <w:top w:val="none" w:sz="0" w:space="0" w:color="auto"/>
        <w:left w:val="none" w:sz="0" w:space="0" w:color="auto"/>
        <w:bottom w:val="none" w:sz="0" w:space="0" w:color="auto"/>
        <w:right w:val="none" w:sz="0" w:space="0" w:color="auto"/>
      </w:divBdr>
    </w:div>
    <w:div w:id="1310402230">
      <w:bodyDiv w:val="1"/>
      <w:marLeft w:val="0"/>
      <w:marRight w:val="0"/>
      <w:marTop w:val="0"/>
      <w:marBottom w:val="0"/>
      <w:divBdr>
        <w:top w:val="none" w:sz="0" w:space="0" w:color="auto"/>
        <w:left w:val="none" w:sz="0" w:space="0" w:color="auto"/>
        <w:bottom w:val="none" w:sz="0" w:space="0" w:color="auto"/>
        <w:right w:val="none" w:sz="0" w:space="0" w:color="auto"/>
      </w:divBdr>
    </w:div>
    <w:div w:id="1313634203">
      <w:bodyDiv w:val="1"/>
      <w:marLeft w:val="0"/>
      <w:marRight w:val="0"/>
      <w:marTop w:val="0"/>
      <w:marBottom w:val="0"/>
      <w:divBdr>
        <w:top w:val="none" w:sz="0" w:space="0" w:color="auto"/>
        <w:left w:val="none" w:sz="0" w:space="0" w:color="auto"/>
        <w:bottom w:val="none" w:sz="0" w:space="0" w:color="auto"/>
        <w:right w:val="none" w:sz="0" w:space="0" w:color="auto"/>
      </w:divBdr>
    </w:div>
    <w:div w:id="1408261180">
      <w:bodyDiv w:val="1"/>
      <w:marLeft w:val="0"/>
      <w:marRight w:val="0"/>
      <w:marTop w:val="0"/>
      <w:marBottom w:val="0"/>
      <w:divBdr>
        <w:top w:val="none" w:sz="0" w:space="0" w:color="auto"/>
        <w:left w:val="none" w:sz="0" w:space="0" w:color="auto"/>
        <w:bottom w:val="none" w:sz="0" w:space="0" w:color="auto"/>
        <w:right w:val="none" w:sz="0" w:space="0" w:color="auto"/>
      </w:divBdr>
    </w:div>
    <w:div w:id="1432045544">
      <w:bodyDiv w:val="1"/>
      <w:marLeft w:val="0"/>
      <w:marRight w:val="0"/>
      <w:marTop w:val="0"/>
      <w:marBottom w:val="0"/>
      <w:divBdr>
        <w:top w:val="none" w:sz="0" w:space="0" w:color="auto"/>
        <w:left w:val="none" w:sz="0" w:space="0" w:color="auto"/>
        <w:bottom w:val="none" w:sz="0" w:space="0" w:color="auto"/>
        <w:right w:val="none" w:sz="0" w:space="0" w:color="auto"/>
      </w:divBdr>
    </w:div>
    <w:div w:id="1440098210">
      <w:bodyDiv w:val="1"/>
      <w:marLeft w:val="0"/>
      <w:marRight w:val="0"/>
      <w:marTop w:val="0"/>
      <w:marBottom w:val="0"/>
      <w:divBdr>
        <w:top w:val="none" w:sz="0" w:space="0" w:color="auto"/>
        <w:left w:val="none" w:sz="0" w:space="0" w:color="auto"/>
        <w:bottom w:val="none" w:sz="0" w:space="0" w:color="auto"/>
        <w:right w:val="none" w:sz="0" w:space="0" w:color="auto"/>
      </w:divBdr>
    </w:div>
    <w:div w:id="1440177325">
      <w:bodyDiv w:val="1"/>
      <w:marLeft w:val="0"/>
      <w:marRight w:val="0"/>
      <w:marTop w:val="0"/>
      <w:marBottom w:val="0"/>
      <w:divBdr>
        <w:top w:val="none" w:sz="0" w:space="0" w:color="auto"/>
        <w:left w:val="none" w:sz="0" w:space="0" w:color="auto"/>
        <w:bottom w:val="none" w:sz="0" w:space="0" w:color="auto"/>
        <w:right w:val="none" w:sz="0" w:space="0" w:color="auto"/>
      </w:divBdr>
    </w:div>
    <w:div w:id="1486622963">
      <w:bodyDiv w:val="1"/>
      <w:marLeft w:val="0"/>
      <w:marRight w:val="0"/>
      <w:marTop w:val="0"/>
      <w:marBottom w:val="0"/>
      <w:divBdr>
        <w:top w:val="none" w:sz="0" w:space="0" w:color="auto"/>
        <w:left w:val="none" w:sz="0" w:space="0" w:color="auto"/>
        <w:bottom w:val="none" w:sz="0" w:space="0" w:color="auto"/>
        <w:right w:val="none" w:sz="0" w:space="0" w:color="auto"/>
      </w:divBdr>
    </w:div>
    <w:div w:id="1509442384">
      <w:bodyDiv w:val="1"/>
      <w:marLeft w:val="0"/>
      <w:marRight w:val="0"/>
      <w:marTop w:val="0"/>
      <w:marBottom w:val="0"/>
      <w:divBdr>
        <w:top w:val="none" w:sz="0" w:space="0" w:color="auto"/>
        <w:left w:val="none" w:sz="0" w:space="0" w:color="auto"/>
        <w:bottom w:val="none" w:sz="0" w:space="0" w:color="auto"/>
        <w:right w:val="none" w:sz="0" w:space="0" w:color="auto"/>
      </w:divBdr>
    </w:div>
    <w:div w:id="1512140178">
      <w:bodyDiv w:val="1"/>
      <w:marLeft w:val="0"/>
      <w:marRight w:val="0"/>
      <w:marTop w:val="0"/>
      <w:marBottom w:val="0"/>
      <w:divBdr>
        <w:top w:val="none" w:sz="0" w:space="0" w:color="auto"/>
        <w:left w:val="none" w:sz="0" w:space="0" w:color="auto"/>
        <w:bottom w:val="none" w:sz="0" w:space="0" w:color="auto"/>
        <w:right w:val="none" w:sz="0" w:space="0" w:color="auto"/>
      </w:divBdr>
    </w:div>
    <w:div w:id="1530994888">
      <w:bodyDiv w:val="1"/>
      <w:marLeft w:val="0"/>
      <w:marRight w:val="0"/>
      <w:marTop w:val="0"/>
      <w:marBottom w:val="0"/>
      <w:divBdr>
        <w:top w:val="none" w:sz="0" w:space="0" w:color="auto"/>
        <w:left w:val="none" w:sz="0" w:space="0" w:color="auto"/>
        <w:bottom w:val="none" w:sz="0" w:space="0" w:color="auto"/>
        <w:right w:val="none" w:sz="0" w:space="0" w:color="auto"/>
      </w:divBdr>
      <w:divsChild>
        <w:div w:id="619917707">
          <w:marLeft w:val="375"/>
          <w:marRight w:val="375"/>
          <w:marTop w:val="720"/>
          <w:marBottom w:val="0"/>
          <w:divBdr>
            <w:top w:val="none" w:sz="0" w:space="0" w:color="auto"/>
            <w:left w:val="none" w:sz="0" w:space="0" w:color="auto"/>
            <w:bottom w:val="none" w:sz="0" w:space="0" w:color="auto"/>
            <w:right w:val="none" w:sz="0" w:space="0" w:color="auto"/>
          </w:divBdr>
        </w:div>
        <w:div w:id="1257862294">
          <w:marLeft w:val="375"/>
          <w:marRight w:val="0"/>
          <w:marTop w:val="180"/>
          <w:marBottom w:val="0"/>
          <w:divBdr>
            <w:top w:val="none" w:sz="0" w:space="0" w:color="auto"/>
            <w:left w:val="none" w:sz="0" w:space="0" w:color="auto"/>
            <w:bottom w:val="none" w:sz="0" w:space="0" w:color="auto"/>
            <w:right w:val="none" w:sz="0" w:space="0" w:color="auto"/>
          </w:divBdr>
        </w:div>
      </w:divsChild>
    </w:div>
    <w:div w:id="1533835696">
      <w:bodyDiv w:val="1"/>
      <w:marLeft w:val="0"/>
      <w:marRight w:val="0"/>
      <w:marTop w:val="0"/>
      <w:marBottom w:val="0"/>
      <w:divBdr>
        <w:top w:val="none" w:sz="0" w:space="0" w:color="auto"/>
        <w:left w:val="none" w:sz="0" w:space="0" w:color="auto"/>
        <w:bottom w:val="none" w:sz="0" w:space="0" w:color="auto"/>
        <w:right w:val="none" w:sz="0" w:space="0" w:color="auto"/>
      </w:divBdr>
    </w:div>
    <w:div w:id="1557162039">
      <w:bodyDiv w:val="1"/>
      <w:marLeft w:val="0"/>
      <w:marRight w:val="0"/>
      <w:marTop w:val="0"/>
      <w:marBottom w:val="0"/>
      <w:divBdr>
        <w:top w:val="none" w:sz="0" w:space="0" w:color="auto"/>
        <w:left w:val="none" w:sz="0" w:space="0" w:color="auto"/>
        <w:bottom w:val="none" w:sz="0" w:space="0" w:color="auto"/>
        <w:right w:val="none" w:sz="0" w:space="0" w:color="auto"/>
      </w:divBdr>
    </w:div>
    <w:div w:id="1628049773">
      <w:bodyDiv w:val="1"/>
      <w:marLeft w:val="0"/>
      <w:marRight w:val="0"/>
      <w:marTop w:val="0"/>
      <w:marBottom w:val="0"/>
      <w:divBdr>
        <w:top w:val="none" w:sz="0" w:space="0" w:color="auto"/>
        <w:left w:val="none" w:sz="0" w:space="0" w:color="auto"/>
        <w:bottom w:val="none" w:sz="0" w:space="0" w:color="auto"/>
        <w:right w:val="none" w:sz="0" w:space="0" w:color="auto"/>
      </w:divBdr>
    </w:div>
    <w:div w:id="1670937361">
      <w:bodyDiv w:val="1"/>
      <w:marLeft w:val="0"/>
      <w:marRight w:val="0"/>
      <w:marTop w:val="0"/>
      <w:marBottom w:val="0"/>
      <w:divBdr>
        <w:top w:val="none" w:sz="0" w:space="0" w:color="auto"/>
        <w:left w:val="none" w:sz="0" w:space="0" w:color="auto"/>
        <w:bottom w:val="none" w:sz="0" w:space="0" w:color="auto"/>
        <w:right w:val="none" w:sz="0" w:space="0" w:color="auto"/>
      </w:divBdr>
    </w:div>
    <w:div w:id="1743019259">
      <w:bodyDiv w:val="1"/>
      <w:marLeft w:val="0"/>
      <w:marRight w:val="0"/>
      <w:marTop w:val="0"/>
      <w:marBottom w:val="0"/>
      <w:divBdr>
        <w:top w:val="none" w:sz="0" w:space="0" w:color="auto"/>
        <w:left w:val="none" w:sz="0" w:space="0" w:color="auto"/>
        <w:bottom w:val="none" w:sz="0" w:space="0" w:color="auto"/>
        <w:right w:val="none" w:sz="0" w:space="0" w:color="auto"/>
      </w:divBdr>
    </w:div>
    <w:div w:id="1744061310">
      <w:bodyDiv w:val="1"/>
      <w:marLeft w:val="0"/>
      <w:marRight w:val="0"/>
      <w:marTop w:val="0"/>
      <w:marBottom w:val="0"/>
      <w:divBdr>
        <w:top w:val="none" w:sz="0" w:space="0" w:color="auto"/>
        <w:left w:val="none" w:sz="0" w:space="0" w:color="auto"/>
        <w:bottom w:val="none" w:sz="0" w:space="0" w:color="auto"/>
        <w:right w:val="none" w:sz="0" w:space="0" w:color="auto"/>
      </w:divBdr>
    </w:div>
    <w:div w:id="1757752596">
      <w:bodyDiv w:val="1"/>
      <w:marLeft w:val="0"/>
      <w:marRight w:val="0"/>
      <w:marTop w:val="0"/>
      <w:marBottom w:val="0"/>
      <w:divBdr>
        <w:top w:val="none" w:sz="0" w:space="0" w:color="auto"/>
        <w:left w:val="none" w:sz="0" w:space="0" w:color="auto"/>
        <w:bottom w:val="none" w:sz="0" w:space="0" w:color="auto"/>
        <w:right w:val="none" w:sz="0" w:space="0" w:color="auto"/>
      </w:divBdr>
    </w:div>
    <w:div w:id="1812677302">
      <w:bodyDiv w:val="1"/>
      <w:marLeft w:val="0"/>
      <w:marRight w:val="0"/>
      <w:marTop w:val="0"/>
      <w:marBottom w:val="0"/>
      <w:divBdr>
        <w:top w:val="none" w:sz="0" w:space="0" w:color="auto"/>
        <w:left w:val="none" w:sz="0" w:space="0" w:color="auto"/>
        <w:bottom w:val="none" w:sz="0" w:space="0" w:color="auto"/>
        <w:right w:val="none" w:sz="0" w:space="0" w:color="auto"/>
      </w:divBdr>
    </w:div>
    <w:div w:id="1812749548">
      <w:bodyDiv w:val="1"/>
      <w:marLeft w:val="0"/>
      <w:marRight w:val="0"/>
      <w:marTop w:val="0"/>
      <w:marBottom w:val="0"/>
      <w:divBdr>
        <w:top w:val="none" w:sz="0" w:space="0" w:color="auto"/>
        <w:left w:val="none" w:sz="0" w:space="0" w:color="auto"/>
        <w:bottom w:val="none" w:sz="0" w:space="0" w:color="auto"/>
        <w:right w:val="none" w:sz="0" w:space="0" w:color="auto"/>
      </w:divBdr>
    </w:div>
    <w:div w:id="1849100106">
      <w:bodyDiv w:val="1"/>
      <w:marLeft w:val="0"/>
      <w:marRight w:val="0"/>
      <w:marTop w:val="0"/>
      <w:marBottom w:val="0"/>
      <w:divBdr>
        <w:top w:val="none" w:sz="0" w:space="0" w:color="auto"/>
        <w:left w:val="none" w:sz="0" w:space="0" w:color="auto"/>
        <w:bottom w:val="none" w:sz="0" w:space="0" w:color="auto"/>
        <w:right w:val="none" w:sz="0" w:space="0" w:color="auto"/>
      </w:divBdr>
    </w:div>
    <w:div w:id="1862163842">
      <w:bodyDiv w:val="1"/>
      <w:marLeft w:val="0"/>
      <w:marRight w:val="0"/>
      <w:marTop w:val="0"/>
      <w:marBottom w:val="0"/>
      <w:divBdr>
        <w:top w:val="none" w:sz="0" w:space="0" w:color="auto"/>
        <w:left w:val="none" w:sz="0" w:space="0" w:color="auto"/>
        <w:bottom w:val="none" w:sz="0" w:space="0" w:color="auto"/>
        <w:right w:val="none" w:sz="0" w:space="0" w:color="auto"/>
      </w:divBdr>
    </w:div>
    <w:div w:id="1869176459">
      <w:bodyDiv w:val="1"/>
      <w:marLeft w:val="0"/>
      <w:marRight w:val="0"/>
      <w:marTop w:val="0"/>
      <w:marBottom w:val="0"/>
      <w:divBdr>
        <w:top w:val="none" w:sz="0" w:space="0" w:color="auto"/>
        <w:left w:val="none" w:sz="0" w:space="0" w:color="auto"/>
        <w:bottom w:val="none" w:sz="0" w:space="0" w:color="auto"/>
        <w:right w:val="none" w:sz="0" w:space="0" w:color="auto"/>
      </w:divBdr>
    </w:div>
    <w:div w:id="1908302948">
      <w:bodyDiv w:val="1"/>
      <w:marLeft w:val="0"/>
      <w:marRight w:val="0"/>
      <w:marTop w:val="0"/>
      <w:marBottom w:val="0"/>
      <w:divBdr>
        <w:top w:val="none" w:sz="0" w:space="0" w:color="auto"/>
        <w:left w:val="none" w:sz="0" w:space="0" w:color="auto"/>
        <w:bottom w:val="none" w:sz="0" w:space="0" w:color="auto"/>
        <w:right w:val="none" w:sz="0" w:space="0" w:color="auto"/>
      </w:divBdr>
    </w:div>
    <w:div w:id="1930693125">
      <w:bodyDiv w:val="1"/>
      <w:marLeft w:val="0"/>
      <w:marRight w:val="0"/>
      <w:marTop w:val="0"/>
      <w:marBottom w:val="0"/>
      <w:divBdr>
        <w:top w:val="none" w:sz="0" w:space="0" w:color="auto"/>
        <w:left w:val="none" w:sz="0" w:space="0" w:color="auto"/>
        <w:bottom w:val="none" w:sz="0" w:space="0" w:color="auto"/>
        <w:right w:val="none" w:sz="0" w:space="0" w:color="auto"/>
      </w:divBdr>
    </w:div>
    <w:div w:id="1932153470">
      <w:bodyDiv w:val="1"/>
      <w:marLeft w:val="0"/>
      <w:marRight w:val="0"/>
      <w:marTop w:val="0"/>
      <w:marBottom w:val="0"/>
      <w:divBdr>
        <w:top w:val="none" w:sz="0" w:space="0" w:color="auto"/>
        <w:left w:val="none" w:sz="0" w:space="0" w:color="auto"/>
        <w:bottom w:val="none" w:sz="0" w:space="0" w:color="auto"/>
        <w:right w:val="none" w:sz="0" w:space="0" w:color="auto"/>
      </w:divBdr>
    </w:div>
    <w:div w:id="1947271643">
      <w:bodyDiv w:val="1"/>
      <w:marLeft w:val="0"/>
      <w:marRight w:val="0"/>
      <w:marTop w:val="0"/>
      <w:marBottom w:val="0"/>
      <w:divBdr>
        <w:top w:val="none" w:sz="0" w:space="0" w:color="auto"/>
        <w:left w:val="none" w:sz="0" w:space="0" w:color="auto"/>
        <w:bottom w:val="none" w:sz="0" w:space="0" w:color="auto"/>
        <w:right w:val="none" w:sz="0" w:space="0" w:color="auto"/>
      </w:divBdr>
    </w:div>
    <w:div w:id="1998262149">
      <w:bodyDiv w:val="1"/>
      <w:marLeft w:val="0"/>
      <w:marRight w:val="0"/>
      <w:marTop w:val="0"/>
      <w:marBottom w:val="0"/>
      <w:divBdr>
        <w:top w:val="none" w:sz="0" w:space="0" w:color="auto"/>
        <w:left w:val="none" w:sz="0" w:space="0" w:color="auto"/>
        <w:bottom w:val="none" w:sz="0" w:space="0" w:color="auto"/>
        <w:right w:val="none" w:sz="0" w:space="0" w:color="auto"/>
      </w:divBdr>
    </w:div>
    <w:div w:id="2013101307">
      <w:bodyDiv w:val="1"/>
      <w:marLeft w:val="0"/>
      <w:marRight w:val="0"/>
      <w:marTop w:val="0"/>
      <w:marBottom w:val="0"/>
      <w:divBdr>
        <w:top w:val="none" w:sz="0" w:space="0" w:color="auto"/>
        <w:left w:val="none" w:sz="0" w:space="0" w:color="auto"/>
        <w:bottom w:val="none" w:sz="0" w:space="0" w:color="auto"/>
        <w:right w:val="none" w:sz="0" w:space="0" w:color="auto"/>
      </w:divBdr>
    </w:div>
    <w:div w:id="2053263919">
      <w:bodyDiv w:val="1"/>
      <w:marLeft w:val="0"/>
      <w:marRight w:val="0"/>
      <w:marTop w:val="0"/>
      <w:marBottom w:val="0"/>
      <w:divBdr>
        <w:top w:val="none" w:sz="0" w:space="0" w:color="auto"/>
        <w:left w:val="none" w:sz="0" w:space="0" w:color="auto"/>
        <w:bottom w:val="none" w:sz="0" w:space="0" w:color="auto"/>
        <w:right w:val="none" w:sz="0" w:space="0" w:color="auto"/>
      </w:divBdr>
    </w:div>
    <w:div w:id="2069645538">
      <w:bodyDiv w:val="1"/>
      <w:marLeft w:val="0"/>
      <w:marRight w:val="0"/>
      <w:marTop w:val="0"/>
      <w:marBottom w:val="0"/>
      <w:divBdr>
        <w:top w:val="none" w:sz="0" w:space="0" w:color="auto"/>
        <w:left w:val="none" w:sz="0" w:space="0" w:color="auto"/>
        <w:bottom w:val="none" w:sz="0" w:space="0" w:color="auto"/>
        <w:right w:val="none" w:sz="0" w:space="0" w:color="auto"/>
      </w:divBdr>
    </w:div>
    <w:div w:id="2071726753">
      <w:bodyDiv w:val="1"/>
      <w:marLeft w:val="0"/>
      <w:marRight w:val="0"/>
      <w:marTop w:val="0"/>
      <w:marBottom w:val="0"/>
      <w:divBdr>
        <w:top w:val="none" w:sz="0" w:space="0" w:color="auto"/>
        <w:left w:val="none" w:sz="0" w:space="0" w:color="auto"/>
        <w:bottom w:val="none" w:sz="0" w:space="0" w:color="auto"/>
        <w:right w:val="none" w:sz="0" w:space="0" w:color="auto"/>
      </w:divBdr>
    </w:div>
    <w:div w:id="2072075511">
      <w:bodyDiv w:val="1"/>
      <w:marLeft w:val="0"/>
      <w:marRight w:val="0"/>
      <w:marTop w:val="0"/>
      <w:marBottom w:val="0"/>
      <w:divBdr>
        <w:top w:val="none" w:sz="0" w:space="0" w:color="auto"/>
        <w:left w:val="none" w:sz="0" w:space="0" w:color="auto"/>
        <w:bottom w:val="none" w:sz="0" w:space="0" w:color="auto"/>
        <w:right w:val="none" w:sz="0" w:space="0" w:color="auto"/>
      </w:divBdr>
      <w:divsChild>
        <w:div w:id="525751057">
          <w:marLeft w:val="0"/>
          <w:marRight w:val="0"/>
          <w:marTop w:val="0"/>
          <w:marBottom w:val="240"/>
          <w:divBdr>
            <w:top w:val="none" w:sz="0" w:space="0" w:color="auto"/>
            <w:left w:val="none" w:sz="0" w:space="0" w:color="auto"/>
            <w:bottom w:val="none" w:sz="0" w:space="0" w:color="auto"/>
            <w:right w:val="none" w:sz="0" w:space="0" w:color="auto"/>
          </w:divBdr>
          <w:divsChild>
            <w:div w:id="508327371">
              <w:marLeft w:val="0"/>
              <w:marRight w:val="0"/>
              <w:marTop w:val="0"/>
              <w:marBottom w:val="0"/>
              <w:divBdr>
                <w:top w:val="none" w:sz="0" w:space="0" w:color="auto"/>
                <w:left w:val="none" w:sz="0" w:space="0" w:color="auto"/>
                <w:bottom w:val="none" w:sz="0" w:space="0" w:color="auto"/>
                <w:right w:val="none" w:sz="0" w:space="0" w:color="auto"/>
              </w:divBdr>
            </w:div>
          </w:divsChild>
        </w:div>
        <w:div w:id="1893271967">
          <w:marLeft w:val="0"/>
          <w:marRight w:val="0"/>
          <w:marTop w:val="0"/>
          <w:marBottom w:val="0"/>
          <w:divBdr>
            <w:top w:val="none" w:sz="0" w:space="0" w:color="auto"/>
            <w:left w:val="none" w:sz="0" w:space="0" w:color="auto"/>
            <w:bottom w:val="none" w:sz="0" w:space="0" w:color="auto"/>
            <w:right w:val="none" w:sz="0" w:space="0" w:color="auto"/>
          </w:divBdr>
          <w:divsChild>
            <w:div w:id="1451238108">
              <w:marLeft w:val="1740"/>
              <w:marRight w:val="0"/>
              <w:marTop w:val="0"/>
              <w:marBottom w:val="240"/>
              <w:divBdr>
                <w:top w:val="none" w:sz="0" w:space="0" w:color="auto"/>
                <w:left w:val="none" w:sz="0" w:space="0" w:color="auto"/>
                <w:bottom w:val="none" w:sz="0" w:space="0" w:color="auto"/>
                <w:right w:val="none" w:sz="0" w:space="0" w:color="auto"/>
              </w:divBdr>
            </w:div>
          </w:divsChild>
        </w:div>
        <w:div w:id="1388839706">
          <w:marLeft w:val="0"/>
          <w:marRight w:val="0"/>
          <w:marTop w:val="0"/>
          <w:marBottom w:val="0"/>
          <w:divBdr>
            <w:top w:val="none" w:sz="0" w:space="0" w:color="auto"/>
            <w:left w:val="none" w:sz="0" w:space="0" w:color="auto"/>
            <w:bottom w:val="none" w:sz="0" w:space="0" w:color="auto"/>
            <w:right w:val="none" w:sz="0" w:space="0" w:color="auto"/>
          </w:divBdr>
          <w:divsChild>
            <w:div w:id="838888374">
              <w:marLeft w:val="1740"/>
              <w:marRight w:val="0"/>
              <w:marTop w:val="0"/>
              <w:marBottom w:val="240"/>
              <w:divBdr>
                <w:top w:val="none" w:sz="0" w:space="0" w:color="auto"/>
                <w:left w:val="none" w:sz="0" w:space="0" w:color="auto"/>
                <w:bottom w:val="none" w:sz="0" w:space="0" w:color="auto"/>
                <w:right w:val="none" w:sz="0" w:space="0" w:color="auto"/>
              </w:divBdr>
            </w:div>
          </w:divsChild>
        </w:div>
        <w:div w:id="713966340">
          <w:marLeft w:val="0"/>
          <w:marRight w:val="0"/>
          <w:marTop w:val="0"/>
          <w:marBottom w:val="0"/>
          <w:divBdr>
            <w:top w:val="none" w:sz="0" w:space="0" w:color="auto"/>
            <w:left w:val="none" w:sz="0" w:space="0" w:color="auto"/>
            <w:bottom w:val="none" w:sz="0" w:space="0" w:color="auto"/>
            <w:right w:val="none" w:sz="0" w:space="0" w:color="auto"/>
          </w:divBdr>
          <w:divsChild>
            <w:div w:id="1938709148">
              <w:marLeft w:val="1740"/>
              <w:marRight w:val="0"/>
              <w:marTop w:val="0"/>
              <w:marBottom w:val="240"/>
              <w:divBdr>
                <w:top w:val="none" w:sz="0" w:space="0" w:color="auto"/>
                <w:left w:val="none" w:sz="0" w:space="0" w:color="auto"/>
                <w:bottom w:val="none" w:sz="0" w:space="0" w:color="auto"/>
                <w:right w:val="none" w:sz="0" w:space="0" w:color="auto"/>
              </w:divBdr>
            </w:div>
          </w:divsChild>
        </w:div>
        <w:div w:id="1728381012">
          <w:marLeft w:val="0"/>
          <w:marRight w:val="0"/>
          <w:marTop w:val="0"/>
          <w:marBottom w:val="0"/>
          <w:divBdr>
            <w:top w:val="none" w:sz="0" w:space="0" w:color="auto"/>
            <w:left w:val="none" w:sz="0" w:space="0" w:color="auto"/>
            <w:bottom w:val="none" w:sz="0" w:space="0" w:color="auto"/>
            <w:right w:val="none" w:sz="0" w:space="0" w:color="auto"/>
          </w:divBdr>
          <w:divsChild>
            <w:div w:id="211229861">
              <w:marLeft w:val="1740"/>
              <w:marRight w:val="0"/>
              <w:marTop w:val="0"/>
              <w:marBottom w:val="240"/>
              <w:divBdr>
                <w:top w:val="none" w:sz="0" w:space="0" w:color="auto"/>
                <w:left w:val="none" w:sz="0" w:space="0" w:color="auto"/>
                <w:bottom w:val="none" w:sz="0" w:space="0" w:color="auto"/>
                <w:right w:val="none" w:sz="0" w:space="0" w:color="auto"/>
              </w:divBdr>
            </w:div>
          </w:divsChild>
        </w:div>
        <w:div w:id="1136800204">
          <w:marLeft w:val="0"/>
          <w:marRight w:val="0"/>
          <w:marTop w:val="0"/>
          <w:marBottom w:val="0"/>
          <w:divBdr>
            <w:top w:val="none" w:sz="0" w:space="0" w:color="auto"/>
            <w:left w:val="none" w:sz="0" w:space="0" w:color="auto"/>
            <w:bottom w:val="none" w:sz="0" w:space="0" w:color="auto"/>
            <w:right w:val="none" w:sz="0" w:space="0" w:color="auto"/>
          </w:divBdr>
          <w:divsChild>
            <w:div w:id="590553662">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072579429">
      <w:bodyDiv w:val="1"/>
      <w:marLeft w:val="0"/>
      <w:marRight w:val="0"/>
      <w:marTop w:val="0"/>
      <w:marBottom w:val="0"/>
      <w:divBdr>
        <w:top w:val="none" w:sz="0" w:space="0" w:color="auto"/>
        <w:left w:val="none" w:sz="0" w:space="0" w:color="auto"/>
        <w:bottom w:val="none" w:sz="0" w:space="0" w:color="auto"/>
        <w:right w:val="none" w:sz="0" w:space="0" w:color="auto"/>
      </w:divBdr>
    </w:div>
    <w:div w:id="2083018193">
      <w:bodyDiv w:val="1"/>
      <w:marLeft w:val="0"/>
      <w:marRight w:val="0"/>
      <w:marTop w:val="0"/>
      <w:marBottom w:val="0"/>
      <w:divBdr>
        <w:top w:val="none" w:sz="0" w:space="0" w:color="auto"/>
        <w:left w:val="none" w:sz="0" w:space="0" w:color="auto"/>
        <w:bottom w:val="none" w:sz="0" w:space="0" w:color="auto"/>
        <w:right w:val="none" w:sz="0" w:space="0" w:color="auto"/>
      </w:divBdr>
      <w:divsChild>
        <w:div w:id="1147162974">
          <w:marLeft w:val="375"/>
          <w:marRight w:val="375"/>
          <w:marTop w:val="720"/>
          <w:marBottom w:val="0"/>
          <w:divBdr>
            <w:top w:val="none" w:sz="0" w:space="0" w:color="auto"/>
            <w:left w:val="none" w:sz="0" w:space="0" w:color="auto"/>
            <w:bottom w:val="none" w:sz="0" w:space="0" w:color="auto"/>
            <w:right w:val="none" w:sz="0" w:space="0" w:color="auto"/>
          </w:divBdr>
        </w:div>
        <w:div w:id="831261793">
          <w:marLeft w:val="375"/>
          <w:marRight w:val="0"/>
          <w:marTop w:val="180"/>
          <w:marBottom w:val="0"/>
          <w:divBdr>
            <w:top w:val="none" w:sz="0" w:space="0" w:color="auto"/>
            <w:left w:val="none" w:sz="0" w:space="0" w:color="auto"/>
            <w:bottom w:val="none" w:sz="0" w:space="0" w:color="auto"/>
            <w:right w:val="none" w:sz="0" w:space="0" w:color="auto"/>
          </w:divBdr>
        </w:div>
      </w:divsChild>
    </w:div>
    <w:div w:id="2098356537">
      <w:bodyDiv w:val="1"/>
      <w:marLeft w:val="0"/>
      <w:marRight w:val="0"/>
      <w:marTop w:val="0"/>
      <w:marBottom w:val="0"/>
      <w:divBdr>
        <w:top w:val="none" w:sz="0" w:space="0" w:color="auto"/>
        <w:left w:val="none" w:sz="0" w:space="0" w:color="auto"/>
        <w:bottom w:val="none" w:sz="0" w:space="0" w:color="auto"/>
        <w:right w:val="none" w:sz="0" w:space="0" w:color="auto"/>
      </w:divBdr>
    </w:div>
    <w:div w:id="2103409315">
      <w:bodyDiv w:val="1"/>
      <w:marLeft w:val="0"/>
      <w:marRight w:val="0"/>
      <w:marTop w:val="0"/>
      <w:marBottom w:val="0"/>
      <w:divBdr>
        <w:top w:val="none" w:sz="0" w:space="0" w:color="auto"/>
        <w:left w:val="none" w:sz="0" w:space="0" w:color="auto"/>
        <w:bottom w:val="none" w:sz="0" w:space="0" w:color="auto"/>
        <w:right w:val="none" w:sz="0" w:space="0" w:color="auto"/>
      </w:divBdr>
    </w:div>
    <w:div w:id="2109815816">
      <w:bodyDiv w:val="1"/>
      <w:marLeft w:val="0"/>
      <w:marRight w:val="0"/>
      <w:marTop w:val="0"/>
      <w:marBottom w:val="0"/>
      <w:divBdr>
        <w:top w:val="none" w:sz="0" w:space="0" w:color="auto"/>
        <w:left w:val="none" w:sz="0" w:space="0" w:color="auto"/>
        <w:bottom w:val="none" w:sz="0" w:space="0" w:color="auto"/>
        <w:right w:val="none" w:sz="0" w:space="0" w:color="auto"/>
      </w:divBdr>
    </w:div>
    <w:div w:id="2122190085">
      <w:bodyDiv w:val="1"/>
      <w:marLeft w:val="0"/>
      <w:marRight w:val="0"/>
      <w:marTop w:val="0"/>
      <w:marBottom w:val="0"/>
      <w:divBdr>
        <w:top w:val="none" w:sz="0" w:space="0" w:color="auto"/>
        <w:left w:val="none" w:sz="0" w:space="0" w:color="auto"/>
        <w:bottom w:val="none" w:sz="0" w:space="0" w:color="auto"/>
        <w:right w:val="none" w:sz="0" w:space="0" w:color="auto"/>
      </w:divBdr>
    </w:div>
    <w:div w:id="21376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FAA9-5C79-496D-A3E9-34C798C7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10322</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3</cp:revision>
  <dcterms:created xsi:type="dcterms:W3CDTF">2020-06-09T17:52:00Z</dcterms:created>
  <dcterms:modified xsi:type="dcterms:W3CDTF">2020-06-09T17:55:00Z</dcterms:modified>
</cp:coreProperties>
</file>