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2124A" w14:textId="77777777" w:rsidR="00C7523E" w:rsidRDefault="00C7523E" w:rsidP="004F3188">
      <w:pPr>
        <w:pStyle w:val="Caption1"/>
        <w:jc w:val="both"/>
        <w:rPr>
          <w:bCs/>
          <w:color w:val="595959" w:themeColor="text1" w:themeTint="A6"/>
          <w:sz w:val="24"/>
          <w:szCs w:val="22"/>
        </w:rPr>
      </w:pPr>
    </w:p>
    <w:p w14:paraId="1B147122" w14:textId="77777777" w:rsidR="00C7523E" w:rsidRDefault="00C7523E" w:rsidP="004F3188">
      <w:pPr>
        <w:pStyle w:val="Caption1"/>
        <w:jc w:val="both"/>
        <w:rPr>
          <w:bCs/>
          <w:color w:val="595959" w:themeColor="text1" w:themeTint="A6"/>
          <w:sz w:val="24"/>
          <w:szCs w:val="22"/>
        </w:rPr>
      </w:pPr>
    </w:p>
    <w:p w14:paraId="7A44ED6E" w14:textId="77777777" w:rsidR="00C7523E" w:rsidRDefault="00C7523E" w:rsidP="004F3188">
      <w:pPr>
        <w:pStyle w:val="Caption1"/>
        <w:jc w:val="both"/>
        <w:rPr>
          <w:bCs/>
          <w:color w:val="595959" w:themeColor="text1" w:themeTint="A6"/>
          <w:sz w:val="24"/>
          <w:szCs w:val="22"/>
        </w:rPr>
      </w:pPr>
    </w:p>
    <w:p w14:paraId="41558B20" w14:textId="77777777" w:rsidR="004F3188" w:rsidRPr="00C22D25" w:rsidRDefault="00C31ADA" w:rsidP="00C22D25">
      <w:pPr>
        <w:pStyle w:val="Caption1"/>
        <w:jc w:val="both"/>
        <w:rPr>
          <w:bCs/>
          <w:color w:val="595959" w:themeColor="text1" w:themeTint="A6"/>
          <w:szCs w:val="20"/>
        </w:rPr>
      </w:pPr>
      <w:r w:rsidRPr="00C22D25">
        <w:rPr>
          <w:bCs/>
          <w:color w:val="595959" w:themeColor="text1" w:themeTint="A6"/>
          <w:szCs w:val="20"/>
        </w:rPr>
        <w:object w:dxaOrig="1440" w:dyaOrig="1440" w14:anchorId="17546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6.6pt;width:454.55pt;height:367.5pt;z-index:251661312;mso-position-horizontal-relative:text;mso-position-vertical-relative:text" wrapcoords="-36 0 -36 21512 21600 21512 21600 0 -36 0">
            <v:imagedata r:id="rId7" o:title=""/>
            <w10:wrap type="through"/>
          </v:shape>
          <o:OLEObject Type="Embed" ProgID="SigmaPlotGraphicObject.12" ShapeID="_x0000_s1026" DrawAspect="Content" ObjectID="_1588150987" r:id="rId8"/>
        </w:object>
      </w:r>
      <w:r w:rsidR="004F3188" w:rsidRPr="00C22D25">
        <w:rPr>
          <w:bCs/>
          <w:color w:val="595959" w:themeColor="text1" w:themeTint="A6"/>
          <w:szCs w:val="20"/>
        </w:rPr>
        <w:t xml:space="preserve"> </w:t>
      </w:r>
      <w:r w:rsidR="008F0FD9" w:rsidRPr="00C22D25">
        <w:rPr>
          <w:b/>
          <w:bCs/>
          <w:szCs w:val="20"/>
        </w:rPr>
        <w:t>ESM</w:t>
      </w:r>
      <w:r w:rsidR="004F3188" w:rsidRPr="00C22D25">
        <w:rPr>
          <w:b/>
          <w:szCs w:val="20"/>
        </w:rPr>
        <w:t xml:space="preserve"> 4</w:t>
      </w:r>
      <w:r w:rsidR="004F3188" w:rsidRPr="00C22D25">
        <w:rPr>
          <w:bCs/>
          <w:szCs w:val="20"/>
        </w:rPr>
        <w:t xml:space="preserve"> Dual-isotope food web diagrams of the adult (a, c) and juvenile populations (</w:t>
      </w:r>
      <w:proofErr w:type="spellStart"/>
      <w:proofErr w:type="gramStart"/>
      <w:r w:rsidR="004F3188" w:rsidRPr="00C22D25">
        <w:rPr>
          <w:bCs/>
          <w:szCs w:val="20"/>
        </w:rPr>
        <w:t>b,d</w:t>
      </w:r>
      <w:proofErr w:type="spellEnd"/>
      <w:proofErr w:type="gramEnd"/>
      <w:r w:rsidR="004F3188" w:rsidRPr="00C22D25">
        <w:rPr>
          <w:bCs/>
          <w:szCs w:val="20"/>
        </w:rPr>
        <w:t xml:space="preserve">) of </w:t>
      </w:r>
      <w:proofErr w:type="spellStart"/>
      <w:r w:rsidR="004F3188" w:rsidRPr="00C22D25">
        <w:rPr>
          <w:bCs/>
          <w:i/>
          <w:iCs/>
          <w:szCs w:val="20"/>
        </w:rPr>
        <w:t>Leptodius</w:t>
      </w:r>
      <w:proofErr w:type="spellEnd"/>
      <w:r w:rsidR="004F3188" w:rsidRPr="00C22D25">
        <w:rPr>
          <w:bCs/>
          <w:i/>
          <w:iCs/>
          <w:szCs w:val="20"/>
        </w:rPr>
        <w:t xml:space="preserve"> exaratus</w:t>
      </w:r>
      <w:r w:rsidR="004F3188" w:rsidRPr="00C22D25">
        <w:rPr>
          <w:bCs/>
          <w:szCs w:val="20"/>
        </w:rPr>
        <w:t xml:space="preserve"> (</w:t>
      </w:r>
      <w:proofErr w:type="spellStart"/>
      <w:r w:rsidR="004F3188" w:rsidRPr="00C22D25">
        <w:rPr>
          <w:bCs/>
          <w:szCs w:val="20"/>
        </w:rPr>
        <w:t>a,b</w:t>
      </w:r>
      <w:proofErr w:type="spellEnd"/>
      <w:r w:rsidR="004F3188" w:rsidRPr="00C22D25">
        <w:rPr>
          <w:bCs/>
          <w:szCs w:val="20"/>
        </w:rPr>
        <w:t xml:space="preserve">) and </w:t>
      </w:r>
      <w:proofErr w:type="spellStart"/>
      <w:r w:rsidR="004F3188" w:rsidRPr="00C22D25">
        <w:rPr>
          <w:rFonts w:eastAsia="Calibri"/>
          <w:bCs/>
          <w:i/>
          <w:iCs/>
          <w:szCs w:val="20"/>
        </w:rPr>
        <w:t>Pilumnopeus</w:t>
      </w:r>
      <w:proofErr w:type="spellEnd"/>
      <w:r w:rsidR="004F3188" w:rsidRPr="00C22D25">
        <w:rPr>
          <w:rFonts w:eastAsia="Calibri"/>
          <w:bCs/>
          <w:i/>
          <w:iCs/>
          <w:szCs w:val="20"/>
        </w:rPr>
        <w:t xml:space="preserve"> </w:t>
      </w:r>
      <w:proofErr w:type="spellStart"/>
      <w:r w:rsidR="004F3188" w:rsidRPr="00C22D25">
        <w:rPr>
          <w:rFonts w:eastAsia="Calibri"/>
          <w:bCs/>
          <w:i/>
          <w:iCs/>
          <w:szCs w:val="20"/>
        </w:rPr>
        <w:t>convexus</w:t>
      </w:r>
      <w:proofErr w:type="spellEnd"/>
      <w:r w:rsidR="004F3188" w:rsidRPr="00C22D25">
        <w:rPr>
          <w:bCs/>
          <w:szCs w:val="20"/>
        </w:rPr>
        <w:t xml:space="preserve"> (</w:t>
      </w:r>
      <w:proofErr w:type="spellStart"/>
      <w:r w:rsidR="004F3188" w:rsidRPr="00C22D25">
        <w:rPr>
          <w:bCs/>
          <w:szCs w:val="20"/>
        </w:rPr>
        <w:t>c,d</w:t>
      </w:r>
      <w:proofErr w:type="spellEnd"/>
      <w:r w:rsidR="004F3188" w:rsidRPr="00C22D25">
        <w:rPr>
          <w:bCs/>
          <w:szCs w:val="20"/>
        </w:rPr>
        <w:t>). The crab’s data are represented as diamond shape after applying the discrimination factors. Whereas different diet sources are presented as triangles. Each data point represents the isotopic signature of the crabs and their diet sources</w:t>
      </w:r>
      <w:r w:rsidR="004F3188" w:rsidRPr="00C22D25">
        <w:rPr>
          <w:bCs/>
          <w:color w:val="595959" w:themeColor="text1" w:themeTint="A6"/>
          <w:szCs w:val="20"/>
        </w:rPr>
        <w:t>.</w:t>
      </w:r>
    </w:p>
    <w:p w14:paraId="09C70F56" w14:textId="77777777" w:rsidR="004F3188" w:rsidRDefault="004F3188" w:rsidP="004F3188">
      <w:pPr>
        <w:spacing w:line="259" w:lineRule="auto"/>
        <w:rPr>
          <w:szCs w:val="24"/>
        </w:rPr>
      </w:pPr>
    </w:p>
    <w:p w14:paraId="34A41F60" w14:textId="77777777" w:rsidR="004F3188" w:rsidRDefault="004F3188" w:rsidP="004F3188">
      <w:pPr>
        <w:spacing w:line="259" w:lineRule="auto"/>
        <w:rPr>
          <w:szCs w:val="24"/>
        </w:rPr>
      </w:pPr>
      <w:bookmarkStart w:id="0" w:name="_GoBack"/>
      <w:bookmarkEnd w:id="0"/>
    </w:p>
    <w:sectPr w:rsidR="004F31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0042E" w14:textId="77777777" w:rsidR="00C31ADA" w:rsidRDefault="00C31ADA" w:rsidP="00F12E16">
      <w:pPr>
        <w:spacing w:after="0" w:line="240" w:lineRule="auto"/>
      </w:pPr>
      <w:r>
        <w:separator/>
      </w:r>
    </w:p>
  </w:endnote>
  <w:endnote w:type="continuationSeparator" w:id="0">
    <w:p w14:paraId="3E847D2B" w14:textId="77777777" w:rsidR="00C31ADA" w:rsidRDefault="00C31ADA" w:rsidP="00F1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E4E0" w14:textId="77777777" w:rsidR="00B77A12" w:rsidRDefault="00B77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F393" w14:textId="77777777" w:rsidR="00C7523E" w:rsidRPr="00C7523E" w:rsidRDefault="00C7523E" w:rsidP="00C7523E">
    <w:pPr>
      <w:pStyle w:val="Footer"/>
      <w:rPr>
        <w:sz w:val="20"/>
        <w:szCs w:val="18"/>
      </w:rPr>
    </w:pPr>
    <w:r w:rsidRPr="00C7523E">
      <w:rPr>
        <w:sz w:val="20"/>
        <w:szCs w:val="18"/>
      </w:rPr>
      <w:t>Corresponding author:</w:t>
    </w:r>
    <w:r>
      <w:rPr>
        <w:sz w:val="20"/>
        <w:szCs w:val="18"/>
      </w:rPr>
      <w:t xml:space="preserve"> </w:t>
    </w:r>
    <w:r w:rsidRPr="00C7523E">
      <w:rPr>
        <w:sz w:val="20"/>
        <w:szCs w:val="18"/>
      </w:rPr>
      <w:t xml:space="preserve">Zainab </w:t>
    </w:r>
    <w:proofErr w:type="spellStart"/>
    <w:r w:rsidRPr="00C7523E">
      <w:rPr>
        <w:sz w:val="20"/>
        <w:szCs w:val="18"/>
      </w:rPr>
      <w:t>Al-Wazzan</w:t>
    </w:r>
    <w:proofErr w:type="spellEnd"/>
    <w:r>
      <w:rPr>
        <w:sz w:val="20"/>
        <w:szCs w:val="18"/>
      </w:rPr>
      <w:t xml:space="preserve">, </w:t>
    </w:r>
    <w:r w:rsidRPr="00C7523E">
      <w:rPr>
        <w:sz w:val="20"/>
        <w:szCs w:val="18"/>
      </w:rPr>
      <w:t xml:space="preserve">School of Ocean Sciences, Bangor University, </w:t>
    </w:r>
    <w:proofErr w:type="spellStart"/>
    <w:r w:rsidRPr="00C7523E">
      <w:rPr>
        <w:sz w:val="20"/>
        <w:szCs w:val="18"/>
      </w:rPr>
      <w:t>Menai</w:t>
    </w:r>
    <w:proofErr w:type="spellEnd"/>
    <w:r w:rsidRPr="00C7523E">
      <w:rPr>
        <w:sz w:val="20"/>
        <w:szCs w:val="18"/>
      </w:rPr>
      <w:t xml:space="preserve"> Bridge, Isle of Anglesey, LL59 5AB, United Kingdom. E-mail address: z.al-wazzan@bangor.ac.uk, zoology13@gmail.com.</w:t>
    </w:r>
  </w:p>
  <w:p w14:paraId="491A24F2" w14:textId="77777777" w:rsidR="00F12E16" w:rsidRDefault="00F12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1715" w14:textId="77777777" w:rsidR="00B77A12" w:rsidRDefault="00B7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A211" w14:textId="77777777" w:rsidR="00C31ADA" w:rsidRDefault="00C31ADA" w:rsidP="00F12E16">
      <w:pPr>
        <w:spacing w:after="0" w:line="240" w:lineRule="auto"/>
      </w:pPr>
      <w:r>
        <w:separator/>
      </w:r>
    </w:p>
  </w:footnote>
  <w:footnote w:type="continuationSeparator" w:id="0">
    <w:p w14:paraId="3F144FE9" w14:textId="77777777" w:rsidR="00C31ADA" w:rsidRDefault="00C31ADA" w:rsidP="00F12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DB609" w14:textId="77777777" w:rsidR="00B77A12" w:rsidRDefault="00B77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CF5C" w14:textId="77777777" w:rsidR="00F12E16" w:rsidRPr="00F12E16" w:rsidRDefault="00F12E16" w:rsidP="00F12E16">
    <w:pPr>
      <w:spacing w:line="240" w:lineRule="auto"/>
      <w:jc w:val="center"/>
      <w:rPr>
        <w:sz w:val="18"/>
        <w:szCs w:val="16"/>
      </w:rPr>
    </w:pPr>
    <w:r w:rsidRPr="00F12E16">
      <w:rPr>
        <w:sz w:val="18"/>
        <w:szCs w:val="16"/>
      </w:rPr>
      <w:t>Trophic niche separation in sympatric rocky shore crabs - Electronic Supplemental Material (ESM)</w:t>
    </w:r>
  </w:p>
  <w:p w14:paraId="0CBED8BD" w14:textId="77777777" w:rsidR="00F12E16" w:rsidRDefault="00F12E16" w:rsidP="00F12E16">
    <w:pPr>
      <w:spacing w:line="480" w:lineRule="auto"/>
      <w:jc w:val="center"/>
      <w:rPr>
        <w:rFonts w:cs="Times New Roman"/>
        <w:sz w:val="18"/>
        <w:szCs w:val="18"/>
      </w:rPr>
    </w:pPr>
    <w:proofErr w:type="spellStart"/>
    <w:r w:rsidRPr="00F12E16">
      <w:rPr>
        <w:sz w:val="18"/>
        <w:szCs w:val="16"/>
      </w:rPr>
      <w:t>Al-Wazzan</w:t>
    </w:r>
    <w:proofErr w:type="spellEnd"/>
    <w:r w:rsidRPr="00F12E16">
      <w:rPr>
        <w:sz w:val="18"/>
        <w:szCs w:val="16"/>
      </w:rPr>
      <w:t xml:space="preserve"> Z, </w:t>
    </w:r>
    <w:proofErr w:type="spellStart"/>
    <w:r w:rsidRPr="00F12E16">
      <w:rPr>
        <w:sz w:val="18"/>
        <w:szCs w:val="16"/>
      </w:rPr>
      <w:t>Gim</w:t>
    </w:r>
    <w:r w:rsidRPr="00F12E16">
      <w:rPr>
        <w:rFonts w:cs="Times New Roman"/>
        <w:sz w:val="18"/>
        <w:szCs w:val="18"/>
      </w:rPr>
      <w:t>é</w:t>
    </w:r>
    <w:r w:rsidRPr="00F12E16">
      <w:rPr>
        <w:sz w:val="18"/>
        <w:szCs w:val="16"/>
      </w:rPr>
      <w:t>nez</w:t>
    </w:r>
    <w:proofErr w:type="spellEnd"/>
    <w:r w:rsidRPr="00F12E16">
      <w:rPr>
        <w:sz w:val="18"/>
        <w:szCs w:val="16"/>
      </w:rPr>
      <w:t xml:space="preserve"> L,</w:t>
    </w:r>
    <w:r w:rsidRPr="00F12E16">
      <w:rPr>
        <w:rFonts w:cs="Times New Roman"/>
        <w:sz w:val="18"/>
        <w:szCs w:val="18"/>
      </w:rPr>
      <w:t xml:space="preserve"> Behbehani M,</w:t>
    </w:r>
    <w:r w:rsidRPr="00F12E16">
      <w:rPr>
        <w:sz w:val="18"/>
        <w:szCs w:val="16"/>
      </w:rPr>
      <w:t xml:space="preserve"> </w:t>
    </w:r>
    <w:r w:rsidRPr="00F12E16">
      <w:rPr>
        <w:rFonts w:cs="Times New Roman"/>
        <w:sz w:val="18"/>
        <w:szCs w:val="18"/>
      </w:rPr>
      <w:t>Le Vay 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B85D" w14:textId="77777777" w:rsidR="00B77A12" w:rsidRDefault="00B77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5730B"/>
    <w:multiLevelType w:val="multilevel"/>
    <w:tmpl w:val="89A888DA"/>
    <w:lvl w:ilvl="0">
      <w:start w:val="1"/>
      <w:numFmt w:val="decimal"/>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88"/>
    <w:rsid w:val="00015DB7"/>
    <w:rsid w:val="00020476"/>
    <w:rsid w:val="00033486"/>
    <w:rsid w:val="00046B8B"/>
    <w:rsid w:val="000B4FCD"/>
    <w:rsid w:val="000C5217"/>
    <w:rsid w:val="000F1372"/>
    <w:rsid w:val="000F2C56"/>
    <w:rsid w:val="0011115B"/>
    <w:rsid w:val="001365AA"/>
    <w:rsid w:val="00146C08"/>
    <w:rsid w:val="00147684"/>
    <w:rsid w:val="001569FF"/>
    <w:rsid w:val="00182F83"/>
    <w:rsid w:val="001F5188"/>
    <w:rsid w:val="00216940"/>
    <w:rsid w:val="00245DEA"/>
    <w:rsid w:val="00257826"/>
    <w:rsid w:val="002B47E6"/>
    <w:rsid w:val="002F1F09"/>
    <w:rsid w:val="00300B31"/>
    <w:rsid w:val="00310547"/>
    <w:rsid w:val="00313837"/>
    <w:rsid w:val="0032331E"/>
    <w:rsid w:val="003341FF"/>
    <w:rsid w:val="003751F6"/>
    <w:rsid w:val="003C5536"/>
    <w:rsid w:val="003F0F24"/>
    <w:rsid w:val="00430DF2"/>
    <w:rsid w:val="00445AAC"/>
    <w:rsid w:val="004918F2"/>
    <w:rsid w:val="004D1980"/>
    <w:rsid w:val="004E0880"/>
    <w:rsid w:val="004F3188"/>
    <w:rsid w:val="00504F58"/>
    <w:rsid w:val="0051471C"/>
    <w:rsid w:val="005D6EE1"/>
    <w:rsid w:val="005E07A9"/>
    <w:rsid w:val="006523C4"/>
    <w:rsid w:val="00652F40"/>
    <w:rsid w:val="00687C3B"/>
    <w:rsid w:val="006C762E"/>
    <w:rsid w:val="0073186D"/>
    <w:rsid w:val="00794F34"/>
    <w:rsid w:val="00802D96"/>
    <w:rsid w:val="00806097"/>
    <w:rsid w:val="008166A0"/>
    <w:rsid w:val="008211DA"/>
    <w:rsid w:val="00861DCF"/>
    <w:rsid w:val="00867F1E"/>
    <w:rsid w:val="00886A15"/>
    <w:rsid w:val="008B0D22"/>
    <w:rsid w:val="008E5B41"/>
    <w:rsid w:val="008F0FD9"/>
    <w:rsid w:val="00901A99"/>
    <w:rsid w:val="009067B0"/>
    <w:rsid w:val="009624FE"/>
    <w:rsid w:val="00965C21"/>
    <w:rsid w:val="009C5218"/>
    <w:rsid w:val="009D12D8"/>
    <w:rsid w:val="009E498A"/>
    <w:rsid w:val="009F0834"/>
    <w:rsid w:val="009F2366"/>
    <w:rsid w:val="00A12917"/>
    <w:rsid w:val="00A43D12"/>
    <w:rsid w:val="00A87E0F"/>
    <w:rsid w:val="00AC4D72"/>
    <w:rsid w:val="00AD7942"/>
    <w:rsid w:val="00B107D2"/>
    <w:rsid w:val="00B33675"/>
    <w:rsid w:val="00B635C0"/>
    <w:rsid w:val="00B77A12"/>
    <w:rsid w:val="00BB3CF6"/>
    <w:rsid w:val="00BC21A1"/>
    <w:rsid w:val="00BD5665"/>
    <w:rsid w:val="00BF4352"/>
    <w:rsid w:val="00BF6020"/>
    <w:rsid w:val="00C22D25"/>
    <w:rsid w:val="00C31ADA"/>
    <w:rsid w:val="00C50C63"/>
    <w:rsid w:val="00C53466"/>
    <w:rsid w:val="00C7523E"/>
    <w:rsid w:val="00CC0890"/>
    <w:rsid w:val="00CE7B72"/>
    <w:rsid w:val="00D11164"/>
    <w:rsid w:val="00D21CF2"/>
    <w:rsid w:val="00D2233A"/>
    <w:rsid w:val="00D23785"/>
    <w:rsid w:val="00D46B7C"/>
    <w:rsid w:val="00D541A2"/>
    <w:rsid w:val="00DB76EE"/>
    <w:rsid w:val="00DE18A4"/>
    <w:rsid w:val="00E17EC7"/>
    <w:rsid w:val="00E3672F"/>
    <w:rsid w:val="00E37DE1"/>
    <w:rsid w:val="00E40033"/>
    <w:rsid w:val="00E420D1"/>
    <w:rsid w:val="00E81A3E"/>
    <w:rsid w:val="00E82DA8"/>
    <w:rsid w:val="00E939AB"/>
    <w:rsid w:val="00EB0E54"/>
    <w:rsid w:val="00ED527C"/>
    <w:rsid w:val="00EF4293"/>
    <w:rsid w:val="00EF6F28"/>
    <w:rsid w:val="00F0242F"/>
    <w:rsid w:val="00F070D9"/>
    <w:rsid w:val="00F12E16"/>
    <w:rsid w:val="00F246E9"/>
    <w:rsid w:val="00FD3F19"/>
    <w:rsid w:val="00FE4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8D8132"/>
  <w15:chartTrackingRefBased/>
  <w15:docId w15:val="{DF785D11-0FA7-4FD9-BE4D-05DD364F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188"/>
    <w:pPr>
      <w:spacing w:line="360" w:lineRule="auto"/>
    </w:pPr>
    <w:rPr>
      <w:rFonts w:ascii="Times New Roman" w:hAnsi="Times New Roman"/>
      <w:sz w:val="24"/>
      <w:lang w:val="en-GB"/>
    </w:rPr>
  </w:style>
  <w:style w:type="paragraph" w:styleId="Heading2">
    <w:name w:val="heading 2"/>
    <w:basedOn w:val="Normal"/>
    <w:next w:val="Normal"/>
    <w:link w:val="Heading2Char"/>
    <w:unhideWhenUsed/>
    <w:qFormat/>
    <w:rsid w:val="004F3188"/>
    <w:pPr>
      <w:keepNext/>
      <w:keepLines/>
      <w:numPr>
        <w:ilvl w:val="1"/>
        <w:numId w:val="1"/>
      </w:numPr>
      <w:spacing w:before="40" w:after="0"/>
      <w:outlineLvl w:val="1"/>
    </w:pPr>
    <w:rPr>
      <w:rFonts w:asciiTheme="majorBidi" w:eastAsiaTheme="majorEastAsia" w:hAnsiTheme="majorBidi" w:cstheme="majorBidi"/>
      <w:b/>
      <w:color w:val="000000" w:themeColor="text1"/>
      <w:szCs w:val="26"/>
    </w:rPr>
  </w:style>
  <w:style w:type="paragraph" w:styleId="Heading3">
    <w:name w:val="heading 3"/>
    <w:basedOn w:val="Normal"/>
    <w:next w:val="Normal"/>
    <w:link w:val="Heading3Char"/>
    <w:unhideWhenUsed/>
    <w:qFormat/>
    <w:rsid w:val="004F3188"/>
    <w:pPr>
      <w:keepNext/>
      <w:keepLines/>
      <w:numPr>
        <w:ilvl w:val="2"/>
        <w:numId w:val="1"/>
      </w:numPr>
      <w:spacing w:before="40" w:after="0"/>
      <w:outlineLvl w:val="2"/>
    </w:pPr>
    <w:rPr>
      <w:rFonts w:asciiTheme="majorBidi" w:eastAsiaTheme="majorEastAsia" w:hAnsiTheme="majorBid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3188"/>
    <w:rPr>
      <w:rFonts w:asciiTheme="majorBidi" w:eastAsiaTheme="majorEastAsia" w:hAnsiTheme="majorBidi" w:cstheme="majorBidi"/>
      <w:b/>
      <w:color w:val="000000" w:themeColor="text1"/>
      <w:sz w:val="24"/>
      <w:szCs w:val="26"/>
      <w:lang w:val="en-GB"/>
    </w:rPr>
  </w:style>
  <w:style w:type="character" w:customStyle="1" w:styleId="Heading3Char">
    <w:name w:val="Heading 3 Char"/>
    <w:basedOn w:val="DefaultParagraphFont"/>
    <w:link w:val="Heading3"/>
    <w:rsid w:val="004F3188"/>
    <w:rPr>
      <w:rFonts w:asciiTheme="majorBidi" w:eastAsiaTheme="majorEastAsia" w:hAnsiTheme="majorBidi" w:cstheme="majorBidi"/>
      <w:b/>
      <w:sz w:val="24"/>
      <w:szCs w:val="24"/>
      <w:lang w:val="en-GB"/>
    </w:rPr>
  </w:style>
  <w:style w:type="paragraph" w:styleId="Caption">
    <w:name w:val="caption"/>
    <w:aliases w:val="Caption 1"/>
    <w:basedOn w:val="Normal"/>
    <w:next w:val="Normal"/>
    <w:link w:val="CaptionChar"/>
    <w:uiPriority w:val="35"/>
    <w:unhideWhenUsed/>
    <w:qFormat/>
    <w:rsid w:val="004F3188"/>
    <w:pPr>
      <w:spacing w:after="200" w:line="240" w:lineRule="auto"/>
    </w:pPr>
    <w:rPr>
      <w:rFonts w:asciiTheme="majorBidi" w:hAnsiTheme="majorBidi"/>
      <w:b/>
      <w:iCs/>
      <w:color w:val="595959" w:themeColor="text1" w:themeTint="A6"/>
      <w:sz w:val="20"/>
      <w:szCs w:val="18"/>
    </w:rPr>
  </w:style>
  <w:style w:type="table" w:styleId="TableGrid">
    <w:name w:val="Table Grid"/>
    <w:basedOn w:val="TableNormal"/>
    <w:uiPriority w:val="39"/>
    <w:rsid w:val="004F3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tion 1 Char"/>
    <w:basedOn w:val="DefaultParagraphFont"/>
    <w:link w:val="Caption"/>
    <w:uiPriority w:val="35"/>
    <w:rsid w:val="004F3188"/>
    <w:rPr>
      <w:rFonts w:asciiTheme="majorBidi" w:hAnsiTheme="majorBidi"/>
      <w:b/>
      <w:iCs/>
      <w:color w:val="595959" w:themeColor="text1" w:themeTint="A6"/>
      <w:sz w:val="20"/>
      <w:szCs w:val="18"/>
      <w:lang w:val="en-GB"/>
    </w:rPr>
  </w:style>
  <w:style w:type="paragraph" w:customStyle="1" w:styleId="Caption1">
    <w:name w:val="Caption1"/>
    <w:basedOn w:val="Normal"/>
    <w:link w:val="captionChar0"/>
    <w:qFormat/>
    <w:rsid w:val="004F3188"/>
    <w:pPr>
      <w:keepNext/>
      <w:spacing w:after="200" w:line="240" w:lineRule="auto"/>
    </w:pPr>
    <w:rPr>
      <w:rFonts w:asciiTheme="majorBidi" w:eastAsiaTheme="majorEastAsia" w:hAnsiTheme="majorBidi" w:cstheme="majorBidi"/>
      <w:color w:val="000000" w:themeColor="text1"/>
      <w:sz w:val="20"/>
      <w:szCs w:val="18"/>
      <w:lang w:eastAsia="en-GB"/>
    </w:rPr>
  </w:style>
  <w:style w:type="character" w:customStyle="1" w:styleId="captionChar0">
    <w:name w:val="caption Char"/>
    <w:basedOn w:val="DefaultParagraphFont"/>
    <w:link w:val="Caption1"/>
    <w:rsid w:val="004F3188"/>
    <w:rPr>
      <w:rFonts w:asciiTheme="majorBidi" w:eastAsiaTheme="majorEastAsia" w:hAnsiTheme="majorBidi" w:cstheme="majorBidi"/>
      <w:color w:val="000000" w:themeColor="text1"/>
      <w:sz w:val="20"/>
      <w:szCs w:val="18"/>
      <w:lang w:val="en-GB" w:eastAsia="en-GB"/>
    </w:rPr>
  </w:style>
  <w:style w:type="character" w:styleId="Hyperlink">
    <w:name w:val="Hyperlink"/>
    <w:basedOn w:val="DefaultParagraphFont"/>
    <w:uiPriority w:val="99"/>
    <w:unhideWhenUsed/>
    <w:rsid w:val="004F3188"/>
    <w:rPr>
      <w:color w:val="0563C1" w:themeColor="hyperlink"/>
      <w:u w:val="single"/>
    </w:rPr>
  </w:style>
  <w:style w:type="paragraph" w:styleId="Header">
    <w:name w:val="header"/>
    <w:basedOn w:val="Normal"/>
    <w:link w:val="HeaderChar"/>
    <w:uiPriority w:val="99"/>
    <w:unhideWhenUsed/>
    <w:rsid w:val="00F12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E16"/>
    <w:rPr>
      <w:rFonts w:ascii="Times New Roman" w:hAnsi="Times New Roman"/>
      <w:sz w:val="24"/>
      <w:lang w:val="en-GB"/>
    </w:rPr>
  </w:style>
  <w:style w:type="paragraph" w:styleId="Footer">
    <w:name w:val="footer"/>
    <w:basedOn w:val="Normal"/>
    <w:link w:val="FooterChar"/>
    <w:uiPriority w:val="99"/>
    <w:unhideWhenUsed/>
    <w:rsid w:val="00F12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E16"/>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AL-Wazzan</dc:creator>
  <cp:keywords/>
  <dc:description/>
  <cp:lastModifiedBy>Zainab AL-Wazzan</cp:lastModifiedBy>
  <cp:revision>5</cp:revision>
  <dcterms:created xsi:type="dcterms:W3CDTF">2018-04-02T17:56:00Z</dcterms:created>
  <dcterms:modified xsi:type="dcterms:W3CDTF">2018-05-18T09:17:00Z</dcterms:modified>
</cp:coreProperties>
</file>