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B3" w:rsidRPr="000122B3" w:rsidRDefault="000B4758" w:rsidP="000122B3">
      <w:pPr>
        <w:spacing w:after="0" w:line="480" w:lineRule="auto"/>
        <w:contextualSpacing/>
        <w:rPr>
          <w:rFonts w:ascii="Times New Roman" w:hAnsi="Times New Roman" w:cs="Times New Roman"/>
          <w:b/>
          <w:i/>
          <w:sz w:val="24"/>
          <w:szCs w:val="24"/>
        </w:rPr>
      </w:pPr>
      <w:bookmarkStart w:id="0" w:name="_GoBack"/>
      <w:bookmarkEnd w:id="0"/>
      <w:proofErr w:type="gramStart"/>
      <w:r>
        <w:rPr>
          <w:rFonts w:ascii="Times New Roman" w:hAnsi="Times New Roman" w:cs="Times New Roman"/>
          <w:b/>
          <w:sz w:val="24"/>
          <w:szCs w:val="24"/>
        </w:rPr>
        <w:t>Appendix 2</w:t>
      </w:r>
      <w:r w:rsidR="0073682D" w:rsidRPr="0073682D">
        <w:rPr>
          <w:rFonts w:ascii="Times New Roman" w:hAnsi="Times New Roman" w:cs="Times New Roman"/>
          <w:b/>
          <w:sz w:val="24"/>
          <w:szCs w:val="24"/>
        </w:rPr>
        <w:t>.</w:t>
      </w:r>
      <w:proofErr w:type="gramEnd"/>
      <w:r w:rsidR="0073682D" w:rsidRPr="0073682D">
        <w:rPr>
          <w:rFonts w:ascii="Times New Roman" w:hAnsi="Times New Roman" w:cs="Times New Roman"/>
          <w:b/>
          <w:sz w:val="24"/>
          <w:szCs w:val="24"/>
        </w:rPr>
        <w:t xml:space="preserve"> </w:t>
      </w:r>
      <w:r w:rsidR="000122B3">
        <w:rPr>
          <w:rFonts w:ascii="Times New Roman" w:hAnsi="Times New Roman" w:cs="Times New Roman"/>
          <w:b/>
          <w:sz w:val="24"/>
          <w:szCs w:val="24"/>
        </w:rPr>
        <w:t xml:space="preserve">Derivation of remote-sensing variables used in </w:t>
      </w:r>
      <w:r w:rsidR="000122B3" w:rsidRPr="000122B3">
        <w:rPr>
          <w:rFonts w:ascii="Times New Roman" w:hAnsi="Times New Roman" w:cs="Times New Roman"/>
          <w:b/>
          <w:i/>
          <w:sz w:val="24"/>
          <w:szCs w:val="24"/>
        </w:rPr>
        <w:t>Cladonia rei</w:t>
      </w:r>
    </w:p>
    <w:p w:rsidR="0073682D" w:rsidRPr="000122B3" w:rsidRDefault="004F2430" w:rsidP="0016584C">
      <w:pPr>
        <w:spacing w:after="0" w:line="480" w:lineRule="auto"/>
        <w:contextualSpacing/>
        <w:rPr>
          <w:rFonts w:ascii="Times New Roman" w:hAnsi="Times New Roman" w:cs="Times New Roman"/>
          <w:b/>
          <w:i/>
          <w:sz w:val="24"/>
          <w:szCs w:val="24"/>
        </w:rPr>
      </w:pPr>
      <w:proofErr w:type="gramStart"/>
      <w:r>
        <w:rPr>
          <w:rFonts w:ascii="Times New Roman" w:hAnsi="Times New Roman" w:cs="Times New Roman"/>
          <w:b/>
          <w:sz w:val="24"/>
          <w:szCs w:val="24"/>
        </w:rPr>
        <w:t>habitat</w:t>
      </w:r>
      <w:proofErr w:type="gramEnd"/>
      <w:r>
        <w:rPr>
          <w:rFonts w:ascii="Times New Roman" w:hAnsi="Times New Roman" w:cs="Times New Roman"/>
          <w:b/>
          <w:sz w:val="24"/>
          <w:szCs w:val="24"/>
        </w:rPr>
        <w:t xml:space="preserve"> models</w:t>
      </w:r>
      <w:r w:rsidR="000122B3">
        <w:rPr>
          <w:rFonts w:ascii="Times New Roman" w:hAnsi="Times New Roman" w:cs="Times New Roman"/>
          <w:b/>
          <w:sz w:val="24"/>
          <w:szCs w:val="24"/>
        </w:rPr>
        <w:t xml:space="preserve"> </w:t>
      </w:r>
    </w:p>
    <w:p w:rsidR="000122B3" w:rsidRPr="0081706B" w:rsidRDefault="000122B3" w:rsidP="000122B3">
      <w:pPr>
        <w:spacing w:after="0" w:line="480" w:lineRule="auto"/>
        <w:contextualSpacing/>
        <w:rPr>
          <w:rFonts w:ascii="Times New Roman" w:hAnsi="Times New Roman" w:cs="Times New Roman"/>
        </w:rPr>
      </w:pPr>
      <w:r w:rsidRPr="0081706B">
        <w:rPr>
          <w:rFonts w:ascii="Times New Roman" w:hAnsi="Times New Roman" w:cs="Times New Roman"/>
        </w:rPr>
        <w:tab/>
        <w:t>Because of their large grain, remote-sensing variables are less reflective of fine-scale microhabitat conditions but large-scale processes can influence species distributions and their inclusion permits models to be mapped across areas not previously surveyed for testing larger-scale habitat associations. We compiled data from</w:t>
      </w:r>
      <w:r>
        <w:rPr>
          <w:rFonts w:ascii="Times New Roman" w:hAnsi="Times New Roman" w:cs="Times New Roman"/>
        </w:rPr>
        <w:t xml:space="preserve"> the</w:t>
      </w:r>
      <w:r w:rsidRPr="0081706B">
        <w:rPr>
          <w:rFonts w:ascii="Times New Roman" w:hAnsi="Times New Roman" w:cs="Times New Roman"/>
        </w:rPr>
        <w:t xml:space="preserve"> geographic information system (GIS) layers for soils, land cover types, climate and anthropogenic disturbance. We estimated the proportion of natural productive soil types (versus clay soils, saline soils and rapid-draining sandy soils) within the 1 ha site from a soil classification derived from a simplified interpretation of a combination of the Grassland Vegetation Inventory (GVI, Government of Alberta 2011), the Agricultural Region of Alberta Soil Inventory Database (AGRASID, Government of Alberta 2015b) and Government of Alberta high spatial resolution AGRASID enhancements. For polygons lacking native soils information, ABMI used historical information where possible (McNeil 2014) or topographic soil information from the surrounding area to estimate the most likely soil types.</w:t>
      </w:r>
    </w:p>
    <w:p w:rsidR="000122B3" w:rsidRDefault="000122B3" w:rsidP="000122B3">
      <w:pPr>
        <w:spacing w:after="0" w:line="480" w:lineRule="auto"/>
        <w:contextualSpacing/>
        <w:rPr>
          <w:rFonts w:ascii="Times New Roman" w:hAnsi="Times New Roman" w:cs="Times New Roman"/>
        </w:rPr>
      </w:pPr>
      <w:r w:rsidRPr="0081706B">
        <w:rPr>
          <w:rFonts w:ascii="Times New Roman" w:hAnsi="Times New Roman" w:cs="Times New Roman"/>
        </w:rPr>
        <w:tab/>
        <w:t xml:space="preserve">We estimated  the percent of each 1 ha site in different land cover classes such as grassland, </w:t>
      </w:r>
      <w:proofErr w:type="spellStart"/>
      <w:r w:rsidRPr="0081706B">
        <w:rPr>
          <w:rFonts w:ascii="Times New Roman" w:hAnsi="Times New Roman" w:cs="Times New Roman"/>
        </w:rPr>
        <w:t>shrubland</w:t>
      </w:r>
      <w:proofErr w:type="spellEnd"/>
      <w:r w:rsidRPr="0081706B">
        <w:rPr>
          <w:rFonts w:ascii="Times New Roman" w:hAnsi="Times New Roman" w:cs="Times New Roman"/>
        </w:rPr>
        <w:t>, agriculture and different forest types from an ABMI Land Cover layer that represents the types and extent of 11 land cover classes across the province as estimated in 2010 (Alberta Biodive</w:t>
      </w:r>
      <w:r w:rsidR="00F26411">
        <w:rPr>
          <w:rFonts w:ascii="Times New Roman" w:hAnsi="Times New Roman" w:cs="Times New Roman"/>
        </w:rPr>
        <w:t>rsity Monitoring Institute 2010</w:t>
      </w:r>
      <w:r w:rsidRPr="0081706B">
        <w:rPr>
          <w:rFonts w:ascii="Times New Roman" w:hAnsi="Times New Roman" w:cs="Times New Roman"/>
        </w:rPr>
        <w:t xml:space="preserve">). Similarly, the areal extent of anthropogenic disturbance </w:t>
      </w:r>
      <w:r>
        <w:rPr>
          <w:rFonts w:ascii="Times New Roman" w:hAnsi="Times New Roman" w:cs="Times New Roman"/>
        </w:rPr>
        <w:t>(</w:t>
      </w:r>
      <w:r w:rsidRPr="0081706B">
        <w:rPr>
          <w:rFonts w:ascii="Times New Roman" w:hAnsi="Times New Roman" w:cs="Times New Roman"/>
        </w:rPr>
        <w:t>including agriculture, forestry, energy, as well as urban and industrial developments</w:t>
      </w:r>
      <w:r>
        <w:rPr>
          <w:rFonts w:ascii="Times New Roman" w:hAnsi="Times New Roman" w:cs="Times New Roman"/>
        </w:rPr>
        <w:t>)</w:t>
      </w:r>
      <w:r w:rsidRPr="0081706B">
        <w:rPr>
          <w:rFonts w:ascii="Times New Roman" w:hAnsi="Times New Roman" w:cs="Times New Roman"/>
        </w:rPr>
        <w:t xml:space="preserve"> w</w:t>
      </w:r>
      <w:r>
        <w:rPr>
          <w:rFonts w:ascii="Times New Roman" w:hAnsi="Times New Roman" w:cs="Times New Roman"/>
        </w:rPr>
        <w:t>as</w:t>
      </w:r>
      <w:r w:rsidRPr="0081706B">
        <w:rPr>
          <w:rFonts w:ascii="Times New Roman" w:hAnsi="Times New Roman" w:cs="Times New Roman"/>
        </w:rPr>
        <w:t xml:space="preserve"> extracted from the ABMI Wall-to-Wall Human Footprint Inventory (Alberta Biodiversity Monitoring Institute 2012). Some site condition variables were highly skewed and correlated, where sites are almost exclusively covered by one condition. Consequently, we used a categorical approach for modelling the effect of site condition on the final suite of sites: Intact sites with little anthropogenic disturbance including pasture (mean undisturbed areal extent 89±17%), Pasture (mean pasture area 94.5±12.9%), and Alienated (mean disturbance 93.8±15.2%)</w:t>
      </w:r>
      <w:r>
        <w:rPr>
          <w:rFonts w:ascii="Times New Roman" w:hAnsi="Times New Roman" w:cs="Times New Roman"/>
        </w:rPr>
        <w:t xml:space="preserve">. 'Alienating' disturbances are those that remove or replace native species and ecosystem </w:t>
      </w:r>
      <w:r>
        <w:rPr>
          <w:rFonts w:ascii="Times New Roman" w:hAnsi="Times New Roman" w:cs="Times New Roman"/>
        </w:rPr>
        <w:lastRenderedPageBreak/>
        <w:t xml:space="preserve">structure. In southern Alberta, the most extensive alienating disturbance is </w:t>
      </w:r>
      <w:r w:rsidRPr="0081706B">
        <w:rPr>
          <w:rFonts w:ascii="Times New Roman" w:hAnsi="Times New Roman" w:cs="Times New Roman"/>
        </w:rPr>
        <w:t>c</w:t>
      </w:r>
      <w:r>
        <w:rPr>
          <w:rFonts w:ascii="Times New Roman" w:hAnsi="Times New Roman" w:cs="Times New Roman"/>
        </w:rPr>
        <w:t xml:space="preserve">ultivation, with lesser amounts of industrial features (e.g., oil well pads), human settlement, and </w:t>
      </w:r>
      <w:r w:rsidRPr="0081706B">
        <w:rPr>
          <w:rFonts w:ascii="Times New Roman" w:hAnsi="Times New Roman" w:cs="Times New Roman"/>
        </w:rPr>
        <w:t xml:space="preserve">linear features </w:t>
      </w:r>
      <w:r>
        <w:rPr>
          <w:rFonts w:ascii="Times New Roman" w:hAnsi="Times New Roman" w:cs="Times New Roman"/>
        </w:rPr>
        <w:t>(e.g., roads, powerlines and pipelines)</w:t>
      </w:r>
      <w:r w:rsidRPr="0081706B">
        <w:rPr>
          <w:rFonts w:ascii="Times New Roman" w:hAnsi="Times New Roman" w:cs="Times New Roman"/>
        </w:rPr>
        <w:t>.</w:t>
      </w:r>
    </w:p>
    <w:p w:rsidR="00B00E03" w:rsidRPr="0081706B" w:rsidRDefault="00B00E03" w:rsidP="00B00E03">
      <w:pPr>
        <w:spacing w:after="0" w:line="480" w:lineRule="auto"/>
        <w:ind w:firstLine="720"/>
        <w:contextualSpacing/>
        <w:rPr>
          <w:rFonts w:ascii="Times New Roman" w:hAnsi="Times New Roman" w:cs="Times New Roman"/>
        </w:rPr>
      </w:pPr>
      <w:r>
        <w:rPr>
          <w:rFonts w:ascii="Times New Roman" w:hAnsi="Times New Roman" w:cs="Times New Roman"/>
        </w:rPr>
        <w:t>R</w:t>
      </w:r>
      <w:r w:rsidRPr="00B00E03">
        <w:rPr>
          <w:rFonts w:ascii="Times New Roman" w:hAnsi="Times New Roman" w:cs="Times New Roman"/>
        </w:rPr>
        <w:t xml:space="preserve">emote sensing data were </w:t>
      </w:r>
      <w:r>
        <w:rPr>
          <w:rFonts w:ascii="Times New Roman" w:hAnsi="Times New Roman" w:cs="Times New Roman"/>
        </w:rPr>
        <w:t xml:space="preserve">estimated at the scale of the sites </w:t>
      </w:r>
      <w:r w:rsidRPr="00B00E03">
        <w:rPr>
          <w:rFonts w:ascii="Times New Roman" w:hAnsi="Times New Roman" w:cs="Times New Roman"/>
        </w:rPr>
        <w:t>(1 ha)</w:t>
      </w:r>
      <w:r>
        <w:rPr>
          <w:rFonts w:ascii="Times New Roman" w:hAnsi="Times New Roman" w:cs="Times New Roman"/>
        </w:rPr>
        <w:t>.</w:t>
      </w:r>
    </w:p>
    <w:p w:rsidR="00F26411" w:rsidRPr="00F26411" w:rsidRDefault="00F26411" w:rsidP="00F26411">
      <w:pPr>
        <w:spacing w:after="0" w:line="480" w:lineRule="auto"/>
        <w:contextualSpacing/>
        <w:jc w:val="center"/>
        <w:outlineLvl w:val="0"/>
        <w:rPr>
          <w:rFonts w:ascii="Times New Roman" w:hAnsi="Times New Roman" w:cs="Times New Roman"/>
          <w:b/>
        </w:rPr>
      </w:pPr>
      <w:r w:rsidRPr="00F26411">
        <w:rPr>
          <w:rFonts w:ascii="Times New Roman" w:hAnsi="Times New Roman" w:cs="Times New Roman"/>
          <w:b/>
        </w:rPr>
        <w:t>Literature Cited</w:t>
      </w:r>
    </w:p>
    <w:p w:rsidR="00F26411" w:rsidRPr="0081706B" w:rsidRDefault="00F26411" w:rsidP="00F26411">
      <w:pPr>
        <w:spacing w:after="0" w:line="480" w:lineRule="auto"/>
        <w:ind w:left="720" w:hanging="720"/>
        <w:contextualSpacing/>
        <w:rPr>
          <w:rFonts w:ascii="Times New Roman" w:hAnsi="Times New Roman" w:cs="Times New Roman"/>
        </w:rPr>
      </w:pPr>
      <w:proofErr w:type="gramStart"/>
      <w:r w:rsidRPr="0081706B">
        <w:rPr>
          <w:rFonts w:ascii="Times New Roman" w:hAnsi="Times New Roman" w:cs="Times New Roman"/>
        </w:rPr>
        <w:t>Alberta Biodiversity Monitoring Institute (ABMI)</w:t>
      </w:r>
      <w:r>
        <w:rPr>
          <w:rFonts w:ascii="Times New Roman" w:hAnsi="Times New Roman" w:cs="Times New Roman"/>
        </w:rPr>
        <w:t>.</w:t>
      </w:r>
      <w:proofErr w:type="gramEnd"/>
      <w:r>
        <w:rPr>
          <w:rFonts w:ascii="Times New Roman" w:hAnsi="Times New Roman" w:cs="Times New Roman"/>
        </w:rPr>
        <w:t xml:space="preserve"> (2010</w:t>
      </w:r>
      <w:r w:rsidRPr="0081706B">
        <w:rPr>
          <w:rFonts w:ascii="Times New Roman" w:hAnsi="Times New Roman" w:cs="Times New Roman"/>
        </w:rPr>
        <w:t xml:space="preserve">) </w:t>
      </w:r>
      <w:r w:rsidRPr="0081706B">
        <w:rPr>
          <w:rFonts w:ascii="Times New Roman" w:hAnsi="Times New Roman" w:cs="Times New Roman"/>
          <w:i/>
        </w:rPr>
        <w:t xml:space="preserve">ABMI Wall-to-wall Land Cover Map Version 2.1 (ABMIw2wLCV2010v1.0) </w:t>
      </w:r>
      <w:r w:rsidRPr="0081706B">
        <w:rPr>
          <w:rFonts w:ascii="Times New Roman" w:hAnsi="Times New Roman" w:cs="Times New Roman"/>
        </w:rPr>
        <w:t xml:space="preserve">Available at:  </w:t>
      </w:r>
      <w:hyperlink r:id="rId9" w:history="1">
        <w:r w:rsidRPr="0081706B">
          <w:rPr>
            <w:rStyle w:val="Hyperlink"/>
            <w:rFonts w:ascii="Times New Roman" w:hAnsi="Times New Roman" w:cs="Times New Roman"/>
          </w:rPr>
          <w:t>http://www.abmi.ca/home/data/gis-data/land-cover-inventory.html</w:t>
        </w:r>
      </w:hyperlink>
      <w:r w:rsidRPr="0081706B">
        <w:rPr>
          <w:rFonts w:ascii="Times New Roman" w:hAnsi="Times New Roman" w:cs="Times New Roman"/>
        </w:rPr>
        <w:t>.</w:t>
      </w:r>
    </w:p>
    <w:p w:rsidR="00F26411" w:rsidRPr="0081706B" w:rsidRDefault="00F26411" w:rsidP="00F26411">
      <w:pPr>
        <w:spacing w:after="0" w:line="480" w:lineRule="auto"/>
        <w:ind w:left="720" w:hanging="720"/>
        <w:contextualSpacing/>
        <w:rPr>
          <w:rFonts w:ascii="Times New Roman" w:hAnsi="Times New Roman" w:cs="Times New Roman"/>
        </w:rPr>
      </w:pPr>
      <w:proofErr w:type="gramStart"/>
      <w:r w:rsidRPr="0081706B">
        <w:rPr>
          <w:rFonts w:ascii="Times New Roman" w:hAnsi="Times New Roman" w:cs="Times New Roman"/>
        </w:rPr>
        <w:t>Alberta Biodiversity Monitoring Institute (ABMI).</w:t>
      </w:r>
      <w:proofErr w:type="gramEnd"/>
      <w:r w:rsidRPr="0081706B">
        <w:rPr>
          <w:rFonts w:ascii="Times New Roman" w:hAnsi="Times New Roman" w:cs="Times New Roman"/>
        </w:rPr>
        <w:t xml:space="preserve"> </w:t>
      </w:r>
      <w:proofErr w:type="gramStart"/>
      <w:r w:rsidRPr="0081706B">
        <w:rPr>
          <w:rFonts w:ascii="Times New Roman" w:hAnsi="Times New Roman" w:cs="Times New Roman"/>
        </w:rPr>
        <w:t xml:space="preserve">(2012) </w:t>
      </w:r>
      <w:r w:rsidRPr="0081706B">
        <w:rPr>
          <w:rFonts w:ascii="Times New Roman" w:hAnsi="Times New Roman" w:cs="Times New Roman"/>
          <w:i/>
        </w:rPr>
        <w:t>ABMI Human Footprint Inventory for 2012 Conditions (Version 3).</w:t>
      </w:r>
      <w:proofErr w:type="gramEnd"/>
      <w:r w:rsidRPr="0081706B">
        <w:rPr>
          <w:rFonts w:ascii="Times New Roman" w:hAnsi="Times New Roman" w:cs="Times New Roman"/>
          <w:i/>
        </w:rPr>
        <w:t xml:space="preserve"> </w:t>
      </w:r>
      <w:r w:rsidRPr="0081706B">
        <w:rPr>
          <w:rFonts w:ascii="Times New Roman" w:hAnsi="Times New Roman" w:cs="Times New Roman"/>
        </w:rPr>
        <w:t>Available at:  http://www.abmi.ca/home/data/gis-data/human-footprint-download.html.</w:t>
      </w:r>
    </w:p>
    <w:p w:rsidR="00F26411" w:rsidRPr="0081706B" w:rsidRDefault="00F26411" w:rsidP="00F26411">
      <w:pPr>
        <w:spacing w:after="0" w:line="480" w:lineRule="auto"/>
        <w:ind w:left="720" w:hanging="720"/>
        <w:contextualSpacing/>
        <w:rPr>
          <w:rFonts w:ascii="Times New Roman" w:hAnsi="Times New Roman" w:cs="Times New Roman"/>
        </w:rPr>
      </w:pPr>
      <w:proofErr w:type="gramStart"/>
      <w:r w:rsidRPr="0081706B">
        <w:rPr>
          <w:rFonts w:ascii="Times New Roman" w:hAnsi="Times New Roman" w:cs="Times New Roman"/>
        </w:rPr>
        <w:t>Government of Alberta.</w:t>
      </w:r>
      <w:proofErr w:type="gramEnd"/>
      <w:r w:rsidRPr="0081706B">
        <w:rPr>
          <w:rFonts w:ascii="Times New Roman" w:hAnsi="Times New Roman" w:cs="Times New Roman"/>
        </w:rPr>
        <w:t xml:space="preserve"> </w:t>
      </w:r>
      <w:proofErr w:type="gramStart"/>
      <w:r w:rsidRPr="0081706B">
        <w:rPr>
          <w:rFonts w:ascii="Times New Roman" w:hAnsi="Times New Roman" w:cs="Times New Roman"/>
        </w:rPr>
        <w:t xml:space="preserve">(2011) </w:t>
      </w:r>
      <w:r w:rsidRPr="0081706B">
        <w:rPr>
          <w:rFonts w:ascii="Times New Roman" w:hAnsi="Times New Roman" w:cs="Times New Roman"/>
          <w:i/>
        </w:rPr>
        <w:t>Grassland Vegetation Inventory (GVI) Specifications.</w:t>
      </w:r>
      <w:proofErr w:type="gramEnd"/>
      <w:r w:rsidRPr="0081706B">
        <w:rPr>
          <w:rFonts w:ascii="Times New Roman" w:hAnsi="Times New Roman" w:cs="Times New Roman"/>
          <w:i/>
        </w:rPr>
        <w:t xml:space="preserve"> </w:t>
      </w:r>
      <w:proofErr w:type="gramStart"/>
      <w:r w:rsidRPr="0081706B">
        <w:rPr>
          <w:rFonts w:ascii="Times New Roman" w:hAnsi="Times New Roman" w:cs="Times New Roman"/>
          <w:i/>
        </w:rPr>
        <w:t>5</w:t>
      </w:r>
      <w:r w:rsidRPr="0081706B">
        <w:rPr>
          <w:rFonts w:ascii="Times New Roman" w:hAnsi="Times New Roman" w:cs="Times New Roman"/>
          <w:i/>
          <w:vertAlign w:val="superscript"/>
        </w:rPr>
        <w:t>th</w:t>
      </w:r>
      <w:r w:rsidRPr="0081706B">
        <w:rPr>
          <w:rFonts w:ascii="Times New Roman" w:hAnsi="Times New Roman" w:cs="Times New Roman"/>
          <w:i/>
        </w:rPr>
        <w:t xml:space="preserve"> Edition.</w:t>
      </w:r>
      <w:proofErr w:type="gramEnd"/>
      <w:r w:rsidRPr="0081706B">
        <w:rPr>
          <w:rFonts w:ascii="Times New Roman" w:hAnsi="Times New Roman" w:cs="Times New Roman"/>
        </w:rPr>
        <w:t xml:space="preserve"> </w:t>
      </w:r>
      <w:proofErr w:type="gramStart"/>
      <w:r w:rsidRPr="0081706B">
        <w:rPr>
          <w:rFonts w:ascii="Times New Roman" w:hAnsi="Times New Roman" w:cs="Times New Roman"/>
        </w:rPr>
        <w:t>Alberta Sustainable Resource Development.</w:t>
      </w:r>
      <w:proofErr w:type="gramEnd"/>
      <w:r w:rsidRPr="0081706B">
        <w:rPr>
          <w:rFonts w:ascii="Times New Roman" w:hAnsi="Times New Roman" w:cs="Times New Roman"/>
        </w:rPr>
        <w:t xml:space="preserve"> Available at: http://www.albertapcf.org/native-prairie-inventories/gvi.</w:t>
      </w:r>
    </w:p>
    <w:p w:rsidR="00F26411" w:rsidRPr="0081706B" w:rsidRDefault="00F26411" w:rsidP="00F26411">
      <w:pPr>
        <w:spacing w:after="0" w:line="480" w:lineRule="auto"/>
        <w:ind w:left="720" w:hanging="720"/>
        <w:contextualSpacing/>
        <w:rPr>
          <w:rFonts w:ascii="Times New Roman" w:hAnsi="Times New Roman" w:cs="Times New Roman"/>
        </w:rPr>
      </w:pPr>
      <w:proofErr w:type="gramStart"/>
      <w:r w:rsidRPr="0081706B">
        <w:rPr>
          <w:rFonts w:ascii="Times New Roman" w:hAnsi="Times New Roman" w:cs="Times New Roman"/>
        </w:rPr>
        <w:t>Government of Alberta.</w:t>
      </w:r>
      <w:proofErr w:type="gramEnd"/>
      <w:r w:rsidRPr="0081706B">
        <w:rPr>
          <w:rFonts w:ascii="Times New Roman" w:hAnsi="Times New Roman" w:cs="Times New Roman"/>
        </w:rPr>
        <w:t xml:space="preserve"> </w:t>
      </w:r>
      <w:proofErr w:type="gramStart"/>
      <w:r w:rsidRPr="0081706B">
        <w:rPr>
          <w:rFonts w:ascii="Times New Roman" w:hAnsi="Times New Roman" w:cs="Times New Roman"/>
        </w:rPr>
        <w:t xml:space="preserve">(2015b) </w:t>
      </w:r>
      <w:r w:rsidRPr="0081706B">
        <w:rPr>
          <w:rFonts w:ascii="Times New Roman" w:hAnsi="Times New Roman" w:cs="Times New Roman"/>
          <w:i/>
        </w:rPr>
        <w:t>Agricultural Regions of Alberta Soil Inventory Database (AGRASID)</w:t>
      </w:r>
      <w:r w:rsidRPr="0081706B">
        <w:rPr>
          <w:rFonts w:ascii="Times New Roman" w:hAnsi="Times New Roman" w:cs="Times New Roman"/>
        </w:rPr>
        <w:t>.</w:t>
      </w:r>
      <w:proofErr w:type="gramEnd"/>
      <w:r w:rsidRPr="0081706B">
        <w:rPr>
          <w:rFonts w:ascii="Times New Roman" w:hAnsi="Times New Roman" w:cs="Times New Roman"/>
        </w:rPr>
        <w:t xml:space="preserve"> Available at: </w:t>
      </w:r>
      <w:hyperlink r:id="rId10" w:history="1">
        <w:r w:rsidRPr="0081706B">
          <w:rPr>
            <w:rStyle w:val="Hyperlink"/>
            <w:rFonts w:ascii="Times New Roman" w:hAnsi="Times New Roman" w:cs="Times New Roman"/>
          </w:rPr>
          <w:t>http://www1.agric.gov.ab.ca/$Department/deptdocs.nsf/All/sag14652</w:t>
        </w:r>
      </w:hyperlink>
      <w:r w:rsidRPr="0081706B">
        <w:rPr>
          <w:rFonts w:ascii="Times New Roman" w:hAnsi="Times New Roman" w:cs="Times New Roman"/>
        </w:rPr>
        <w:t xml:space="preserve">. </w:t>
      </w:r>
    </w:p>
    <w:p w:rsidR="00F26411" w:rsidRPr="0081706B" w:rsidRDefault="00F26411" w:rsidP="00F26411">
      <w:pPr>
        <w:spacing w:after="0" w:line="480" w:lineRule="auto"/>
        <w:ind w:left="720" w:hanging="720"/>
        <w:contextualSpacing/>
        <w:rPr>
          <w:rFonts w:ascii="Times New Roman" w:hAnsi="Times New Roman" w:cs="Times New Roman"/>
        </w:rPr>
      </w:pPr>
      <w:r w:rsidRPr="0081706B">
        <w:rPr>
          <w:rFonts w:ascii="Times New Roman" w:hAnsi="Times New Roman" w:cs="Times New Roman"/>
        </w:rPr>
        <w:t xml:space="preserve">McNeil, R. (2014) </w:t>
      </w:r>
      <w:r w:rsidRPr="0081706B">
        <w:rPr>
          <w:rFonts w:ascii="Times New Roman" w:hAnsi="Times New Roman" w:cs="Times New Roman"/>
          <w:i/>
        </w:rPr>
        <w:t xml:space="preserve">Range Site Type Interpretation of Undifferentiated Soil Landscape Models in AGRASID. </w:t>
      </w:r>
      <w:r w:rsidRPr="0081706B">
        <w:rPr>
          <w:rFonts w:ascii="Times New Roman" w:hAnsi="Times New Roman" w:cs="Times New Roman"/>
        </w:rPr>
        <w:t xml:space="preserve">Alberta: </w:t>
      </w:r>
      <w:proofErr w:type="spellStart"/>
      <w:r w:rsidRPr="0081706B">
        <w:rPr>
          <w:rFonts w:ascii="Times New Roman" w:hAnsi="Times New Roman" w:cs="Times New Roman"/>
        </w:rPr>
        <w:t>LandWise</w:t>
      </w:r>
      <w:proofErr w:type="spellEnd"/>
      <w:r w:rsidRPr="0081706B">
        <w:rPr>
          <w:rFonts w:ascii="Times New Roman" w:hAnsi="Times New Roman" w:cs="Times New Roman"/>
        </w:rPr>
        <w:t xml:space="preserve"> Inc. Available at: </w:t>
      </w:r>
      <w:hyperlink r:id="rId11" w:history="1">
        <w:r w:rsidRPr="0081706B">
          <w:rPr>
            <w:rStyle w:val="Hyperlink"/>
            <w:rFonts w:ascii="Times New Roman" w:hAnsi="Times New Roman" w:cs="Times New Roman"/>
          </w:rPr>
          <w:t>http://species.abmi.ca/pages/geospatial/soil-abmi.html</w:t>
        </w:r>
      </w:hyperlink>
      <w:r w:rsidRPr="0081706B">
        <w:rPr>
          <w:rFonts w:ascii="Times New Roman" w:hAnsi="Times New Roman" w:cs="Times New Roman"/>
        </w:rPr>
        <w:t>.</w:t>
      </w:r>
    </w:p>
    <w:p w:rsidR="007F2C06" w:rsidRDefault="007F2C06" w:rsidP="0016584C">
      <w:pPr>
        <w:spacing w:after="0" w:line="480" w:lineRule="auto"/>
        <w:contextualSpacing/>
        <w:rPr>
          <w:rFonts w:ascii="Times New Roman" w:hAnsi="Times New Roman" w:cs="Times New Roman"/>
          <w:b/>
          <w:sz w:val="24"/>
          <w:szCs w:val="24"/>
        </w:rPr>
      </w:pPr>
    </w:p>
    <w:sectPr w:rsidR="007F2C06" w:rsidSect="004653DF">
      <w:footerReference w:type="default" r:id="rId1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A8" w:rsidRDefault="00F82DA8" w:rsidP="00650DB9">
      <w:pPr>
        <w:spacing w:after="0" w:line="240" w:lineRule="auto"/>
      </w:pPr>
      <w:r>
        <w:separator/>
      </w:r>
    </w:p>
  </w:endnote>
  <w:endnote w:type="continuationSeparator" w:id="0">
    <w:p w:rsidR="00F82DA8" w:rsidRDefault="00F82DA8" w:rsidP="0065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76237"/>
      <w:docPartObj>
        <w:docPartGallery w:val="Page Numbers (Bottom of Page)"/>
        <w:docPartUnique/>
      </w:docPartObj>
    </w:sdtPr>
    <w:sdtEndPr>
      <w:rPr>
        <w:noProof/>
      </w:rPr>
    </w:sdtEndPr>
    <w:sdtContent>
      <w:p w:rsidR="00EB05F4" w:rsidRDefault="00EB05F4">
        <w:pPr>
          <w:pStyle w:val="Footer"/>
          <w:jc w:val="center"/>
        </w:pPr>
        <w:r>
          <w:fldChar w:fldCharType="begin"/>
        </w:r>
        <w:r>
          <w:instrText xml:space="preserve"> PAGE   \* MERGEFORMAT </w:instrText>
        </w:r>
        <w:r>
          <w:fldChar w:fldCharType="separate"/>
        </w:r>
        <w:r w:rsidR="00332360">
          <w:rPr>
            <w:noProof/>
          </w:rPr>
          <w:t>1</w:t>
        </w:r>
        <w:r>
          <w:rPr>
            <w:noProof/>
          </w:rPr>
          <w:fldChar w:fldCharType="end"/>
        </w:r>
      </w:p>
    </w:sdtContent>
  </w:sdt>
  <w:p w:rsidR="00EB05F4" w:rsidRDefault="00EB0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A8" w:rsidRDefault="00F82DA8" w:rsidP="00650DB9">
      <w:pPr>
        <w:spacing w:after="0" w:line="240" w:lineRule="auto"/>
      </w:pPr>
      <w:r>
        <w:separator/>
      </w:r>
    </w:p>
  </w:footnote>
  <w:footnote w:type="continuationSeparator" w:id="0">
    <w:p w:rsidR="00F82DA8" w:rsidRDefault="00F82DA8" w:rsidP="00650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93532"/>
    <w:multiLevelType w:val="hybridMultilevel"/>
    <w:tmpl w:val="EA6CD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E556489"/>
    <w:multiLevelType w:val="hybridMultilevel"/>
    <w:tmpl w:val="39864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4F"/>
    <w:rsid w:val="00003738"/>
    <w:rsid w:val="000039F8"/>
    <w:rsid w:val="000122B3"/>
    <w:rsid w:val="00015228"/>
    <w:rsid w:val="00023BFC"/>
    <w:rsid w:val="00033027"/>
    <w:rsid w:val="00037606"/>
    <w:rsid w:val="00046267"/>
    <w:rsid w:val="0004703B"/>
    <w:rsid w:val="00051464"/>
    <w:rsid w:val="0005194A"/>
    <w:rsid w:val="00051EEA"/>
    <w:rsid w:val="00055756"/>
    <w:rsid w:val="00057ED4"/>
    <w:rsid w:val="00060F62"/>
    <w:rsid w:val="00062A2F"/>
    <w:rsid w:val="000642B0"/>
    <w:rsid w:val="00066294"/>
    <w:rsid w:val="0007196D"/>
    <w:rsid w:val="00076F0D"/>
    <w:rsid w:val="00080890"/>
    <w:rsid w:val="0008433E"/>
    <w:rsid w:val="00086452"/>
    <w:rsid w:val="00087585"/>
    <w:rsid w:val="00093CB6"/>
    <w:rsid w:val="000972F5"/>
    <w:rsid w:val="000A0CED"/>
    <w:rsid w:val="000A2DE7"/>
    <w:rsid w:val="000A3F94"/>
    <w:rsid w:val="000A6203"/>
    <w:rsid w:val="000A6B7A"/>
    <w:rsid w:val="000B07C1"/>
    <w:rsid w:val="000B0DEC"/>
    <w:rsid w:val="000B2667"/>
    <w:rsid w:val="000B3749"/>
    <w:rsid w:val="000B4758"/>
    <w:rsid w:val="000B6495"/>
    <w:rsid w:val="000C1869"/>
    <w:rsid w:val="000C7947"/>
    <w:rsid w:val="000D1277"/>
    <w:rsid w:val="000D1D1E"/>
    <w:rsid w:val="000E1F66"/>
    <w:rsid w:val="000E6A23"/>
    <w:rsid w:val="000F56A6"/>
    <w:rsid w:val="000F6536"/>
    <w:rsid w:val="00100139"/>
    <w:rsid w:val="001019BD"/>
    <w:rsid w:val="00104D49"/>
    <w:rsid w:val="0010684B"/>
    <w:rsid w:val="00121CE1"/>
    <w:rsid w:val="00121E4C"/>
    <w:rsid w:val="00122663"/>
    <w:rsid w:val="00123ABB"/>
    <w:rsid w:val="00126B14"/>
    <w:rsid w:val="00127348"/>
    <w:rsid w:val="00130B48"/>
    <w:rsid w:val="00132844"/>
    <w:rsid w:val="00141C71"/>
    <w:rsid w:val="0014389A"/>
    <w:rsid w:val="001479A0"/>
    <w:rsid w:val="00150D78"/>
    <w:rsid w:val="00150DB4"/>
    <w:rsid w:val="00150FF3"/>
    <w:rsid w:val="00162E54"/>
    <w:rsid w:val="0016584C"/>
    <w:rsid w:val="00166E5F"/>
    <w:rsid w:val="001675FE"/>
    <w:rsid w:val="0016760A"/>
    <w:rsid w:val="00167E38"/>
    <w:rsid w:val="001754DC"/>
    <w:rsid w:val="001754E6"/>
    <w:rsid w:val="00175785"/>
    <w:rsid w:val="00175F75"/>
    <w:rsid w:val="00176CE6"/>
    <w:rsid w:val="001802AF"/>
    <w:rsid w:val="001816A6"/>
    <w:rsid w:val="00182522"/>
    <w:rsid w:val="00190FAF"/>
    <w:rsid w:val="00193994"/>
    <w:rsid w:val="00195EBA"/>
    <w:rsid w:val="0019684D"/>
    <w:rsid w:val="001A32E1"/>
    <w:rsid w:val="001A48FA"/>
    <w:rsid w:val="001A4ECE"/>
    <w:rsid w:val="001B1325"/>
    <w:rsid w:val="001B3EA2"/>
    <w:rsid w:val="001C0EFC"/>
    <w:rsid w:val="001C1BB1"/>
    <w:rsid w:val="001C69B0"/>
    <w:rsid w:val="001D2A0A"/>
    <w:rsid w:val="001D52EB"/>
    <w:rsid w:val="001D7483"/>
    <w:rsid w:val="001E168F"/>
    <w:rsid w:val="001E283F"/>
    <w:rsid w:val="001E7807"/>
    <w:rsid w:val="001F28D8"/>
    <w:rsid w:val="001F2E8E"/>
    <w:rsid w:val="001F447C"/>
    <w:rsid w:val="00200E2B"/>
    <w:rsid w:val="0021273B"/>
    <w:rsid w:val="00213198"/>
    <w:rsid w:val="00213A5A"/>
    <w:rsid w:val="0021451E"/>
    <w:rsid w:val="00216207"/>
    <w:rsid w:val="002162C6"/>
    <w:rsid w:val="0021640D"/>
    <w:rsid w:val="00217068"/>
    <w:rsid w:val="0022206D"/>
    <w:rsid w:val="00223832"/>
    <w:rsid w:val="0022516B"/>
    <w:rsid w:val="0023492D"/>
    <w:rsid w:val="002357AE"/>
    <w:rsid w:val="00240253"/>
    <w:rsid w:val="00243169"/>
    <w:rsid w:val="002452E1"/>
    <w:rsid w:val="00246D31"/>
    <w:rsid w:val="00250070"/>
    <w:rsid w:val="00253890"/>
    <w:rsid w:val="002543B4"/>
    <w:rsid w:val="00255934"/>
    <w:rsid w:val="002603C0"/>
    <w:rsid w:val="0026151A"/>
    <w:rsid w:val="00261D3D"/>
    <w:rsid w:val="00271EC8"/>
    <w:rsid w:val="00272459"/>
    <w:rsid w:val="0027406F"/>
    <w:rsid w:val="0028069A"/>
    <w:rsid w:val="00293A89"/>
    <w:rsid w:val="002969D8"/>
    <w:rsid w:val="002B5AA0"/>
    <w:rsid w:val="002B718C"/>
    <w:rsid w:val="002C536F"/>
    <w:rsid w:val="002D14B5"/>
    <w:rsid w:val="002D1906"/>
    <w:rsid w:val="002D4D59"/>
    <w:rsid w:val="002E02C7"/>
    <w:rsid w:val="002E02D7"/>
    <w:rsid w:val="002E1B7B"/>
    <w:rsid w:val="002E3B20"/>
    <w:rsid w:val="002E5B91"/>
    <w:rsid w:val="002E5CFF"/>
    <w:rsid w:val="002E6AD6"/>
    <w:rsid w:val="002E72AF"/>
    <w:rsid w:val="002F0ECD"/>
    <w:rsid w:val="00303D6A"/>
    <w:rsid w:val="00307C93"/>
    <w:rsid w:val="00307E1E"/>
    <w:rsid w:val="003112B1"/>
    <w:rsid w:val="00312747"/>
    <w:rsid w:val="00313C62"/>
    <w:rsid w:val="00313D9F"/>
    <w:rsid w:val="003161BC"/>
    <w:rsid w:val="0032009D"/>
    <w:rsid w:val="00332360"/>
    <w:rsid w:val="00335422"/>
    <w:rsid w:val="00336CB1"/>
    <w:rsid w:val="00343996"/>
    <w:rsid w:val="00345CCF"/>
    <w:rsid w:val="003467AC"/>
    <w:rsid w:val="003475B8"/>
    <w:rsid w:val="00354F8D"/>
    <w:rsid w:val="003550BE"/>
    <w:rsid w:val="003559CC"/>
    <w:rsid w:val="00355B53"/>
    <w:rsid w:val="00362AC3"/>
    <w:rsid w:val="00377E3B"/>
    <w:rsid w:val="00381EF1"/>
    <w:rsid w:val="00385A17"/>
    <w:rsid w:val="00395EA1"/>
    <w:rsid w:val="003A059A"/>
    <w:rsid w:val="003A0779"/>
    <w:rsid w:val="003A2742"/>
    <w:rsid w:val="003A5811"/>
    <w:rsid w:val="003A7CC3"/>
    <w:rsid w:val="003B13ED"/>
    <w:rsid w:val="003B1CFA"/>
    <w:rsid w:val="003B51D5"/>
    <w:rsid w:val="003B56D5"/>
    <w:rsid w:val="003B6731"/>
    <w:rsid w:val="003C6ABE"/>
    <w:rsid w:val="003D549F"/>
    <w:rsid w:val="003D701B"/>
    <w:rsid w:val="003D75BB"/>
    <w:rsid w:val="003D78D9"/>
    <w:rsid w:val="003E0D10"/>
    <w:rsid w:val="003E18AA"/>
    <w:rsid w:val="003E3A47"/>
    <w:rsid w:val="003E4312"/>
    <w:rsid w:val="003E7CC7"/>
    <w:rsid w:val="003F0012"/>
    <w:rsid w:val="003F2529"/>
    <w:rsid w:val="003F3832"/>
    <w:rsid w:val="004030C3"/>
    <w:rsid w:val="0040530F"/>
    <w:rsid w:val="00425EAD"/>
    <w:rsid w:val="00427E69"/>
    <w:rsid w:val="0043033E"/>
    <w:rsid w:val="00430719"/>
    <w:rsid w:val="0043124F"/>
    <w:rsid w:val="004405ED"/>
    <w:rsid w:val="0044237E"/>
    <w:rsid w:val="004430CA"/>
    <w:rsid w:val="00461A0E"/>
    <w:rsid w:val="00461F22"/>
    <w:rsid w:val="00463218"/>
    <w:rsid w:val="0046528A"/>
    <w:rsid w:val="004653DF"/>
    <w:rsid w:val="004664A1"/>
    <w:rsid w:val="00467F51"/>
    <w:rsid w:val="004700BF"/>
    <w:rsid w:val="004722D1"/>
    <w:rsid w:val="00475DCE"/>
    <w:rsid w:val="00476E4E"/>
    <w:rsid w:val="00480137"/>
    <w:rsid w:val="0048191E"/>
    <w:rsid w:val="004819D8"/>
    <w:rsid w:val="004834AB"/>
    <w:rsid w:val="00486191"/>
    <w:rsid w:val="004871AD"/>
    <w:rsid w:val="00487F94"/>
    <w:rsid w:val="00490DED"/>
    <w:rsid w:val="00490ED2"/>
    <w:rsid w:val="00494146"/>
    <w:rsid w:val="00496A18"/>
    <w:rsid w:val="004A0415"/>
    <w:rsid w:val="004A3FA5"/>
    <w:rsid w:val="004B0873"/>
    <w:rsid w:val="004B294C"/>
    <w:rsid w:val="004B5261"/>
    <w:rsid w:val="004C3C57"/>
    <w:rsid w:val="004C5DD7"/>
    <w:rsid w:val="004C7303"/>
    <w:rsid w:val="004D1403"/>
    <w:rsid w:val="004D156B"/>
    <w:rsid w:val="004D15AC"/>
    <w:rsid w:val="004D4DA5"/>
    <w:rsid w:val="004D6931"/>
    <w:rsid w:val="004D6EAF"/>
    <w:rsid w:val="004E3480"/>
    <w:rsid w:val="004E3C7E"/>
    <w:rsid w:val="004E7D53"/>
    <w:rsid w:val="004F1CCF"/>
    <w:rsid w:val="004F2430"/>
    <w:rsid w:val="004F394B"/>
    <w:rsid w:val="00505938"/>
    <w:rsid w:val="0051248E"/>
    <w:rsid w:val="00515321"/>
    <w:rsid w:val="0051772A"/>
    <w:rsid w:val="00517DEF"/>
    <w:rsid w:val="00524AAE"/>
    <w:rsid w:val="00525A09"/>
    <w:rsid w:val="00536494"/>
    <w:rsid w:val="00537C88"/>
    <w:rsid w:val="00544B29"/>
    <w:rsid w:val="00550349"/>
    <w:rsid w:val="00553040"/>
    <w:rsid w:val="00553629"/>
    <w:rsid w:val="0055585D"/>
    <w:rsid w:val="0056486E"/>
    <w:rsid w:val="00564B34"/>
    <w:rsid w:val="0056574A"/>
    <w:rsid w:val="00575C29"/>
    <w:rsid w:val="005767A3"/>
    <w:rsid w:val="00576A2D"/>
    <w:rsid w:val="00577092"/>
    <w:rsid w:val="005774D4"/>
    <w:rsid w:val="00580C9B"/>
    <w:rsid w:val="00584721"/>
    <w:rsid w:val="00586A49"/>
    <w:rsid w:val="005878D0"/>
    <w:rsid w:val="00587A7D"/>
    <w:rsid w:val="00595A78"/>
    <w:rsid w:val="00596FB0"/>
    <w:rsid w:val="0059763C"/>
    <w:rsid w:val="005C1015"/>
    <w:rsid w:val="005C3AB0"/>
    <w:rsid w:val="005C6D50"/>
    <w:rsid w:val="005D149C"/>
    <w:rsid w:val="005D16C2"/>
    <w:rsid w:val="005D18D8"/>
    <w:rsid w:val="005D2E71"/>
    <w:rsid w:val="005D465D"/>
    <w:rsid w:val="005D5002"/>
    <w:rsid w:val="005D7563"/>
    <w:rsid w:val="005E21DE"/>
    <w:rsid w:val="005E269B"/>
    <w:rsid w:val="005E3232"/>
    <w:rsid w:val="005E5014"/>
    <w:rsid w:val="005E55BF"/>
    <w:rsid w:val="005E5DAD"/>
    <w:rsid w:val="005F4E86"/>
    <w:rsid w:val="005F7DE8"/>
    <w:rsid w:val="00601805"/>
    <w:rsid w:val="00606896"/>
    <w:rsid w:val="0061003B"/>
    <w:rsid w:val="00612A8C"/>
    <w:rsid w:val="00614515"/>
    <w:rsid w:val="0061533A"/>
    <w:rsid w:val="00615787"/>
    <w:rsid w:val="00617C71"/>
    <w:rsid w:val="00617F88"/>
    <w:rsid w:val="00625917"/>
    <w:rsid w:val="00632D8D"/>
    <w:rsid w:val="0064224B"/>
    <w:rsid w:val="00643105"/>
    <w:rsid w:val="00643140"/>
    <w:rsid w:val="00643FCB"/>
    <w:rsid w:val="00650DB9"/>
    <w:rsid w:val="006578BB"/>
    <w:rsid w:val="00657FD5"/>
    <w:rsid w:val="00663E56"/>
    <w:rsid w:val="00677A40"/>
    <w:rsid w:val="00683A82"/>
    <w:rsid w:val="0068435D"/>
    <w:rsid w:val="00686276"/>
    <w:rsid w:val="0068656E"/>
    <w:rsid w:val="006900D3"/>
    <w:rsid w:val="0069467B"/>
    <w:rsid w:val="00696207"/>
    <w:rsid w:val="00696D8B"/>
    <w:rsid w:val="006A2F12"/>
    <w:rsid w:val="006A4A9A"/>
    <w:rsid w:val="006A4DC4"/>
    <w:rsid w:val="006B0E8A"/>
    <w:rsid w:val="006B30C7"/>
    <w:rsid w:val="006B7A31"/>
    <w:rsid w:val="006C26BC"/>
    <w:rsid w:val="006C3A71"/>
    <w:rsid w:val="006C61E1"/>
    <w:rsid w:val="006C6872"/>
    <w:rsid w:val="006D2834"/>
    <w:rsid w:val="006D39A3"/>
    <w:rsid w:val="006D5C40"/>
    <w:rsid w:val="006D6939"/>
    <w:rsid w:val="006E0D08"/>
    <w:rsid w:val="006E30A8"/>
    <w:rsid w:val="006E7FF1"/>
    <w:rsid w:val="006F5DAD"/>
    <w:rsid w:val="006F6E95"/>
    <w:rsid w:val="007055E3"/>
    <w:rsid w:val="00707A20"/>
    <w:rsid w:val="00714E53"/>
    <w:rsid w:val="00716CFF"/>
    <w:rsid w:val="0072161B"/>
    <w:rsid w:val="00722680"/>
    <w:rsid w:val="007303C8"/>
    <w:rsid w:val="0073682D"/>
    <w:rsid w:val="007410A3"/>
    <w:rsid w:val="007442C8"/>
    <w:rsid w:val="007447B6"/>
    <w:rsid w:val="00744CA4"/>
    <w:rsid w:val="00746EFC"/>
    <w:rsid w:val="00746F09"/>
    <w:rsid w:val="007474DC"/>
    <w:rsid w:val="00762495"/>
    <w:rsid w:val="00762EEC"/>
    <w:rsid w:val="0077172F"/>
    <w:rsid w:val="007723D7"/>
    <w:rsid w:val="00774786"/>
    <w:rsid w:val="00776949"/>
    <w:rsid w:val="007771FE"/>
    <w:rsid w:val="00791DDF"/>
    <w:rsid w:val="0079760E"/>
    <w:rsid w:val="00797AEB"/>
    <w:rsid w:val="007A17D7"/>
    <w:rsid w:val="007B3FE7"/>
    <w:rsid w:val="007B59C2"/>
    <w:rsid w:val="007C27C5"/>
    <w:rsid w:val="007C4703"/>
    <w:rsid w:val="007D0718"/>
    <w:rsid w:val="007D307B"/>
    <w:rsid w:val="007D50A7"/>
    <w:rsid w:val="007E0399"/>
    <w:rsid w:val="007E68DB"/>
    <w:rsid w:val="007F065A"/>
    <w:rsid w:val="007F1E98"/>
    <w:rsid w:val="007F2623"/>
    <w:rsid w:val="007F2C06"/>
    <w:rsid w:val="007F4CA4"/>
    <w:rsid w:val="007F7D97"/>
    <w:rsid w:val="0080001B"/>
    <w:rsid w:val="008019A9"/>
    <w:rsid w:val="00801D30"/>
    <w:rsid w:val="00805732"/>
    <w:rsid w:val="00807CA0"/>
    <w:rsid w:val="00811CC0"/>
    <w:rsid w:val="00812A9F"/>
    <w:rsid w:val="0081658C"/>
    <w:rsid w:val="00816CE0"/>
    <w:rsid w:val="0081706B"/>
    <w:rsid w:val="00823FE2"/>
    <w:rsid w:val="008249D8"/>
    <w:rsid w:val="008344BA"/>
    <w:rsid w:val="00835A4F"/>
    <w:rsid w:val="00841496"/>
    <w:rsid w:val="008444EA"/>
    <w:rsid w:val="00846B77"/>
    <w:rsid w:val="00857B1F"/>
    <w:rsid w:val="008604C4"/>
    <w:rsid w:val="00860BE0"/>
    <w:rsid w:val="00861AF6"/>
    <w:rsid w:val="00862A72"/>
    <w:rsid w:val="008646B7"/>
    <w:rsid w:val="008666CD"/>
    <w:rsid w:val="00866C15"/>
    <w:rsid w:val="00880D60"/>
    <w:rsid w:val="008833A8"/>
    <w:rsid w:val="008848E0"/>
    <w:rsid w:val="00887515"/>
    <w:rsid w:val="008A0A18"/>
    <w:rsid w:val="008A1940"/>
    <w:rsid w:val="008A31AF"/>
    <w:rsid w:val="008A38BF"/>
    <w:rsid w:val="008B2726"/>
    <w:rsid w:val="008B4E3D"/>
    <w:rsid w:val="008B60C4"/>
    <w:rsid w:val="008C0D28"/>
    <w:rsid w:val="008C552D"/>
    <w:rsid w:val="008D64C6"/>
    <w:rsid w:val="008E0F37"/>
    <w:rsid w:val="008E27AF"/>
    <w:rsid w:val="008E2A8A"/>
    <w:rsid w:val="008E40A0"/>
    <w:rsid w:val="008F1A44"/>
    <w:rsid w:val="008F4261"/>
    <w:rsid w:val="008F7CC5"/>
    <w:rsid w:val="00910714"/>
    <w:rsid w:val="00910B01"/>
    <w:rsid w:val="00913824"/>
    <w:rsid w:val="00914E40"/>
    <w:rsid w:val="00920F11"/>
    <w:rsid w:val="009227DD"/>
    <w:rsid w:val="009264E9"/>
    <w:rsid w:val="00933589"/>
    <w:rsid w:val="00937924"/>
    <w:rsid w:val="00941449"/>
    <w:rsid w:val="009419AD"/>
    <w:rsid w:val="00941C37"/>
    <w:rsid w:val="00942DAF"/>
    <w:rsid w:val="00947F0F"/>
    <w:rsid w:val="00952ACC"/>
    <w:rsid w:val="00955A84"/>
    <w:rsid w:val="00967CC6"/>
    <w:rsid w:val="0097376F"/>
    <w:rsid w:val="00975EAC"/>
    <w:rsid w:val="00981715"/>
    <w:rsid w:val="00984463"/>
    <w:rsid w:val="00994FAA"/>
    <w:rsid w:val="009961DE"/>
    <w:rsid w:val="00997AAB"/>
    <w:rsid w:val="009A77CB"/>
    <w:rsid w:val="009A7CEF"/>
    <w:rsid w:val="009B2970"/>
    <w:rsid w:val="009B4B5E"/>
    <w:rsid w:val="009B5D80"/>
    <w:rsid w:val="009B7514"/>
    <w:rsid w:val="009C0C44"/>
    <w:rsid w:val="009C2378"/>
    <w:rsid w:val="009C302F"/>
    <w:rsid w:val="009D1394"/>
    <w:rsid w:val="009D52B0"/>
    <w:rsid w:val="009D655B"/>
    <w:rsid w:val="009D6853"/>
    <w:rsid w:val="009D707F"/>
    <w:rsid w:val="009E310E"/>
    <w:rsid w:val="009E67F2"/>
    <w:rsid w:val="009E693A"/>
    <w:rsid w:val="009F1A0E"/>
    <w:rsid w:val="009F556F"/>
    <w:rsid w:val="00A00869"/>
    <w:rsid w:val="00A00983"/>
    <w:rsid w:val="00A02A61"/>
    <w:rsid w:val="00A03E1B"/>
    <w:rsid w:val="00A075A7"/>
    <w:rsid w:val="00A136DC"/>
    <w:rsid w:val="00A13833"/>
    <w:rsid w:val="00A1466E"/>
    <w:rsid w:val="00A23CDC"/>
    <w:rsid w:val="00A24258"/>
    <w:rsid w:val="00A2566C"/>
    <w:rsid w:val="00A2624A"/>
    <w:rsid w:val="00A308FE"/>
    <w:rsid w:val="00A311EC"/>
    <w:rsid w:val="00A35B46"/>
    <w:rsid w:val="00A37302"/>
    <w:rsid w:val="00A4200F"/>
    <w:rsid w:val="00A42D3F"/>
    <w:rsid w:val="00A43674"/>
    <w:rsid w:val="00A44BF9"/>
    <w:rsid w:val="00A45773"/>
    <w:rsid w:val="00A4638D"/>
    <w:rsid w:val="00A50FE5"/>
    <w:rsid w:val="00A522F2"/>
    <w:rsid w:val="00A530EC"/>
    <w:rsid w:val="00A64EE6"/>
    <w:rsid w:val="00A65397"/>
    <w:rsid w:val="00A65CDA"/>
    <w:rsid w:val="00A666D0"/>
    <w:rsid w:val="00A7150A"/>
    <w:rsid w:val="00A77FD4"/>
    <w:rsid w:val="00A807E8"/>
    <w:rsid w:val="00A81A2A"/>
    <w:rsid w:val="00A82543"/>
    <w:rsid w:val="00A8272D"/>
    <w:rsid w:val="00A83BED"/>
    <w:rsid w:val="00A8680C"/>
    <w:rsid w:val="00A92795"/>
    <w:rsid w:val="00A95DB7"/>
    <w:rsid w:val="00A95EB6"/>
    <w:rsid w:val="00A9756C"/>
    <w:rsid w:val="00AA43E2"/>
    <w:rsid w:val="00AA4780"/>
    <w:rsid w:val="00AA668B"/>
    <w:rsid w:val="00AB0606"/>
    <w:rsid w:val="00AB1335"/>
    <w:rsid w:val="00AB38EA"/>
    <w:rsid w:val="00AB4E31"/>
    <w:rsid w:val="00AC2B66"/>
    <w:rsid w:val="00AC4F34"/>
    <w:rsid w:val="00AD56A4"/>
    <w:rsid w:val="00AE06B4"/>
    <w:rsid w:val="00AE11EC"/>
    <w:rsid w:val="00AE63E9"/>
    <w:rsid w:val="00AE6ADC"/>
    <w:rsid w:val="00B00E03"/>
    <w:rsid w:val="00B01059"/>
    <w:rsid w:val="00B022D7"/>
    <w:rsid w:val="00B02877"/>
    <w:rsid w:val="00B102EC"/>
    <w:rsid w:val="00B1461C"/>
    <w:rsid w:val="00B23E44"/>
    <w:rsid w:val="00B243AE"/>
    <w:rsid w:val="00B361F6"/>
    <w:rsid w:val="00B45A1D"/>
    <w:rsid w:val="00B502CB"/>
    <w:rsid w:val="00B50BAA"/>
    <w:rsid w:val="00B5240E"/>
    <w:rsid w:val="00B5261D"/>
    <w:rsid w:val="00B5298A"/>
    <w:rsid w:val="00B60918"/>
    <w:rsid w:val="00B63875"/>
    <w:rsid w:val="00B67C02"/>
    <w:rsid w:val="00B71565"/>
    <w:rsid w:val="00B744AA"/>
    <w:rsid w:val="00B81A0D"/>
    <w:rsid w:val="00B8242B"/>
    <w:rsid w:val="00B84D12"/>
    <w:rsid w:val="00B87896"/>
    <w:rsid w:val="00B936CB"/>
    <w:rsid w:val="00B93E08"/>
    <w:rsid w:val="00B97FAC"/>
    <w:rsid w:val="00BA38AA"/>
    <w:rsid w:val="00BB1CE9"/>
    <w:rsid w:val="00BB2663"/>
    <w:rsid w:val="00BB4C51"/>
    <w:rsid w:val="00BC180D"/>
    <w:rsid w:val="00BC1A90"/>
    <w:rsid w:val="00BD6535"/>
    <w:rsid w:val="00BD7953"/>
    <w:rsid w:val="00BE04EB"/>
    <w:rsid w:val="00BE0BDE"/>
    <w:rsid w:val="00BE4B19"/>
    <w:rsid w:val="00BE5389"/>
    <w:rsid w:val="00BF232D"/>
    <w:rsid w:val="00BF3218"/>
    <w:rsid w:val="00BF3DB8"/>
    <w:rsid w:val="00BF7F9B"/>
    <w:rsid w:val="00C04208"/>
    <w:rsid w:val="00C04B6C"/>
    <w:rsid w:val="00C04C13"/>
    <w:rsid w:val="00C1182D"/>
    <w:rsid w:val="00C13A32"/>
    <w:rsid w:val="00C14C7D"/>
    <w:rsid w:val="00C15C01"/>
    <w:rsid w:val="00C15CB3"/>
    <w:rsid w:val="00C16864"/>
    <w:rsid w:val="00C20D98"/>
    <w:rsid w:val="00C23630"/>
    <w:rsid w:val="00C24115"/>
    <w:rsid w:val="00C253AF"/>
    <w:rsid w:val="00C2651E"/>
    <w:rsid w:val="00C31629"/>
    <w:rsid w:val="00C3445B"/>
    <w:rsid w:val="00C3561B"/>
    <w:rsid w:val="00C40CE7"/>
    <w:rsid w:val="00C43000"/>
    <w:rsid w:val="00C449C4"/>
    <w:rsid w:val="00C46D20"/>
    <w:rsid w:val="00C568EC"/>
    <w:rsid w:val="00C61C94"/>
    <w:rsid w:val="00C63018"/>
    <w:rsid w:val="00C70D2A"/>
    <w:rsid w:val="00C70D4C"/>
    <w:rsid w:val="00C71071"/>
    <w:rsid w:val="00C73425"/>
    <w:rsid w:val="00C7536B"/>
    <w:rsid w:val="00C828B8"/>
    <w:rsid w:val="00C84825"/>
    <w:rsid w:val="00C8537D"/>
    <w:rsid w:val="00C85CA0"/>
    <w:rsid w:val="00C87648"/>
    <w:rsid w:val="00C914AF"/>
    <w:rsid w:val="00C97960"/>
    <w:rsid w:val="00CA1369"/>
    <w:rsid w:val="00CA559E"/>
    <w:rsid w:val="00CA646B"/>
    <w:rsid w:val="00CB1A76"/>
    <w:rsid w:val="00CB361A"/>
    <w:rsid w:val="00CB54B0"/>
    <w:rsid w:val="00CB5C3A"/>
    <w:rsid w:val="00CB6D4B"/>
    <w:rsid w:val="00CC1461"/>
    <w:rsid w:val="00CC1637"/>
    <w:rsid w:val="00CC4E0A"/>
    <w:rsid w:val="00CC7AA6"/>
    <w:rsid w:val="00CD0022"/>
    <w:rsid w:val="00CD2E2F"/>
    <w:rsid w:val="00CE2424"/>
    <w:rsid w:val="00CE4FDA"/>
    <w:rsid w:val="00CE7429"/>
    <w:rsid w:val="00CF435F"/>
    <w:rsid w:val="00CF4546"/>
    <w:rsid w:val="00CF5079"/>
    <w:rsid w:val="00CF593C"/>
    <w:rsid w:val="00CF7423"/>
    <w:rsid w:val="00D05FD0"/>
    <w:rsid w:val="00D06FB2"/>
    <w:rsid w:val="00D11117"/>
    <w:rsid w:val="00D136BB"/>
    <w:rsid w:val="00D14E42"/>
    <w:rsid w:val="00D21618"/>
    <w:rsid w:val="00D2355D"/>
    <w:rsid w:val="00D329C5"/>
    <w:rsid w:val="00D32A46"/>
    <w:rsid w:val="00D346C9"/>
    <w:rsid w:val="00D37056"/>
    <w:rsid w:val="00D376D0"/>
    <w:rsid w:val="00D41446"/>
    <w:rsid w:val="00D41CE2"/>
    <w:rsid w:val="00D41D8D"/>
    <w:rsid w:val="00D437A6"/>
    <w:rsid w:val="00D44E1A"/>
    <w:rsid w:val="00D50795"/>
    <w:rsid w:val="00D50817"/>
    <w:rsid w:val="00D51A89"/>
    <w:rsid w:val="00D523BB"/>
    <w:rsid w:val="00D56A2D"/>
    <w:rsid w:val="00D57B2E"/>
    <w:rsid w:val="00D62DF4"/>
    <w:rsid w:val="00D63D9E"/>
    <w:rsid w:val="00D6578B"/>
    <w:rsid w:val="00D65A3C"/>
    <w:rsid w:val="00D667A4"/>
    <w:rsid w:val="00D71C3C"/>
    <w:rsid w:val="00D72E0D"/>
    <w:rsid w:val="00D73C08"/>
    <w:rsid w:val="00D7454C"/>
    <w:rsid w:val="00D766FF"/>
    <w:rsid w:val="00D77548"/>
    <w:rsid w:val="00D77C60"/>
    <w:rsid w:val="00D80307"/>
    <w:rsid w:val="00D82DD3"/>
    <w:rsid w:val="00D84330"/>
    <w:rsid w:val="00D861BA"/>
    <w:rsid w:val="00D86A5B"/>
    <w:rsid w:val="00D9236E"/>
    <w:rsid w:val="00D957BF"/>
    <w:rsid w:val="00D97032"/>
    <w:rsid w:val="00DA2590"/>
    <w:rsid w:val="00DA456F"/>
    <w:rsid w:val="00DA6271"/>
    <w:rsid w:val="00DB3D4F"/>
    <w:rsid w:val="00DB50CA"/>
    <w:rsid w:val="00DC1189"/>
    <w:rsid w:val="00DC1BC9"/>
    <w:rsid w:val="00DC685A"/>
    <w:rsid w:val="00DD54C8"/>
    <w:rsid w:val="00DE2CB4"/>
    <w:rsid w:val="00DE3F72"/>
    <w:rsid w:val="00DE41D1"/>
    <w:rsid w:val="00DE6E89"/>
    <w:rsid w:val="00DF3856"/>
    <w:rsid w:val="00DF7C5F"/>
    <w:rsid w:val="00E04C6A"/>
    <w:rsid w:val="00E06139"/>
    <w:rsid w:val="00E12A1D"/>
    <w:rsid w:val="00E17BAC"/>
    <w:rsid w:val="00E25ECB"/>
    <w:rsid w:val="00E37EAC"/>
    <w:rsid w:val="00E4057E"/>
    <w:rsid w:val="00E43E34"/>
    <w:rsid w:val="00E446A0"/>
    <w:rsid w:val="00E44848"/>
    <w:rsid w:val="00E4677A"/>
    <w:rsid w:val="00E47069"/>
    <w:rsid w:val="00E47FC1"/>
    <w:rsid w:val="00E548E8"/>
    <w:rsid w:val="00E625F4"/>
    <w:rsid w:val="00E64D2B"/>
    <w:rsid w:val="00E7176B"/>
    <w:rsid w:val="00E71846"/>
    <w:rsid w:val="00E71C13"/>
    <w:rsid w:val="00E727BB"/>
    <w:rsid w:val="00E74A35"/>
    <w:rsid w:val="00E820CB"/>
    <w:rsid w:val="00E93F25"/>
    <w:rsid w:val="00E973A1"/>
    <w:rsid w:val="00EB05F4"/>
    <w:rsid w:val="00EB10B5"/>
    <w:rsid w:val="00EB2F5C"/>
    <w:rsid w:val="00EC2724"/>
    <w:rsid w:val="00EC27AA"/>
    <w:rsid w:val="00EC7B7A"/>
    <w:rsid w:val="00ED19F7"/>
    <w:rsid w:val="00ED254E"/>
    <w:rsid w:val="00ED57A9"/>
    <w:rsid w:val="00EE1859"/>
    <w:rsid w:val="00EF71C5"/>
    <w:rsid w:val="00F053E1"/>
    <w:rsid w:val="00F15C59"/>
    <w:rsid w:val="00F17BF4"/>
    <w:rsid w:val="00F20F53"/>
    <w:rsid w:val="00F22D3C"/>
    <w:rsid w:val="00F25BEB"/>
    <w:rsid w:val="00F26411"/>
    <w:rsid w:val="00F268E8"/>
    <w:rsid w:val="00F26F11"/>
    <w:rsid w:val="00F2705D"/>
    <w:rsid w:val="00F276E8"/>
    <w:rsid w:val="00F457E3"/>
    <w:rsid w:val="00F46778"/>
    <w:rsid w:val="00F52394"/>
    <w:rsid w:val="00F53CA7"/>
    <w:rsid w:val="00F57986"/>
    <w:rsid w:val="00F61DE9"/>
    <w:rsid w:val="00F63AF5"/>
    <w:rsid w:val="00F64FB8"/>
    <w:rsid w:val="00F70099"/>
    <w:rsid w:val="00F81D06"/>
    <w:rsid w:val="00F82DA8"/>
    <w:rsid w:val="00F83284"/>
    <w:rsid w:val="00F87FDB"/>
    <w:rsid w:val="00F94216"/>
    <w:rsid w:val="00FA1DEC"/>
    <w:rsid w:val="00FA25B9"/>
    <w:rsid w:val="00FA34F6"/>
    <w:rsid w:val="00FA4F0D"/>
    <w:rsid w:val="00FA635A"/>
    <w:rsid w:val="00FA6430"/>
    <w:rsid w:val="00FA6B4B"/>
    <w:rsid w:val="00FA7187"/>
    <w:rsid w:val="00FB38A3"/>
    <w:rsid w:val="00FB5C7A"/>
    <w:rsid w:val="00FC3F20"/>
    <w:rsid w:val="00FC4AFF"/>
    <w:rsid w:val="00FD0995"/>
    <w:rsid w:val="00FD2723"/>
    <w:rsid w:val="00FD4ACD"/>
    <w:rsid w:val="00FD5C98"/>
    <w:rsid w:val="00FE2B32"/>
    <w:rsid w:val="00FE4A27"/>
    <w:rsid w:val="00FE6A73"/>
    <w:rsid w:val="00FE77F2"/>
    <w:rsid w:val="00FF104B"/>
    <w:rsid w:val="00FF57F8"/>
    <w:rsid w:val="00FF7D53"/>
    <w:rsid w:val="0CEEB3A3"/>
    <w:rsid w:val="385FC93A"/>
    <w:rsid w:val="55BC459F"/>
    <w:rsid w:val="648D6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02"/>
  </w:style>
  <w:style w:type="paragraph" w:styleId="Heading2">
    <w:name w:val="heading 2"/>
    <w:basedOn w:val="Normal"/>
    <w:link w:val="Heading2Char"/>
    <w:uiPriority w:val="9"/>
    <w:qFormat/>
    <w:rsid w:val="0004703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04703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4A27"/>
    <w:rPr>
      <w:sz w:val="16"/>
      <w:szCs w:val="16"/>
    </w:rPr>
  </w:style>
  <w:style w:type="paragraph" w:styleId="CommentText">
    <w:name w:val="annotation text"/>
    <w:basedOn w:val="Normal"/>
    <w:link w:val="CommentTextChar"/>
    <w:uiPriority w:val="99"/>
    <w:unhideWhenUsed/>
    <w:rsid w:val="00FE4A27"/>
    <w:pPr>
      <w:spacing w:line="240" w:lineRule="auto"/>
    </w:pPr>
    <w:rPr>
      <w:sz w:val="20"/>
      <w:szCs w:val="20"/>
    </w:rPr>
  </w:style>
  <w:style w:type="character" w:customStyle="1" w:styleId="CommentTextChar">
    <w:name w:val="Comment Text Char"/>
    <w:basedOn w:val="DefaultParagraphFont"/>
    <w:link w:val="CommentText"/>
    <w:uiPriority w:val="99"/>
    <w:rsid w:val="00FE4A27"/>
    <w:rPr>
      <w:sz w:val="20"/>
      <w:szCs w:val="20"/>
    </w:rPr>
  </w:style>
  <w:style w:type="paragraph" w:styleId="CommentSubject">
    <w:name w:val="annotation subject"/>
    <w:basedOn w:val="CommentText"/>
    <w:next w:val="CommentText"/>
    <w:link w:val="CommentSubjectChar"/>
    <w:uiPriority w:val="99"/>
    <w:semiHidden/>
    <w:unhideWhenUsed/>
    <w:rsid w:val="00FE4A27"/>
    <w:rPr>
      <w:b/>
      <w:bCs/>
    </w:rPr>
  </w:style>
  <w:style w:type="character" w:customStyle="1" w:styleId="CommentSubjectChar">
    <w:name w:val="Comment Subject Char"/>
    <w:basedOn w:val="CommentTextChar"/>
    <w:link w:val="CommentSubject"/>
    <w:uiPriority w:val="99"/>
    <w:semiHidden/>
    <w:rsid w:val="00FE4A27"/>
    <w:rPr>
      <w:b/>
      <w:bCs/>
      <w:sz w:val="20"/>
      <w:szCs w:val="20"/>
    </w:rPr>
  </w:style>
  <w:style w:type="paragraph" w:styleId="BalloonText">
    <w:name w:val="Balloon Text"/>
    <w:basedOn w:val="Normal"/>
    <w:link w:val="BalloonTextChar"/>
    <w:uiPriority w:val="99"/>
    <w:semiHidden/>
    <w:unhideWhenUsed/>
    <w:rsid w:val="00FE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A27"/>
    <w:rPr>
      <w:rFonts w:ascii="Tahoma" w:hAnsi="Tahoma" w:cs="Tahoma"/>
      <w:sz w:val="16"/>
      <w:szCs w:val="16"/>
    </w:rPr>
  </w:style>
  <w:style w:type="paragraph" w:styleId="Header">
    <w:name w:val="header"/>
    <w:basedOn w:val="Normal"/>
    <w:link w:val="HeaderChar"/>
    <w:uiPriority w:val="99"/>
    <w:unhideWhenUsed/>
    <w:rsid w:val="00650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DB9"/>
  </w:style>
  <w:style w:type="paragraph" w:styleId="Footer">
    <w:name w:val="footer"/>
    <w:basedOn w:val="Normal"/>
    <w:link w:val="FooterChar"/>
    <w:uiPriority w:val="99"/>
    <w:unhideWhenUsed/>
    <w:rsid w:val="00650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DB9"/>
  </w:style>
  <w:style w:type="character" w:styleId="LineNumber">
    <w:name w:val="line number"/>
    <w:basedOn w:val="DefaultParagraphFont"/>
    <w:uiPriority w:val="99"/>
    <w:semiHidden/>
    <w:unhideWhenUsed/>
    <w:rsid w:val="004653DF"/>
  </w:style>
  <w:style w:type="character" w:styleId="Hyperlink">
    <w:name w:val="Hyperlink"/>
    <w:basedOn w:val="DefaultParagraphFont"/>
    <w:uiPriority w:val="99"/>
    <w:unhideWhenUsed/>
    <w:rsid w:val="006A4A9A"/>
    <w:rPr>
      <w:color w:val="0000FF" w:themeColor="hyperlink"/>
      <w:u w:val="single"/>
    </w:rPr>
  </w:style>
  <w:style w:type="table" w:styleId="TableGrid">
    <w:name w:val="Table Grid"/>
    <w:basedOn w:val="TableNormal"/>
    <w:uiPriority w:val="59"/>
    <w:rsid w:val="00612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B7A"/>
    <w:pPr>
      <w:ind w:left="720"/>
      <w:contextualSpacing/>
    </w:pPr>
  </w:style>
  <w:style w:type="paragraph" w:styleId="Revision">
    <w:name w:val="Revision"/>
    <w:hidden/>
    <w:uiPriority w:val="99"/>
    <w:semiHidden/>
    <w:rsid w:val="00625917"/>
    <w:pPr>
      <w:spacing w:after="0" w:line="240" w:lineRule="auto"/>
    </w:pPr>
  </w:style>
  <w:style w:type="character" w:styleId="PlaceholderText">
    <w:name w:val="Placeholder Text"/>
    <w:basedOn w:val="DefaultParagraphFont"/>
    <w:uiPriority w:val="99"/>
    <w:semiHidden/>
    <w:rsid w:val="00FF7D53"/>
    <w:rPr>
      <w:color w:val="808080"/>
    </w:rPr>
  </w:style>
  <w:style w:type="character" w:styleId="FollowedHyperlink">
    <w:name w:val="FollowedHyperlink"/>
    <w:basedOn w:val="DefaultParagraphFont"/>
    <w:uiPriority w:val="99"/>
    <w:semiHidden/>
    <w:unhideWhenUsed/>
    <w:rsid w:val="005F4E86"/>
    <w:rPr>
      <w:color w:val="800080" w:themeColor="followedHyperlink"/>
      <w:u w:val="single"/>
    </w:rPr>
  </w:style>
  <w:style w:type="character" w:customStyle="1" w:styleId="Heading2Char">
    <w:name w:val="Heading 2 Char"/>
    <w:basedOn w:val="DefaultParagraphFont"/>
    <w:link w:val="Heading2"/>
    <w:uiPriority w:val="9"/>
    <w:rsid w:val="0004703B"/>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04703B"/>
    <w:rPr>
      <w:rFonts w:ascii="Times New Roman" w:eastAsia="Times New Roman" w:hAnsi="Times New Roman" w:cs="Times New Roman"/>
      <w:b/>
      <w:bCs/>
      <w:sz w:val="27"/>
      <w:szCs w:val="27"/>
      <w:lang w:eastAsia="en-CA"/>
    </w:rPr>
  </w:style>
  <w:style w:type="character" w:customStyle="1" w:styleId="title-text">
    <w:name w:val="title-text"/>
    <w:basedOn w:val="DefaultParagraphFont"/>
    <w:rsid w:val="0004703B"/>
  </w:style>
  <w:style w:type="character" w:customStyle="1" w:styleId="article-citation">
    <w:name w:val="article-citation"/>
    <w:basedOn w:val="DefaultParagraphFont"/>
    <w:rsid w:val="0004703B"/>
  </w:style>
  <w:style w:type="character" w:customStyle="1" w:styleId="labs-docsum-citation-part">
    <w:name w:val="labs-docsum-citation-part"/>
    <w:basedOn w:val="DefaultParagraphFont"/>
    <w:rsid w:val="0004703B"/>
  </w:style>
  <w:style w:type="paragraph" w:styleId="NormalWeb">
    <w:name w:val="Normal (Web)"/>
    <w:basedOn w:val="Normal"/>
    <w:uiPriority w:val="99"/>
    <w:semiHidden/>
    <w:unhideWhenUsed/>
    <w:rsid w:val="00746F0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DocumentMap">
    <w:name w:val="Document Map"/>
    <w:basedOn w:val="Normal"/>
    <w:link w:val="DocumentMapChar"/>
    <w:uiPriority w:val="99"/>
    <w:semiHidden/>
    <w:unhideWhenUsed/>
    <w:rsid w:val="00A8254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2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02"/>
  </w:style>
  <w:style w:type="paragraph" w:styleId="Heading2">
    <w:name w:val="heading 2"/>
    <w:basedOn w:val="Normal"/>
    <w:link w:val="Heading2Char"/>
    <w:uiPriority w:val="9"/>
    <w:qFormat/>
    <w:rsid w:val="0004703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04703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4A27"/>
    <w:rPr>
      <w:sz w:val="16"/>
      <w:szCs w:val="16"/>
    </w:rPr>
  </w:style>
  <w:style w:type="paragraph" w:styleId="CommentText">
    <w:name w:val="annotation text"/>
    <w:basedOn w:val="Normal"/>
    <w:link w:val="CommentTextChar"/>
    <w:uiPriority w:val="99"/>
    <w:unhideWhenUsed/>
    <w:rsid w:val="00FE4A27"/>
    <w:pPr>
      <w:spacing w:line="240" w:lineRule="auto"/>
    </w:pPr>
    <w:rPr>
      <w:sz w:val="20"/>
      <w:szCs w:val="20"/>
    </w:rPr>
  </w:style>
  <w:style w:type="character" w:customStyle="1" w:styleId="CommentTextChar">
    <w:name w:val="Comment Text Char"/>
    <w:basedOn w:val="DefaultParagraphFont"/>
    <w:link w:val="CommentText"/>
    <w:uiPriority w:val="99"/>
    <w:rsid w:val="00FE4A27"/>
    <w:rPr>
      <w:sz w:val="20"/>
      <w:szCs w:val="20"/>
    </w:rPr>
  </w:style>
  <w:style w:type="paragraph" w:styleId="CommentSubject">
    <w:name w:val="annotation subject"/>
    <w:basedOn w:val="CommentText"/>
    <w:next w:val="CommentText"/>
    <w:link w:val="CommentSubjectChar"/>
    <w:uiPriority w:val="99"/>
    <w:semiHidden/>
    <w:unhideWhenUsed/>
    <w:rsid w:val="00FE4A27"/>
    <w:rPr>
      <w:b/>
      <w:bCs/>
    </w:rPr>
  </w:style>
  <w:style w:type="character" w:customStyle="1" w:styleId="CommentSubjectChar">
    <w:name w:val="Comment Subject Char"/>
    <w:basedOn w:val="CommentTextChar"/>
    <w:link w:val="CommentSubject"/>
    <w:uiPriority w:val="99"/>
    <w:semiHidden/>
    <w:rsid w:val="00FE4A27"/>
    <w:rPr>
      <w:b/>
      <w:bCs/>
      <w:sz w:val="20"/>
      <w:szCs w:val="20"/>
    </w:rPr>
  </w:style>
  <w:style w:type="paragraph" w:styleId="BalloonText">
    <w:name w:val="Balloon Text"/>
    <w:basedOn w:val="Normal"/>
    <w:link w:val="BalloonTextChar"/>
    <w:uiPriority w:val="99"/>
    <w:semiHidden/>
    <w:unhideWhenUsed/>
    <w:rsid w:val="00FE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A27"/>
    <w:rPr>
      <w:rFonts w:ascii="Tahoma" w:hAnsi="Tahoma" w:cs="Tahoma"/>
      <w:sz w:val="16"/>
      <w:szCs w:val="16"/>
    </w:rPr>
  </w:style>
  <w:style w:type="paragraph" w:styleId="Header">
    <w:name w:val="header"/>
    <w:basedOn w:val="Normal"/>
    <w:link w:val="HeaderChar"/>
    <w:uiPriority w:val="99"/>
    <w:unhideWhenUsed/>
    <w:rsid w:val="00650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DB9"/>
  </w:style>
  <w:style w:type="paragraph" w:styleId="Footer">
    <w:name w:val="footer"/>
    <w:basedOn w:val="Normal"/>
    <w:link w:val="FooterChar"/>
    <w:uiPriority w:val="99"/>
    <w:unhideWhenUsed/>
    <w:rsid w:val="00650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DB9"/>
  </w:style>
  <w:style w:type="character" w:styleId="LineNumber">
    <w:name w:val="line number"/>
    <w:basedOn w:val="DefaultParagraphFont"/>
    <w:uiPriority w:val="99"/>
    <w:semiHidden/>
    <w:unhideWhenUsed/>
    <w:rsid w:val="004653DF"/>
  </w:style>
  <w:style w:type="character" w:styleId="Hyperlink">
    <w:name w:val="Hyperlink"/>
    <w:basedOn w:val="DefaultParagraphFont"/>
    <w:uiPriority w:val="99"/>
    <w:unhideWhenUsed/>
    <w:rsid w:val="006A4A9A"/>
    <w:rPr>
      <w:color w:val="0000FF" w:themeColor="hyperlink"/>
      <w:u w:val="single"/>
    </w:rPr>
  </w:style>
  <w:style w:type="table" w:styleId="TableGrid">
    <w:name w:val="Table Grid"/>
    <w:basedOn w:val="TableNormal"/>
    <w:uiPriority w:val="59"/>
    <w:rsid w:val="00612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B7A"/>
    <w:pPr>
      <w:ind w:left="720"/>
      <w:contextualSpacing/>
    </w:pPr>
  </w:style>
  <w:style w:type="paragraph" w:styleId="Revision">
    <w:name w:val="Revision"/>
    <w:hidden/>
    <w:uiPriority w:val="99"/>
    <w:semiHidden/>
    <w:rsid w:val="00625917"/>
    <w:pPr>
      <w:spacing w:after="0" w:line="240" w:lineRule="auto"/>
    </w:pPr>
  </w:style>
  <w:style w:type="character" w:styleId="PlaceholderText">
    <w:name w:val="Placeholder Text"/>
    <w:basedOn w:val="DefaultParagraphFont"/>
    <w:uiPriority w:val="99"/>
    <w:semiHidden/>
    <w:rsid w:val="00FF7D53"/>
    <w:rPr>
      <w:color w:val="808080"/>
    </w:rPr>
  </w:style>
  <w:style w:type="character" w:styleId="FollowedHyperlink">
    <w:name w:val="FollowedHyperlink"/>
    <w:basedOn w:val="DefaultParagraphFont"/>
    <w:uiPriority w:val="99"/>
    <w:semiHidden/>
    <w:unhideWhenUsed/>
    <w:rsid w:val="005F4E86"/>
    <w:rPr>
      <w:color w:val="800080" w:themeColor="followedHyperlink"/>
      <w:u w:val="single"/>
    </w:rPr>
  </w:style>
  <w:style w:type="character" w:customStyle="1" w:styleId="Heading2Char">
    <w:name w:val="Heading 2 Char"/>
    <w:basedOn w:val="DefaultParagraphFont"/>
    <w:link w:val="Heading2"/>
    <w:uiPriority w:val="9"/>
    <w:rsid w:val="0004703B"/>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04703B"/>
    <w:rPr>
      <w:rFonts w:ascii="Times New Roman" w:eastAsia="Times New Roman" w:hAnsi="Times New Roman" w:cs="Times New Roman"/>
      <w:b/>
      <w:bCs/>
      <w:sz w:val="27"/>
      <w:szCs w:val="27"/>
      <w:lang w:eastAsia="en-CA"/>
    </w:rPr>
  </w:style>
  <w:style w:type="character" w:customStyle="1" w:styleId="title-text">
    <w:name w:val="title-text"/>
    <w:basedOn w:val="DefaultParagraphFont"/>
    <w:rsid w:val="0004703B"/>
  </w:style>
  <w:style w:type="character" w:customStyle="1" w:styleId="article-citation">
    <w:name w:val="article-citation"/>
    <w:basedOn w:val="DefaultParagraphFont"/>
    <w:rsid w:val="0004703B"/>
  </w:style>
  <w:style w:type="character" w:customStyle="1" w:styleId="labs-docsum-citation-part">
    <w:name w:val="labs-docsum-citation-part"/>
    <w:basedOn w:val="DefaultParagraphFont"/>
    <w:rsid w:val="0004703B"/>
  </w:style>
  <w:style w:type="paragraph" w:styleId="NormalWeb">
    <w:name w:val="Normal (Web)"/>
    <w:basedOn w:val="Normal"/>
    <w:uiPriority w:val="99"/>
    <w:semiHidden/>
    <w:unhideWhenUsed/>
    <w:rsid w:val="00746F0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DocumentMap">
    <w:name w:val="Document Map"/>
    <w:basedOn w:val="Normal"/>
    <w:link w:val="DocumentMapChar"/>
    <w:uiPriority w:val="99"/>
    <w:semiHidden/>
    <w:unhideWhenUsed/>
    <w:rsid w:val="00A8254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2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769">
      <w:bodyDiv w:val="1"/>
      <w:marLeft w:val="0"/>
      <w:marRight w:val="0"/>
      <w:marTop w:val="0"/>
      <w:marBottom w:val="0"/>
      <w:divBdr>
        <w:top w:val="none" w:sz="0" w:space="0" w:color="auto"/>
        <w:left w:val="none" w:sz="0" w:space="0" w:color="auto"/>
        <w:bottom w:val="none" w:sz="0" w:space="0" w:color="auto"/>
        <w:right w:val="none" w:sz="0" w:space="0" w:color="auto"/>
      </w:divBdr>
    </w:div>
    <w:div w:id="51389096">
      <w:bodyDiv w:val="1"/>
      <w:marLeft w:val="0"/>
      <w:marRight w:val="0"/>
      <w:marTop w:val="0"/>
      <w:marBottom w:val="0"/>
      <w:divBdr>
        <w:top w:val="none" w:sz="0" w:space="0" w:color="auto"/>
        <w:left w:val="none" w:sz="0" w:space="0" w:color="auto"/>
        <w:bottom w:val="none" w:sz="0" w:space="0" w:color="auto"/>
        <w:right w:val="none" w:sz="0" w:space="0" w:color="auto"/>
      </w:divBdr>
    </w:div>
    <w:div w:id="252133505">
      <w:bodyDiv w:val="1"/>
      <w:marLeft w:val="0"/>
      <w:marRight w:val="0"/>
      <w:marTop w:val="0"/>
      <w:marBottom w:val="0"/>
      <w:divBdr>
        <w:top w:val="none" w:sz="0" w:space="0" w:color="auto"/>
        <w:left w:val="none" w:sz="0" w:space="0" w:color="auto"/>
        <w:bottom w:val="none" w:sz="0" w:space="0" w:color="auto"/>
        <w:right w:val="none" w:sz="0" w:space="0" w:color="auto"/>
      </w:divBdr>
    </w:div>
    <w:div w:id="600113296">
      <w:bodyDiv w:val="1"/>
      <w:marLeft w:val="0"/>
      <w:marRight w:val="0"/>
      <w:marTop w:val="0"/>
      <w:marBottom w:val="0"/>
      <w:divBdr>
        <w:top w:val="none" w:sz="0" w:space="0" w:color="auto"/>
        <w:left w:val="none" w:sz="0" w:space="0" w:color="auto"/>
        <w:bottom w:val="none" w:sz="0" w:space="0" w:color="auto"/>
        <w:right w:val="none" w:sz="0" w:space="0" w:color="auto"/>
      </w:divBdr>
    </w:div>
    <w:div w:id="636835611">
      <w:bodyDiv w:val="1"/>
      <w:marLeft w:val="0"/>
      <w:marRight w:val="0"/>
      <w:marTop w:val="0"/>
      <w:marBottom w:val="0"/>
      <w:divBdr>
        <w:top w:val="none" w:sz="0" w:space="0" w:color="auto"/>
        <w:left w:val="none" w:sz="0" w:space="0" w:color="auto"/>
        <w:bottom w:val="none" w:sz="0" w:space="0" w:color="auto"/>
        <w:right w:val="none" w:sz="0" w:space="0" w:color="auto"/>
      </w:divBdr>
    </w:div>
    <w:div w:id="642269808">
      <w:bodyDiv w:val="1"/>
      <w:marLeft w:val="0"/>
      <w:marRight w:val="0"/>
      <w:marTop w:val="0"/>
      <w:marBottom w:val="0"/>
      <w:divBdr>
        <w:top w:val="none" w:sz="0" w:space="0" w:color="auto"/>
        <w:left w:val="none" w:sz="0" w:space="0" w:color="auto"/>
        <w:bottom w:val="none" w:sz="0" w:space="0" w:color="auto"/>
        <w:right w:val="none" w:sz="0" w:space="0" w:color="auto"/>
      </w:divBdr>
    </w:div>
    <w:div w:id="657730331">
      <w:bodyDiv w:val="1"/>
      <w:marLeft w:val="0"/>
      <w:marRight w:val="0"/>
      <w:marTop w:val="0"/>
      <w:marBottom w:val="0"/>
      <w:divBdr>
        <w:top w:val="none" w:sz="0" w:space="0" w:color="auto"/>
        <w:left w:val="none" w:sz="0" w:space="0" w:color="auto"/>
        <w:bottom w:val="none" w:sz="0" w:space="0" w:color="auto"/>
        <w:right w:val="none" w:sz="0" w:space="0" w:color="auto"/>
      </w:divBdr>
      <w:divsChild>
        <w:div w:id="216746944">
          <w:marLeft w:val="0"/>
          <w:marRight w:val="0"/>
          <w:marTop w:val="0"/>
          <w:marBottom w:val="0"/>
          <w:divBdr>
            <w:top w:val="none" w:sz="0" w:space="0" w:color="auto"/>
            <w:left w:val="none" w:sz="0" w:space="0" w:color="auto"/>
            <w:bottom w:val="none" w:sz="0" w:space="0" w:color="auto"/>
            <w:right w:val="none" w:sz="0" w:space="0" w:color="auto"/>
          </w:divBdr>
        </w:div>
        <w:div w:id="751506992">
          <w:marLeft w:val="0"/>
          <w:marRight w:val="0"/>
          <w:marTop w:val="0"/>
          <w:marBottom w:val="0"/>
          <w:divBdr>
            <w:top w:val="none" w:sz="0" w:space="0" w:color="auto"/>
            <w:left w:val="none" w:sz="0" w:space="0" w:color="auto"/>
            <w:bottom w:val="none" w:sz="0" w:space="0" w:color="auto"/>
            <w:right w:val="none" w:sz="0" w:space="0" w:color="auto"/>
          </w:divBdr>
        </w:div>
        <w:div w:id="1034235927">
          <w:marLeft w:val="0"/>
          <w:marRight w:val="0"/>
          <w:marTop w:val="0"/>
          <w:marBottom w:val="0"/>
          <w:divBdr>
            <w:top w:val="none" w:sz="0" w:space="0" w:color="auto"/>
            <w:left w:val="none" w:sz="0" w:space="0" w:color="auto"/>
            <w:bottom w:val="none" w:sz="0" w:space="0" w:color="auto"/>
            <w:right w:val="none" w:sz="0" w:space="0" w:color="auto"/>
          </w:divBdr>
        </w:div>
        <w:div w:id="1220746365">
          <w:marLeft w:val="0"/>
          <w:marRight w:val="0"/>
          <w:marTop w:val="0"/>
          <w:marBottom w:val="0"/>
          <w:divBdr>
            <w:top w:val="none" w:sz="0" w:space="0" w:color="auto"/>
            <w:left w:val="none" w:sz="0" w:space="0" w:color="auto"/>
            <w:bottom w:val="none" w:sz="0" w:space="0" w:color="auto"/>
            <w:right w:val="none" w:sz="0" w:space="0" w:color="auto"/>
          </w:divBdr>
        </w:div>
        <w:div w:id="1970668826">
          <w:marLeft w:val="0"/>
          <w:marRight w:val="0"/>
          <w:marTop w:val="0"/>
          <w:marBottom w:val="0"/>
          <w:divBdr>
            <w:top w:val="none" w:sz="0" w:space="0" w:color="auto"/>
            <w:left w:val="none" w:sz="0" w:space="0" w:color="auto"/>
            <w:bottom w:val="none" w:sz="0" w:space="0" w:color="auto"/>
            <w:right w:val="none" w:sz="0" w:space="0" w:color="auto"/>
          </w:divBdr>
        </w:div>
        <w:div w:id="2018385893">
          <w:marLeft w:val="0"/>
          <w:marRight w:val="0"/>
          <w:marTop w:val="0"/>
          <w:marBottom w:val="0"/>
          <w:divBdr>
            <w:top w:val="none" w:sz="0" w:space="0" w:color="auto"/>
            <w:left w:val="none" w:sz="0" w:space="0" w:color="auto"/>
            <w:bottom w:val="none" w:sz="0" w:space="0" w:color="auto"/>
            <w:right w:val="none" w:sz="0" w:space="0" w:color="auto"/>
          </w:divBdr>
        </w:div>
      </w:divsChild>
    </w:div>
    <w:div w:id="686829133">
      <w:bodyDiv w:val="1"/>
      <w:marLeft w:val="0"/>
      <w:marRight w:val="0"/>
      <w:marTop w:val="0"/>
      <w:marBottom w:val="0"/>
      <w:divBdr>
        <w:top w:val="none" w:sz="0" w:space="0" w:color="auto"/>
        <w:left w:val="none" w:sz="0" w:space="0" w:color="auto"/>
        <w:bottom w:val="none" w:sz="0" w:space="0" w:color="auto"/>
        <w:right w:val="none" w:sz="0" w:space="0" w:color="auto"/>
      </w:divBdr>
    </w:div>
    <w:div w:id="797840370">
      <w:bodyDiv w:val="1"/>
      <w:marLeft w:val="0"/>
      <w:marRight w:val="0"/>
      <w:marTop w:val="0"/>
      <w:marBottom w:val="0"/>
      <w:divBdr>
        <w:top w:val="none" w:sz="0" w:space="0" w:color="auto"/>
        <w:left w:val="none" w:sz="0" w:space="0" w:color="auto"/>
        <w:bottom w:val="none" w:sz="0" w:space="0" w:color="auto"/>
        <w:right w:val="none" w:sz="0" w:space="0" w:color="auto"/>
      </w:divBdr>
    </w:div>
    <w:div w:id="815999144">
      <w:bodyDiv w:val="1"/>
      <w:marLeft w:val="0"/>
      <w:marRight w:val="0"/>
      <w:marTop w:val="0"/>
      <w:marBottom w:val="0"/>
      <w:divBdr>
        <w:top w:val="none" w:sz="0" w:space="0" w:color="auto"/>
        <w:left w:val="none" w:sz="0" w:space="0" w:color="auto"/>
        <w:bottom w:val="none" w:sz="0" w:space="0" w:color="auto"/>
        <w:right w:val="none" w:sz="0" w:space="0" w:color="auto"/>
      </w:divBdr>
    </w:div>
    <w:div w:id="1003513221">
      <w:bodyDiv w:val="1"/>
      <w:marLeft w:val="0"/>
      <w:marRight w:val="0"/>
      <w:marTop w:val="0"/>
      <w:marBottom w:val="0"/>
      <w:divBdr>
        <w:top w:val="none" w:sz="0" w:space="0" w:color="auto"/>
        <w:left w:val="none" w:sz="0" w:space="0" w:color="auto"/>
        <w:bottom w:val="none" w:sz="0" w:space="0" w:color="auto"/>
        <w:right w:val="none" w:sz="0" w:space="0" w:color="auto"/>
      </w:divBdr>
    </w:div>
    <w:div w:id="1026754106">
      <w:bodyDiv w:val="1"/>
      <w:marLeft w:val="0"/>
      <w:marRight w:val="0"/>
      <w:marTop w:val="0"/>
      <w:marBottom w:val="0"/>
      <w:divBdr>
        <w:top w:val="none" w:sz="0" w:space="0" w:color="auto"/>
        <w:left w:val="none" w:sz="0" w:space="0" w:color="auto"/>
        <w:bottom w:val="none" w:sz="0" w:space="0" w:color="auto"/>
        <w:right w:val="none" w:sz="0" w:space="0" w:color="auto"/>
      </w:divBdr>
    </w:div>
    <w:div w:id="1127549962">
      <w:bodyDiv w:val="1"/>
      <w:marLeft w:val="0"/>
      <w:marRight w:val="0"/>
      <w:marTop w:val="0"/>
      <w:marBottom w:val="0"/>
      <w:divBdr>
        <w:top w:val="none" w:sz="0" w:space="0" w:color="auto"/>
        <w:left w:val="none" w:sz="0" w:space="0" w:color="auto"/>
        <w:bottom w:val="none" w:sz="0" w:space="0" w:color="auto"/>
        <w:right w:val="none" w:sz="0" w:space="0" w:color="auto"/>
      </w:divBdr>
    </w:div>
    <w:div w:id="1136222235">
      <w:bodyDiv w:val="1"/>
      <w:marLeft w:val="0"/>
      <w:marRight w:val="0"/>
      <w:marTop w:val="0"/>
      <w:marBottom w:val="0"/>
      <w:divBdr>
        <w:top w:val="none" w:sz="0" w:space="0" w:color="auto"/>
        <w:left w:val="none" w:sz="0" w:space="0" w:color="auto"/>
        <w:bottom w:val="none" w:sz="0" w:space="0" w:color="auto"/>
        <w:right w:val="none" w:sz="0" w:space="0" w:color="auto"/>
      </w:divBdr>
    </w:div>
    <w:div w:id="1265839917">
      <w:bodyDiv w:val="1"/>
      <w:marLeft w:val="0"/>
      <w:marRight w:val="0"/>
      <w:marTop w:val="0"/>
      <w:marBottom w:val="0"/>
      <w:divBdr>
        <w:top w:val="none" w:sz="0" w:space="0" w:color="auto"/>
        <w:left w:val="none" w:sz="0" w:space="0" w:color="auto"/>
        <w:bottom w:val="none" w:sz="0" w:space="0" w:color="auto"/>
        <w:right w:val="none" w:sz="0" w:space="0" w:color="auto"/>
      </w:divBdr>
      <w:divsChild>
        <w:div w:id="869421054">
          <w:marLeft w:val="0"/>
          <w:marRight w:val="0"/>
          <w:marTop w:val="0"/>
          <w:marBottom w:val="0"/>
          <w:divBdr>
            <w:top w:val="none" w:sz="0" w:space="0" w:color="auto"/>
            <w:left w:val="none" w:sz="0" w:space="0" w:color="auto"/>
            <w:bottom w:val="none" w:sz="0" w:space="0" w:color="auto"/>
            <w:right w:val="none" w:sz="0" w:space="0" w:color="auto"/>
          </w:divBdr>
        </w:div>
        <w:div w:id="267465446">
          <w:marLeft w:val="0"/>
          <w:marRight w:val="0"/>
          <w:marTop w:val="0"/>
          <w:marBottom w:val="0"/>
          <w:divBdr>
            <w:top w:val="none" w:sz="0" w:space="0" w:color="auto"/>
            <w:left w:val="none" w:sz="0" w:space="0" w:color="auto"/>
            <w:bottom w:val="none" w:sz="0" w:space="0" w:color="auto"/>
            <w:right w:val="none" w:sz="0" w:space="0" w:color="auto"/>
          </w:divBdr>
          <w:divsChild>
            <w:div w:id="18199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15644">
      <w:bodyDiv w:val="1"/>
      <w:marLeft w:val="0"/>
      <w:marRight w:val="0"/>
      <w:marTop w:val="0"/>
      <w:marBottom w:val="0"/>
      <w:divBdr>
        <w:top w:val="none" w:sz="0" w:space="0" w:color="auto"/>
        <w:left w:val="none" w:sz="0" w:space="0" w:color="auto"/>
        <w:bottom w:val="none" w:sz="0" w:space="0" w:color="auto"/>
        <w:right w:val="none" w:sz="0" w:space="0" w:color="auto"/>
      </w:divBdr>
    </w:div>
    <w:div w:id="1498031135">
      <w:bodyDiv w:val="1"/>
      <w:marLeft w:val="0"/>
      <w:marRight w:val="0"/>
      <w:marTop w:val="0"/>
      <w:marBottom w:val="0"/>
      <w:divBdr>
        <w:top w:val="none" w:sz="0" w:space="0" w:color="auto"/>
        <w:left w:val="none" w:sz="0" w:space="0" w:color="auto"/>
        <w:bottom w:val="none" w:sz="0" w:space="0" w:color="auto"/>
        <w:right w:val="none" w:sz="0" w:space="0" w:color="auto"/>
      </w:divBdr>
    </w:div>
    <w:div w:id="1757050209">
      <w:bodyDiv w:val="1"/>
      <w:marLeft w:val="0"/>
      <w:marRight w:val="0"/>
      <w:marTop w:val="0"/>
      <w:marBottom w:val="0"/>
      <w:divBdr>
        <w:top w:val="none" w:sz="0" w:space="0" w:color="auto"/>
        <w:left w:val="none" w:sz="0" w:space="0" w:color="auto"/>
        <w:bottom w:val="none" w:sz="0" w:space="0" w:color="auto"/>
        <w:right w:val="none" w:sz="0" w:space="0" w:color="auto"/>
      </w:divBdr>
    </w:div>
    <w:div w:id="1842231705">
      <w:bodyDiv w:val="1"/>
      <w:marLeft w:val="0"/>
      <w:marRight w:val="0"/>
      <w:marTop w:val="0"/>
      <w:marBottom w:val="0"/>
      <w:divBdr>
        <w:top w:val="none" w:sz="0" w:space="0" w:color="auto"/>
        <w:left w:val="none" w:sz="0" w:space="0" w:color="auto"/>
        <w:bottom w:val="none" w:sz="0" w:space="0" w:color="auto"/>
        <w:right w:val="none" w:sz="0" w:space="0" w:color="auto"/>
      </w:divBdr>
    </w:div>
    <w:div w:id="1888369557">
      <w:bodyDiv w:val="1"/>
      <w:marLeft w:val="0"/>
      <w:marRight w:val="0"/>
      <w:marTop w:val="0"/>
      <w:marBottom w:val="0"/>
      <w:divBdr>
        <w:top w:val="none" w:sz="0" w:space="0" w:color="auto"/>
        <w:left w:val="none" w:sz="0" w:space="0" w:color="auto"/>
        <w:bottom w:val="none" w:sz="0" w:space="0" w:color="auto"/>
        <w:right w:val="none" w:sz="0" w:space="0" w:color="auto"/>
      </w:divBdr>
    </w:div>
    <w:div w:id="1903101991">
      <w:bodyDiv w:val="1"/>
      <w:marLeft w:val="0"/>
      <w:marRight w:val="0"/>
      <w:marTop w:val="0"/>
      <w:marBottom w:val="0"/>
      <w:divBdr>
        <w:top w:val="none" w:sz="0" w:space="0" w:color="auto"/>
        <w:left w:val="none" w:sz="0" w:space="0" w:color="auto"/>
        <w:bottom w:val="none" w:sz="0" w:space="0" w:color="auto"/>
        <w:right w:val="none" w:sz="0" w:space="0" w:color="auto"/>
      </w:divBdr>
    </w:div>
    <w:div w:id="1912275852">
      <w:bodyDiv w:val="1"/>
      <w:marLeft w:val="0"/>
      <w:marRight w:val="0"/>
      <w:marTop w:val="0"/>
      <w:marBottom w:val="0"/>
      <w:divBdr>
        <w:top w:val="none" w:sz="0" w:space="0" w:color="auto"/>
        <w:left w:val="none" w:sz="0" w:space="0" w:color="auto"/>
        <w:bottom w:val="none" w:sz="0" w:space="0" w:color="auto"/>
        <w:right w:val="none" w:sz="0" w:space="0" w:color="auto"/>
      </w:divBdr>
    </w:div>
    <w:div w:id="205665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cies.abmi.ca/pages/geospatial/soil-abmi.html" TargetMode="External"/><Relationship Id="rId5" Type="http://schemas.openxmlformats.org/officeDocument/2006/relationships/settings" Target="settings.xml"/><Relationship Id="rId10" Type="http://schemas.openxmlformats.org/officeDocument/2006/relationships/hyperlink" Target="http://www1.agric.gov.ab.ca/$Department/deptdocs.nsf/All/sag14652" TargetMode="External"/><Relationship Id="rId4" Type="http://schemas.microsoft.com/office/2007/relationships/stylesWithEffects" Target="stylesWithEffects.xml"/><Relationship Id="rId9" Type="http://schemas.openxmlformats.org/officeDocument/2006/relationships/hyperlink" Target="http://www.abmi.ca/home/data/gis-data/land-cover-invento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755E-5D52-436C-9716-22DA83C5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Haughland</dc:creator>
  <cp:lastModifiedBy>diane.haughland</cp:lastModifiedBy>
  <cp:revision>2</cp:revision>
  <cp:lastPrinted>2016-04-04T19:31:00Z</cp:lastPrinted>
  <dcterms:created xsi:type="dcterms:W3CDTF">2017-08-17T21:59:00Z</dcterms:created>
  <dcterms:modified xsi:type="dcterms:W3CDTF">2017-08-17T21:59:00Z</dcterms:modified>
</cp:coreProperties>
</file>