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AB7A" w14:textId="5F54FEBC" w:rsidR="00550E53" w:rsidRPr="00550E53" w:rsidRDefault="00B21E39" w:rsidP="00F41456">
      <w:pPr>
        <w:widowControl/>
        <w:rPr>
          <w:rFonts w:ascii="Times New Roman" w:hAnsi="Times New Roman" w:cs="Times New Roman"/>
        </w:rPr>
      </w:pPr>
      <w:r w:rsidRPr="00550E53">
        <w:rPr>
          <w:rFonts w:ascii="Times New Roman" w:hAnsi="Times New Roman" w:cs="Times New Roman"/>
        </w:rPr>
        <w:t>Supplementa</w:t>
      </w:r>
      <w:r w:rsidR="00F55C58">
        <w:rPr>
          <w:rFonts w:ascii="Times New Roman" w:hAnsi="Times New Roman" w:cs="Times New Roman"/>
        </w:rPr>
        <w:t>ry</w:t>
      </w:r>
      <w:r w:rsidRPr="00550E53">
        <w:rPr>
          <w:rFonts w:ascii="Times New Roman" w:hAnsi="Times New Roman" w:cs="Times New Roman"/>
        </w:rPr>
        <w:t xml:space="preserve"> materials </w:t>
      </w:r>
      <w:r w:rsidR="00550E53" w:rsidRPr="00550E53">
        <w:rPr>
          <w:rFonts w:ascii="Times New Roman" w:hAnsi="Times New Roman" w:cs="Times New Roman"/>
        </w:rPr>
        <w:t>of</w:t>
      </w:r>
    </w:p>
    <w:p w14:paraId="4CA04489" w14:textId="274381AE" w:rsidR="00F41456" w:rsidRPr="00DD516D" w:rsidRDefault="00B21E39" w:rsidP="00F4145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1456" w:rsidRPr="00DD516D">
        <w:rPr>
          <w:rFonts w:ascii="Times New Roman" w:hAnsi="Times New Roman" w:cs="Times New Roman"/>
          <w:sz w:val="24"/>
          <w:szCs w:val="28"/>
        </w:rPr>
        <w:t xml:space="preserve">Glacier </w:t>
      </w:r>
      <w:r w:rsidR="00F41456" w:rsidRPr="00DD516D">
        <w:rPr>
          <w:rFonts w:ascii="Times New Roman" w:hAnsi="Times New Roman" w:cs="Times New Roman" w:hint="eastAsia"/>
          <w:sz w:val="24"/>
          <w:szCs w:val="28"/>
        </w:rPr>
        <w:t>M</w:t>
      </w:r>
      <w:r w:rsidR="00F41456" w:rsidRPr="00DD516D">
        <w:rPr>
          <w:rFonts w:ascii="Times New Roman" w:hAnsi="Times New Roman" w:cs="Times New Roman"/>
          <w:sz w:val="24"/>
          <w:szCs w:val="28"/>
        </w:rPr>
        <w:t xml:space="preserve">ass </w:t>
      </w:r>
      <w:r w:rsidR="00F41456" w:rsidRPr="00DD516D">
        <w:rPr>
          <w:rFonts w:ascii="Times New Roman" w:hAnsi="Times New Roman" w:cs="Times New Roman" w:hint="eastAsia"/>
          <w:sz w:val="24"/>
          <w:szCs w:val="28"/>
        </w:rPr>
        <w:t>C</w:t>
      </w:r>
      <w:r w:rsidR="00F41456" w:rsidRPr="00DD516D">
        <w:rPr>
          <w:rFonts w:ascii="Times New Roman" w:hAnsi="Times New Roman" w:cs="Times New Roman"/>
          <w:sz w:val="24"/>
          <w:szCs w:val="28"/>
        </w:rPr>
        <w:t>hange on the Kamchatka Peninsula, Russia, from 2000- 2016</w:t>
      </w:r>
    </w:p>
    <w:p w14:paraId="3B722831" w14:textId="77777777" w:rsidR="00F41456" w:rsidRPr="00DD516D" w:rsidRDefault="00F41456" w:rsidP="00F41456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57CB346" w14:textId="77777777" w:rsidR="00F41456" w:rsidRPr="00DD516D" w:rsidRDefault="00F41456" w:rsidP="00F41456">
      <w:pPr>
        <w:widowControl/>
        <w:rPr>
          <w:rFonts w:ascii="Times New Roman" w:hAnsi="Times New Roman" w:cs="Times New Roman"/>
          <w:sz w:val="24"/>
          <w:szCs w:val="28"/>
        </w:rPr>
      </w:pPr>
      <w:proofErr w:type="spellStart"/>
      <w:r w:rsidRPr="00DD516D">
        <w:rPr>
          <w:rFonts w:ascii="Times New Roman" w:hAnsi="Times New Roman" w:cs="Times New Roman"/>
          <w:sz w:val="24"/>
          <w:szCs w:val="28"/>
        </w:rPr>
        <w:t>Shungo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DD516D">
        <w:rPr>
          <w:rFonts w:ascii="Times New Roman" w:hAnsi="Times New Roman" w:cs="Times New Roman"/>
          <w:sz w:val="24"/>
          <w:szCs w:val="28"/>
        </w:rPr>
        <w:t>Fukumoto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a,b</w:t>
      </w:r>
      <w:proofErr w:type="spellEnd"/>
      <w:proofErr w:type="gramEnd"/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r w:rsidRPr="00DD516D">
        <w:rPr>
          <w:rFonts w:ascii="Times New Roman" w:hAnsi="Times New Roman" w:cs="Times New Roman"/>
          <w:sz w:val="24"/>
          <w:szCs w:val="28"/>
        </w:rPr>
        <w:t xml:space="preserve">, Shin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Sugiyama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Shuntaro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Hata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a,b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, Jun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Saito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a,c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, Takayuki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Shiraiwa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, Fumio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Mitsudera</w:t>
      </w: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br/>
      </w:r>
    </w:p>
    <w:p w14:paraId="3BF6453E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 w:val="22"/>
          <w:szCs w:val="21"/>
        </w:rPr>
      </w:pPr>
      <w:proofErr w:type="spellStart"/>
      <w:proofErr w:type="gramStart"/>
      <w:r w:rsidRPr="00DD516D">
        <w:rPr>
          <w:rFonts w:ascii="Times New Roman" w:hAnsi="Times New Roman" w:cs="Times New Roman"/>
          <w:sz w:val="24"/>
          <w:szCs w:val="21"/>
          <w:vertAlign w:val="superscript"/>
        </w:rPr>
        <w:t>a</w:t>
      </w:r>
      <w:proofErr w:type="spellEnd"/>
      <w:proofErr w:type="gramEnd"/>
      <w:r w:rsidRPr="00DD516D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DD516D">
        <w:rPr>
          <w:rFonts w:ascii="Times New Roman" w:hAnsi="Times New Roman" w:cs="Times New Roman"/>
          <w:sz w:val="22"/>
          <w:szCs w:val="21"/>
        </w:rPr>
        <w:t>Institute of Low Temperature Science, Hokkaido University, Kita-19, Nishi-8, Kita-</w:t>
      </w:r>
      <w:proofErr w:type="spellStart"/>
      <w:r w:rsidRPr="00DD516D">
        <w:rPr>
          <w:rFonts w:ascii="Times New Roman" w:hAnsi="Times New Roman" w:cs="Times New Roman"/>
          <w:sz w:val="22"/>
          <w:szCs w:val="21"/>
        </w:rPr>
        <w:t>ku</w:t>
      </w:r>
      <w:proofErr w:type="spellEnd"/>
      <w:r w:rsidRPr="00DD516D">
        <w:rPr>
          <w:rFonts w:ascii="Times New Roman" w:hAnsi="Times New Roman" w:cs="Times New Roman"/>
          <w:sz w:val="22"/>
          <w:szCs w:val="21"/>
        </w:rPr>
        <w:t>,</w:t>
      </w:r>
      <w:r w:rsidRPr="00DD516D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DD516D">
        <w:rPr>
          <w:rFonts w:ascii="Times New Roman" w:hAnsi="Times New Roman" w:cs="Times New Roman"/>
          <w:sz w:val="22"/>
          <w:szCs w:val="21"/>
        </w:rPr>
        <w:t>Sapporo 060-0819, Japan</w:t>
      </w:r>
    </w:p>
    <w:p w14:paraId="71CB39EE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 w:val="22"/>
          <w:szCs w:val="21"/>
        </w:rPr>
      </w:pPr>
      <w:r w:rsidRPr="00DD516D">
        <w:rPr>
          <w:rFonts w:ascii="Times New Roman" w:hAnsi="Times New Roman" w:cs="Times New Roman"/>
          <w:sz w:val="24"/>
          <w:szCs w:val="21"/>
          <w:vertAlign w:val="superscript"/>
        </w:rPr>
        <w:t>b</w:t>
      </w:r>
      <w:r w:rsidRPr="00DD516D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DD516D">
        <w:rPr>
          <w:rFonts w:ascii="Times New Roman" w:hAnsi="Times New Roman" w:cs="Times New Roman"/>
          <w:sz w:val="22"/>
          <w:szCs w:val="21"/>
        </w:rPr>
        <w:t>Graduate School of Environmental Science, Hokkaido University, Kita-10, Nishi-5,</w:t>
      </w:r>
      <w:r w:rsidRPr="00DD516D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DD516D">
        <w:rPr>
          <w:rFonts w:ascii="Times New Roman" w:hAnsi="Times New Roman" w:cs="Times New Roman"/>
          <w:sz w:val="22"/>
          <w:szCs w:val="21"/>
        </w:rPr>
        <w:t>Kita-</w:t>
      </w:r>
      <w:proofErr w:type="spellStart"/>
      <w:r w:rsidRPr="00DD516D">
        <w:rPr>
          <w:rFonts w:ascii="Times New Roman" w:hAnsi="Times New Roman" w:cs="Times New Roman"/>
          <w:sz w:val="22"/>
          <w:szCs w:val="21"/>
        </w:rPr>
        <w:t>ku</w:t>
      </w:r>
      <w:proofErr w:type="spellEnd"/>
      <w:r w:rsidRPr="00DD516D">
        <w:rPr>
          <w:rFonts w:ascii="Times New Roman" w:hAnsi="Times New Roman" w:cs="Times New Roman"/>
          <w:sz w:val="22"/>
          <w:szCs w:val="21"/>
        </w:rPr>
        <w:t>, Sapporo 060-0810, Japan</w:t>
      </w:r>
    </w:p>
    <w:p w14:paraId="1C7A5A92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Cs w:val="21"/>
        </w:rPr>
      </w:pPr>
      <w:r w:rsidRPr="00DD516D">
        <w:rPr>
          <w:rFonts w:ascii="Times New Roman" w:hAnsi="Times New Roman" w:cs="Times New Roman"/>
          <w:sz w:val="24"/>
          <w:szCs w:val="28"/>
          <w:vertAlign w:val="superscript"/>
        </w:rPr>
        <w:t>c</w:t>
      </w:r>
      <w:r w:rsidRPr="00DD516D">
        <w:rPr>
          <w:rFonts w:ascii="Times New Roman" w:hAnsi="Times New Roman" w:cs="Times New Roman" w:hint="eastAsia"/>
          <w:szCs w:val="21"/>
        </w:rPr>
        <w:t xml:space="preserve"> </w:t>
      </w:r>
      <w:r w:rsidRPr="00DD516D">
        <w:rPr>
          <w:rFonts w:ascii="Times New Roman" w:hAnsi="Times New Roman" w:cs="Times New Roman"/>
          <w:szCs w:val="21"/>
        </w:rPr>
        <w:t>Department of Geosciences, University of Montana</w:t>
      </w:r>
      <w:r w:rsidRPr="00DD516D">
        <w:rPr>
          <w:rFonts w:ascii="Times New Roman" w:hAnsi="Times New Roman" w:cs="Times New Roman" w:hint="eastAsia"/>
          <w:szCs w:val="21"/>
        </w:rPr>
        <w:t>,</w:t>
      </w:r>
      <w:r w:rsidRPr="00DD516D">
        <w:rPr>
          <w:rFonts w:ascii="Times New Roman" w:hAnsi="Times New Roman" w:cs="Times New Roman"/>
          <w:szCs w:val="21"/>
        </w:rPr>
        <w:t xml:space="preserve"> Montana, 59801, USA</w:t>
      </w:r>
    </w:p>
    <w:p w14:paraId="1CF1574D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Cs w:val="21"/>
        </w:rPr>
      </w:pPr>
    </w:p>
    <w:p w14:paraId="71AEEAA7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 w:val="24"/>
          <w:szCs w:val="28"/>
        </w:rPr>
      </w:pPr>
      <w:r w:rsidRPr="00DD516D">
        <w:rPr>
          <w:rFonts w:ascii="Times New Roman" w:hAnsi="Times New Roman" w:cs="Times New Roman" w:hint="eastAsia"/>
          <w:sz w:val="24"/>
          <w:szCs w:val="28"/>
        </w:rPr>
        <w:t>*</w:t>
      </w:r>
      <w:r w:rsidRPr="00DD516D">
        <w:rPr>
          <w:rFonts w:ascii="Times New Roman" w:hAnsi="Times New Roman" w:cs="Times New Roman"/>
          <w:sz w:val="24"/>
          <w:szCs w:val="28"/>
        </w:rPr>
        <w:t xml:space="preserve"> Corresponding author</w:t>
      </w:r>
    </w:p>
    <w:p w14:paraId="5E6D0605" w14:textId="77777777" w:rsidR="00F41456" w:rsidRPr="00DD516D" w:rsidRDefault="00F41456" w:rsidP="00F41456">
      <w:pPr>
        <w:widowControl/>
        <w:ind w:leftChars="100" w:left="210"/>
        <w:rPr>
          <w:rFonts w:ascii="Times New Roman" w:hAnsi="Times New Roman" w:cs="Times New Roman"/>
          <w:sz w:val="24"/>
          <w:szCs w:val="28"/>
        </w:rPr>
      </w:pPr>
      <w:r w:rsidRPr="00DD516D">
        <w:rPr>
          <w:rFonts w:ascii="Times New Roman" w:hAnsi="Times New Roman" w:cs="Times New Roman"/>
          <w:sz w:val="24"/>
          <w:szCs w:val="28"/>
        </w:rPr>
        <w:t>E-mail address: fukumotoshungo@gmail.com (S. Fukumoto)</w:t>
      </w:r>
    </w:p>
    <w:p w14:paraId="7F226FFC" w14:textId="61EC4B2A" w:rsidR="00F47C2C" w:rsidRDefault="00F47C2C"/>
    <w:p w14:paraId="410C824B" w14:textId="17EF50A3" w:rsidR="00F41456" w:rsidRDefault="00F41456"/>
    <w:p w14:paraId="0E8B1FD1" w14:textId="588B86DD" w:rsidR="00F41456" w:rsidRPr="00DD516D" w:rsidRDefault="00733693" w:rsidP="00B76C0A">
      <w:pPr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Table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1456">
        <w:rPr>
          <w:rFonts w:ascii="Times New Roman" w:hAnsi="Times New Roman" w:cs="Times New Roman" w:hint="eastAsia"/>
          <w:sz w:val="24"/>
          <w:szCs w:val="28"/>
        </w:rPr>
        <w:t>S</w:t>
      </w:r>
      <w:r w:rsidR="00F41456" w:rsidRPr="00DD516D">
        <w:rPr>
          <w:rFonts w:ascii="Times New Roman" w:hAnsi="Times New Roman" w:cs="Times New Roman"/>
          <w:sz w:val="24"/>
          <w:szCs w:val="28"/>
        </w:rPr>
        <w:t>1</w:t>
      </w:r>
      <w:r w:rsidR="00B76C0A">
        <w:rPr>
          <w:rFonts w:ascii="Times New Roman" w:hAnsi="Times New Roman" w:cs="Times New Roman"/>
          <w:sz w:val="24"/>
          <w:szCs w:val="28"/>
        </w:rPr>
        <w:t xml:space="preserve">. </w:t>
      </w:r>
      <w:r w:rsidR="00F41456" w:rsidRPr="00DD516D">
        <w:rPr>
          <w:rFonts w:ascii="Times New Roman" w:hAnsi="Times New Roman" w:cs="Times New Roman"/>
          <w:sz w:val="24"/>
          <w:szCs w:val="28"/>
        </w:rPr>
        <w:t>S</w:t>
      </w:r>
      <w:r w:rsidR="00F41456" w:rsidRPr="00DD516D">
        <w:rPr>
          <w:rFonts w:ascii="Times New Roman" w:hAnsi="Times New Roman" w:cs="Times New Roman" w:hint="eastAsia"/>
          <w:sz w:val="24"/>
          <w:szCs w:val="28"/>
        </w:rPr>
        <w:t>atellite</w:t>
      </w:r>
      <w:r w:rsidR="00F41456" w:rsidRPr="00DD516D">
        <w:rPr>
          <w:rFonts w:ascii="Times New Roman" w:hAnsi="Times New Roman" w:cs="Times New Roman"/>
          <w:sz w:val="24"/>
          <w:szCs w:val="28"/>
        </w:rPr>
        <w:t xml:space="preserve"> imagery used in this study for mapping glacier boundaries. </w:t>
      </w:r>
      <w:bookmarkStart w:id="0" w:name="_Hlk96930819"/>
      <w:r w:rsidR="00F41456" w:rsidRPr="00DD516D">
        <w:rPr>
          <w:rFonts w:ascii="Times New Roman" w:hAnsi="Times New Roman" w:cs="Times New Roman"/>
          <w:kern w:val="0"/>
          <w:sz w:val="24"/>
          <w:szCs w:val="28"/>
        </w:rPr>
        <w:t xml:space="preserve">Imagery used for </w:t>
      </w:r>
      <w:r w:rsidR="00F41456" w:rsidRPr="00DD516D">
        <w:rPr>
          <w:rFonts w:ascii="Times New Roman" w:hAnsi="Times New Roman" w:cs="Times New Roman" w:hint="eastAsia"/>
          <w:kern w:val="0"/>
          <w:sz w:val="24"/>
          <w:szCs w:val="28"/>
        </w:rPr>
        <w:t>“</w:t>
      </w:r>
      <w:r w:rsidR="00F41456" w:rsidRPr="00DD516D">
        <w:rPr>
          <w:rFonts w:ascii="Times New Roman" w:hAnsi="Times New Roman" w:cs="Times New Roman"/>
          <w:kern w:val="0"/>
          <w:sz w:val="24"/>
          <w:szCs w:val="28"/>
        </w:rPr>
        <w:t>Other Regions” were analyzed for small glaciers distributed out of the six major regions.</w:t>
      </w:r>
      <w:bookmarkEnd w:id="0"/>
    </w:p>
    <w:tbl>
      <w:tblPr>
        <w:tblW w:w="6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1559"/>
        <w:gridCol w:w="1134"/>
      </w:tblGrid>
      <w:tr w:rsidR="00F41456" w:rsidRPr="00DD516D" w14:paraId="306FF079" w14:textId="77777777" w:rsidTr="00700D8D">
        <w:trPr>
          <w:trHeight w:hRule="exact" w:val="43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4F73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Region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9CEF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Scene 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5278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Date [yyyy.mm.dd]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90AB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Satellite</w:t>
            </w:r>
          </w:p>
        </w:tc>
      </w:tr>
      <w:tr w:rsidR="00F41456" w:rsidRPr="00DD516D" w14:paraId="6C51C306" w14:textId="77777777" w:rsidTr="00700D8D">
        <w:trPr>
          <w:trHeight w:hRule="exact" w:val="289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31A4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38B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LE70990232000241EDC00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CF85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2000.09.06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E667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74362470" w14:textId="77777777" w:rsidTr="00700D8D">
        <w:trPr>
          <w:trHeight w:hRule="exact" w:val="289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392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AV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B37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LC80990232015258LGN01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924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2015.09.15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3F4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66FC5DE5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3DB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KR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3C7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LE70980222000250EDC00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C7B9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2000.09.06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CF1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17205887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AB0629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KR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4949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LE70980222006250EDC00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28B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2006.09.07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610D3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4B3C5F00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0FFD8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KR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E24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LE70980222011248EDC00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B5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2011.09.05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5A88BC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0348D44F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156082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KR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4F70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LE70980222015259EDC00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7153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2015.09.16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F05DBC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4EAC7162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9A77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90D1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LE70980212000266EDC01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544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2000.09.22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C90408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688CB5E1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B92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DA40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LE70980212014240EDC00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BDC4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2014.08.28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89CD1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70F7E012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551F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50A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LE71000212000232EDC00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B75C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2000.08.19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A31F63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19A41900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FAD6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DDF4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LE71000212014254ASN00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970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2014.09.11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22F88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7D0A2CB7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C7F3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A2E6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LE70990202002230EDC00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216F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2002.08.18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23449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11F920F1" w14:textId="77777777" w:rsidTr="00700D8D">
        <w:trPr>
          <w:trHeight w:hRule="exact" w:val="289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519C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AL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B26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LC81000202016220LGN01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6AD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2016.08.07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EA9B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5A9300B6" w14:textId="77777777" w:rsidTr="00700D8D">
        <w:trPr>
          <w:trHeight w:hRule="exact" w:val="289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6EDB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8EF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LE70990202002230EDC00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778B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2002.08.18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2DC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0945834F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2833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FD74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LE70990192002230EDC00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0535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2002.08.18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9B9B1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3FB9036B" w14:textId="77777777" w:rsidTr="00700D8D">
        <w:trPr>
          <w:trHeight w:hRule="exact" w:val="289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687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829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LC81000202016220LGN01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50B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2016.08.07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36B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4CF1A65B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7A7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CBF6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LE70990192016221EDC00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4B20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2016.08.08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CB4B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24F6D3F9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CE0B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65CC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LE70990242001243EDC00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08DF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2001.08.31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6F0A9C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465682F3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2EAE02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3F3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LE70990232000241EDC00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2B0B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2000.09.06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6D72295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53AB46A6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A6F6D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AFEB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LE70990232001243EDC00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603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2001.08.31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B7A2F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1E69CFC1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C22585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lastRenderedPageBreak/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49A3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LE71000222000232EDC00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8D4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2000.08.19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67D52D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02305F2F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3DFA0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E607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LE70980212000266EDC01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5969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2000.09.22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A9D3D6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42A8C790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C04885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E3DF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LE71000212000232EDC00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AC6A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2000.08.19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874682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615EB621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FCAD16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13A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LE70990192016221EDC00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1F19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2002.08.18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2E9E0B8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02A97A6E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7DEE2E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0B31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LC80990242015258LGN01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1E48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2015.09.15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94F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48304535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CA8D20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331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LC80990232015258LGN01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BC1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2015.09.15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849AB8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4813AEB8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BDD37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7473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LC81010222014253LGN01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827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2014.09.10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AEDAFB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6E1FB472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229306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046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LE70980222015259EDC00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0821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2015.09.16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A6A5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623F0CF7" w14:textId="77777777" w:rsidTr="00700D8D">
        <w:trPr>
          <w:trHeight w:hRule="exact" w:val="289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5A7592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3B22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LE70980212014240EDC00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9B5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2014.08.28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8AA0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  <w:tr w:rsidR="00F41456" w:rsidRPr="00DD516D" w14:paraId="530CF9B0" w14:textId="77777777" w:rsidTr="00700D8D">
        <w:trPr>
          <w:trHeight w:hRule="exact" w:val="289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7E14EDA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2FC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LC81000212015233LGN01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0375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2015.08.21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650B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Landsat8</w:t>
            </w:r>
          </w:p>
        </w:tc>
      </w:tr>
      <w:tr w:rsidR="00F41456" w:rsidRPr="00DD516D" w14:paraId="51E2F7FB" w14:textId="77777777" w:rsidTr="00700D8D">
        <w:trPr>
          <w:trHeight w:hRule="exact" w:val="434"/>
        </w:trPr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D3B299" w14:textId="77777777" w:rsidR="00F41456" w:rsidRPr="00DD516D" w:rsidRDefault="00F41456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Other Regions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77735E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LE70990192016221EDC00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91CA8C" w14:textId="77777777" w:rsidR="00F41456" w:rsidRPr="00DD516D" w:rsidRDefault="00F41456" w:rsidP="00700D8D">
            <w:pPr>
              <w:widowControl/>
              <w:snapToGrid w:val="0"/>
              <w:ind w:firstLineChars="115" w:firstLine="18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2016.08.08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1417D4" w14:textId="77777777" w:rsidR="00F41456" w:rsidRPr="00DD516D" w:rsidRDefault="00F41456" w:rsidP="00700D8D">
            <w:pPr>
              <w:widowControl/>
              <w:snapToGrid w:val="0"/>
              <w:ind w:leftChars="20" w:left="42" w:firstLine="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Landsat7</w:t>
            </w:r>
          </w:p>
        </w:tc>
      </w:tr>
    </w:tbl>
    <w:p w14:paraId="2006118F" w14:textId="6942FB45" w:rsidR="00F41456" w:rsidRPr="00F41456" w:rsidRDefault="00F41456" w:rsidP="00F41456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A6648BE" w14:textId="18611AA3" w:rsidR="00F41456" w:rsidRPr="00DD516D" w:rsidRDefault="00733693" w:rsidP="00F41456">
      <w:pPr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Table </w:t>
      </w:r>
      <w:r w:rsidR="00F41456">
        <w:rPr>
          <w:rFonts w:ascii="Times New Roman" w:hAnsi="Times New Roman" w:cs="Times New Roman" w:hint="eastAsia"/>
          <w:sz w:val="24"/>
          <w:szCs w:val="28"/>
        </w:rPr>
        <w:t>S</w:t>
      </w:r>
      <w:r w:rsidR="00F2715F">
        <w:rPr>
          <w:rFonts w:ascii="Times New Roman" w:hAnsi="Times New Roman" w:cs="Times New Roman"/>
          <w:sz w:val="24"/>
          <w:szCs w:val="28"/>
        </w:rPr>
        <w:t>2</w:t>
      </w:r>
      <w:r w:rsidR="00B76C0A">
        <w:rPr>
          <w:rFonts w:ascii="Times New Roman" w:hAnsi="Times New Roman" w:cs="Times New Roman" w:hint="eastAsia"/>
          <w:sz w:val="24"/>
          <w:szCs w:val="28"/>
        </w:rPr>
        <w:t>.</w:t>
      </w:r>
      <w:r w:rsidR="00B76C0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10171A6" w14:textId="77777777" w:rsidR="00F41456" w:rsidRPr="00DD516D" w:rsidRDefault="00F41456" w:rsidP="00F41456">
      <w:pPr>
        <w:widowControl/>
        <w:rPr>
          <w:rFonts w:ascii="Times New Roman" w:hAnsi="Times New Roman" w:cs="Times New Roman"/>
          <w:sz w:val="24"/>
          <w:szCs w:val="28"/>
        </w:rPr>
      </w:pPr>
      <w:proofErr w:type="spellStart"/>
      <w:r w:rsidRPr="00DD516D">
        <w:rPr>
          <w:rFonts w:ascii="Times New Roman" w:hAnsi="Times New Roman" w:cs="Times New Roman"/>
          <w:sz w:val="24"/>
          <w:szCs w:val="28"/>
        </w:rPr>
        <w:t>ArcticDEMs</w:t>
      </w:r>
      <w:proofErr w:type="spellEnd"/>
      <w:r w:rsidRPr="00DD516D">
        <w:rPr>
          <w:rFonts w:ascii="Times New Roman" w:hAnsi="Times New Roman" w:cs="Times New Roman"/>
          <w:sz w:val="24"/>
          <w:szCs w:val="28"/>
        </w:rPr>
        <w:t xml:space="preserve"> used in this study.</w:t>
      </w:r>
    </w:p>
    <w:tbl>
      <w:tblPr>
        <w:tblW w:w="75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4972"/>
        <w:gridCol w:w="1701"/>
      </w:tblGrid>
      <w:tr w:rsidR="00F41456" w:rsidRPr="00DD516D" w14:paraId="0DD10DBE" w14:textId="77777777" w:rsidTr="00700D8D">
        <w:trPr>
          <w:trHeight w:val="418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B1DE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Region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4CD7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DEM 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C0F9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Date [</w:t>
            </w:r>
            <w:proofErr w:type="spellStart"/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yyyy</w:t>
            </w:r>
            <w:proofErr w:type="spellEnd"/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–mm–dd]</w:t>
            </w:r>
          </w:p>
        </w:tc>
      </w:tr>
      <w:tr w:rsidR="00F41456" w:rsidRPr="00DD516D" w14:paraId="44D6185B" w14:textId="77777777" w:rsidTr="00700D8D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A1D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AV1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44D4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WV01_20150918_1020010045D91900_102001004242A100_seg1_2m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5EFF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2015–09–18</w:t>
            </w:r>
          </w:p>
        </w:tc>
      </w:tr>
      <w:tr w:rsidR="00F41456" w:rsidRPr="00DD516D" w14:paraId="16CFABF7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2BFB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AV2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1C9D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WV03_20160707_104001001E355400_104001001D617E00_seg1_2m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A78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2016–07–07</w:t>
            </w:r>
          </w:p>
        </w:tc>
      </w:tr>
      <w:tr w:rsidR="00F41456" w:rsidRPr="00DD516D" w14:paraId="6E8F6CA0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BA3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N</w:t>
            </w: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S1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BF1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WV01_20160609_102001004FBC1800_102001004F2AB100_seg2_2m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2A37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2016–06–09</w:t>
            </w:r>
          </w:p>
        </w:tc>
      </w:tr>
      <w:tr w:rsidR="00F41456" w:rsidRPr="00DD516D" w14:paraId="5852550E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1EA7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N</w:t>
            </w: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S2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AF21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WV02_20160608_10300100583B1100_1030010057748B00_seg1_2m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633F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2016–06–08</w:t>
            </w:r>
          </w:p>
        </w:tc>
      </w:tr>
      <w:tr w:rsidR="00F41456" w:rsidRPr="00DD516D" w14:paraId="09932AF5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ECF3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N</w:t>
            </w: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S3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1193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WV01_20160412_102001004CA4DA00_102001004CE19C00_seg1_2m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126F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2016–04–12</w:t>
            </w:r>
          </w:p>
        </w:tc>
      </w:tr>
      <w:tr w:rsidR="00F41456" w:rsidRPr="00DD516D" w14:paraId="2032AF50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AB94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N</w:t>
            </w: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S3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3DE8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WV02_20160415_103001005584F700_1030010053B90300_seg1_2m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D1EA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2016–04–15</w:t>
            </w:r>
          </w:p>
        </w:tc>
      </w:tr>
      <w:tr w:rsidR="00F41456" w:rsidRPr="00DD516D" w14:paraId="1C67B33C" w14:textId="77777777" w:rsidTr="00700D8D">
        <w:trPr>
          <w:trHeight w:val="289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C5778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NS4</w:t>
            </w:r>
          </w:p>
        </w:tc>
        <w:tc>
          <w:tcPr>
            <w:tcW w:w="4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7467" w14:textId="77777777" w:rsidR="00F41456" w:rsidRPr="00DD516D" w:rsidRDefault="00F41456" w:rsidP="00700D8D">
            <w:pPr>
              <w:widowControl/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WV02_20140831_103001003697D200_1030010036B90200_seg3_2m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D24" w14:textId="77777777" w:rsidR="00F41456" w:rsidRPr="00DD516D" w:rsidRDefault="00F41456" w:rsidP="00700D8D">
            <w:pPr>
              <w:widowControl/>
              <w:tabs>
                <w:tab w:val="decimal" w:pos="307"/>
              </w:tabs>
              <w:snapToGrid w:val="0"/>
              <w:ind w:leftChars="86" w:left="181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2014–08–31</w:t>
            </w:r>
          </w:p>
        </w:tc>
      </w:tr>
    </w:tbl>
    <w:p w14:paraId="5E337BD7" w14:textId="77777777" w:rsidR="00F2715F" w:rsidRDefault="00F2715F" w:rsidP="00F2715F">
      <w:pPr>
        <w:widowControl/>
        <w:rPr>
          <w:rFonts w:ascii="Times New Roman" w:hAnsi="Times New Roman" w:cs="Times New Roman"/>
          <w:sz w:val="24"/>
          <w:szCs w:val="28"/>
        </w:rPr>
      </w:pPr>
    </w:p>
    <w:p w14:paraId="457907F5" w14:textId="05BCFC30" w:rsidR="00F2715F" w:rsidRPr="00DD516D" w:rsidRDefault="00733693" w:rsidP="00F2715F">
      <w:pPr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Table </w:t>
      </w:r>
      <w:r w:rsidR="00F2715F">
        <w:rPr>
          <w:rFonts w:ascii="Times New Roman" w:hAnsi="Times New Roman" w:cs="Times New Roman" w:hint="eastAsia"/>
          <w:sz w:val="24"/>
          <w:szCs w:val="28"/>
        </w:rPr>
        <w:t>S</w:t>
      </w:r>
      <w:r w:rsidR="00F2715F">
        <w:rPr>
          <w:rFonts w:ascii="Times New Roman" w:hAnsi="Times New Roman" w:cs="Times New Roman"/>
          <w:sz w:val="24"/>
          <w:szCs w:val="28"/>
        </w:rPr>
        <w:t>3</w:t>
      </w:r>
      <w:r w:rsidR="00B76C0A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F3317A5" w14:textId="77777777" w:rsidR="00F2715F" w:rsidRPr="00DD516D" w:rsidRDefault="00F2715F" w:rsidP="00F2715F">
      <w:pPr>
        <w:widowControl/>
        <w:rPr>
          <w:rFonts w:ascii="Times New Roman" w:hAnsi="Times New Roman" w:cs="Times New Roman"/>
          <w:sz w:val="24"/>
          <w:szCs w:val="28"/>
        </w:rPr>
      </w:pPr>
      <w:r w:rsidRPr="00DD516D">
        <w:rPr>
          <w:rFonts w:ascii="Times New Roman" w:hAnsi="Times New Roman" w:cs="Times New Roman"/>
          <w:sz w:val="24"/>
          <w:szCs w:val="28"/>
        </w:rPr>
        <w:t xml:space="preserve">Stereo pair imagery used in this study to generate </w:t>
      </w:r>
      <w:proofErr w:type="spellStart"/>
      <w:r w:rsidRPr="00DD516D">
        <w:rPr>
          <w:rFonts w:ascii="Times New Roman" w:hAnsi="Times New Roman" w:cs="Times New Roman"/>
          <w:sz w:val="24"/>
          <w:szCs w:val="28"/>
        </w:rPr>
        <w:t>DEMs.</w:t>
      </w:r>
      <w:proofErr w:type="spellEnd"/>
    </w:p>
    <w:tbl>
      <w:tblPr>
        <w:tblW w:w="80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2546"/>
        <w:gridCol w:w="1701"/>
        <w:gridCol w:w="709"/>
        <w:gridCol w:w="819"/>
        <w:gridCol w:w="1276"/>
      </w:tblGrid>
      <w:tr w:rsidR="00F2715F" w:rsidRPr="00DD516D" w14:paraId="3DEC21CD" w14:textId="77777777" w:rsidTr="00700D8D">
        <w:trPr>
          <w:trHeight w:val="418"/>
        </w:trPr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0661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Region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B798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Scene 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FB8A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Date [</w:t>
            </w:r>
            <w:proofErr w:type="spellStart"/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yyyy</w:t>
            </w:r>
            <w:proofErr w:type="spellEnd"/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–mm–dd]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B540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Satelite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231B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Sensor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87E5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Resolution (m)</w:t>
            </w:r>
          </w:p>
        </w:tc>
      </w:tr>
      <w:tr w:rsidR="00F2715F" w:rsidRPr="00DD516D" w14:paraId="36BD5E8F" w14:textId="77777777" w:rsidTr="00700D8D">
        <w:trPr>
          <w:trHeight w:val="289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57F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32AE" w14:textId="77777777" w:rsidR="00F2715F" w:rsidRPr="00DD516D" w:rsidRDefault="00F2715F" w:rsidP="00700D8D">
            <w:pPr>
              <w:widowControl/>
              <w:snapToGrid w:val="0"/>
              <w:rPr>
                <w:rFonts w:ascii="Times New Roman" w:hAnsi="Times New Roman" w:cs="Times New Roman"/>
                <w:sz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ALPSMF036022435</w:t>
            </w:r>
          </w:p>
          <w:p w14:paraId="041BF303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ALPSMN036022490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D9A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2006–09–28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60AB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19C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PRISM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CE12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2.5</w:t>
            </w:r>
          </w:p>
        </w:tc>
      </w:tr>
      <w:tr w:rsidR="00F2715F" w:rsidRPr="00DD516D" w14:paraId="44FF8B1C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5B82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4F9B" w14:textId="77777777" w:rsidR="00F2715F" w:rsidRPr="00DD516D" w:rsidRDefault="00F2715F" w:rsidP="00700D8D">
            <w:pPr>
              <w:widowControl/>
              <w:snapToGrid w:val="0"/>
              <w:rPr>
                <w:rFonts w:ascii="Times New Roman" w:hAnsi="Times New Roman" w:cs="Times New Roman"/>
                <w:sz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ALPSMF244032435</w:t>
            </w:r>
          </w:p>
          <w:p w14:paraId="567AF527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ALPSMN244032490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F25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2010–08–24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D073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95BC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PRISM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0B7E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2.5</w:t>
            </w:r>
          </w:p>
        </w:tc>
      </w:tr>
      <w:tr w:rsidR="00F2715F" w:rsidRPr="00DD516D" w14:paraId="40D0CB3D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CB4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BC78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AST_L1A_00309162015003301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E81C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2015–09–16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73EE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Terra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5D48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7B9B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30</w:t>
            </w:r>
          </w:p>
        </w:tc>
      </w:tr>
      <w:tr w:rsidR="00F2715F" w:rsidRPr="00DD516D" w14:paraId="65FA9D5F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CC96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KL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FC6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AST_L1A_00308282014003229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FB22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2014–08–28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6C6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Terra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874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4A8A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30</w:t>
            </w:r>
          </w:p>
        </w:tc>
      </w:tr>
      <w:tr w:rsidR="00F2715F" w:rsidRPr="00DD516D" w14:paraId="7AC7B72D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2E7C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IC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73F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AST_L1A_00307232014005641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2A74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2014–07–23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7150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Terra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0DB5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DE81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30</w:t>
            </w:r>
          </w:p>
        </w:tc>
      </w:tr>
      <w:tr w:rsidR="00F2715F" w:rsidRPr="00DD516D" w14:paraId="3ED80878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204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7948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AST_L1A_00307052016005112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933B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2016–07–05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EA44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Terra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683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50F9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30</w:t>
            </w:r>
          </w:p>
        </w:tc>
      </w:tr>
      <w:tr w:rsidR="00F2715F" w:rsidRPr="00DD516D" w14:paraId="0A735620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D49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NS (NS2)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D41" w14:textId="77777777" w:rsidR="00F2715F" w:rsidRPr="00DD516D" w:rsidRDefault="00F2715F" w:rsidP="00700D8D">
            <w:pPr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ALPSMF238782370</w:t>
            </w:r>
          </w:p>
          <w:p w14:paraId="09596840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ALPSMN238782425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11D4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2010–07–19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CCC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C3B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firstLineChars="71" w:firstLine="114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PRISM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26CE" w14:textId="77777777" w:rsidR="00F2715F" w:rsidRPr="00DD516D" w:rsidRDefault="00F2715F" w:rsidP="00700D8D">
            <w:pPr>
              <w:widowControl/>
              <w:tabs>
                <w:tab w:val="left" w:pos="564"/>
              </w:tabs>
              <w:snapToGrid w:val="0"/>
              <w:ind w:leftChars="54" w:left="113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2.5</w:t>
            </w:r>
          </w:p>
        </w:tc>
      </w:tr>
      <w:tr w:rsidR="00F2715F" w:rsidRPr="00DD516D" w14:paraId="1453C23C" w14:textId="77777777" w:rsidTr="00700D8D">
        <w:trPr>
          <w:trHeight w:val="289"/>
        </w:trPr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BC054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NS (NS3)</w:t>
            </w: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FA8F" w14:textId="77777777" w:rsidR="00F2715F" w:rsidRPr="00DD516D" w:rsidRDefault="00F2715F" w:rsidP="00700D8D">
            <w:pPr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ALPSMF238782365</w:t>
            </w:r>
          </w:p>
          <w:p w14:paraId="0F120197" w14:textId="77777777" w:rsidR="00F2715F" w:rsidRPr="00DD516D" w:rsidRDefault="00F2715F" w:rsidP="00700D8D">
            <w:pPr>
              <w:widowControl/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  <w:szCs w:val="16"/>
              </w:rPr>
              <w:t>ALPSMN238782420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B5D4" w14:textId="77777777" w:rsidR="00F2715F" w:rsidRPr="00DD516D" w:rsidRDefault="00F2715F" w:rsidP="00700D8D">
            <w:pPr>
              <w:widowControl/>
              <w:tabs>
                <w:tab w:val="decimal" w:pos="307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2010–07–19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3CB" w14:textId="77777777" w:rsidR="00F2715F" w:rsidRPr="00DD516D" w:rsidRDefault="00F2715F" w:rsidP="00700D8D">
            <w:pPr>
              <w:widowControl/>
              <w:tabs>
                <w:tab w:val="decimal" w:pos="281"/>
              </w:tabs>
              <w:snapToGrid w:val="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ALOS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5B0D" w14:textId="77777777" w:rsidR="00F2715F" w:rsidRPr="00DD516D" w:rsidRDefault="00F2715F" w:rsidP="00700D8D">
            <w:pPr>
              <w:widowControl/>
              <w:tabs>
                <w:tab w:val="decimal" w:pos="265"/>
              </w:tabs>
              <w:snapToGrid w:val="0"/>
              <w:ind w:rightChars="-25" w:right="-53" w:firstLineChars="72" w:firstLine="115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hAnsi="Times New Roman" w:cs="Times New Roman"/>
                <w:sz w:val="16"/>
              </w:rPr>
              <w:t>PRISM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E66D" w14:textId="77777777" w:rsidR="00F2715F" w:rsidRPr="00DD516D" w:rsidRDefault="00F2715F" w:rsidP="00700D8D">
            <w:pPr>
              <w:widowControl/>
              <w:tabs>
                <w:tab w:val="decimal" w:pos="147"/>
              </w:tabs>
              <w:snapToGrid w:val="0"/>
              <w:ind w:firstLineChars="100" w:firstLine="16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DD516D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2.5</w:t>
            </w:r>
          </w:p>
        </w:tc>
      </w:tr>
    </w:tbl>
    <w:p w14:paraId="6C4F3B15" w14:textId="77777777" w:rsidR="00F2715F" w:rsidRPr="00DD516D" w:rsidRDefault="00F2715F" w:rsidP="00F2715F">
      <w:pPr>
        <w:widowControl/>
        <w:rPr>
          <w:rFonts w:ascii="Times New Roman" w:hAnsi="Times New Roman" w:cs="Times New Roman"/>
          <w:sz w:val="24"/>
          <w:szCs w:val="28"/>
        </w:rPr>
      </w:pPr>
    </w:p>
    <w:p w14:paraId="5153C084" w14:textId="77777777" w:rsidR="00F41456" w:rsidRPr="00DD516D" w:rsidRDefault="00F41456" w:rsidP="00F41456">
      <w:pPr>
        <w:widowControl/>
        <w:rPr>
          <w:rFonts w:ascii="Times New Roman" w:hAnsi="Times New Roman" w:cs="Times New Roman"/>
          <w:sz w:val="24"/>
          <w:szCs w:val="28"/>
        </w:rPr>
      </w:pPr>
    </w:p>
    <w:p w14:paraId="52F54B70" w14:textId="5E7F3FC2" w:rsidR="00F41456" w:rsidRPr="00F41456" w:rsidRDefault="00F41456" w:rsidP="00F41456"/>
    <w:sectPr w:rsidR="00F41456" w:rsidRPr="00F41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1730" w14:textId="77777777" w:rsidR="00F54FE8" w:rsidRDefault="00F54FE8" w:rsidP="00B76C0A">
      <w:r>
        <w:separator/>
      </w:r>
    </w:p>
  </w:endnote>
  <w:endnote w:type="continuationSeparator" w:id="0">
    <w:p w14:paraId="28C4060E" w14:textId="77777777" w:rsidR="00F54FE8" w:rsidRDefault="00F54FE8" w:rsidP="00B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605A" w14:textId="77777777" w:rsidR="00F54FE8" w:rsidRDefault="00F54FE8" w:rsidP="00B76C0A">
      <w:r>
        <w:separator/>
      </w:r>
    </w:p>
  </w:footnote>
  <w:footnote w:type="continuationSeparator" w:id="0">
    <w:p w14:paraId="59AD9E3D" w14:textId="77777777" w:rsidR="00F54FE8" w:rsidRDefault="00F54FE8" w:rsidP="00B7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56"/>
    <w:rsid w:val="000D5019"/>
    <w:rsid w:val="00120856"/>
    <w:rsid w:val="00550E53"/>
    <w:rsid w:val="00733693"/>
    <w:rsid w:val="0077484C"/>
    <w:rsid w:val="00792D0D"/>
    <w:rsid w:val="00B21E39"/>
    <w:rsid w:val="00B76C0A"/>
    <w:rsid w:val="00DF5618"/>
    <w:rsid w:val="00F2715F"/>
    <w:rsid w:val="00F41456"/>
    <w:rsid w:val="00F47C2C"/>
    <w:rsid w:val="00F54FE8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7E335"/>
  <w15:chartTrackingRefBased/>
  <w15:docId w15:val="{4CE4080C-A25D-4D7A-AF56-1FF6B7B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33693"/>
  </w:style>
  <w:style w:type="paragraph" w:styleId="a4">
    <w:name w:val="header"/>
    <w:basedOn w:val="a"/>
    <w:link w:val="a5"/>
    <w:uiPriority w:val="99"/>
    <w:unhideWhenUsed/>
    <w:rsid w:val="00B76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C0A"/>
  </w:style>
  <w:style w:type="paragraph" w:styleId="a6">
    <w:name w:val="footer"/>
    <w:basedOn w:val="a"/>
    <w:link w:val="a7"/>
    <w:uiPriority w:val="99"/>
    <w:unhideWhenUsed/>
    <w:rsid w:val="00B76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C0A"/>
  </w:style>
  <w:style w:type="character" w:styleId="a8">
    <w:name w:val="annotation reference"/>
    <w:basedOn w:val="a0"/>
    <w:uiPriority w:val="99"/>
    <w:semiHidden/>
    <w:unhideWhenUsed/>
    <w:rsid w:val="00B76C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6C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6C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6C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iranaiakauntoyade@gmail.com</dc:creator>
  <cp:keywords/>
  <dc:description/>
  <cp:lastModifiedBy>iranaiakauntoyade@gmail.com</cp:lastModifiedBy>
  <cp:revision>8</cp:revision>
  <dcterms:created xsi:type="dcterms:W3CDTF">2022-05-19T23:36:00Z</dcterms:created>
  <dcterms:modified xsi:type="dcterms:W3CDTF">2022-05-22T15:26:00Z</dcterms:modified>
</cp:coreProperties>
</file>