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AA9FA" w14:textId="0FB720F9" w:rsidR="003816D7" w:rsidRPr="003816D7" w:rsidRDefault="00C15518" w:rsidP="003816D7">
      <w:pPr>
        <w:jc w:val="center"/>
        <w:rPr>
          <w:rFonts w:ascii="Optima" w:eastAsia="Times New Roman" w:hAnsi="Optima" w:cs="Times New Roman"/>
          <w:b/>
          <w:bCs/>
          <w:sz w:val="36"/>
          <w:szCs w:val="22"/>
          <w:lang w:val="en-US" w:eastAsia="zh-CN"/>
        </w:rPr>
      </w:pPr>
      <w:r>
        <w:rPr>
          <w:rFonts w:ascii="Optima" w:eastAsia="Times New Roman" w:hAnsi="Optima" w:cs="Times New Roman"/>
          <w:b/>
          <w:bCs/>
          <w:sz w:val="36"/>
          <w:szCs w:val="22"/>
          <w:lang w:val="en-US" w:eastAsia="zh-CN"/>
        </w:rPr>
        <w:t>Supplementary material of “</w:t>
      </w:r>
      <w:r w:rsidR="003816D7" w:rsidRPr="003816D7">
        <w:rPr>
          <w:rFonts w:ascii="Optima" w:eastAsia="Times New Roman" w:hAnsi="Optima" w:cs="Times New Roman"/>
          <w:b/>
          <w:bCs/>
          <w:sz w:val="36"/>
          <w:szCs w:val="22"/>
          <w:lang w:val="en-US" w:eastAsia="zh-CN"/>
        </w:rPr>
        <w:t xml:space="preserve">Annual and seasonal glaciological mass balance of </w:t>
      </w:r>
      <w:proofErr w:type="spellStart"/>
      <w:r w:rsidR="003816D7" w:rsidRPr="003816D7">
        <w:rPr>
          <w:rFonts w:ascii="Optima" w:eastAsia="Times New Roman" w:hAnsi="Optima" w:cs="Times New Roman"/>
          <w:b/>
          <w:bCs/>
          <w:sz w:val="36"/>
          <w:szCs w:val="22"/>
          <w:lang w:val="en-US" w:eastAsia="zh-CN"/>
        </w:rPr>
        <w:t>Patsio</w:t>
      </w:r>
      <w:proofErr w:type="spellEnd"/>
      <w:r w:rsidR="003816D7" w:rsidRPr="003816D7">
        <w:rPr>
          <w:rFonts w:ascii="Optima" w:eastAsia="Times New Roman" w:hAnsi="Optima" w:cs="Times New Roman"/>
          <w:b/>
          <w:bCs/>
          <w:sz w:val="36"/>
          <w:szCs w:val="22"/>
          <w:lang w:val="en-US" w:eastAsia="zh-CN"/>
        </w:rPr>
        <w:t xml:space="preserve"> glacier, western Himalaya (India) from 2010 to 2017</w:t>
      </w:r>
      <w:r>
        <w:rPr>
          <w:rFonts w:ascii="Optima" w:eastAsia="Times New Roman" w:hAnsi="Optima" w:cs="Times New Roman"/>
          <w:b/>
          <w:bCs/>
          <w:sz w:val="36"/>
          <w:szCs w:val="22"/>
          <w:lang w:val="en-US" w:eastAsia="zh-CN"/>
        </w:rPr>
        <w:t>”</w:t>
      </w:r>
      <w:r w:rsidR="003816D7" w:rsidRPr="003816D7">
        <w:rPr>
          <w:rFonts w:ascii="Optima" w:eastAsia="Times New Roman" w:hAnsi="Optima" w:cs="Times New Roman"/>
          <w:b/>
          <w:bCs/>
          <w:sz w:val="36"/>
          <w:szCs w:val="22"/>
          <w:lang w:val="en-US" w:eastAsia="zh-CN"/>
        </w:rPr>
        <w:t xml:space="preserve"> </w:t>
      </w:r>
    </w:p>
    <w:p w14:paraId="14F7B164" w14:textId="77777777" w:rsidR="003816D7" w:rsidRPr="003816D7" w:rsidRDefault="003816D7" w:rsidP="003816D7">
      <w:pPr>
        <w:jc w:val="center"/>
        <w:rPr>
          <w:rFonts w:ascii="Optima" w:eastAsia="Times New Roman" w:hAnsi="Optima" w:cs="Times New Roman"/>
          <w:sz w:val="22"/>
          <w:lang w:val="en-US" w:eastAsia="zh-CN"/>
        </w:rPr>
      </w:pPr>
    </w:p>
    <w:p w14:paraId="1AEFB503" w14:textId="77777777" w:rsidR="00E50F7C" w:rsidRPr="00EE61A9" w:rsidRDefault="00E50F7C" w:rsidP="00E50F7C">
      <w:pPr>
        <w:autoSpaceDE w:val="0"/>
        <w:autoSpaceDN w:val="0"/>
        <w:adjustRightInd w:val="0"/>
        <w:spacing w:after="200"/>
        <w:rPr>
          <w:rFonts w:ascii="Optima" w:hAnsi="Optima"/>
          <w:sz w:val="20"/>
          <w:szCs w:val="20"/>
          <w:lang w:val="fr-FR" w:eastAsia="zh-CN"/>
        </w:rPr>
      </w:pPr>
      <w:r w:rsidRPr="00EE61A9">
        <w:rPr>
          <w:rFonts w:ascii="Optima" w:hAnsi="Optima"/>
          <w:lang w:val="en-US" w:eastAsia="zh-CN"/>
        </w:rPr>
        <w:t>THUPSTAN ANGCHUK</w:t>
      </w:r>
      <w:r w:rsidRPr="00EE61A9">
        <w:rPr>
          <w:rFonts w:ascii="Optima" w:hAnsi="Optima"/>
          <w:vertAlign w:val="superscript"/>
          <w:lang w:val="en-US" w:eastAsia="zh-CN"/>
        </w:rPr>
        <w:t>1,2</w:t>
      </w:r>
      <w:r>
        <w:rPr>
          <w:rFonts w:ascii="Optima" w:hAnsi="Optima"/>
          <w:lang w:val="en-US" w:eastAsia="zh-CN"/>
        </w:rPr>
        <w:t xml:space="preserve">, </w:t>
      </w:r>
      <w:r w:rsidRPr="00EE61A9">
        <w:rPr>
          <w:rFonts w:ascii="Optima" w:hAnsi="Optima"/>
          <w:lang w:val="en-US" w:eastAsia="zh-CN"/>
        </w:rPr>
        <w:t>AL. RAMANATHAN</w:t>
      </w:r>
      <w:r w:rsidRPr="00EE61A9">
        <w:rPr>
          <w:rFonts w:ascii="Optima" w:hAnsi="Optima"/>
          <w:vertAlign w:val="superscript"/>
          <w:lang w:val="en-US" w:eastAsia="zh-CN"/>
        </w:rPr>
        <w:t>1</w:t>
      </w:r>
      <w:r>
        <w:rPr>
          <w:rFonts w:ascii="Optima" w:hAnsi="Optima"/>
          <w:lang w:val="en-US" w:eastAsia="zh-CN"/>
        </w:rPr>
        <w:t xml:space="preserve">, </w:t>
      </w:r>
      <w:r w:rsidRPr="00EE61A9">
        <w:rPr>
          <w:rFonts w:ascii="Optima" w:hAnsi="Optima"/>
          <w:lang w:val="en-US" w:eastAsia="zh-CN"/>
        </w:rPr>
        <w:t>I.M. BAHUGUNA</w:t>
      </w:r>
      <w:r w:rsidRPr="00EE61A9">
        <w:rPr>
          <w:rFonts w:ascii="Optima" w:hAnsi="Optima"/>
          <w:vertAlign w:val="superscript"/>
          <w:lang w:val="en-US" w:eastAsia="zh-CN"/>
        </w:rPr>
        <w:t>3</w:t>
      </w:r>
      <w:r>
        <w:rPr>
          <w:rFonts w:ascii="Optima" w:hAnsi="Optima"/>
          <w:lang w:val="en-US" w:eastAsia="zh-CN"/>
        </w:rPr>
        <w:t xml:space="preserve">, </w:t>
      </w:r>
      <w:r w:rsidRPr="00EE61A9">
        <w:rPr>
          <w:rFonts w:ascii="Optima" w:hAnsi="Optima"/>
          <w:lang w:val="en-US" w:eastAsia="zh-CN"/>
        </w:rPr>
        <w:t>ARINDAN MANDAL</w:t>
      </w:r>
      <w:r w:rsidRPr="00EE61A9">
        <w:rPr>
          <w:rFonts w:ascii="Optima" w:hAnsi="Optima"/>
          <w:vertAlign w:val="superscript"/>
          <w:lang w:val="en-US" w:eastAsia="zh-CN"/>
        </w:rPr>
        <w:t>1</w:t>
      </w:r>
      <w:r>
        <w:rPr>
          <w:rFonts w:ascii="Optima" w:hAnsi="Optima"/>
          <w:lang w:val="en-US" w:eastAsia="zh-CN"/>
        </w:rPr>
        <w:t xml:space="preserve">, </w:t>
      </w:r>
      <w:r w:rsidRPr="00EE61A9">
        <w:rPr>
          <w:rFonts w:ascii="Optima" w:hAnsi="Optima"/>
          <w:szCs w:val="22"/>
          <w:lang w:val="en-US" w:eastAsia="zh-CN"/>
        </w:rPr>
        <w:t>MOHD SOHEB</w:t>
      </w:r>
      <w:r w:rsidRPr="00EE61A9">
        <w:rPr>
          <w:rFonts w:ascii="Optima" w:hAnsi="Optima"/>
          <w:szCs w:val="22"/>
          <w:vertAlign w:val="superscript"/>
          <w:lang w:val="en-US" w:eastAsia="zh-CN"/>
        </w:rPr>
        <w:t>1</w:t>
      </w:r>
      <w:r w:rsidRPr="00EE61A9">
        <w:rPr>
          <w:rFonts w:ascii="Optima" w:hAnsi="Optima"/>
          <w:szCs w:val="22"/>
          <w:lang w:val="en-US" w:eastAsia="zh-CN"/>
        </w:rPr>
        <w:t>, VIRENDRA BAHADUR SINGH</w:t>
      </w:r>
      <w:r w:rsidRPr="00EE61A9">
        <w:rPr>
          <w:rFonts w:ascii="Optima" w:hAnsi="Optima"/>
          <w:szCs w:val="22"/>
          <w:vertAlign w:val="superscript"/>
          <w:lang w:val="en-US" w:eastAsia="zh-CN"/>
        </w:rPr>
        <w:t>4</w:t>
      </w:r>
      <w:r w:rsidRPr="00EE61A9">
        <w:rPr>
          <w:rFonts w:ascii="Optima" w:hAnsi="Optima"/>
          <w:szCs w:val="22"/>
          <w:lang w:val="en-US" w:eastAsia="zh-CN"/>
        </w:rPr>
        <w:t>, SOMDUTTA MISHRA</w:t>
      </w:r>
      <w:r w:rsidRPr="00EE61A9">
        <w:rPr>
          <w:rFonts w:ascii="Optima" w:hAnsi="Optima"/>
          <w:szCs w:val="22"/>
          <w:vertAlign w:val="superscript"/>
          <w:lang w:val="en-US" w:eastAsia="zh-CN"/>
        </w:rPr>
        <w:t>1</w:t>
      </w:r>
      <w:r>
        <w:rPr>
          <w:rFonts w:ascii="Optima" w:hAnsi="Optima"/>
          <w:szCs w:val="22"/>
          <w:lang w:val="en-US" w:eastAsia="zh-CN"/>
        </w:rPr>
        <w:t xml:space="preserve">, </w:t>
      </w:r>
      <w:r w:rsidRPr="00EE61A9">
        <w:rPr>
          <w:rFonts w:ascii="Optima" w:hAnsi="Optima"/>
          <w:szCs w:val="22"/>
          <w:lang w:val="en-US" w:eastAsia="zh-CN"/>
        </w:rPr>
        <w:t>SARVAGYA VATSAL</w:t>
      </w:r>
      <w:r w:rsidRPr="00EE61A9">
        <w:rPr>
          <w:rFonts w:ascii="Optima" w:hAnsi="Optima"/>
          <w:szCs w:val="22"/>
          <w:vertAlign w:val="superscript"/>
          <w:lang w:val="en-US" w:eastAsia="zh-CN"/>
        </w:rPr>
        <w:t>1</w:t>
      </w:r>
    </w:p>
    <w:p w14:paraId="790001B6" w14:textId="77777777" w:rsidR="00E50F7C" w:rsidRDefault="00E50F7C" w:rsidP="00E50F7C">
      <w:pPr>
        <w:contextualSpacing/>
        <w:rPr>
          <w:rFonts w:ascii="Optima" w:hAnsi="Optima"/>
          <w:i/>
          <w:iCs/>
          <w:sz w:val="22"/>
          <w:szCs w:val="22"/>
          <w:lang w:val="fr-FR"/>
        </w:rPr>
      </w:pPr>
      <w:r w:rsidRPr="006D2A07">
        <w:rPr>
          <w:rFonts w:ascii="Optima" w:hAnsi="Optima"/>
          <w:i/>
          <w:iCs/>
          <w:sz w:val="22"/>
          <w:szCs w:val="22"/>
          <w:vertAlign w:val="superscript"/>
          <w:lang w:val="fr-FR"/>
        </w:rPr>
        <w:t>1</w:t>
      </w:r>
      <w:r w:rsidRPr="006D2A07">
        <w:rPr>
          <w:rFonts w:ascii="Optima" w:hAnsi="Optima"/>
          <w:i/>
          <w:iCs/>
          <w:sz w:val="22"/>
          <w:szCs w:val="22"/>
          <w:lang w:val="fr-FR"/>
        </w:rPr>
        <w:t xml:space="preserve">School of </w:t>
      </w:r>
      <w:proofErr w:type="spellStart"/>
      <w:r w:rsidRPr="006D2A07">
        <w:rPr>
          <w:rFonts w:ascii="Optima" w:hAnsi="Optima"/>
          <w:i/>
          <w:iCs/>
          <w:sz w:val="22"/>
          <w:szCs w:val="22"/>
          <w:lang w:val="fr-FR"/>
        </w:rPr>
        <w:t>Environmental</w:t>
      </w:r>
      <w:proofErr w:type="spellEnd"/>
      <w:r w:rsidRPr="006D2A07">
        <w:rPr>
          <w:rFonts w:ascii="Optima" w:hAnsi="Optima"/>
          <w:i/>
          <w:iCs/>
          <w:sz w:val="22"/>
          <w:szCs w:val="22"/>
          <w:lang w:val="fr-FR"/>
        </w:rPr>
        <w:t xml:space="preserve"> Sciences, Jawaharlal Nehru </w:t>
      </w:r>
      <w:proofErr w:type="spellStart"/>
      <w:r w:rsidRPr="006D2A07">
        <w:rPr>
          <w:rFonts w:ascii="Optima" w:hAnsi="Optima"/>
          <w:i/>
          <w:iCs/>
          <w:sz w:val="22"/>
          <w:szCs w:val="22"/>
          <w:lang w:val="fr-FR"/>
        </w:rPr>
        <w:t>University</w:t>
      </w:r>
      <w:proofErr w:type="spellEnd"/>
      <w:r w:rsidRPr="006D2A07">
        <w:rPr>
          <w:rFonts w:ascii="Optima" w:hAnsi="Optima"/>
          <w:i/>
          <w:iCs/>
          <w:sz w:val="22"/>
          <w:szCs w:val="22"/>
          <w:lang w:val="fr-FR"/>
        </w:rPr>
        <w:t xml:space="preserve">, New Delhi 110067, </w:t>
      </w:r>
      <w:proofErr w:type="spellStart"/>
      <w:r w:rsidRPr="006D2A07">
        <w:rPr>
          <w:rFonts w:ascii="Optima" w:hAnsi="Optima"/>
          <w:i/>
          <w:iCs/>
          <w:sz w:val="22"/>
          <w:szCs w:val="22"/>
          <w:lang w:val="fr-FR"/>
        </w:rPr>
        <w:t>India</w:t>
      </w:r>
      <w:proofErr w:type="spellEnd"/>
    </w:p>
    <w:p w14:paraId="104EAA37" w14:textId="77777777" w:rsidR="00E50F7C" w:rsidRPr="006D2A07" w:rsidRDefault="00E50F7C" w:rsidP="00E50F7C">
      <w:pPr>
        <w:contextualSpacing/>
        <w:rPr>
          <w:rFonts w:ascii="Optima" w:hAnsi="Optima"/>
          <w:i/>
          <w:iCs/>
          <w:sz w:val="22"/>
          <w:szCs w:val="22"/>
          <w:lang w:val="fr-FR"/>
        </w:rPr>
      </w:pPr>
      <w:r>
        <w:rPr>
          <w:rFonts w:ascii="Optima" w:hAnsi="Optima"/>
          <w:i/>
          <w:iCs/>
          <w:sz w:val="22"/>
          <w:szCs w:val="22"/>
          <w:vertAlign w:val="superscript"/>
          <w:lang w:val="fr-FR"/>
        </w:rPr>
        <w:t>2</w:t>
      </w:r>
      <w:r>
        <w:rPr>
          <w:rFonts w:ascii="Optima" w:hAnsi="Optima"/>
          <w:i/>
          <w:iCs/>
          <w:sz w:val="22"/>
          <w:szCs w:val="22"/>
          <w:lang w:val="fr-FR"/>
        </w:rPr>
        <w:t xml:space="preserve">DST’s Centre of Excellence, </w:t>
      </w:r>
      <w:proofErr w:type="spellStart"/>
      <w:r>
        <w:rPr>
          <w:rFonts w:ascii="Optima" w:hAnsi="Optima"/>
          <w:i/>
          <w:iCs/>
          <w:sz w:val="22"/>
          <w:szCs w:val="22"/>
          <w:lang w:val="fr-FR"/>
        </w:rPr>
        <w:t>Department</w:t>
      </w:r>
      <w:proofErr w:type="spellEnd"/>
      <w:r>
        <w:rPr>
          <w:rFonts w:ascii="Optima" w:hAnsi="Optima"/>
          <w:i/>
          <w:iCs/>
          <w:sz w:val="22"/>
          <w:szCs w:val="22"/>
          <w:lang w:val="fr-FR"/>
        </w:rPr>
        <w:t xml:space="preserve"> of </w:t>
      </w:r>
      <w:proofErr w:type="spellStart"/>
      <w:r>
        <w:rPr>
          <w:rFonts w:ascii="Optima" w:hAnsi="Optima"/>
          <w:i/>
          <w:iCs/>
          <w:sz w:val="22"/>
          <w:szCs w:val="22"/>
          <w:lang w:val="fr-FR"/>
        </w:rPr>
        <w:t>Geology</w:t>
      </w:r>
      <w:proofErr w:type="spellEnd"/>
      <w:r>
        <w:rPr>
          <w:rFonts w:ascii="Optima" w:hAnsi="Optima"/>
          <w:i/>
          <w:iCs/>
          <w:sz w:val="22"/>
          <w:szCs w:val="22"/>
          <w:lang w:val="fr-FR"/>
        </w:rPr>
        <w:t xml:space="preserve">,  Sikkim </w:t>
      </w:r>
      <w:proofErr w:type="spellStart"/>
      <w:r>
        <w:rPr>
          <w:rFonts w:ascii="Optima" w:hAnsi="Optima"/>
          <w:i/>
          <w:iCs/>
          <w:sz w:val="22"/>
          <w:szCs w:val="22"/>
          <w:lang w:val="fr-FR"/>
        </w:rPr>
        <w:t>University</w:t>
      </w:r>
      <w:proofErr w:type="spellEnd"/>
      <w:r>
        <w:rPr>
          <w:rFonts w:ascii="Optima" w:hAnsi="Optima"/>
          <w:i/>
          <w:iCs/>
          <w:sz w:val="22"/>
          <w:szCs w:val="22"/>
          <w:lang w:val="fr-FR"/>
        </w:rPr>
        <w:t xml:space="preserve">, Sikkim, 737102, </w:t>
      </w:r>
      <w:proofErr w:type="spellStart"/>
      <w:r>
        <w:rPr>
          <w:rFonts w:ascii="Optima" w:hAnsi="Optima"/>
          <w:i/>
          <w:iCs/>
          <w:sz w:val="22"/>
          <w:szCs w:val="22"/>
          <w:lang w:val="fr-FR"/>
        </w:rPr>
        <w:t>India</w:t>
      </w:r>
      <w:proofErr w:type="spellEnd"/>
    </w:p>
    <w:p w14:paraId="34E4C6A4" w14:textId="77777777" w:rsidR="00E50F7C" w:rsidRPr="00020176" w:rsidRDefault="00E50F7C" w:rsidP="00E50F7C">
      <w:pPr>
        <w:contextualSpacing/>
        <w:rPr>
          <w:rFonts w:ascii="Optima" w:hAnsi="Optima"/>
          <w:i/>
          <w:iCs/>
          <w:sz w:val="22"/>
          <w:szCs w:val="22"/>
        </w:rPr>
      </w:pPr>
      <w:r>
        <w:rPr>
          <w:rFonts w:ascii="Optima" w:hAnsi="Optima"/>
          <w:i/>
          <w:iCs/>
          <w:sz w:val="22"/>
          <w:szCs w:val="22"/>
          <w:vertAlign w:val="superscript"/>
        </w:rPr>
        <w:t>3</w:t>
      </w:r>
      <w:r w:rsidRPr="006D2A07">
        <w:rPr>
          <w:rFonts w:ascii="Optima" w:hAnsi="Optima"/>
          <w:i/>
          <w:iCs/>
          <w:sz w:val="22"/>
          <w:szCs w:val="22"/>
        </w:rPr>
        <w:t>Space Applications Centre, Ahmedabad</w:t>
      </w:r>
      <w:r>
        <w:rPr>
          <w:rFonts w:ascii="Optima" w:hAnsi="Optima"/>
          <w:i/>
          <w:iCs/>
          <w:sz w:val="22"/>
          <w:szCs w:val="22"/>
        </w:rPr>
        <w:t xml:space="preserve"> 380015</w:t>
      </w:r>
      <w:r w:rsidRPr="006D2A07">
        <w:rPr>
          <w:rFonts w:ascii="Optima" w:hAnsi="Optima"/>
          <w:i/>
          <w:iCs/>
          <w:sz w:val="22"/>
          <w:szCs w:val="22"/>
        </w:rPr>
        <w:t xml:space="preserve">, India </w:t>
      </w:r>
    </w:p>
    <w:p w14:paraId="47A54011" w14:textId="77777777" w:rsidR="00E50F7C" w:rsidRPr="00020176" w:rsidRDefault="00E50F7C" w:rsidP="00E50F7C">
      <w:pPr>
        <w:contextualSpacing/>
        <w:rPr>
          <w:rFonts w:ascii="Optima" w:hAnsi="Optima"/>
          <w:i/>
          <w:iCs/>
          <w:sz w:val="22"/>
          <w:szCs w:val="22"/>
          <w:lang w:val="fr-FR"/>
        </w:rPr>
      </w:pPr>
      <w:r>
        <w:rPr>
          <w:rFonts w:ascii="Optima" w:hAnsi="Optima"/>
          <w:i/>
          <w:iCs/>
          <w:sz w:val="22"/>
          <w:szCs w:val="22"/>
          <w:vertAlign w:val="superscript"/>
          <w:lang w:val="fr-FR"/>
        </w:rPr>
        <w:t>4</w:t>
      </w:r>
      <w:r w:rsidRPr="006D2A07">
        <w:rPr>
          <w:rFonts w:ascii="Optima" w:hAnsi="Optima"/>
          <w:i/>
          <w:iCs/>
          <w:sz w:val="22"/>
          <w:szCs w:val="22"/>
          <w:lang w:val="fr-FR"/>
        </w:rPr>
        <w:t xml:space="preserve">Department of </w:t>
      </w:r>
      <w:proofErr w:type="spellStart"/>
      <w:r w:rsidRPr="006D2A07">
        <w:rPr>
          <w:rFonts w:ascii="Optima" w:hAnsi="Optima"/>
          <w:i/>
          <w:iCs/>
          <w:sz w:val="22"/>
          <w:szCs w:val="22"/>
          <w:lang w:val="fr-FR"/>
        </w:rPr>
        <w:t>Geology</w:t>
      </w:r>
      <w:proofErr w:type="spellEnd"/>
      <w:r w:rsidRPr="006D2A07">
        <w:rPr>
          <w:rFonts w:ascii="Optima" w:hAnsi="Optima"/>
          <w:i/>
          <w:iCs/>
          <w:sz w:val="22"/>
          <w:szCs w:val="22"/>
          <w:lang w:val="fr-FR"/>
        </w:rPr>
        <w:t xml:space="preserve">, </w:t>
      </w:r>
      <w:proofErr w:type="spellStart"/>
      <w:r w:rsidRPr="006D2A07">
        <w:rPr>
          <w:rFonts w:ascii="Optima" w:hAnsi="Optima"/>
          <w:i/>
          <w:iCs/>
          <w:sz w:val="22"/>
          <w:szCs w:val="22"/>
          <w:lang w:val="fr-FR"/>
        </w:rPr>
        <w:t>University</w:t>
      </w:r>
      <w:proofErr w:type="spellEnd"/>
      <w:r w:rsidRPr="006D2A07">
        <w:rPr>
          <w:rFonts w:ascii="Optima" w:hAnsi="Optima"/>
          <w:i/>
          <w:iCs/>
          <w:sz w:val="22"/>
          <w:szCs w:val="22"/>
          <w:lang w:val="fr-FR"/>
        </w:rPr>
        <w:t xml:space="preserve"> of Delhi, Delhi 110007, </w:t>
      </w:r>
      <w:proofErr w:type="spellStart"/>
      <w:r w:rsidRPr="006D2A07">
        <w:rPr>
          <w:rFonts w:ascii="Optima" w:hAnsi="Optima"/>
          <w:i/>
          <w:iCs/>
          <w:sz w:val="22"/>
          <w:szCs w:val="22"/>
          <w:lang w:val="fr-FR"/>
        </w:rPr>
        <w:t>India</w:t>
      </w:r>
      <w:proofErr w:type="spellEnd"/>
    </w:p>
    <w:p w14:paraId="2997B8C0" w14:textId="77777777" w:rsidR="00E50F7C" w:rsidRPr="00097BCC" w:rsidRDefault="00E50F7C" w:rsidP="00E50F7C">
      <w:pPr>
        <w:spacing w:after="120"/>
        <w:rPr>
          <w:rFonts w:ascii="Optima" w:hAnsi="Optima" w:cs="Optima-Oblique"/>
          <w:i/>
          <w:iCs/>
          <w:sz w:val="18"/>
          <w:szCs w:val="19"/>
          <w:u w:val="single"/>
          <w:lang w:eastAsia="zh-CN"/>
        </w:rPr>
      </w:pPr>
      <w:proofErr w:type="spellStart"/>
      <w:r w:rsidRPr="00020176">
        <w:rPr>
          <w:rFonts w:ascii="Optima" w:hAnsi="Optima"/>
          <w:i/>
          <w:iCs/>
          <w:sz w:val="22"/>
          <w:szCs w:val="22"/>
          <w:lang w:val="fr-FR"/>
        </w:rPr>
        <w:t>Corresponding</w:t>
      </w:r>
      <w:proofErr w:type="spellEnd"/>
      <w:r w:rsidRPr="00020176">
        <w:rPr>
          <w:rFonts w:ascii="Optima" w:hAnsi="Optima"/>
          <w:i/>
          <w:iCs/>
          <w:sz w:val="22"/>
          <w:szCs w:val="22"/>
          <w:lang w:val="fr-FR"/>
        </w:rPr>
        <w:t xml:space="preserve"> </w:t>
      </w:r>
      <w:proofErr w:type="spellStart"/>
      <w:r w:rsidRPr="00020176">
        <w:rPr>
          <w:rFonts w:ascii="Optima" w:hAnsi="Optima"/>
          <w:i/>
          <w:iCs/>
          <w:sz w:val="22"/>
          <w:szCs w:val="22"/>
          <w:lang w:val="fr-FR"/>
        </w:rPr>
        <w:t>author</w:t>
      </w:r>
      <w:proofErr w:type="spellEnd"/>
      <w:r w:rsidRPr="00020176">
        <w:rPr>
          <w:rFonts w:ascii="Optima" w:hAnsi="Optima"/>
          <w:i/>
          <w:iCs/>
          <w:sz w:val="22"/>
          <w:szCs w:val="22"/>
          <w:lang w:val="fr-FR"/>
        </w:rPr>
        <w:t xml:space="preserve"> email: </w:t>
      </w:r>
      <w:hyperlink r:id="rId8" w:history="1">
        <w:r w:rsidRPr="00020176">
          <w:rPr>
            <w:rFonts w:ascii="Optima" w:hAnsi="Optima"/>
            <w:i/>
            <w:iCs/>
            <w:color w:val="0563C1"/>
            <w:sz w:val="22"/>
            <w:szCs w:val="22"/>
            <w:u w:val="single"/>
          </w:rPr>
          <w:t>alrjnu@gmail.com</w:t>
        </w:r>
      </w:hyperlink>
      <w:r>
        <w:rPr>
          <w:rFonts w:ascii="Optima" w:hAnsi="Optima"/>
          <w:color w:val="0563C1"/>
          <w:sz w:val="22"/>
          <w:szCs w:val="22"/>
        </w:rPr>
        <w:t xml:space="preserve">, </w:t>
      </w:r>
      <w:r w:rsidRPr="00097BCC">
        <w:rPr>
          <w:rFonts w:ascii="Optima" w:hAnsi="Optima"/>
          <w:i/>
          <w:iCs/>
          <w:color w:val="0563C1"/>
          <w:sz w:val="22"/>
          <w:szCs w:val="22"/>
          <w:u w:val="single"/>
        </w:rPr>
        <w:t>thups001@gmail.com</w:t>
      </w:r>
    </w:p>
    <w:p w14:paraId="2426C486" w14:textId="77777777" w:rsidR="003C717D" w:rsidRDefault="003C717D" w:rsidP="0036185E">
      <w:pPr>
        <w:spacing w:after="120"/>
        <w:jc w:val="both"/>
        <w:rPr>
          <w:rFonts w:ascii="Times" w:hAnsi="Times"/>
          <w:b/>
        </w:rPr>
      </w:pPr>
    </w:p>
    <w:p w14:paraId="7E4E2151" w14:textId="77777777" w:rsidR="003C717D" w:rsidRPr="003F50DB" w:rsidRDefault="003C717D" w:rsidP="00B7028B">
      <w:pPr>
        <w:pStyle w:val="ListParagraph"/>
        <w:numPr>
          <w:ilvl w:val="0"/>
          <w:numId w:val="7"/>
        </w:numPr>
        <w:spacing w:after="120" w:line="276" w:lineRule="auto"/>
        <w:jc w:val="both"/>
        <w:rPr>
          <w:rFonts w:ascii="Optima" w:hAnsi="Optima"/>
          <w:b/>
          <w:bCs/>
          <w:sz w:val="24"/>
          <w:szCs w:val="24"/>
        </w:rPr>
      </w:pPr>
      <w:r w:rsidRPr="003F50DB">
        <w:rPr>
          <w:rFonts w:ascii="Optima" w:hAnsi="Optima"/>
          <w:b/>
          <w:bCs/>
          <w:sz w:val="24"/>
          <w:szCs w:val="24"/>
        </w:rPr>
        <w:t>Data and methodology</w:t>
      </w:r>
    </w:p>
    <w:p w14:paraId="16611C0F" w14:textId="42A83291" w:rsidR="003C717D" w:rsidRPr="003F50DB" w:rsidRDefault="003C717D" w:rsidP="00B7028B">
      <w:pPr>
        <w:pStyle w:val="ListParagraph"/>
        <w:spacing w:line="276" w:lineRule="auto"/>
        <w:ind w:left="113" w:right="113"/>
        <w:jc w:val="both"/>
        <w:rPr>
          <w:rFonts w:ascii="Optima" w:hAnsi="Optima" w:cs="Times New Roman"/>
          <w:sz w:val="24"/>
          <w:szCs w:val="24"/>
        </w:rPr>
      </w:pPr>
      <w:r w:rsidRPr="003F50DB">
        <w:rPr>
          <w:rFonts w:ascii="Optima" w:hAnsi="Optima" w:cs="Times New Roman"/>
          <w:sz w:val="24"/>
          <w:szCs w:val="24"/>
        </w:rPr>
        <w:t>During the study period, numerous field works were conducted, maintaining a minimum of three visits in a year. First in May/June, then in August</w:t>
      </w:r>
      <w:r w:rsidR="00141687">
        <w:rPr>
          <w:rFonts w:ascii="Optima" w:hAnsi="Optima" w:cs="Times New Roman"/>
          <w:sz w:val="24"/>
          <w:szCs w:val="24"/>
        </w:rPr>
        <w:t>,</w:t>
      </w:r>
      <w:r w:rsidRPr="003F50DB">
        <w:rPr>
          <w:rFonts w:ascii="Optima" w:hAnsi="Optima" w:cs="Times New Roman"/>
          <w:sz w:val="24"/>
          <w:szCs w:val="24"/>
        </w:rPr>
        <w:t xml:space="preserve"> and the last at the end of the hydrological year (September/October), which enabled us to calculate </w:t>
      </w:r>
      <w:r w:rsidR="00141687">
        <w:rPr>
          <w:rFonts w:ascii="Optima" w:hAnsi="Optima" w:cs="Times New Roman"/>
          <w:sz w:val="24"/>
          <w:szCs w:val="24"/>
        </w:rPr>
        <w:t xml:space="preserve">the </w:t>
      </w:r>
      <w:r w:rsidRPr="003F50DB">
        <w:rPr>
          <w:rFonts w:ascii="Optima" w:hAnsi="Optima" w:cs="Times New Roman"/>
          <w:sz w:val="24"/>
          <w:szCs w:val="24"/>
        </w:rPr>
        <w:t>sub-seasonal melt rate. The monthly melt rate helped in filling the data gaps and in normalizing the outliers. In 2015</w:t>
      </w:r>
      <w:r w:rsidR="007E156A">
        <w:rPr>
          <w:rFonts w:ascii="Optima" w:hAnsi="Optima" w:cs="Times New Roman"/>
          <w:sz w:val="24"/>
          <w:szCs w:val="24"/>
        </w:rPr>
        <w:t>,</w:t>
      </w:r>
      <w:r w:rsidRPr="003F50DB">
        <w:rPr>
          <w:rFonts w:ascii="Optima" w:hAnsi="Optima" w:cs="Times New Roman"/>
          <w:sz w:val="24"/>
          <w:szCs w:val="24"/>
        </w:rPr>
        <w:t xml:space="preserve"> only seven stakes were able to measure due to fresh snowfall during </w:t>
      </w:r>
      <w:r w:rsidR="00141687">
        <w:rPr>
          <w:rFonts w:ascii="Optima" w:hAnsi="Optima" w:cs="Times New Roman"/>
          <w:sz w:val="24"/>
          <w:szCs w:val="24"/>
        </w:rPr>
        <w:t xml:space="preserve">the </w:t>
      </w:r>
      <w:r w:rsidRPr="003F50DB">
        <w:rPr>
          <w:rFonts w:ascii="Optima" w:hAnsi="Optima" w:cs="Times New Roman"/>
          <w:sz w:val="24"/>
          <w:szCs w:val="24"/>
        </w:rPr>
        <w:t xml:space="preserve">field </w:t>
      </w:r>
      <w:r w:rsidR="007E156A">
        <w:rPr>
          <w:rFonts w:ascii="Optima" w:hAnsi="Optima" w:cs="Times New Roman"/>
          <w:sz w:val="24"/>
          <w:szCs w:val="24"/>
        </w:rPr>
        <w:t>campaign</w:t>
      </w:r>
      <w:r w:rsidRPr="003F50DB">
        <w:rPr>
          <w:rFonts w:ascii="Optima" w:hAnsi="Optima" w:cs="Times New Roman"/>
          <w:sz w:val="24"/>
          <w:szCs w:val="24"/>
        </w:rPr>
        <w:t>. Therefore</w:t>
      </w:r>
      <w:r w:rsidR="007E156A">
        <w:rPr>
          <w:rFonts w:ascii="Optima" w:hAnsi="Optima" w:cs="Times New Roman"/>
          <w:sz w:val="24"/>
          <w:szCs w:val="24"/>
        </w:rPr>
        <w:t>,</w:t>
      </w:r>
      <w:r w:rsidRPr="003F50DB">
        <w:rPr>
          <w:rFonts w:ascii="Optima" w:hAnsi="Optima" w:cs="Times New Roman"/>
          <w:sz w:val="24"/>
          <w:szCs w:val="24"/>
        </w:rPr>
        <w:t xml:space="preserve"> stake reading</w:t>
      </w:r>
      <w:r w:rsidR="007E156A">
        <w:rPr>
          <w:rFonts w:ascii="Optima" w:hAnsi="Optima" w:cs="Times New Roman"/>
          <w:sz w:val="24"/>
          <w:szCs w:val="24"/>
        </w:rPr>
        <w:t>s</w:t>
      </w:r>
      <w:r w:rsidRPr="003F50DB">
        <w:rPr>
          <w:rFonts w:ascii="Optima" w:hAnsi="Optima" w:cs="Times New Roman"/>
          <w:sz w:val="24"/>
          <w:szCs w:val="24"/>
        </w:rPr>
        <w:t xml:space="preserve"> measured on 10 August 2015 were extrapolated until </w:t>
      </w:r>
      <w:r w:rsidR="007E156A">
        <w:rPr>
          <w:rFonts w:ascii="Optima" w:hAnsi="Optima" w:cs="Times New Roman"/>
          <w:sz w:val="24"/>
          <w:szCs w:val="24"/>
        </w:rPr>
        <w:t xml:space="preserve">the </w:t>
      </w:r>
      <w:r w:rsidRPr="003F50DB">
        <w:rPr>
          <w:rFonts w:ascii="Optima" w:hAnsi="Optima" w:cs="Times New Roman"/>
          <w:sz w:val="24"/>
          <w:szCs w:val="24"/>
        </w:rPr>
        <w:t xml:space="preserve">end of September by applying linear regression. The regression technique is based on the observed melt rate of previous years between August and September. The extrapolated data was compared with measured stakes data of September 2015. </w:t>
      </w:r>
    </w:p>
    <w:p w14:paraId="2B4C04F5" w14:textId="3BD41DD2" w:rsidR="00B7028B" w:rsidRDefault="003C717D" w:rsidP="00B7028B">
      <w:pPr>
        <w:autoSpaceDE w:val="0"/>
        <w:autoSpaceDN w:val="0"/>
        <w:adjustRightInd w:val="0"/>
        <w:spacing w:after="240" w:line="276" w:lineRule="auto"/>
        <w:ind w:firstLine="720"/>
        <w:jc w:val="both"/>
        <w:rPr>
          <w:rFonts w:ascii="Optima" w:hAnsi="Optima" w:cs="Times New Roman"/>
        </w:rPr>
      </w:pPr>
      <w:r w:rsidRPr="00592743">
        <w:rPr>
          <w:rFonts w:ascii="Optima" w:hAnsi="Optima" w:cs="Times New Roman"/>
        </w:rPr>
        <w:t>To find a suitable accumulation site was one of the main hindrances</w:t>
      </w:r>
      <w:r w:rsidR="004A4D11">
        <w:rPr>
          <w:rFonts w:ascii="Optima" w:hAnsi="Optima" w:cs="Times New Roman"/>
        </w:rPr>
        <w:t xml:space="preserve"> of annual mass balance measurements. A</w:t>
      </w:r>
      <w:r w:rsidRPr="00592743">
        <w:rPr>
          <w:rFonts w:ascii="Optima" w:hAnsi="Optima" w:cs="Times New Roman"/>
        </w:rPr>
        <w:t>lso</w:t>
      </w:r>
      <w:r w:rsidR="00141687">
        <w:rPr>
          <w:rFonts w:ascii="Optima" w:hAnsi="Optima" w:cs="Times New Roman"/>
        </w:rPr>
        <w:t>,</w:t>
      </w:r>
      <w:r w:rsidRPr="00592743">
        <w:rPr>
          <w:rFonts w:ascii="Optima" w:hAnsi="Optima" w:cs="Times New Roman"/>
        </w:rPr>
        <w:t xml:space="preserve"> getting</w:t>
      </w:r>
      <w:r>
        <w:rPr>
          <w:rFonts w:ascii="Optima" w:hAnsi="Optima" w:cs="Times New Roman"/>
        </w:rPr>
        <w:t xml:space="preserve"> </w:t>
      </w:r>
      <w:r w:rsidRPr="00592743">
        <w:rPr>
          <w:rFonts w:ascii="Optima" w:hAnsi="Optima" w:cs="Times New Roman"/>
        </w:rPr>
        <w:t xml:space="preserve">access to the same location every year was not easy </w:t>
      </w:r>
      <w:r w:rsidR="004A4D11">
        <w:rPr>
          <w:rFonts w:ascii="Optima" w:hAnsi="Optima" w:cs="Times New Roman"/>
        </w:rPr>
        <w:t xml:space="preserve">due to dense </w:t>
      </w:r>
      <w:r w:rsidRPr="00592743">
        <w:rPr>
          <w:rFonts w:ascii="Optima" w:hAnsi="Optima" w:cs="Times New Roman"/>
        </w:rPr>
        <w:t>crevasse, harsh weather</w:t>
      </w:r>
      <w:r>
        <w:rPr>
          <w:rFonts w:ascii="Optima" w:hAnsi="Optima" w:cs="Times New Roman"/>
        </w:rPr>
        <w:t>,</w:t>
      </w:r>
      <w:r w:rsidRPr="00592743">
        <w:rPr>
          <w:rFonts w:ascii="Optima" w:hAnsi="Optima" w:cs="Times New Roman"/>
        </w:rPr>
        <w:t xml:space="preserve"> etc. Similarly, identification of the last year</w:t>
      </w:r>
      <w:r w:rsidR="00EF4482">
        <w:rPr>
          <w:rFonts w:ascii="Optima" w:hAnsi="Optima" w:cs="Times New Roman"/>
        </w:rPr>
        <w:t>’s</w:t>
      </w:r>
      <w:r w:rsidRPr="00592743">
        <w:rPr>
          <w:rFonts w:ascii="Optima" w:hAnsi="Optima" w:cs="Times New Roman"/>
        </w:rPr>
        <w:t xml:space="preserve"> surface (</w:t>
      </w:r>
      <w:r w:rsidR="00EF4482">
        <w:rPr>
          <w:rFonts w:ascii="Optima" w:hAnsi="Optima" w:cs="Times New Roman"/>
        </w:rPr>
        <w:t xml:space="preserve">a </w:t>
      </w:r>
      <w:r w:rsidRPr="00592743">
        <w:rPr>
          <w:rFonts w:ascii="Optima" w:hAnsi="Optima" w:cs="Times New Roman"/>
        </w:rPr>
        <w:t>dirt layer) was not feasible every time. We performed several techniques to measure an accurate annual accumulation.</w:t>
      </w:r>
      <w:r w:rsidR="00141687">
        <w:rPr>
          <w:rFonts w:ascii="Optima" w:hAnsi="Optima" w:cs="Times New Roman"/>
        </w:rPr>
        <w:t xml:space="preserve"> </w:t>
      </w:r>
      <w:r>
        <w:rPr>
          <w:rFonts w:ascii="Optima" w:hAnsi="Optima" w:cs="Times New Roman"/>
        </w:rPr>
        <w:t>The b</w:t>
      </w:r>
      <w:r w:rsidRPr="00592743">
        <w:rPr>
          <w:rFonts w:ascii="Optima" w:hAnsi="Optima" w:cs="Times New Roman"/>
        </w:rPr>
        <w:t xml:space="preserve">lue powder was spread on the surface but, failed to trace back in the following years. In 2014, during winter snow core measurement, a polyvinyl chloride (PVC) pipe of </w:t>
      </w:r>
      <w:r w:rsidR="00141687">
        <w:rPr>
          <w:rFonts w:ascii="Optima" w:hAnsi="Optima" w:cs="Times New Roman"/>
        </w:rPr>
        <w:t xml:space="preserve">a </w:t>
      </w:r>
      <w:r w:rsidRPr="00592743">
        <w:rPr>
          <w:rFonts w:ascii="Optima" w:hAnsi="Optima" w:cs="Times New Roman"/>
        </w:rPr>
        <w:t>total</w:t>
      </w:r>
      <w:r w:rsidR="00141687">
        <w:rPr>
          <w:rFonts w:ascii="Optima" w:hAnsi="Optima" w:cs="Times New Roman"/>
        </w:rPr>
        <w:t xml:space="preserve"> of</w:t>
      </w:r>
      <w:r w:rsidRPr="00592743">
        <w:rPr>
          <w:rFonts w:ascii="Optima" w:hAnsi="Optima" w:cs="Times New Roman"/>
        </w:rPr>
        <w:t xml:space="preserve"> five meters (one</w:t>
      </w:r>
      <w:r>
        <w:rPr>
          <w:rFonts w:ascii="Optima" w:hAnsi="Optima" w:cs="Times New Roman"/>
        </w:rPr>
        <w:t>-</w:t>
      </w:r>
      <w:r w:rsidRPr="00592743">
        <w:rPr>
          <w:rFonts w:ascii="Optima" w:hAnsi="Optima" w:cs="Times New Roman"/>
        </w:rPr>
        <w:t xml:space="preserve">meter pipe each connected with connectors) was inserted inside the snow core hole to see the change at </w:t>
      </w:r>
      <w:r w:rsidR="00141687">
        <w:rPr>
          <w:rFonts w:ascii="Optima" w:hAnsi="Optima" w:cs="Times New Roman"/>
        </w:rPr>
        <w:t xml:space="preserve">the </w:t>
      </w:r>
      <w:r w:rsidRPr="00592743">
        <w:rPr>
          <w:rFonts w:ascii="Optima" w:hAnsi="Optima" w:cs="Times New Roman"/>
        </w:rPr>
        <w:t>accumulation point</w:t>
      </w:r>
      <w:r>
        <w:rPr>
          <w:rFonts w:ascii="Optima" w:hAnsi="Optima" w:cs="Times New Roman"/>
        </w:rPr>
        <w:t xml:space="preserve"> (Fig. S1a)</w:t>
      </w:r>
      <w:r w:rsidRPr="00592743">
        <w:rPr>
          <w:rFonts w:ascii="Optima" w:hAnsi="Optima" w:cs="Times New Roman"/>
        </w:rPr>
        <w:t xml:space="preserve">. During annual accumulation measurement, </w:t>
      </w:r>
      <w:r w:rsidR="00DE6701" w:rsidRPr="00592743">
        <w:rPr>
          <w:rFonts w:ascii="Optima" w:hAnsi="Optima" w:cs="Times New Roman"/>
        </w:rPr>
        <w:t xml:space="preserve">few pieces </w:t>
      </w:r>
      <w:r w:rsidR="00DE6701">
        <w:rPr>
          <w:rFonts w:ascii="Optima" w:hAnsi="Optima" w:cs="Times New Roman"/>
        </w:rPr>
        <w:t xml:space="preserve">of </w:t>
      </w:r>
      <w:r w:rsidRPr="00592743">
        <w:rPr>
          <w:rFonts w:ascii="Optima" w:hAnsi="Optima" w:cs="Times New Roman"/>
        </w:rPr>
        <w:t>PVC pipes were</w:t>
      </w:r>
      <w:r>
        <w:rPr>
          <w:rFonts w:ascii="Optima" w:hAnsi="Optima" w:cs="Times New Roman"/>
        </w:rPr>
        <w:t xml:space="preserve"> found</w:t>
      </w:r>
      <w:r w:rsidRPr="00592743">
        <w:rPr>
          <w:rFonts w:ascii="Optima" w:hAnsi="Optima" w:cs="Times New Roman"/>
        </w:rPr>
        <w:t xml:space="preserve"> broken</w:t>
      </w:r>
      <w:r w:rsidR="00253A0B">
        <w:rPr>
          <w:rFonts w:ascii="Optima" w:hAnsi="Optima" w:cs="Times New Roman"/>
        </w:rPr>
        <w:t xml:space="preserve"> and</w:t>
      </w:r>
      <w:r w:rsidRPr="00592743">
        <w:rPr>
          <w:rFonts w:ascii="Optima" w:hAnsi="Optima" w:cs="Times New Roman"/>
        </w:rPr>
        <w:t xml:space="preserve">  exposed on the snow surface. In 2016, two </w:t>
      </w:r>
      <w:r w:rsidR="00253A0B">
        <w:rPr>
          <w:rFonts w:ascii="Optima" w:hAnsi="Optima" w:cs="Times New Roman"/>
        </w:rPr>
        <w:t xml:space="preserve">annual </w:t>
      </w:r>
      <w:r w:rsidRPr="00592743">
        <w:rPr>
          <w:rFonts w:ascii="Optima" w:hAnsi="Optima" w:cs="Times New Roman"/>
        </w:rPr>
        <w:t xml:space="preserve">snow cores </w:t>
      </w:r>
      <w:r w:rsidR="00F4373D">
        <w:rPr>
          <w:rFonts w:ascii="Optima" w:hAnsi="Optima" w:cs="Times New Roman"/>
        </w:rPr>
        <w:t xml:space="preserve">measurements </w:t>
      </w:r>
      <w:r w:rsidRPr="00592743">
        <w:rPr>
          <w:rFonts w:ascii="Optima" w:hAnsi="Optima" w:cs="Times New Roman"/>
        </w:rPr>
        <w:t xml:space="preserve">were performed at </w:t>
      </w:r>
      <w:r w:rsidR="00253A0B">
        <w:rPr>
          <w:rFonts w:ascii="Optima" w:hAnsi="Optima" w:cs="Times New Roman"/>
        </w:rPr>
        <w:t>tributary A</w:t>
      </w:r>
      <w:r w:rsidRPr="00592743">
        <w:rPr>
          <w:rFonts w:ascii="Optima" w:hAnsi="Optima" w:cs="Times New Roman"/>
        </w:rPr>
        <w:t xml:space="preserve"> between 5375 and 5400 m </w:t>
      </w:r>
      <w:proofErr w:type="spellStart"/>
      <w:r w:rsidRPr="00592743">
        <w:rPr>
          <w:rFonts w:ascii="Optima" w:hAnsi="Optima" w:cs="Times New Roman"/>
        </w:rPr>
        <w:t>a.s.l</w:t>
      </w:r>
      <w:proofErr w:type="spellEnd"/>
      <w:r w:rsidRPr="00592743">
        <w:rPr>
          <w:rFonts w:ascii="Optima" w:hAnsi="Optima" w:cs="Times New Roman"/>
        </w:rPr>
        <w:t xml:space="preserve">.. </w:t>
      </w:r>
      <w:r w:rsidR="00141687">
        <w:rPr>
          <w:rFonts w:ascii="Optima" w:hAnsi="Optima" w:cs="Times New Roman"/>
        </w:rPr>
        <w:t>The f</w:t>
      </w:r>
      <w:r w:rsidRPr="00592743">
        <w:rPr>
          <w:rFonts w:ascii="Optima" w:hAnsi="Optima" w:cs="Times New Roman"/>
        </w:rPr>
        <w:t>irst core was dug until 3.90 m depth and the second till 1.10 m. The last year</w:t>
      </w:r>
      <w:r w:rsidR="00141687">
        <w:rPr>
          <w:rFonts w:ascii="Optima" w:hAnsi="Optima" w:cs="Times New Roman"/>
        </w:rPr>
        <w:t>’s</w:t>
      </w:r>
      <w:r w:rsidRPr="00592743">
        <w:rPr>
          <w:rFonts w:ascii="Optima" w:hAnsi="Optima" w:cs="Times New Roman"/>
        </w:rPr>
        <w:t xml:space="preserve"> dust layer was prominent at 1.10 m depth. </w:t>
      </w:r>
      <w:r w:rsidR="001E3C7D" w:rsidRPr="00592743">
        <w:rPr>
          <w:rFonts w:ascii="Optima" w:hAnsi="Optima" w:cs="Times New Roman"/>
        </w:rPr>
        <w:t>While analysing the first snow core of 2016, several thin frozen layers and high snow densities between 1.0</w:t>
      </w:r>
      <w:r w:rsidR="001E3C7D">
        <w:rPr>
          <w:rFonts w:ascii="Optima" w:hAnsi="Optima" w:cs="Times New Roman"/>
        </w:rPr>
        <w:t xml:space="preserve"> </w:t>
      </w:r>
      <w:r w:rsidR="001E3C7D" w:rsidRPr="00592743">
        <w:rPr>
          <w:rFonts w:ascii="Optima" w:hAnsi="Optima" w:cs="Times New Roman"/>
        </w:rPr>
        <w:t>-</w:t>
      </w:r>
      <w:r w:rsidR="001E3C7D">
        <w:rPr>
          <w:rFonts w:ascii="Optima" w:hAnsi="Optima" w:cs="Times New Roman"/>
        </w:rPr>
        <w:t xml:space="preserve"> </w:t>
      </w:r>
      <w:r w:rsidR="001E3C7D" w:rsidRPr="00592743">
        <w:rPr>
          <w:rFonts w:ascii="Optima" w:hAnsi="Optima" w:cs="Times New Roman"/>
        </w:rPr>
        <w:t>1.2</w:t>
      </w:r>
      <w:r w:rsidR="001E3C7D">
        <w:rPr>
          <w:rFonts w:ascii="Optima" w:hAnsi="Optima" w:cs="Times New Roman"/>
        </w:rPr>
        <w:t>0</w:t>
      </w:r>
      <w:r w:rsidR="001E3C7D" w:rsidRPr="00592743">
        <w:rPr>
          <w:rFonts w:ascii="Optima" w:hAnsi="Optima" w:cs="Times New Roman"/>
        </w:rPr>
        <w:t xml:space="preserve"> m depth were observed. Hence it shows</w:t>
      </w:r>
      <w:r w:rsidR="001E3C7D">
        <w:rPr>
          <w:rFonts w:ascii="Optima" w:hAnsi="Optima" w:cs="Times New Roman"/>
        </w:rPr>
        <w:t xml:space="preserve"> that </w:t>
      </w:r>
      <w:r w:rsidR="001E3C7D" w:rsidRPr="00592743">
        <w:rPr>
          <w:rFonts w:ascii="Optima" w:hAnsi="Optima" w:cs="Times New Roman"/>
        </w:rPr>
        <w:t>apart from the dirt layer, snow density and stratigraphy were valuable inputs to identify last year</w:t>
      </w:r>
      <w:r w:rsidR="00141687">
        <w:rPr>
          <w:rFonts w:ascii="Optima" w:hAnsi="Optima" w:cs="Times New Roman"/>
        </w:rPr>
        <w:t>’s</w:t>
      </w:r>
      <w:r w:rsidR="001E3C7D" w:rsidRPr="00592743">
        <w:rPr>
          <w:rFonts w:ascii="Optima" w:hAnsi="Optima" w:cs="Times New Roman"/>
        </w:rPr>
        <w:t xml:space="preserve"> surface. </w:t>
      </w:r>
      <w:r w:rsidRPr="00592743">
        <w:rPr>
          <w:rFonts w:ascii="Optima" w:hAnsi="Optima" w:cs="Times New Roman"/>
        </w:rPr>
        <w:t>Simultaneously</w:t>
      </w:r>
      <w:r w:rsidR="00EF4482">
        <w:rPr>
          <w:rFonts w:ascii="Optima" w:hAnsi="Optima" w:cs="Times New Roman"/>
        </w:rPr>
        <w:t>,</w:t>
      </w:r>
      <w:r w:rsidRPr="00592743">
        <w:rPr>
          <w:rFonts w:ascii="Optima" w:hAnsi="Optima" w:cs="Times New Roman"/>
        </w:rPr>
        <w:t xml:space="preserve"> snow </w:t>
      </w:r>
      <w:r w:rsidRPr="00592743">
        <w:rPr>
          <w:rFonts w:ascii="Optima" w:hAnsi="Optima" w:cs="Times New Roman"/>
        </w:rPr>
        <w:lastRenderedPageBreak/>
        <w:t>depths were measured around that location and</w:t>
      </w:r>
      <w:r w:rsidR="00141687">
        <w:rPr>
          <w:rFonts w:ascii="Optima" w:hAnsi="Optima" w:cs="Times New Roman"/>
        </w:rPr>
        <w:t xml:space="preserve"> the</w:t>
      </w:r>
      <w:r w:rsidRPr="00592743">
        <w:rPr>
          <w:rFonts w:ascii="Optima" w:hAnsi="Optima" w:cs="Times New Roman"/>
        </w:rPr>
        <w:t xml:space="preserve"> average depth was</w:t>
      </w:r>
      <w:r w:rsidR="00EF4482">
        <w:rPr>
          <w:rFonts w:ascii="Optima" w:hAnsi="Optima" w:cs="Times New Roman"/>
        </w:rPr>
        <w:t xml:space="preserve"> </w:t>
      </w:r>
      <w:r w:rsidRPr="00592743">
        <w:rPr>
          <w:rFonts w:ascii="Optima" w:hAnsi="Optima" w:cs="Times New Roman"/>
        </w:rPr>
        <w:t xml:space="preserve">1.05 m. </w:t>
      </w:r>
      <w:r>
        <w:rPr>
          <w:rFonts w:ascii="Optima" w:hAnsi="Optima" w:cs="Times New Roman"/>
        </w:rPr>
        <w:t>We thoroughly assessed the annual s</w:t>
      </w:r>
      <w:r w:rsidRPr="00592743">
        <w:rPr>
          <w:rFonts w:ascii="Optima" w:hAnsi="Optima" w:cs="Times New Roman"/>
        </w:rPr>
        <w:t>now core depth</w:t>
      </w:r>
      <w:r w:rsidR="00141687">
        <w:rPr>
          <w:rFonts w:ascii="Optima" w:hAnsi="Optima" w:cs="Times New Roman"/>
        </w:rPr>
        <w:t>-</w:t>
      </w:r>
      <w:r w:rsidRPr="00592743">
        <w:rPr>
          <w:rFonts w:ascii="Optima" w:hAnsi="Optima" w:cs="Times New Roman"/>
        </w:rPr>
        <w:t xml:space="preserve">wise density profiles </w:t>
      </w:r>
      <w:r>
        <w:rPr>
          <w:rFonts w:ascii="Optima" w:hAnsi="Optima" w:cs="Times New Roman"/>
        </w:rPr>
        <w:t xml:space="preserve">for all the years. </w:t>
      </w:r>
      <w:r w:rsidRPr="00592743">
        <w:rPr>
          <w:rFonts w:ascii="Optima" w:hAnsi="Optima" w:cs="Times New Roman"/>
        </w:rPr>
        <w:t>Based on our analysis and understanding</w:t>
      </w:r>
      <w:r>
        <w:rPr>
          <w:rFonts w:ascii="Optima" w:hAnsi="Optima" w:cs="Times New Roman"/>
        </w:rPr>
        <w:t>,</w:t>
      </w:r>
      <w:r w:rsidRPr="00592743">
        <w:rPr>
          <w:rFonts w:ascii="Optima" w:hAnsi="Optima" w:cs="Times New Roman"/>
        </w:rPr>
        <w:t xml:space="preserve"> we </w:t>
      </w:r>
      <w:r>
        <w:rPr>
          <w:rFonts w:ascii="Optima" w:hAnsi="Optima" w:cs="Times New Roman"/>
        </w:rPr>
        <w:t>recalculated the</w:t>
      </w:r>
      <w:r w:rsidRPr="00592743">
        <w:rPr>
          <w:rFonts w:ascii="Optima" w:hAnsi="Optima" w:cs="Times New Roman"/>
        </w:rPr>
        <w:t xml:space="preserve"> annual </w:t>
      </w:r>
      <w:r>
        <w:rPr>
          <w:rFonts w:ascii="Optima" w:hAnsi="Optima" w:cs="Times New Roman"/>
        </w:rPr>
        <w:t>snow core depth</w:t>
      </w:r>
      <w:r w:rsidRPr="00592743">
        <w:rPr>
          <w:rFonts w:ascii="Optima" w:hAnsi="Optima" w:cs="Times New Roman"/>
        </w:rPr>
        <w:t xml:space="preserve"> measurements</w:t>
      </w:r>
      <w:r>
        <w:rPr>
          <w:rFonts w:ascii="Optima" w:hAnsi="Optima" w:cs="Times New Roman"/>
        </w:rPr>
        <w:t xml:space="preserve"> </w:t>
      </w:r>
      <w:r w:rsidR="00141687">
        <w:rPr>
          <w:rFonts w:ascii="Optima" w:hAnsi="Optima" w:cs="Times New Roman"/>
        </w:rPr>
        <w:t>for</w:t>
      </w:r>
      <w:r>
        <w:rPr>
          <w:rFonts w:ascii="Optima" w:hAnsi="Optima" w:cs="Times New Roman"/>
        </w:rPr>
        <w:t xml:space="preserve"> the year</w:t>
      </w:r>
      <w:r w:rsidR="00141687">
        <w:rPr>
          <w:rFonts w:ascii="Optima" w:hAnsi="Optima" w:cs="Times New Roman"/>
        </w:rPr>
        <w:t>s</w:t>
      </w:r>
      <w:r>
        <w:rPr>
          <w:rFonts w:ascii="Optima" w:hAnsi="Optima" w:cs="Times New Roman"/>
        </w:rPr>
        <w:t xml:space="preserve"> 2012 and 2013. H</w:t>
      </w:r>
      <w:r w:rsidRPr="00592743">
        <w:rPr>
          <w:rFonts w:ascii="Optima" w:hAnsi="Optima" w:cs="Times New Roman"/>
        </w:rPr>
        <w:t>igh</w:t>
      </w:r>
      <w:r>
        <w:rPr>
          <w:rFonts w:ascii="Optima" w:hAnsi="Optima" w:cs="Times New Roman"/>
        </w:rPr>
        <w:t>-</w:t>
      </w:r>
      <w:r w:rsidRPr="00592743">
        <w:rPr>
          <w:rFonts w:ascii="Optima" w:hAnsi="Optima" w:cs="Times New Roman"/>
        </w:rPr>
        <w:t>densi</w:t>
      </w:r>
      <w:r>
        <w:rPr>
          <w:rFonts w:ascii="Optima" w:hAnsi="Optima" w:cs="Times New Roman"/>
        </w:rPr>
        <w:t>ty</w:t>
      </w:r>
      <w:r w:rsidRPr="00592743">
        <w:rPr>
          <w:rFonts w:ascii="Optima" w:hAnsi="Optima" w:cs="Times New Roman"/>
        </w:rPr>
        <w:t xml:space="preserve"> sections were assumed as last year</w:t>
      </w:r>
      <w:r w:rsidR="00141687">
        <w:rPr>
          <w:rFonts w:ascii="Optima" w:hAnsi="Optima" w:cs="Times New Roman"/>
        </w:rPr>
        <w:t>’s</w:t>
      </w:r>
      <w:r w:rsidRPr="00592743">
        <w:rPr>
          <w:rFonts w:ascii="Optima" w:hAnsi="Optima" w:cs="Times New Roman"/>
        </w:rPr>
        <w:t xml:space="preserve"> surface for 201</w:t>
      </w:r>
      <w:r>
        <w:rPr>
          <w:rFonts w:ascii="Optima" w:hAnsi="Optima" w:cs="Times New Roman"/>
        </w:rPr>
        <w:t>2</w:t>
      </w:r>
      <w:r w:rsidRPr="00592743">
        <w:rPr>
          <w:rFonts w:ascii="Optima" w:hAnsi="Optima" w:cs="Times New Roman"/>
        </w:rPr>
        <w:t xml:space="preserve"> and 201</w:t>
      </w:r>
      <w:r>
        <w:rPr>
          <w:rFonts w:ascii="Optima" w:hAnsi="Optima" w:cs="Times New Roman"/>
        </w:rPr>
        <w:t>3</w:t>
      </w:r>
      <w:r w:rsidRPr="00592743">
        <w:rPr>
          <w:rFonts w:ascii="Optima" w:hAnsi="Optima" w:cs="Times New Roman"/>
        </w:rPr>
        <w:t xml:space="preserve"> snow accumulation. </w:t>
      </w:r>
      <w:r>
        <w:rPr>
          <w:rFonts w:ascii="Optima" w:hAnsi="Optima" w:cs="Times New Roman"/>
        </w:rPr>
        <w:t>The estimated result was</w:t>
      </w:r>
      <w:r w:rsidRPr="00592743">
        <w:rPr>
          <w:rFonts w:ascii="Optima" w:hAnsi="Optima" w:cs="Times New Roman"/>
        </w:rPr>
        <w:t xml:space="preserve"> further correlate</w:t>
      </w:r>
      <w:r>
        <w:rPr>
          <w:rFonts w:ascii="Optima" w:hAnsi="Optima" w:cs="Times New Roman"/>
        </w:rPr>
        <w:t>d</w:t>
      </w:r>
      <w:r w:rsidRPr="00592743">
        <w:rPr>
          <w:rFonts w:ascii="Optima" w:hAnsi="Optima" w:cs="Times New Roman"/>
        </w:rPr>
        <w:t xml:space="preserve"> with the </w:t>
      </w:r>
      <w:r>
        <w:rPr>
          <w:rFonts w:ascii="Optima" w:hAnsi="Optima" w:cs="Times New Roman"/>
        </w:rPr>
        <w:t xml:space="preserve">snow depths, </w:t>
      </w:r>
      <w:r w:rsidRPr="00592743">
        <w:rPr>
          <w:rFonts w:ascii="Optima" w:hAnsi="Optima" w:cs="Times New Roman"/>
        </w:rPr>
        <w:t>annual precipitation, winter accumulation</w:t>
      </w:r>
      <w:r>
        <w:rPr>
          <w:rFonts w:ascii="Optima" w:hAnsi="Optima" w:cs="Times New Roman"/>
        </w:rPr>
        <w:t>,</w:t>
      </w:r>
      <w:r w:rsidRPr="00592743">
        <w:rPr>
          <w:rFonts w:ascii="Optima" w:hAnsi="Optima" w:cs="Times New Roman"/>
        </w:rPr>
        <w:t xml:space="preserve"> and summer ablation. </w:t>
      </w:r>
    </w:p>
    <w:p w14:paraId="1E66FE8D" w14:textId="77777777" w:rsidR="00B7028B" w:rsidRPr="009820E9" w:rsidRDefault="00B7028B" w:rsidP="00B7028B">
      <w:pPr>
        <w:pStyle w:val="ListParagraph"/>
        <w:numPr>
          <w:ilvl w:val="0"/>
          <w:numId w:val="7"/>
        </w:numPr>
        <w:spacing w:after="120"/>
        <w:jc w:val="both"/>
        <w:rPr>
          <w:rFonts w:ascii="Optima" w:hAnsi="Optima"/>
          <w:b/>
          <w:bCs/>
          <w:color w:val="000000" w:themeColor="text1"/>
          <w:sz w:val="24"/>
          <w:szCs w:val="24"/>
        </w:rPr>
      </w:pPr>
      <w:r w:rsidRPr="009820E9">
        <w:rPr>
          <w:rFonts w:ascii="Optima" w:hAnsi="Optima"/>
          <w:b/>
          <w:bCs/>
          <w:color w:val="000000" w:themeColor="text1"/>
          <w:sz w:val="24"/>
          <w:szCs w:val="24"/>
        </w:rPr>
        <w:t xml:space="preserve">Climate setting of </w:t>
      </w:r>
      <w:proofErr w:type="spellStart"/>
      <w:r w:rsidRPr="009820E9">
        <w:rPr>
          <w:rFonts w:ascii="Optima" w:hAnsi="Optima"/>
          <w:b/>
          <w:bCs/>
          <w:color w:val="000000" w:themeColor="text1"/>
          <w:sz w:val="24"/>
          <w:szCs w:val="24"/>
        </w:rPr>
        <w:t>Patsio</w:t>
      </w:r>
      <w:proofErr w:type="spellEnd"/>
      <w:r w:rsidRPr="009820E9">
        <w:rPr>
          <w:rFonts w:ascii="Optima" w:hAnsi="Optima"/>
          <w:b/>
          <w:bCs/>
          <w:color w:val="000000" w:themeColor="text1"/>
          <w:sz w:val="24"/>
          <w:szCs w:val="24"/>
        </w:rPr>
        <w:t xml:space="preserve">, </w:t>
      </w:r>
      <w:proofErr w:type="spellStart"/>
      <w:r w:rsidRPr="009820E9">
        <w:rPr>
          <w:rFonts w:ascii="Optima" w:hAnsi="Optima"/>
          <w:b/>
          <w:bCs/>
          <w:color w:val="000000" w:themeColor="text1"/>
          <w:sz w:val="24"/>
          <w:szCs w:val="24"/>
        </w:rPr>
        <w:t>Chhota</w:t>
      </w:r>
      <w:proofErr w:type="spellEnd"/>
      <w:r w:rsidRPr="009820E9">
        <w:rPr>
          <w:rFonts w:ascii="Optima" w:hAnsi="Optima"/>
          <w:b/>
          <w:bCs/>
          <w:color w:val="000000" w:themeColor="text1"/>
          <w:sz w:val="24"/>
          <w:szCs w:val="24"/>
        </w:rPr>
        <w:t xml:space="preserve"> </w:t>
      </w:r>
      <w:proofErr w:type="spellStart"/>
      <w:r w:rsidRPr="009820E9">
        <w:rPr>
          <w:rFonts w:ascii="Optima" w:hAnsi="Optima"/>
          <w:b/>
          <w:bCs/>
          <w:color w:val="000000" w:themeColor="text1"/>
          <w:sz w:val="24"/>
          <w:szCs w:val="24"/>
        </w:rPr>
        <w:t>Shigri</w:t>
      </w:r>
      <w:proofErr w:type="spellEnd"/>
      <w:r w:rsidRPr="009820E9">
        <w:rPr>
          <w:rFonts w:ascii="Optima" w:hAnsi="Optima"/>
          <w:b/>
          <w:bCs/>
          <w:color w:val="000000" w:themeColor="text1"/>
          <w:sz w:val="24"/>
          <w:szCs w:val="24"/>
        </w:rPr>
        <w:t xml:space="preserve"> and Stok glaciers</w:t>
      </w:r>
    </w:p>
    <w:p w14:paraId="70402F00" w14:textId="237793BD" w:rsidR="00B7028B" w:rsidRPr="00B7028B" w:rsidRDefault="00B7028B" w:rsidP="00B7028B">
      <w:pPr>
        <w:autoSpaceDE w:val="0"/>
        <w:autoSpaceDN w:val="0"/>
        <w:adjustRightInd w:val="0"/>
        <w:spacing w:after="240" w:line="276" w:lineRule="auto"/>
        <w:jc w:val="both"/>
        <w:rPr>
          <w:rFonts w:ascii="Optima" w:hAnsi="Optima" w:cs="Times New Roman"/>
        </w:rPr>
      </w:pPr>
      <w:r w:rsidRPr="00B7028B">
        <w:rPr>
          <w:rFonts w:ascii="Optima" w:hAnsi="Optima" w:cs="Times New Roman"/>
        </w:rPr>
        <w:t xml:space="preserve">Stok glacier is located ~20 km south of </w:t>
      </w:r>
      <w:proofErr w:type="spellStart"/>
      <w:r w:rsidRPr="00B7028B">
        <w:rPr>
          <w:rFonts w:ascii="Optima" w:hAnsi="Optima" w:cs="Times New Roman"/>
        </w:rPr>
        <w:t>Leh</w:t>
      </w:r>
      <w:proofErr w:type="spellEnd"/>
      <w:r w:rsidRPr="00B7028B">
        <w:rPr>
          <w:rFonts w:ascii="Optima" w:hAnsi="Optima" w:cs="Times New Roman"/>
        </w:rPr>
        <w:t>, Union Territory of Ladakh, India (Fig. 1). It is a small debris-free glacier with an area of 0.74 km</w:t>
      </w:r>
      <w:r w:rsidRPr="00B7028B">
        <w:rPr>
          <w:rFonts w:ascii="Optima" w:hAnsi="Optima" w:cs="Times New Roman"/>
          <w:vertAlign w:val="superscript"/>
        </w:rPr>
        <w:t>2</w:t>
      </w:r>
      <w:r w:rsidRPr="00B7028B">
        <w:rPr>
          <w:rFonts w:ascii="Optima" w:hAnsi="Optima" w:cs="Times New Roman"/>
        </w:rPr>
        <w:t xml:space="preserve"> (</w:t>
      </w:r>
      <w:proofErr w:type="spellStart"/>
      <w:r w:rsidRPr="00B7028B">
        <w:rPr>
          <w:rFonts w:ascii="Optima" w:hAnsi="Optima" w:cs="Times New Roman"/>
        </w:rPr>
        <w:t>Soheb</w:t>
      </w:r>
      <w:proofErr w:type="spellEnd"/>
      <w:r w:rsidRPr="00B7028B">
        <w:rPr>
          <w:rFonts w:ascii="Optima" w:hAnsi="Optima" w:cs="Times New Roman"/>
        </w:rPr>
        <w:t xml:space="preserve"> and others, 2020). </w:t>
      </w:r>
      <w:proofErr w:type="spellStart"/>
      <w:r w:rsidRPr="00B7028B">
        <w:rPr>
          <w:rFonts w:ascii="Optima" w:hAnsi="Optima" w:cs="Times New Roman"/>
        </w:rPr>
        <w:t>Leh</w:t>
      </w:r>
      <w:proofErr w:type="spellEnd"/>
      <w:r w:rsidRPr="00B7028B">
        <w:rPr>
          <w:rFonts w:ascii="Optima" w:hAnsi="Optima" w:cs="Times New Roman"/>
        </w:rPr>
        <w:t>-Ladakh region falls in a rain-shadow zone where the annual precipitation is less than 100 mm and the mean annual temperature is around 7.3°C (</w:t>
      </w:r>
      <w:proofErr w:type="spellStart"/>
      <w:r w:rsidRPr="00B7028B">
        <w:rPr>
          <w:rFonts w:ascii="Optima" w:hAnsi="Optima" w:cs="Times New Roman"/>
        </w:rPr>
        <w:t>Soheb</w:t>
      </w:r>
      <w:proofErr w:type="spellEnd"/>
      <w:r w:rsidRPr="00B7028B">
        <w:rPr>
          <w:rFonts w:ascii="Optima" w:hAnsi="Optima" w:cs="Times New Roman"/>
        </w:rPr>
        <w:t xml:space="preserve"> and others, 2020). The low precipitation and temperatures make it a cold-arid region. However, </w:t>
      </w:r>
      <w:proofErr w:type="spellStart"/>
      <w:r w:rsidRPr="00B7028B">
        <w:rPr>
          <w:rFonts w:ascii="Optima" w:hAnsi="Optima" w:cs="Times New Roman"/>
        </w:rPr>
        <w:t>Patsio</w:t>
      </w:r>
      <w:proofErr w:type="spellEnd"/>
      <w:r w:rsidRPr="00B7028B">
        <w:rPr>
          <w:rFonts w:ascii="Optima" w:hAnsi="Optima" w:cs="Times New Roman"/>
        </w:rPr>
        <w:t xml:space="preserve"> and </w:t>
      </w:r>
      <w:proofErr w:type="spellStart"/>
      <w:r w:rsidRPr="00B7028B">
        <w:rPr>
          <w:rFonts w:ascii="Optima" w:hAnsi="Optima" w:cs="Times New Roman"/>
        </w:rPr>
        <w:t>Chhota</w:t>
      </w:r>
      <w:proofErr w:type="spellEnd"/>
      <w:r w:rsidRPr="00B7028B">
        <w:rPr>
          <w:rFonts w:ascii="Optima" w:hAnsi="Optima" w:cs="Times New Roman"/>
        </w:rPr>
        <w:t xml:space="preserve"> </w:t>
      </w:r>
      <w:proofErr w:type="spellStart"/>
      <w:r w:rsidRPr="00B7028B">
        <w:rPr>
          <w:rFonts w:ascii="Optima" w:hAnsi="Optima" w:cs="Times New Roman"/>
        </w:rPr>
        <w:t>Shigri</w:t>
      </w:r>
      <w:proofErr w:type="spellEnd"/>
      <w:r w:rsidRPr="00B7028B">
        <w:rPr>
          <w:rFonts w:ascii="Optima" w:hAnsi="Optima" w:cs="Times New Roman"/>
        </w:rPr>
        <w:t xml:space="preserve"> glaciers are located in the Lahaul-Spiti region of Himachal Pradesh, India. </w:t>
      </w:r>
      <w:proofErr w:type="spellStart"/>
      <w:r w:rsidRPr="00B7028B">
        <w:rPr>
          <w:rFonts w:ascii="Optima" w:hAnsi="Optima" w:cs="Times New Roman"/>
        </w:rPr>
        <w:t>Patsio</w:t>
      </w:r>
      <w:proofErr w:type="spellEnd"/>
      <w:r w:rsidRPr="00B7028B">
        <w:rPr>
          <w:rFonts w:ascii="Optima" w:hAnsi="Optima" w:cs="Times New Roman"/>
        </w:rPr>
        <w:t xml:space="preserve"> glacier lies on the Greater Himalayan range whereas </w:t>
      </w:r>
      <w:proofErr w:type="spellStart"/>
      <w:r w:rsidRPr="00B7028B">
        <w:rPr>
          <w:rFonts w:ascii="Optima" w:hAnsi="Optima" w:cs="Times New Roman"/>
        </w:rPr>
        <w:t>Chhota</w:t>
      </w:r>
      <w:proofErr w:type="spellEnd"/>
      <w:r w:rsidRPr="00B7028B">
        <w:rPr>
          <w:rFonts w:ascii="Optima" w:hAnsi="Optima" w:cs="Times New Roman"/>
        </w:rPr>
        <w:t xml:space="preserve"> </w:t>
      </w:r>
      <w:proofErr w:type="spellStart"/>
      <w:r w:rsidRPr="00B7028B">
        <w:rPr>
          <w:rFonts w:ascii="Optima" w:hAnsi="Optima" w:cs="Times New Roman"/>
        </w:rPr>
        <w:t>Shigri</w:t>
      </w:r>
      <w:proofErr w:type="spellEnd"/>
      <w:r w:rsidRPr="00B7028B">
        <w:rPr>
          <w:rFonts w:ascii="Optima" w:hAnsi="Optima" w:cs="Times New Roman"/>
        </w:rPr>
        <w:t xml:space="preserve"> glacier lies on the </w:t>
      </w:r>
      <w:proofErr w:type="spellStart"/>
      <w:r w:rsidRPr="00B7028B">
        <w:rPr>
          <w:rFonts w:ascii="Optima" w:hAnsi="Optima" w:cs="Times New Roman"/>
        </w:rPr>
        <w:t>Pir</w:t>
      </w:r>
      <w:proofErr w:type="spellEnd"/>
      <w:r w:rsidRPr="00B7028B">
        <w:rPr>
          <w:rFonts w:ascii="Optima" w:hAnsi="Optima" w:cs="Times New Roman"/>
        </w:rPr>
        <w:t xml:space="preserve"> </w:t>
      </w:r>
      <w:proofErr w:type="spellStart"/>
      <w:r w:rsidRPr="00B7028B">
        <w:rPr>
          <w:rFonts w:ascii="Optima" w:hAnsi="Optima" w:cs="Times New Roman"/>
        </w:rPr>
        <w:t>Panjal</w:t>
      </w:r>
      <w:proofErr w:type="spellEnd"/>
      <w:r w:rsidRPr="00B7028B">
        <w:rPr>
          <w:rFonts w:ascii="Optima" w:hAnsi="Optima" w:cs="Times New Roman"/>
        </w:rPr>
        <w:t xml:space="preserve"> range and the distance between these two glaciers is ~55 km (Fig 1). Mean annual precipitation recorded at </w:t>
      </w:r>
      <w:proofErr w:type="spellStart"/>
      <w:r w:rsidRPr="00B7028B">
        <w:rPr>
          <w:rFonts w:ascii="Optima" w:hAnsi="Optima" w:cs="Times New Roman"/>
        </w:rPr>
        <w:t>Chhota</w:t>
      </w:r>
      <w:proofErr w:type="spellEnd"/>
      <w:r w:rsidRPr="00B7028B">
        <w:rPr>
          <w:rFonts w:ascii="Optima" w:hAnsi="Optima" w:cs="Times New Roman"/>
        </w:rPr>
        <w:t xml:space="preserve"> </w:t>
      </w:r>
      <w:proofErr w:type="spellStart"/>
      <w:r w:rsidRPr="00B7028B">
        <w:rPr>
          <w:rFonts w:ascii="Optima" w:hAnsi="Optima" w:cs="Times New Roman"/>
        </w:rPr>
        <w:t>Shigri</w:t>
      </w:r>
      <w:proofErr w:type="spellEnd"/>
      <w:r w:rsidRPr="00B7028B">
        <w:rPr>
          <w:rFonts w:ascii="Optima" w:hAnsi="Optima" w:cs="Times New Roman"/>
        </w:rPr>
        <w:t xml:space="preserve"> base camp is ~922 mm (Mandal and others, 2020). The mean air temperature recorded at the </w:t>
      </w:r>
      <w:proofErr w:type="spellStart"/>
      <w:r w:rsidRPr="00B7028B">
        <w:rPr>
          <w:rFonts w:ascii="Optima" w:hAnsi="Optima" w:cs="Times New Roman"/>
        </w:rPr>
        <w:t>Patsio</w:t>
      </w:r>
      <w:proofErr w:type="spellEnd"/>
      <w:r w:rsidRPr="00B7028B">
        <w:rPr>
          <w:rFonts w:ascii="Optima" w:hAnsi="Optima" w:cs="Times New Roman"/>
        </w:rPr>
        <w:t xml:space="preserve"> glacier for the period August 2015 to September 2017 was -6.3 °C. The automatic weather station (AWS) was installed on the middle moraine of </w:t>
      </w:r>
      <w:proofErr w:type="spellStart"/>
      <w:r w:rsidRPr="00B7028B">
        <w:rPr>
          <w:rFonts w:ascii="Optima" w:hAnsi="Optima" w:cs="Times New Roman"/>
        </w:rPr>
        <w:t>Patsio</w:t>
      </w:r>
      <w:proofErr w:type="spellEnd"/>
      <w:r w:rsidRPr="00B7028B">
        <w:rPr>
          <w:rFonts w:ascii="Optima" w:hAnsi="Optima" w:cs="Times New Roman"/>
        </w:rPr>
        <w:t xml:space="preserve"> glacier at an elevation of 5082 m </w:t>
      </w:r>
      <w:proofErr w:type="spellStart"/>
      <w:r w:rsidRPr="00B7028B">
        <w:rPr>
          <w:rFonts w:ascii="Optima" w:hAnsi="Optima" w:cs="Times New Roman"/>
        </w:rPr>
        <w:t>a.s.l</w:t>
      </w:r>
      <w:proofErr w:type="spellEnd"/>
      <w:r w:rsidRPr="00B7028B">
        <w:rPr>
          <w:rFonts w:ascii="Optima" w:hAnsi="Optima" w:cs="Times New Roman"/>
        </w:rPr>
        <w:t xml:space="preserve">.. Whereas the mean air temperature recorded at </w:t>
      </w:r>
      <w:proofErr w:type="spellStart"/>
      <w:r w:rsidRPr="00B7028B">
        <w:rPr>
          <w:rFonts w:ascii="Optima" w:hAnsi="Optima" w:cs="Times New Roman"/>
        </w:rPr>
        <w:t>Chhota</w:t>
      </w:r>
      <w:proofErr w:type="spellEnd"/>
      <w:r w:rsidRPr="00B7028B">
        <w:rPr>
          <w:rFonts w:ascii="Optima" w:hAnsi="Optima" w:cs="Times New Roman"/>
        </w:rPr>
        <w:t xml:space="preserve"> </w:t>
      </w:r>
      <w:proofErr w:type="spellStart"/>
      <w:r w:rsidRPr="00B7028B">
        <w:rPr>
          <w:rFonts w:ascii="Optima" w:hAnsi="Optima" w:cs="Times New Roman"/>
        </w:rPr>
        <w:t>Shigri</w:t>
      </w:r>
      <w:proofErr w:type="spellEnd"/>
      <w:r w:rsidRPr="00B7028B">
        <w:rPr>
          <w:rFonts w:ascii="Optima" w:hAnsi="Optima" w:cs="Times New Roman"/>
        </w:rPr>
        <w:t xml:space="preserve"> (4863 m </w:t>
      </w:r>
      <w:proofErr w:type="spellStart"/>
      <w:r w:rsidRPr="00B7028B">
        <w:rPr>
          <w:rFonts w:ascii="Optima" w:hAnsi="Optima" w:cs="Times New Roman"/>
        </w:rPr>
        <w:t>a.s.l</w:t>
      </w:r>
      <w:proofErr w:type="spellEnd"/>
      <w:r w:rsidRPr="00B7028B">
        <w:rPr>
          <w:rFonts w:ascii="Optima" w:hAnsi="Optima" w:cs="Times New Roman"/>
        </w:rPr>
        <w:t>.) glacier between 2009 to 2019 was -5.4 °C. All these three glaciers (</w:t>
      </w:r>
      <w:proofErr w:type="spellStart"/>
      <w:r w:rsidRPr="00B7028B">
        <w:rPr>
          <w:rFonts w:ascii="Optima" w:hAnsi="Optima" w:cs="Times New Roman"/>
        </w:rPr>
        <w:t>Patsio</w:t>
      </w:r>
      <w:proofErr w:type="spellEnd"/>
      <w:r w:rsidRPr="00B7028B">
        <w:rPr>
          <w:rFonts w:ascii="Optima" w:hAnsi="Optima" w:cs="Times New Roman"/>
        </w:rPr>
        <w:t xml:space="preserve">, </w:t>
      </w:r>
      <w:proofErr w:type="spellStart"/>
      <w:r w:rsidRPr="00B7028B">
        <w:rPr>
          <w:rFonts w:ascii="Optima" w:hAnsi="Optima" w:cs="Times New Roman"/>
        </w:rPr>
        <w:t>Chhota</w:t>
      </w:r>
      <w:proofErr w:type="spellEnd"/>
      <w:r w:rsidRPr="00B7028B">
        <w:rPr>
          <w:rFonts w:ascii="Optima" w:hAnsi="Optima" w:cs="Times New Roman"/>
        </w:rPr>
        <w:t xml:space="preserve"> </w:t>
      </w:r>
      <w:proofErr w:type="spellStart"/>
      <w:r w:rsidRPr="00B7028B">
        <w:rPr>
          <w:rFonts w:ascii="Optima" w:hAnsi="Optima" w:cs="Times New Roman"/>
        </w:rPr>
        <w:t>Shigri</w:t>
      </w:r>
      <w:proofErr w:type="spellEnd"/>
      <w:r w:rsidRPr="00B7028B">
        <w:rPr>
          <w:rFonts w:ascii="Optima" w:hAnsi="Optima" w:cs="Times New Roman"/>
        </w:rPr>
        <w:t>, and Stok) are monitored by the same working group.</w:t>
      </w:r>
    </w:p>
    <w:p w14:paraId="043EEC67" w14:textId="77777777" w:rsidR="00B7028B" w:rsidRDefault="00B7028B" w:rsidP="00B7028B">
      <w:pPr>
        <w:autoSpaceDE w:val="0"/>
        <w:autoSpaceDN w:val="0"/>
        <w:adjustRightInd w:val="0"/>
        <w:spacing w:after="240" w:line="276" w:lineRule="auto"/>
        <w:jc w:val="both"/>
        <w:rPr>
          <w:rFonts w:ascii="Optima" w:hAnsi="Optima" w:cs="Times New Roman"/>
        </w:rPr>
      </w:pPr>
    </w:p>
    <w:p w14:paraId="74B7B42F" w14:textId="77777777" w:rsidR="00B7028B" w:rsidRDefault="00B7028B" w:rsidP="00641942">
      <w:pPr>
        <w:autoSpaceDE w:val="0"/>
        <w:autoSpaceDN w:val="0"/>
        <w:adjustRightInd w:val="0"/>
        <w:spacing w:after="240" w:line="276" w:lineRule="auto"/>
        <w:ind w:firstLine="720"/>
        <w:jc w:val="both"/>
        <w:rPr>
          <w:rFonts w:ascii="Optima" w:hAnsi="Optima" w:cs="Times New Roman"/>
        </w:rPr>
      </w:pPr>
    </w:p>
    <w:p w14:paraId="10290C5A" w14:textId="2465E966" w:rsidR="00B7028B" w:rsidRDefault="00B7028B" w:rsidP="00641942">
      <w:pPr>
        <w:autoSpaceDE w:val="0"/>
        <w:autoSpaceDN w:val="0"/>
        <w:adjustRightInd w:val="0"/>
        <w:spacing w:after="240" w:line="276" w:lineRule="auto"/>
        <w:ind w:firstLine="720"/>
        <w:jc w:val="both"/>
        <w:rPr>
          <w:rFonts w:ascii="Optima" w:hAnsi="Optima" w:cs="Times New Roman"/>
        </w:rPr>
        <w:sectPr w:rsidR="00B7028B" w:rsidSect="001C6D21">
          <w:type w:val="continuous"/>
          <w:pgSz w:w="11906" w:h="16838"/>
          <w:pgMar w:top="1440" w:right="1440" w:bottom="1440" w:left="1440" w:header="0" w:footer="708" w:gutter="0"/>
          <w:lnNumType w:countBy="1" w:restart="continuous"/>
          <w:cols w:space="720"/>
          <w:formProt w:val="0"/>
          <w:docGrid w:linePitch="360" w:charSpace="-2049"/>
        </w:sectPr>
      </w:pPr>
    </w:p>
    <w:p w14:paraId="4D92E9AE" w14:textId="77777777" w:rsidR="00641942" w:rsidRDefault="00641942" w:rsidP="00641942">
      <w:pPr>
        <w:autoSpaceDE w:val="0"/>
        <w:autoSpaceDN w:val="0"/>
        <w:adjustRightInd w:val="0"/>
        <w:spacing w:line="276" w:lineRule="auto"/>
        <w:jc w:val="both"/>
        <w:rPr>
          <w:rFonts w:ascii="Optima" w:hAnsi="Optima" w:cs="Times New Roman"/>
          <w:b/>
          <w:bCs/>
          <w:color w:val="000000" w:themeColor="text1"/>
        </w:rPr>
      </w:pPr>
    </w:p>
    <w:p w14:paraId="56116D31" w14:textId="77777777" w:rsidR="00641942" w:rsidRDefault="00641942" w:rsidP="00641942">
      <w:pPr>
        <w:autoSpaceDE w:val="0"/>
        <w:autoSpaceDN w:val="0"/>
        <w:adjustRightInd w:val="0"/>
        <w:spacing w:line="276" w:lineRule="auto"/>
        <w:jc w:val="both"/>
        <w:rPr>
          <w:rFonts w:ascii="Optima" w:hAnsi="Optima" w:cs="Times New Roman"/>
          <w:b/>
          <w:bCs/>
          <w:color w:val="000000" w:themeColor="text1"/>
        </w:rPr>
      </w:pPr>
    </w:p>
    <w:p w14:paraId="5B9D0C02" w14:textId="5F06B4EE" w:rsidR="00641942" w:rsidRDefault="00641942" w:rsidP="00641942">
      <w:pPr>
        <w:autoSpaceDE w:val="0"/>
        <w:autoSpaceDN w:val="0"/>
        <w:adjustRightInd w:val="0"/>
        <w:spacing w:line="276" w:lineRule="auto"/>
        <w:jc w:val="both"/>
        <w:rPr>
          <w:rFonts w:ascii="Optima" w:hAnsi="Optima" w:cs="Times New Roman"/>
          <w:color w:val="000000" w:themeColor="text1"/>
        </w:rPr>
      </w:pPr>
      <w:r w:rsidRPr="008A3FDC">
        <w:rPr>
          <w:rFonts w:ascii="Optima" w:hAnsi="Optima" w:cs="Times New Roman"/>
          <w:b/>
          <w:bCs/>
          <w:color w:val="000000" w:themeColor="text1"/>
        </w:rPr>
        <w:t>T</w:t>
      </w:r>
      <w:r>
        <w:rPr>
          <w:rFonts w:ascii="Optima" w:hAnsi="Optima" w:cs="Times New Roman"/>
          <w:b/>
          <w:bCs/>
          <w:color w:val="000000" w:themeColor="text1"/>
        </w:rPr>
        <w:t>able</w:t>
      </w:r>
      <w:r w:rsidRPr="008A3FDC">
        <w:rPr>
          <w:rFonts w:ascii="Optima" w:hAnsi="Optima" w:cs="Times New Roman"/>
          <w:b/>
          <w:bCs/>
          <w:color w:val="000000" w:themeColor="text1"/>
        </w:rPr>
        <w:t xml:space="preserve"> </w:t>
      </w:r>
      <w:r>
        <w:rPr>
          <w:rFonts w:ascii="Optima" w:hAnsi="Optima" w:cs="Times New Roman"/>
          <w:b/>
          <w:bCs/>
          <w:color w:val="000000" w:themeColor="text1"/>
        </w:rPr>
        <w:t>S1.</w:t>
      </w:r>
      <w:r w:rsidRPr="008A3FDC">
        <w:rPr>
          <w:rFonts w:ascii="Optima" w:hAnsi="Optima" w:cs="Times New Roman"/>
          <w:b/>
          <w:bCs/>
          <w:color w:val="000000" w:themeColor="text1"/>
        </w:rPr>
        <w:t xml:space="preserve"> </w:t>
      </w:r>
      <w:r w:rsidRPr="003A4F7B">
        <w:rPr>
          <w:rFonts w:ascii="Optima" w:hAnsi="Optima" w:cs="Times New Roman"/>
          <w:color w:val="000000" w:themeColor="text1"/>
        </w:rPr>
        <w:t>Detail</w:t>
      </w:r>
      <w:r>
        <w:rPr>
          <w:rFonts w:ascii="Optima" w:hAnsi="Optima" w:cs="Times New Roman"/>
          <w:color w:val="000000" w:themeColor="text1"/>
        </w:rPr>
        <w:t>s</w:t>
      </w:r>
      <w:r w:rsidRPr="008A3FDC">
        <w:rPr>
          <w:rFonts w:ascii="Optima" w:hAnsi="Optima" w:cs="Times New Roman"/>
          <w:color w:val="000000" w:themeColor="text1"/>
        </w:rPr>
        <w:t xml:space="preserve"> of the annual and winter mass balance measurements on </w:t>
      </w:r>
      <w:r w:rsidRPr="003A4F7B">
        <w:rPr>
          <w:rFonts w:ascii="Optima" w:hAnsi="Optima" w:cs="Times New Roman"/>
          <w:color w:val="000000" w:themeColor="text1"/>
        </w:rPr>
        <w:t xml:space="preserve">the </w:t>
      </w:r>
      <w:proofErr w:type="spellStart"/>
      <w:r w:rsidRPr="003A4F7B">
        <w:rPr>
          <w:rFonts w:ascii="Optima" w:hAnsi="Optima" w:cs="Times New Roman"/>
          <w:color w:val="000000" w:themeColor="text1"/>
        </w:rPr>
        <w:t>Patsio</w:t>
      </w:r>
      <w:proofErr w:type="spellEnd"/>
      <w:r w:rsidRPr="003A4F7B">
        <w:rPr>
          <w:rFonts w:ascii="Optima" w:hAnsi="Optima" w:cs="Times New Roman"/>
          <w:color w:val="000000" w:themeColor="text1"/>
        </w:rPr>
        <w:t xml:space="preserve"> glacier</w:t>
      </w:r>
      <w:r w:rsidRPr="008A3FDC">
        <w:rPr>
          <w:rFonts w:ascii="Optima" w:hAnsi="Optima" w:cs="Times New Roman"/>
          <w:color w:val="000000" w:themeColor="text1"/>
        </w:rPr>
        <w:t xml:space="preserve">. </w:t>
      </w:r>
      <w:r w:rsidRPr="003A4F7B">
        <w:rPr>
          <w:rFonts w:ascii="Optima" w:hAnsi="Optima" w:cs="Times New Roman"/>
          <w:color w:val="000000" w:themeColor="text1"/>
        </w:rPr>
        <w:t xml:space="preserve">The number of stakes in the parenthesis of </w:t>
      </w:r>
    </w:p>
    <w:p w14:paraId="32E29779" w14:textId="3074F935" w:rsidR="00641942" w:rsidRDefault="00641942" w:rsidP="00641942">
      <w:pPr>
        <w:autoSpaceDE w:val="0"/>
        <w:autoSpaceDN w:val="0"/>
        <w:adjustRightInd w:val="0"/>
        <w:spacing w:line="276" w:lineRule="auto"/>
        <w:jc w:val="both"/>
        <w:rPr>
          <w:rFonts w:ascii="Optima" w:hAnsi="Optima" w:cs="Times New Roman"/>
          <w:color w:val="000000" w:themeColor="text1"/>
          <w:lang w:val="en-US"/>
        </w:rPr>
      </w:pPr>
      <w:r w:rsidRPr="003A4F7B">
        <w:rPr>
          <w:rFonts w:ascii="Optima" w:hAnsi="Optima" w:cs="Times New Roman"/>
          <w:color w:val="000000" w:themeColor="text1"/>
        </w:rPr>
        <w:t xml:space="preserve">the year 2015 are extrapolated ones. </w:t>
      </w:r>
      <w:r w:rsidRPr="003A4F7B">
        <w:rPr>
          <w:rFonts w:ascii="Optima" w:hAnsi="Optima" w:cs="Times New Roman"/>
          <w:color w:val="000000" w:themeColor="text1"/>
          <w:lang w:val="en-US"/>
        </w:rPr>
        <w:t>The probing</w:t>
      </w:r>
      <w:r>
        <w:rPr>
          <w:rFonts w:ascii="Optima" w:hAnsi="Optima" w:cs="Times New Roman"/>
          <w:color w:val="000000" w:themeColor="text1"/>
          <w:lang w:val="en-US"/>
        </w:rPr>
        <w:t xml:space="preserve"> sites</w:t>
      </w:r>
      <w:r w:rsidRPr="003A4F7B">
        <w:rPr>
          <w:rFonts w:ascii="Optima" w:hAnsi="Optima" w:cs="Times New Roman"/>
          <w:color w:val="000000" w:themeColor="text1"/>
          <w:lang w:val="en-US"/>
        </w:rPr>
        <w:t xml:space="preserve"> value represents the average of 3-</w:t>
      </w:r>
      <w:r>
        <w:rPr>
          <w:rFonts w:ascii="Optima" w:hAnsi="Optima" w:cs="Times New Roman"/>
          <w:color w:val="000000" w:themeColor="text1"/>
          <w:lang w:val="en-US"/>
        </w:rPr>
        <w:t>6</w:t>
      </w:r>
      <w:r w:rsidRPr="003A4F7B">
        <w:rPr>
          <w:rFonts w:ascii="Optima" w:hAnsi="Optima" w:cs="Times New Roman"/>
          <w:color w:val="000000" w:themeColor="text1"/>
          <w:lang w:val="en-US"/>
        </w:rPr>
        <w:t xml:space="preserve"> probing</w:t>
      </w:r>
      <w:r>
        <w:rPr>
          <w:rFonts w:ascii="Optima" w:hAnsi="Optima" w:cs="Times New Roman"/>
          <w:color w:val="000000" w:themeColor="text1"/>
          <w:lang w:val="en-US"/>
        </w:rPr>
        <w:t>’s</w:t>
      </w:r>
      <w:r w:rsidRPr="003A4F7B">
        <w:rPr>
          <w:rFonts w:ascii="Optima" w:hAnsi="Optima" w:cs="Times New Roman"/>
          <w:color w:val="000000" w:themeColor="text1"/>
          <w:lang w:val="en-US"/>
        </w:rPr>
        <w:t xml:space="preserve"> measured </w:t>
      </w:r>
      <w:r>
        <w:rPr>
          <w:rFonts w:ascii="Optima" w:hAnsi="Optima" w:cs="Times New Roman"/>
          <w:color w:val="000000" w:themeColor="text1"/>
          <w:lang w:val="en-US"/>
        </w:rPr>
        <w:t xml:space="preserve">almost </w:t>
      </w:r>
      <w:r w:rsidRPr="003A4F7B">
        <w:rPr>
          <w:rFonts w:ascii="Optima" w:hAnsi="Optima" w:cs="Times New Roman"/>
          <w:color w:val="000000" w:themeColor="text1"/>
          <w:lang w:val="en-US"/>
        </w:rPr>
        <w:t xml:space="preserve">within the radius of </w:t>
      </w:r>
      <w:r>
        <w:rPr>
          <w:rFonts w:ascii="Optima" w:hAnsi="Optima" w:cs="Times New Roman"/>
          <w:color w:val="000000" w:themeColor="text1"/>
          <w:lang w:val="en-US"/>
        </w:rPr>
        <w:t xml:space="preserve">about </w:t>
      </w:r>
      <w:r w:rsidRPr="003A4F7B">
        <w:rPr>
          <w:rFonts w:ascii="Optima" w:hAnsi="Optima" w:cs="Times New Roman"/>
          <w:color w:val="000000" w:themeColor="text1"/>
          <w:lang w:val="en-US"/>
        </w:rPr>
        <w:t xml:space="preserve">5-10 </w:t>
      </w:r>
      <w:r>
        <w:rPr>
          <w:rFonts w:ascii="Optima" w:hAnsi="Optima" w:cs="Times New Roman"/>
          <w:color w:val="000000" w:themeColor="text1"/>
          <w:lang w:val="en-US"/>
        </w:rPr>
        <w:t>m</w:t>
      </w:r>
      <w:r w:rsidRPr="003A4F7B">
        <w:rPr>
          <w:rFonts w:ascii="Optima" w:hAnsi="Optima" w:cs="Times New Roman"/>
          <w:color w:val="000000" w:themeColor="text1"/>
          <w:lang w:val="en-US"/>
        </w:rPr>
        <w:t xml:space="preserve"> and the values in the parenthesis are the total number of point measurements.</w:t>
      </w:r>
    </w:p>
    <w:p w14:paraId="39D9C244" w14:textId="77777777" w:rsidR="00641942" w:rsidRDefault="00641942" w:rsidP="00641942"/>
    <w:tbl>
      <w:tblPr>
        <w:tblpPr w:leftFromText="180" w:rightFromText="180" w:vertAnchor="text" w:horzAnchor="margin" w:tblpY="34"/>
        <w:tblW w:w="14317" w:type="dxa"/>
        <w:tblLayout w:type="fixed"/>
        <w:tblLook w:val="04A0" w:firstRow="1" w:lastRow="0" w:firstColumn="1" w:lastColumn="0" w:noHBand="0" w:noVBand="1"/>
      </w:tblPr>
      <w:tblGrid>
        <w:gridCol w:w="851"/>
        <w:gridCol w:w="1276"/>
        <w:gridCol w:w="992"/>
        <w:gridCol w:w="1559"/>
        <w:gridCol w:w="1134"/>
        <w:gridCol w:w="212"/>
        <w:gridCol w:w="1064"/>
        <w:gridCol w:w="1559"/>
        <w:gridCol w:w="1276"/>
        <w:gridCol w:w="1701"/>
        <w:gridCol w:w="850"/>
        <w:gridCol w:w="567"/>
        <w:gridCol w:w="1276"/>
      </w:tblGrid>
      <w:tr w:rsidR="00641942" w:rsidRPr="00EF360B" w14:paraId="47F51C03" w14:textId="77777777" w:rsidTr="00B9429C">
        <w:trPr>
          <w:trHeight w:val="269"/>
        </w:trPr>
        <w:tc>
          <w:tcPr>
            <w:tcW w:w="851" w:type="dxa"/>
            <w:tcBorders>
              <w:top w:val="single" w:sz="4" w:space="0" w:color="auto"/>
              <w:left w:val="nil"/>
              <w:bottom w:val="nil"/>
              <w:right w:val="nil"/>
            </w:tcBorders>
            <w:shd w:val="clear" w:color="auto" w:fill="auto"/>
            <w:noWrap/>
            <w:vAlign w:val="bottom"/>
            <w:hideMark/>
          </w:tcPr>
          <w:p w14:paraId="71FE8537" w14:textId="77777777" w:rsidR="00641942" w:rsidRPr="00EF360B" w:rsidRDefault="00641942" w:rsidP="00B9429C">
            <w:pPr>
              <w:spacing w:line="360" w:lineRule="auto"/>
              <w:jc w:val="center"/>
              <w:rPr>
                <w:rFonts w:ascii="Optima" w:eastAsia="Times New Roman" w:hAnsi="Optima" w:cs="Times New Roman"/>
                <w:color w:val="000000"/>
                <w:sz w:val="22"/>
                <w:szCs w:val="22"/>
                <w:u w:val="single"/>
              </w:rPr>
            </w:pPr>
            <w:r w:rsidRPr="00EF360B">
              <w:rPr>
                <w:rFonts w:ascii="Optima" w:eastAsia="Times New Roman" w:hAnsi="Optima" w:cs="Times New Roman"/>
                <w:color w:val="000000"/>
                <w:sz w:val="22"/>
                <w:szCs w:val="22"/>
                <w:u w:val="single"/>
              </w:rPr>
              <w:t>Year</w:t>
            </w:r>
          </w:p>
        </w:tc>
        <w:tc>
          <w:tcPr>
            <w:tcW w:w="7796" w:type="dxa"/>
            <w:gridSpan w:val="7"/>
            <w:tcBorders>
              <w:top w:val="single" w:sz="4" w:space="0" w:color="auto"/>
              <w:left w:val="nil"/>
              <w:right w:val="single" w:sz="4" w:space="0" w:color="auto"/>
            </w:tcBorders>
            <w:shd w:val="clear" w:color="auto" w:fill="auto"/>
            <w:noWrap/>
            <w:vAlign w:val="bottom"/>
            <w:hideMark/>
          </w:tcPr>
          <w:p w14:paraId="4C497901" w14:textId="77777777" w:rsidR="00641942" w:rsidRPr="00EF360B" w:rsidRDefault="00641942" w:rsidP="00B9429C">
            <w:pPr>
              <w:spacing w:line="360" w:lineRule="auto"/>
              <w:jc w:val="center"/>
              <w:rPr>
                <w:rFonts w:ascii="Optima" w:eastAsia="Times New Roman" w:hAnsi="Optima" w:cs="Times New Roman"/>
                <w:sz w:val="22"/>
                <w:szCs w:val="22"/>
              </w:rPr>
            </w:pPr>
            <w:r w:rsidRPr="00EF360B">
              <w:rPr>
                <w:rFonts w:ascii="Optima" w:eastAsia="Times New Roman" w:hAnsi="Optima" w:cs="Times New Roman"/>
                <w:color w:val="000000"/>
                <w:sz w:val="22"/>
                <w:szCs w:val="22"/>
                <w:u w:val="single"/>
              </w:rPr>
              <w:t>Annual Mass Balance</w:t>
            </w:r>
          </w:p>
        </w:tc>
        <w:tc>
          <w:tcPr>
            <w:tcW w:w="5670" w:type="dxa"/>
            <w:gridSpan w:val="5"/>
            <w:tcBorders>
              <w:top w:val="single" w:sz="4" w:space="0" w:color="auto"/>
              <w:left w:val="single" w:sz="4" w:space="0" w:color="auto"/>
              <w:right w:val="nil"/>
            </w:tcBorders>
            <w:shd w:val="clear" w:color="auto" w:fill="auto"/>
            <w:noWrap/>
            <w:vAlign w:val="bottom"/>
            <w:hideMark/>
          </w:tcPr>
          <w:p w14:paraId="39B3F61A" w14:textId="77777777" w:rsidR="00641942" w:rsidRPr="00EF360B" w:rsidRDefault="00641942" w:rsidP="00B9429C">
            <w:pPr>
              <w:spacing w:line="360" w:lineRule="auto"/>
              <w:jc w:val="center"/>
              <w:rPr>
                <w:rFonts w:ascii="Optima" w:eastAsia="Times New Roman" w:hAnsi="Optima" w:cs="Times New Roman"/>
                <w:sz w:val="22"/>
                <w:szCs w:val="22"/>
              </w:rPr>
            </w:pPr>
            <w:r w:rsidRPr="00EF360B">
              <w:rPr>
                <w:rFonts w:ascii="Optima" w:eastAsia="Times New Roman" w:hAnsi="Optima" w:cs="Times New Roman"/>
                <w:color w:val="000000"/>
                <w:sz w:val="22"/>
                <w:szCs w:val="22"/>
                <w:u w:val="single"/>
              </w:rPr>
              <w:t>Winter Mass Balance</w:t>
            </w:r>
          </w:p>
        </w:tc>
      </w:tr>
      <w:tr w:rsidR="00987A7E" w:rsidRPr="00EF360B" w14:paraId="601C3B75" w14:textId="77777777" w:rsidTr="00E50F7C">
        <w:trPr>
          <w:trHeight w:val="269"/>
        </w:trPr>
        <w:tc>
          <w:tcPr>
            <w:tcW w:w="851" w:type="dxa"/>
            <w:tcBorders>
              <w:top w:val="nil"/>
              <w:left w:val="nil"/>
              <w:bottom w:val="single" w:sz="4" w:space="0" w:color="auto"/>
              <w:right w:val="nil"/>
            </w:tcBorders>
            <w:shd w:val="clear" w:color="auto" w:fill="auto"/>
            <w:noWrap/>
            <w:vAlign w:val="bottom"/>
            <w:hideMark/>
          </w:tcPr>
          <w:p w14:paraId="21406D64" w14:textId="77777777" w:rsidR="00987A7E" w:rsidRPr="00EF360B" w:rsidRDefault="00987A7E" w:rsidP="00B9429C">
            <w:pPr>
              <w:jc w:val="center"/>
              <w:rPr>
                <w:rFonts w:ascii="Optima" w:eastAsia="Times New Roman" w:hAnsi="Optima" w:cs="Times New Roman"/>
                <w:sz w:val="22"/>
                <w:szCs w:val="22"/>
              </w:rPr>
            </w:pPr>
          </w:p>
        </w:tc>
        <w:tc>
          <w:tcPr>
            <w:tcW w:w="1276" w:type="dxa"/>
            <w:tcBorders>
              <w:top w:val="nil"/>
              <w:left w:val="nil"/>
              <w:bottom w:val="single" w:sz="4" w:space="0" w:color="auto"/>
              <w:right w:val="nil"/>
            </w:tcBorders>
            <w:shd w:val="clear" w:color="auto" w:fill="auto"/>
            <w:noWrap/>
            <w:vAlign w:val="bottom"/>
            <w:hideMark/>
          </w:tcPr>
          <w:p w14:paraId="3FB1680D" w14:textId="77777777" w:rsidR="00987A7E" w:rsidRPr="00EF360B" w:rsidRDefault="00987A7E" w:rsidP="00E50F7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Date </w:t>
            </w:r>
          </w:p>
          <w:p w14:paraId="13F18295" w14:textId="77777777" w:rsidR="00987A7E" w:rsidRPr="00EF360B" w:rsidRDefault="00987A7E" w:rsidP="00B9429C">
            <w:pPr>
              <w:jc w:val="center"/>
              <w:rPr>
                <w:rFonts w:ascii="Optima" w:eastAsia="Times New Roman" w:hAnsi="Optima" w:cs="Times New Roman"/>
                <w:color w:val="000000"/>
                <w:sz w:val="22"/>
                <w:szCs w:val="22"/>
              </w:rPr>
            </w:pPr>
          </w:p>
          <w:p w14:paraId="332B4906" w14:textId="77777777" w:rsidR="00987A7E" w:rsidRPr="00EF360B" w:rsidRDefault="00987A7E" w:rsidP="00B9429C">
            <w:pPr>
              <w:jc w:val="center"/>
              <w:rPr>
                <w:rFonts w:ascii="Optima" w:eastAsia="Times New Roman" w:hAnsi="Optima" w:cs="Times New Roman"/>
                <w:color w:val="000000"/>
                <w:sz w:val="22"/>
                <w:szCs w:val="22"/>
              </w:rPr>
            </w:pPr>
          </w:p>
        </w:tc>
        <w:tc>
          <w:tcPr>
            <w:tcW w:w="992" w:type="dxa"/>
            <w:tcBorders>
              <w:top w:val="nil"/>
              <w:left w:val="nil"/>
              <w:bottom w:val="single" w:sz="4" w:space="0" w:color="auto"/>
              <w:right w:val="nil"/>
            </w:tcBorders>
            <w:shd w:val="clear" w:color="auto" w:fill="auto"/>
            <w:noWrap/>
            <w:vAlign w:val="bottom"/>
            <w:hideMark/>
          </w:tcPr>
          <w:p w14:paraId="1E9D3C2E" w14:textId="6F6F0D63" w:rsidR="00987A7E" w:rsidRPr="00EF360B" w:rsidRDefault="00987A7E"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Stakes </w:t>
            </w:r>
          </w:p>
          <w:p w14:paraId="111A71C0" w14:textId="77777777" w:rsidR="00987A7E" w:rsidRPr="00EF360B" w:rsidRDefault="00987A7E" w:rsidP="00B9429C">
            <w:pPr>
              <w:rPr>
                <w:rFonts w:ascii="Optima" w:eastAsia="Times New Roman" w:hAnsi="Optima" w:cs="Times New Roman"/>
                <w:color w:val="000000"/>
                <w:sz w:val="22"/>
                <w:szCs w:val="22"/>
              </w:rPr>
            </w:pPr>
          </w:p>
          <w:p w14:paraId="3E8A9FB4" w14:textId="77777777" w:rsidR="00987A7E" w:rsidRPr="00EF360B" w:rsidRDefault="00987A7E" w:rsidP="00B9429C">
            <w:pPr>
              <w:jc w:val="center"/>
              <w:rPr>
                <w:rFonts w:ascii="Optima" w:eastAsia="Times New Roman" w:hAnsi="Optima" w:cs="Times New Roman"/>
                <w:color w:val="000000"/>
                <w:sz w:val="22"/>
                <w:szCs w:val="22"/>
              </w:rPr>
            </w:pPr>
          </w:p>
        </w:tc>
        <w:tc>
          <w:tcPr>
            <w:tcW w:w="1559" w:type="dxa"/>
            <w:tcBorders>
              <w:top w:val="nil"/>
              <w:left w:val="nil"/>
              <w:bottom w:val="single" w:sz="4" w:space="0" w:color="auto"/>
              <w:right w:val="nil"/>
            </w:tcBorders>
            <w:shd w:val="clear" w:color="auto" w:fill="auto"/>
            <w:noWrap/>
            <w:vAlign w:val="bottom"/>
            <w:hideMark/>
          </w:tcPr>
          <w:p w14:paraId="671D84C5"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Elevation range </w:t>
            </w:r>
          </w:p>
          <w:p w14:paraId="727B653C"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(m </w:t>
            </w:r>
            <w:proofErr w:type="spellStart"/>
            <w:r w:rsidRPr="00EF360B">
              <w:rPr>
                <w:rFonts w:ascii="Optima" w:eastAsia="Times New Roman" w:hAnsi="Optima" w:cs="Times New Roman"/>
                <w:color w:val="000000"/>
                <w:sz w:val="22"/>
                <w:szCs w:val="22"/>
              </w:rPr>
              <w:t>a.s.l</w:t>
            </w:r>
            <w:proofErr w:type="spellEnd"/>
            <w:r w:rsidRPr="00EF360B">
              <w:rPr>
                <w:rFonts w:ascii="Optima" w:eastAsia="Times New Roman" w:hAnsi="Optima" w:cs="Times New Roman"/>
                <w:color w:val="000000"/>
                <w:sz w:val="22"/>
                <w:szCs w:val="22"/>
              </w:rPr>
              <w:t>.)</w:t>
            </w:r>
          </w:p>
        </w:tc>
        <w:tc>
          <w:tcPr>
            <w:tcW w:w="1346" w:type="dxa"/>
            <w:gridSpan w:val="2"/>
            <w:tcBorders>
              <w:top w:val="nil"/>
              <w:left w:val="nil"/>
              <w:bottom w:val="single" w:sz="4" w:space="0" w:color="auto"/>
              <w:right w:val="nil"/>
            </w:tcBorders>
            <w:shd w:val="clear" w:color="auto" w:fill="auto"/>
            <w:noWrap/>
            <w:hideMark/>
          </w:tcPr>
          <w:p w14:paraId="1A5EE988" w14:textId="79D29ADC" w:rsidR="00987A7E" w:rsidRPr="00EF360B" w:rsidRDefault="00987A7E" w:rsidP="00987A7E">
            <w:pPr>
              <w:jc w:val="center"/>
              <w:rPr>
                <w:rFonts w:ascii="Optima" w:eastAsia="Times New Roman" w:hAnsi="Optima" w:cs="Times New Roman"/>
                <w:color w:val="000000"/>
                <w:sz w:val="22"/>
                <w:szCs w:val="22"/>
              </w:rPr>
            </w:pPr>
            <w:r>
              <w:rPr>
                <w:rFonts w:ascii="Optima" w:eastAsia="Times New Roman" w:hAnsi="Optima" w:cs="Times New Roman"/>
                <w:color w:val="000000"/>
                <w:sz w:val="22"/>
                <w:szCs w:val="22"/>
              </w:rPr>
              <w:t xml:space="preserve">Snow </w:t>
            </w:r>
            <w:r w:rsidRPr="00EF360B">
              <w:rPr>
                <w:rFonts w:ascii="Optima" w:eastAsia="Times New Roman" w:hAnsi="Optima" w:cs="Times New Roman"/>
                <w:color w:val="000000"/>
                <w:sz w:val="22"/>
                <w:szCs w:val="22"/>
              </w:rPr>
              <w:t>Pits/Cores</w:t>
            </w:r>
          </w:p>
        </w:tc>
        <w:tc>
          <w:tcPr>
            <w:tcW w:w="1064" w:type="dxa"/>
            <w:tcBorders>
              <w:top w:val="nil"/>
              <w:left w:val="nil"/>
              <w:bottom w:val="single" w:sz="4" w:space="0" w:color="auto"/>
              <w:right w:val="nil"/>
            </w:tcBorders>
            <w:shd w:val="clear" w:color="auto" w:fill="auto"/>
            <w:vAlign w:val="bottom"/>
          </w:tcPr>
          <w:p w14:paraId="1B69ACE5" w14:textId="0BD1305C" w:rsidR="00987A7E" w:rsidRPr="00EF360B" w:rsidRDefault="00987A7E" w:rsidP="00B9429C">
            <w:pPr>
              <w:jc w:val="center"/>
              <w:rPr>
                <w:rFonts w:ascii="Optima" w:eastAsia="Times New Roman" w:hAnsi="Optima" w:cs="Times New Roman"/>
                <w:color w:val="000000"/>
                <w:sz w:val="22"/>
                <w:szCs w:val="22"/>
              </w:rPr>
            </w:pPr>
            <w:r>
              <w:rPr>
                <w:rFonts w:ascii="Optima" w:eastAsia="Times New Roman" w:hAnsi="Optima" w:cs="Times New Roman"/>
                <w:color w:val="000000"/>
                <w:sz w:val="22"/>
                <w:szCs w:val="22"/>
              </w:rPr>
              <w:t xml:space="preserve">Snow </w:t>
            </w:r>
            <w:r w:rsidRPr="00EF360B">
              <w:rPr>
                <w:rFonts w:ascii="Optima" w:eastAsia="Times New Roman" w:hAnsi="Optima" w:cs="Times New Roman"/>
                <w:color w:val="000000"/>
                <w:sz w:val="22"/>
                <w:szCs w:val="22"/>
              </w:rPr>
              <w:t>Probing sites</w:t>
            </w:r>
          </w:p>
        </w:tc>
        <w:tc>
          <w:tcPr>
            <w:tcW w:w="1559" w:type="dxa"/>
            <w:tcBorders>
              <w:top w:val="nil"/>
              <w:left w:val="nil"/>
              <w:bottom w:val="single" w:sz="4" w:space="0" w:color="auto"/>
              <w:right w:val="single" w:sz="4" w:space="0" w:color="auto"/>
            </w:tcBorders>
            <w:shd w:val="clear" w:color="auto" w:fill="auto"/>
            <w:noWrap/>
            <w:vAlign w:val="bottom"/>
            <w:hideMark/>
          </w:tcPr>
          <w:p w14:paraId="401A8F6B"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Elevation range </w:t>
            </w:r>
          </w:p>
          <w:p w14:paraId="55FCDC57"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(m </w:t>
            </w:r>
            <w:proofErr w:type="spellStart"/>
            <w:r w:rsidRPr="00EF360B">
              <w:rPr>
                <w:rFonts w:ascii="Optima" w:eastAsia="Times New Roman" w:hAnsi="Optima" w:cs="Times New Roman"/>
                <w:color w:val="000000"/>
                <w:sz w:val="22"/>
                <w:szCs w:val="22"/>
              </w:rPr>
              <w:t>a.s.l</w:t>
            </w:r>
            <w:proofErr w:type="spellEnd"/>
            <w:r w:rsidRPr="00EF360B">
              <w:rPr>
                <w:rFonts w:ascii="Optima" w:eastAsia="Times New Roman" w:hAnsi="Optima" w:cs="Times New Roman"/>
                <w:color w:val="000000"/>
                <w:sz w:val="22"/>
                <w:szCs w:val="22"/>
              </w:rPr>
              <w:t>.)</w:t>
            </w:r>
          </w:p>
        </w:tc>
        <w:tc>
          <w:tcPr>
            <w:tcW w:w="1276" w:type="dxa"/>
            <w:tcBorders>
              <w:top w:val="nil"/>
              <w:left w:val="single" w:sz="4" w:space="0" w:color="auto"/>
              <w:bottom w:val="single" w:sz="4" w:space="0" w:color="auto"/>
              <w:right w:val="nil"/>
            </w:tcBorders>
            <w:shd w:val="clear" w:color="auto" w:fill="auto"/>
            <w:noWrap/>
            <w:vAlign w:val="bottom"/>
            <w:hideMark/>
          </w:tcPr>
          <w:p w14:paraId="609DDD4E" w14:textId="12618C53" w:rsidR="00987A7E" w:rsidRPr="00EF360B" w:rsidRDefault="00E50F7C" w:rsidP="00E50F7C">
            <w:pPr>
              <w:rPr>
                <w:rFonts w:ascii="Optima" w:eastAsia="Times New Roman" w:hAnsi="Optima" w:cs="Times New Roman"/>
                <w:color w:val="000000"/>
                <w:sz w:val="22"/>
                <w:szCs w:val="22"/>
              </w:rPr>
            </w:pPr>
            <w:r>
              <w:rPr>
                <w:rFonts w:ascii="Optima" w:eastAsia="Times New Roman" w:hAnsi="Optima" w:cs="Times New Roman"/>
                <w:color w:val="000000"/>
                <w:sz w:val="22"/>
                <w:szCs w:val="22"/>
              </w:rPr>
              <w:t xml:space="preserve"> </w:t>
            </w:r>
            <w:r w:rsidR="00987A7E" w:rsidRPr="00EF360B">
              <w:rPr>
                <w:rFonts w:ascii="Optima" w:eastAsia="Times New Roman" w:hAnsi="Optima" w:cs="Times New Roman"/>
                <w:color w:val="000000"/>
                <w:sz w:val="22"/>
                <w:szCs w:val="22"/>
              </w:rPr>
              <w:t xml:space="preserve">Date </w:t>
            </w:r>
          </w:p>
          <w:p w14:paraId="233FE22A" w14:textId="77777777" w:rsidR="00987A7E" w:rsidRPr="00EF360B" w:rsidRDefault="00987A7E" w:rsidP="00B9429C">
            <w:pPr>
              <w:jc w:val="center"/>
              <w:rPr>
                <w:rFonts w:ascii="Optima" w:eastAsia="Times New Roman" w:hAnsi="Optima" w:cs="Times New Roman"/>
                <w:color w:val="000000"/>
                <w:sz w:val="22"/>
                <w:szCs w:val="22"/>
              </w:rPr>
            </w:pPr>
          </w:p>
          <w:p w14:paraId="64D41D27" w14:textId="77777777" w:rsidR="00987A7E" w:rsidRPr="00EF360B" w:rsidRDefault="00987A7E" w:rsidP="00B9429C">
            <w:pPr>
              <w:jc w:val="center"/>
              <w:rPr>
                <w:rFonts w:ascii="Optima" w:eastAsia="Times New Roman" w:hAnsi="Optima" w:cs="Times New Roman"/>
                <w:color w:val="000000"/>
                <w:sz w:val="22"/>
                <w:szCs w:val="22"/>
              </w:rPr>
            </w:pPr>
          </w:p>
        </w:tc>
        <w:tc>
          <w:tcPr>
            <w:tcW w:w="3118" w:type="dxa"/>
            <w:gridSpan w:val="3"/>
            <w:tcBorders>
              <w:top w:val="nil"/>
              <w:left w:val="nil"/>
              <w:bottom w:val="single" w:sz="4" w:space="0" w:color="auto"/>
              <w:right w:val="nil"/>
            </w:tcBorders>
            <w:shd w:val="clear" w:color="auto" w:fill="auto"/>
            <w:noWrap/>
            <w:vAlign w:val="bottom"/>
            <w:hideMark/>
          </w:tcPr>
          <w:p w14:paraId="386F4E57"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Snow </w:t>
            </w:r>
          </w:p>
          <w:p w14:paraId="211D2C09"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Probing sites  Pits     Cores</w:t>
            </w:r>
          </w:p>
          <w:p w14:paraId="772F133B" w14:textId="77777777" w:rsidR="00987A7E" w:rsidRPr="00EF360B" w:rsidRDefault="00987A7E" w:rsidP="00B9429C">
            <w:pPr>
              <w:jc w:val="center"/>
              <w:rPr>
                <w:rFonts w:ascii="Optima" w:eastAsia="Times New Roman" w:hAnsi="Optima" w:cs="Times New Roman"/>
                <w:color w:val="000000"/>
                <w:sz w:val="22"/>
                <w:szCs w:val="22"/>
              </w:rPr>
            </w:pPr>
          </w:p>
        </w:tc>
        <w:tc>
          <w:tcPr>
            <w:tcW w:w="1276" w:type="dxa"/>
            <w:tcBorders>
              <w:top w:val="nil"/>
              <w:left w:val="nil"/>
              <w:bottom w:val="single" w:sz="4" w:space="0" w:color="auto"/>
              <w:right w:val="nil"/>
            </w:tcBorders>
            <w:shd w:val="clear" w:color="auto" w:fill="auto"/>
            <w:noWrap/>
            <w:vAlign w:val="bottom"/>
            <w:hideMark/>
          </w:tcPr>
          <w:p w14:paraId="6401C6F3"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Elevation range </w:t>
            </w:r>
          </w:p>
          <w:p w14:paraId="333A56AF" w14:textId="77777777" w:rsidR="00987A7E" w:rsidRPr="00EF360B" w:rsidRDefault="00987A7E"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 xml:space="preserve">(m </w:t>
            </w:r>
            <w:proofErr w:type="spellStart"/>
            <w:r w:rsidRPr="00EF360B">
              <w:rPr>
                <w:rFonts w:ascii="Optima" w:eastAsia="Times New Roman" w:hAnsi="Optima" w:cs="Times New Roman"/>
                <w:color w:val="000000"/>
                <w:sz w:val="22"/>
                <w:szCs w:val="22"/>
              </w:rPr>
              <w:t>a.s.l</w:t>
            </w:r>
            <w:proofErr w:type="spellEnd"/>
            <w:r w:rsidRPr="00EF360B">
              <w:rPr>
                <w:rFonts w:ascii="Optima" w:eastAsia="Times New Roman" w:hAnsi="Optima" w:cs="Times New Roman"/>
                <w:color w:val="000000"/>
                <w:sz w:val="22"/>
                <w:szCs w:val="22"/>
              </w:rPr>
              <w:t>.)</w:t>
            </w:r>
          </w:p>
        </w:tc>
      </w:tr>
      <w:tr w:rsidR="00641942" w:rsidRPr="00EF360B" w14:paraId="217C0279" w14:textId="77777777" w:rsidTr="00E50F7C">
        <w:trPr>
          <w:trHeight w:val="269"/>
        </w:trPr>
        <w:tc>
          <w:tcPr>
            <w:tcW w:w="851" w:type="dxa"/>
            <w:tcBorders>
              <w:top w:val="single" w:sz="4" w:space="0" w:color="auto"/>
              <w:left w:val="nil"/>
              <w:bottom w:val="nil"/>
              <w:right w:val="nil"/>
            </w:tcBorders>
            <w:shd w:val="clear" w:color="auto" w:fill="auto"/>
            <w:noWrap/>
            <w:vAlign w:val="bottom"/>
          </w:tcPr>
          <w:p w14:paraId="3621E713" w14:textId="77777777" w:rsidR="00641942" w:rsidRPr="00EF360B" w:rsidRDefault="00641942" w:rsidP="00B9429C">
            <w:pPr>
              <w:rPr>
                <w:rFonts w:ascii="Optima" w:eastAsia="Times New Roman" w:hAnsi="Optima" w:cs="Times New Roman"/>
                <w:sz w:val="22"/>
                <w:szCs w:val="22"/>
              </w:rPr>
            </w:pPr>
            <w:r w:rsidRPr="00EF360B">
              <w:rPr>
                <w:rFonts w:ascii="Optima" w:eastAsia="Times New Roman" w:hAnsi="Optima" w:cs="Times New Roman"/>
                <w:color w:val="000000"/>
                <w:sz w:val="22"/>
                <w:szCs w:val="22"/>
              </w:rPr>
              <w:t>2011</w:t>
            </w:r>
          </w:p>
        </w:tc>
        <w:tc>
          <w:tcPr>
            <w:tcW w:w="1276" w:type="dxa"/>
            <w:tcBorders>
              <w:top w:val="single" w:sz="4" w:space="0" w:color="auto"/>
              <w:left w:val="nil"/>
              <w:bottom w:val="nil"/>
              <w:right w:val="nil"/>
            </w:tcBorders>
            <w:shd w:val="clear" w:color="auto" w:fill="auto"/>
            <w:noWrap/>
            <w:vAlign w:val="bottom"/>
          </w:tcPr>
          <w:p w14:paraId="4DAA8923"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25 Sept</w:t>
            </w:r>
          </w:p>
        </w:tc>
        <w:tc>
          <w:tcPr>
            <w:tcW w:w="992" w:type="dxa"/>
            <w:tcBorders>
              <w:top w:val="single" w:sz="4" w:space="0" w:color="auto"/>
              <w:left w:val="nil"/>
              <w:bottom w:val="nil"/>
              <w:right w:val="nil"/>
            </w:tcBorders>
            <w:shd w:val="clear" w:color="auto" w:fill="auto"/>
            <w:noWrap/>
            <w:vAlign w:val="bottom"/>
          </w:tcPr>
          <w:p w14:paraId="225BD743"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7</w:t>
            </w:r>
          </w:p>
        </w:tc>
        <w:tc>
          <w:tcPr>
            <w:tcW w:w="1559" w:type="dxa"/>
            <w:tcBorders>
              <w:top w:val="single" w:sz="4" w:space="0" w:color="auto"/>
              <w:left w:val="nil"/>
              <w:bottom w:val="nil"/>
              <w:right w:val="nil"/>
            </w:tcBorders>
            <w:shd w:val="clear" w:color="auto" w:fill="auto"/>
            <w:noWrap/>
            <w:vAlign w:val="bottom"/>
          </w:tcPr>
          <w:p w14:paraId="385DED1F"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4965-5180</w:t>
            </w:r>
          </w:p>
        </w:tc>
        <w:tc>
          <w:tcPr>
            <w:tcW w:w="1134" w:type="dxa"/>
            <w:tcBorders>
              <w:top w:val="single" w:sz="4" w:space="0" w:color="auto"/>
              <w:left w:val="nil"/>
              <w:bottom w:val="nil"/>
              <w:right w:val="nil"/>
            </w:tcBorders>
            <w:shd w:val="clear" w:color="auto" w:fill="auto"/>
            <w:noWrap/>
            <w:vAlign w:val="bottom"/>
          </w:tcPr>
          <w:p w14:paraId="065E988E"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1276" w:type="dxa"/>
            <w:gridSpan w:val="2"/>
            <w:tcBorders>
              <w:top w:val="single" w:sz="4" w:space="0" w:color="auto"/>
              <w:left w:val="nil"/>
              <w:bottom w:val="nil"/>
              <w:right w:val="nil"/>
            </w:tcBorders>
            <w:shd w:val="clear" w:color="auto" w:fill="auto"/>
            <w:noWrap/>
            <w:vAlign w:val="bottom"/>
          </w:tcPr>
          <w:p w14:paraId="760F2E57"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w:t>
            </w:r>
          </w:p>
        </w:tc>
        <w:tc>
          <w:tcPr>
            <w:tcW w:w="1559" w:type="dxa"/>
            <w:tcBorders>
              <w:top w:val="single" w:sz="4" w:space="0" w:color="auto"/>
              <w:left w:val="nil"/>
              <w:bottom w:val="nil"/>
              <w:right w:val="single" w:sz="4" w:space="0" w:color="auto"/>
            </w:tcBorders>
            <w:shd w:val="clear" w:color="auto" w:fill="auto"/>
            <w:noWrap/>
            <w:vAlign w:val="bottom"/>
          </w:tcPr>
          <w:p w14:paraId="3F71A6A2"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5300-5383</w:t>
            </w:r>
          </w:p>
        </w:tc>
        <w:tc>
          <w:tcPr>
            <w:tcW w:w="1276" w:type="dxa"/>
            <w:tcBorders>
              <w:top w:val="single" w:sz="4" w:space="0" w:color="auto"/>
              <w:left w:val="single" w:sz="4" w:space="0" w:color="auto"/>
              <w:bottom w:val="nil"/>
              <w:right w:val="nil"/>
            </w:tcBorders>
            <w:shd w:val="clear" w:color="auto" w:fill="auto"/>
            <w:noWrap/>
            <w:vAlign w:val="bottom"/>
          </w:tcPr>
          <w:p w14:paraId="06126567" w14:textId="77777777" w:rsidR="00641942" w:rsidRPr="00EF360B" w:rsidRDefault="00641942" w:rsidP="00B9429C">
            <w:pPr>
              <w:jc w:val="center"/>
              <w:rPr>
                <w:rFonts w:ascii="Optima" w:eastAsia="Times New Roman" w:hAnsi="Optima" w:cs="Times New Roman"/>
                <w:color w:val="000000"/>
                <w:sz w:val="22"/>
                <w:szCs w:val="22"/>
              </w:rPr>
            </w:pPr>
          </w:p>
        </w:tc>
        <w:tc>
          <w:tcPr>
            <w:tcW w:w="1701" w:type="dxa"/>
            <w:tcBorders>
              <w:top w:val="single" w:sz="4" w:space="0" w:color="auto"/>
              <w:left w:val="nil"/>
              <w:bottom w:val="nil"/>
              <w:right w:val="nil"/>
            </w:tcBorders>
            <w:shd w:val="clear" w:color="auto" w:fill="auto"/>
            <w:noWrap/>
            <w:vAlign w:val="bottom"/>
          </w:tcPr>
          <w:p w14:paraId="0AC8DE03" w14:textId="77777777" w:rsidR="00641942" w:rsidRPr="00EF360B" w:rsidRDefault="00641942" w:rsidP="00B9429C">
            <w:pPr>
              <w:jc w:val="center"/>
              <w:rPr>
                <w:rFonts w:ascii="Optima" w:eastAsia="Times New Roman" w:hAnsi="Optima" w:cs="Times New Roman"/>
                <w:color w:val="000000"/>
                <w:sz w:val="22"/>
                <w:szCs w:val="22"/>
              </w:rPr>
            </w:pPr>
          </w:p>
        </w:tc>
        <w:tc>
          <w:tcPr>
            <w:tcW w:w="850" w:type="dxa"/>
            <w:tcBorders>
              <w:top w:val="single" w:sz="4" w:space="0" w:color="auto"/>
              <w:left w:val="nil"/>
              <w:bottom w:val="nil"/>
              <w:right w:val="nil"/>
            </w:tcBorders>
            <w:shd w:val="clear" w:color="auto" w:fill="auto"/>
            <w:noWrap/>
            <w:vAlign w:val="bottom"/>
          </w:tcPr>
          <w:p w14:paraId="56F9D867" w14:textId="77777777" w:rsidR="00641942" w:rsidRPr="00EF360B" w:rsidRDefault="00641942" w:rsidP="00B9429C">
            <w:pPr>
              <w:jc w:val="center"/>
              <w:rPr>
                <w:rFonts w:ascii="Optima" w:eastAsia="Times New Roman" w:hAnsi="Optima" w:cs="Times New Roman"/>
                <w:color w:val="000000"/>
                <w:sz w:val="22"/>
                <w:szCs w:val="22"/>
              </w:rPr>
            </w:pPr>
          </w:p>
        </w:tc>
        <w:tc>
          <w:tcPr>
            <w:tcW w:w="567" w:type="dxa"/>
            <w:tcBorders>
              <w:top w:val="single" w:sz="4" w:space="0" w:color="auto"/>
              <w:left w:val="nil"/>
              <w:bottom w:val="nil"/>
              <w:right w:val="nil"/>
            </w:tcBorders>
            <w:shd w:val="clear" w:color="auto" w:fill="auto"/>
            <w:noWrap/>
            <w:vAlign w:val="bottom"/>
          </w:tcPr>
          <w:p w14:paraId="49EFD3EA" w14:textId="77777777" w:rsidR="00641942" w:rsidRPr="00EF360B" w:rsidRDefault="00641942" w:rsidP="00B9429C">
            <w:pPr>
              <w:jc w:val="center"/>
              <w:rPr>
                <w:rFonts w:ascii="Optima" w:eastAsia="Times New Roman" w:hAnsi="Optima" w:cs="Times New Roman"/>
                <w:color w:val="000000"/>
                <w:sz w:val="22"/>
                <w:szCs w:val="22"/>
              </w:rPr>
            </w:pPr>
          </w:p>
        </w:tc>
        <w:tc>
          <w:tcPr>
            <w:tcW w:w="1276" w:type="dxa"/>
            <w:tcBorders>
              <w:top w:val="single" w:sz="4" w:space="0" w:color="auto"/>
              <w:left w:val="nil"/>
              <w:bottom w:val="nil"/>
              <w:right w:val="nil"/>
            </w:tcBorders>
            <w:shd w:val="clear" w:color="auto" w:fill="auto"/>
            <w:noWrap/>
            <w:vAlign w:val="bottom"/>
          </w:tcPr>
          <w:p w14:paraId="10A19273" w14:textId="77777777" w:rsidR="00641942" w:rsidRPr="00EF360B" w:rsidRDefault="00641942" w:rsidP="00B9429C">
            <w:pPr>
              <w:jc w:val="center"/>
              <w:rPr>
                <w:rFonts w:ascii="Optima" w:eastAsia="Times New Roman" w:hAnsi="Optima" w:cs="Times New Roman"/>
                <w:color w:val="000000"/>
                <w:sz w:val="22"/>
                <w:szCs w:val="22"/>
              </w:rPr>
            </w:pPr>
          </w:p>
        </w:tc>
      </w:tr>
      <w:tr w:rsidR="00641942" w:rsidRPr="00EF360B" w14:paraId="3037F06D" w14:textId="77777777" w:rsidTr="00E50F7C">
        <w:trPr>
          <w:trHeight w:val="269"/>
        </w:trPr>
        <w:tc>
          <w:tcPr>
            <w:tcW w:w="851" w:type="dxa"/>
            <w:tcBorders>
              <w:top w:val="nil"/>
              <w:left w:val="nil"/>
              <w:bottom w:val="nil"/>
              <w:right w:val="nil"/>
            </w:tcBorders>
            <w:shd w:val="clear" w:color="auto" w:fill="auto"/>
            <w:noWrap/>
            <w:vAlign w:val="bottom"/>
          </w:tcPr>
          <w:p w14:paraId="2D779461" w14:textId="77777777" w:rsidR="00641942" w:rsidRPr="00EF360B" w:rsidRDefault="00641942" w:rsidP="00B9429C">
            <w:pPr>
              <w:rPr>
                <w:rFonts w:ascii="Optima" w:eastAsia="Times New Roman" w:hAnsi="Optima" w:cs="Times New Roman"/>
                <w:sz w:val="22"/>
                <w:szCs w:val="22"/>
              </w:rPr>
            </w:pPr>
            <w:r w:rsidRPr="00EF360B">
              <w:rPr>
                <w:rFonts w:ascii="Optima" w:eastAsia="Times New Roman" w:hAnsi="Optima" w:cs="Times New Roman"/>
                <w:color w:val="000000"/>
                <w:sz w:val="22"/>
                <w:szCs w:val="22"/>
              </w:rPr>
              <w:t>2012</w:t>
            </w:r>
          </w:p>
        </w:tc>
        <w:tc>
          <w:tcPr>
            <w:tcW w:w="1276" w:type="dxa"/>
            <w:tcBorders>
              <w:top w:val="nil"/>
              <w:left w:val="nil"/>
              <w:bottom w:val="nil"/>
              <w:right w:val="nil"/>
            </w:tcBorders>
            <w:shd w:val="clear" w:color="auto" w:fill="auto"/>
            <w:noWrap/>
            <w:vAlign w:val="bottom"/>
          </w:tcPr>
          <w:p w14:paraId="5F841E75"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24 Sept</w:t>
            </w:r>
          </w:p>
        </w:tc>
        <w:tc>
          <w:tcPr>
            <w:tcW w:w="992" w:type="dxa"/>
            <w:tcBorders>
              <w:top w:val="nil"/>
              <w:left w:val="nil"/>
              <w:bottom w:val="nil"/>
              <w:right w:val="nil"/>
            </w:tcBorders>
            <w:shd w:val="clear" w:color="auto" w:fill="auto"/>
            <w:noWrap/>
            <w:vAlign w:val="bottom"/>
          </w:tcPr>
          <w:p w14:paraId="6A916ACF"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7</w:t>
            </w:r>
          </w:p>
        </w:tc>
        <w:tc>
          <w:tcPr>
            <w:tcW w:w="1559" w:type="dxa"/>
            <w:tcBorders>
              <w:top w:val="nil"/>
              <w:left w:val="nil"/>
              <w:bottom w:val="nil"/>
              <w:right w:val="nil"/>
            </w:tcBorders>
            <w:shd w:val="clear" w:color="auto" w:fill="auto"/>
            <w:noWrap/>
            <w:vAlign w:val="bottom"/>
          </w:tcPr>
          <w:p w14:paraId="67BB6E26"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4965-5180</w:t>
            </w:r>
          </w:p>
        </w:tc>
        <w:tc>
          <w:tcPr>
            <w:tcW w:w="1134" w:type="dxa"/>
            <w:tcBorders>
              <w:top w:val="nil"/>
              <w:left w:val="nil"/>
              <w:bottom w:val="nil"/>
              <w:right w:val="nil"/>
            </w:tcBorders>
            <w:shd w:val="clear" w:color="auto" w:fill="auto"/>
            <w:noWrap/>
            <w:vAlign w:val="bottom"/>
          </w:tcPr>
          <w:p w14:paraId="1C7D97AD"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1276" w:type="dxa"/>
            <w:gridSpan w:val="2"/>
            <w:tcBorders>
              <w:top w:val="nil"/>
              <w:left w:val="nil"/>
              <w:bottom w:val="nil"/>
              <w:right w:val="nil"/>
            </w:tcBorders>
            <w:shd w:val="clear" w:color="auto" w:fill="auto"/>
            <w:noWrap/>
            <w:vAlign w:val="bottom"/>
          </w:tcPr>
          <w:p w14:paraId="19308298"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w:t>
            </w:r>
          </w:p>
        </w:tc>
        <w:tc>
          <w:tcPr>
            <w:tcW w:w="1559" w:type="dxa"/>
            <w:tcBorders>
              <w:top w:val="nil"/>
              <w:left w:val="nil"/>
              <w:bottom w:val="nil"/>
              <w:right w:val="single" w:sz="4" w:space="0" w:color="auto"/>
            </w:tcBorders>
            <w:shd w:val="clear" w:color="auto" w:fill="auto"/>
            <w:noWrap/>
            <w:vAlign w:val="bottom"/>
          </w:tcPr>
          <w:p w14:paraId="750EC447"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5300-5375</w:t>
            </w:r>
          </w:p>
        </w:tc>
        <w:tc>
          <w:tcPr>
            <w:tcW w:w="1276" w:type="dxa"/>
            <w:tcBorders>
              <w:top w:val="nil"/>
              <w:left w:val="single" w:sz="4" w:space="0" w:color="auto"/>
              <w:bottom w:val="nil"/>
              <w:right w:val="nil"/>
            </w:tcBorders>
            <w:shd w:val="clear" w:color="auto" w:fill="auto"/>
            <w:noWrap/>
            <w:vAlign w:val="bottom"/>
          </w:tcPr>
          <w:p w14:paraId="528CC76F"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15-16 June</w:t>
            </w:r>
          </w:p>
        </w:tc>
        <w:tc>
          <w:tcPr>
            <w:tcW w:w="1701" w:type="dxa"/>
            <w:tcBorders>
              <w:top w:val="nil"/>
              <w:left w:val="nil"/>
              <w:bottom w:val="nil"/>
              <w:right w:val="nil"/>
            </w:tcBorders>
            <w:shd w:val="clear" w:color="auto" w:fill="auto"/>
            <w:noWrap/>
            <w:vAlign w:val="bottom"/>
          </w:tcPr>
          <w:p w14:paraId="7DCBE009" w14:textId="77777777" w:rsidR="00641942" w:rsidRPr="00EF360B" w:rsidRDefault="00641942" w:rsidP="00641942">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13 (52)</w:t>
            </w:r>
          </w:p>
        </w:tc>
        <w:tc>
          <w:tcPr>
            <w:tcW w:w="850" w:type="dxa"/>
            <w:tcBorders>
              <w:top w:val="nil"/>
              <w:left w:val="nil"/>
              <w:bottom w:val="nil"/>
              <w:right w:val="nil"/>
            </w:tcBorders>
            <w:shd w:val="clear" w:color="auto" w:fill="auto"/>
            <w:noWrap/>
            <w:vAlign w:val="bottom"/>
          </w:tcPr>
          <w:p w14:paraId="115EBCFF"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nil"/>
              <w:right w:val="nil"/>
            </w:tcBorders>
            <w:shd w:val="clear" w:color="auto" w:fill="auto"/>
            <w:noWrap/>
            <w:vAlign w:val="bottom"/>
          </w:tcPr>
          <w:p w14:paraId="7A8542B2"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1276" w:type="dxa"/>
            <w:tcBorders>
              <w:top w:val="nil"/>
              <w:left w:val="nil"/>
              <w:bottom w:val="nil"/>
              <w:right w:val="nil"/>
            </w:tcBorders>
            <w:shd w:val="clear" w:color="auto" w:fill="auto"/>
            <w:noWrap/>
            <w:vAlign w:val="bottom"/>
          </w:tcPr>
          <w:p w14:paraId="655CB27A" w14:textId="3351F878"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w:t>
            </w:r>
            <w:r w:rsidR="00562DE7">
              <w:rPr>
                <w:rFonts w:ascii="Optima" w:eastAsia="Times New Roman" w:hAnsi="Optima" w:cs="Times New Roman"/>
                <w:color w:val="000000"/>
                <w:sz w:val="22"/>
                <w:szCs w:val="22"/>
              </w:rPr>
              <w:t>0</w:t>
            </w:r>
            <w:r w:rsidRPr="00EF360B">
              <w:rPr>
                <w:rFonts w:ascii="Optima" w:eastAsia="Times New Roman" w:hAnsi="Optima" w:cs="Times New Roman"/>
                <w:color w:val="000000"/>
                <w:sz w:val="22"/>
                <w:szCs w:val="22"/>
              </w:rPr>
              <w:t>0-5375</w:t>
            </w:r>
          </w:p>
        </w:tc>
      </w:tr>
      <w:tr w:rsidR="00641942" w:rsidRPr="00EF360B" w14:paraId="4563522A" w14:textId="77777777" w:rsidTr="00E50F7C">
        <w:trPr>
          <w:trHeight w:val="269"/>
        </w:trPr>
        <w:tc>
          <w:tcPr>
            <w:tcW w:w="851" w:type="dxa"/>
            <w:tcBorders>
              <w:top w:val="nil"/>
              <w:left w:val="nil"/>
              <w:bottom w:val="nil"/>
              <w:right w:val="nil"/>
            </w:tcBorders>
            <w:shd w:val="clear" w:color="auto" w:fill="auto"/>
            <w:noWrap/>
            <w:vAlign w:val="bottom"/>
            <w:hideMark/>
          </w:tcPr>
          <w:p w14:paraId="6D0F53F8"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2013</w:t>
            </w:r>
          </w:p>
        </w:tc>
        <w:tc>
          <w:tcPr>
            <w:tcW w:w="1276" w:type="dxa"/>
            <w:tcBorders>
              <w:top w:val="nil"/>
              <w:left w:val="nil"/>
              <w:bottom w:val="nil"/>
              <w:right w:val="nil"/>
            </w:tcBorders>
            <w:shd w:val="clear" w:color="auto" w:fill="auto"/>
            <w:noWrap/>
            <w:vAlign w:val="bottom"/>
            <w:hideMark/>
          </w:tcPr>
          <w:p w14:paraId="00155127"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29 Sept</w:t>
            </w:r>
          </w:p>
        </w:tc>
        <w:tc>
          <w:tcPr>
            <w:tcW w:w="992" w:type="dxa"/>
            <w:tcBorders>
              <w:top w:val="nil"/>
              <w:left w:val="nil"/>
              <w:bottom w:val="nil"/>
              <w:right w:val="nil"/>
            </w:tcBorders>
            <w:shd w:val="clear" w:color="auto" w:fill="auto"/>
            <w:noWrap/>
            <w:vAlign w:val="bottom"/>
            <w:hideMark/>
          </w:tcPr>
          <w:p w14:paraId="4CD6E29D"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17</w:t>
            </w:r>
          </w:p>
        </w:tc>
        <w:tc>
          <w:tcPr>
            <w:tcW w:w="1559" w:type="dxa"/>
            <w:tcBorders>
              <w:top w:val="nil"/>
              <w:left w:val="nil"/>
              <w:bottom w:val="nil"/>
              <w:right w:val="nil"/>
            </w:tcBorders>
            <w:shd w:val="clear" w:color="auto" w:fill="auto"/>
            <w:noWrap/>
            <w:vAlign w:val="bottom"/>
            <w:hideMark/>
          </w:tcPr>
          <w:p w14:paraId="6AC089A2"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4965-5313</w:t>
            </w:r>
          </w:p>
        </w:tc>
        <w:tc>
          <w:tcPr>
            <w:tcW w:w="1134" w:type="dxa"/>
            <w:tcBorders>
              <w:top w:val="nil"/>
              <w:left w:val="nil"/>
              <w:bottom w:val="nil"/>
              <w:right w:val="nil"/>
            </w:tcBorders>
            <w:shd w:val="clear" w:color="auto" w:fill="auto"/>
            <w:noWrap/>
            <w:vAlign w:val="bottom"/>
            <w:hideMark/>
          </w:tcPr>
          <w:p w14:paraId="776D0934"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1276" w:type="dxa"/>
            <w:gridSpan w:val="2"/>
            <w:tcBorders>
              <w:top w:val="nil"/>
              <w:left w:val="nil"/>
              <w:bottom w:val="nil"/>
              <w:right w:val="nil"/>
            </w:tcBorders>
            <w:shd w:val="clear" w:color="auto" w:fill="auto"/>
            <w:noWrap/>
            <w:vAlign w:val="bottom"/>
            <w:hideMark/>
          </w:tcPr>
          <w:p w14:paraId="2D070BAC"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10</w:t>
            </w:r>
          </w:p>
        </w:tc>
        <w:tc>
          <w:tcPr>
            <w:tcW w:w="1559" w:type="dxa"/>
            <w:tcBorders>
              <w:top w:val="nil"/>
              <w:left w:val="nil"/>
              <w:bottom w:val="nil"/>
              <w:right w:val="single" w:sz="4" w:space="0" w:color="auto"/>
            </w:tcBorders>
            <w:shd w:val="clear" w:color="auto" w:fill="auto"/>
            <w:noWrap/>
            <w:vAlign w:val="bottom"/>
            <w:hideMark/>
          </w:tcPr>
          <w:p w14:paraId="0257A206"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5300-5415</w:t>
            </w:r>
          </w:p>
        </w:tc>
        <w:tc>
          <w:tcPr>
            <w:tcW w:w="1276" w:type="dxa"/>
            <w:tcBorders>
              <w:top w:val="nil"/>
              <w:left w:val="single" w:sz="4" w:space="0" w:color="auto"/>
              <w:bottom w:val="nil"/>
              <w:right w:val="nil"/>
            </w:tcBorders>
            <w:shd w:val="clear" w:color="auto" w:fill="auto"/>
            <w:noWrap/>
            <w:vAlign w:val="bottom"/>
            <w:hideMark/>
          </w:tcPr>
          <w:p w14:paraId="76EF802A"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09-11 June</w:t>
            </w:r>
          </w:p>
        </w:tc>
        <w:tc>
          <w:tcPr>
            <w:tcW w:w="1701" w:type="dxa"/>
            <w:tcBorders>
              <w:top w:val="nil"/>
              <w:left w:val="nil"/>
              <w:bottom w:val="nil"/>
              <w:right w:val="nil"/>
            </w:tcBorders>
            <w:shd w:val="clear" w:color="auto" w:fill="auto"/>
            <w:noWrap/>
            <w:vAlign w:val="bottom"/>
            <w:hideMark/>
          </w:tcPr>
          <w:p w14:paraId="5D14D01B" w14:textId="77777777" w:rsidR="00641942" w:rsidRPr="00EF360B" w:rsidRDefault="00641942" w:rsidP="00641942">
            <w:pPr>
              <w:jc w:val="center"/>
              <w:rPr>
                <w:rFonts w:ascii="Optima" w:eastAsia="Times New Roman" w:hAnsi="Optima" w:cs="Times New Roman"/>
                <w:sz w:val="22"/>
                <w:szCs w:val="22"/>
              </w:rPr>
            </w:pPr>
            <w:r w:rsidRPr="00EF360B">
              <w:rPr>
                <w:rFonts w:ascii="Optima" w:eastAsia="Times New Roman" w:hAnsi="Optima" w:cs="Times New Roman"/>
                <w:color w:val="000000"/>
                <w:sz w:val="22"/>
                <w:szCs w:val="22"/>
              </w:rPr>
              <w:t>21 (91)</w:t>
            </w:r>
          </w:p>
        </w:tc>
        <w:tc>
          <w:tcPr>
            <w:tcW w:w="850" w:type="dxa"/>
            <w:tcBorders>
              <w:top w:val="nil"/>
              <w:left w:val="nil"/>
              <w:bottom w:val="nil"/>
              <w:right w:val="nil"/>
            </w:tcBorders>
            <w:shd w:val="clear" w:color="auto" w:fill="auto"/>
            <w:noWrap/>
            <w:vAlign w:val="bottom"/>
            <w:hideMark/>
          </w:tcPr>
          <w:p w14:paraId="02808E87" w14:textId="77777777" w:rsidR="00641942" w:rsidRPr="00EF360B" w:rsidRDefault="00641942" w:rsidP="00B9429C">
            <w:pPr>
              <w:rPr>
                <w:rFonts w:ascii="Optima" w:eastAsia="Times New Roman" w:hAnsi="Optima" w:cs="Times New Roman"/>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nil"/>
              <w:right w:val="nil"/>
            </w:tcBorders>
            <w:shd w:val="clear" w:color="auto" w:fill="auto"/>
            <w:noWrap/>
            <w:vAlign w:val="bottom"/>
            <w:hideMark/>
          </w:tcPr>
          <w:p w14:paraId="18E8880B" w14:textId="77777777" w:rsidR="00641942" w:rsidRPr="00EF360B" w:rsidRDefault="00641942" w:rsidP="00B9429C">
            <w:pPr>
              <w:rPr>
                <w:rFonts w:ascii="Optima" w:eastAsia="Times New Roman" w:hAnsi="Optima" w:cs="Times New Roman"/>
                <w:sz w:val="22"/>
                <w:szCs w:val="22"/>
              </w:rPr>
            </w:pPr>
            <w:r w:rsidRPr="00EF360B">
              <w:rPr>
                <w:rFonts w:ascii="Optima" w:eastAsia="Times New Roman" w:hAnsi="Optima" w:cs="Times New Roman"/>
                <w:color w:val="000000"/>
                <w:sz w:val="22"/>
                <w:szCs w:val="22"/>
              </w:rPr>
              <w:t>2</w:t>
            </w:r>
          </w:p>
        </w:tc>
        <w:tc>
          <w:tcPr>
            <w:tcW w:w="1276" w:type="dxa"/>
            <w:tcBorders>
              <w:top w:val="nil"/>
              <w:left w:val="nil"/>
              <w:bottom w:val="nil"/>
              <w:right w:val="nil"/>
            </w:tcBorders>
            <w:shd w:val="clear" w:color="auto" w:fill="auto"/>
            <w:noWrap/>
            <w:vAlign w:val="bottom"/>
            <w:hideMark/>
          </w:tcPr>
          <w:p w14:paraId="2BB7CDEA" w14:textId="5E71435E" w:rsidR="00641942" w:rsidRPr="00EF360B" w:rsidRDefault="00641942" w:rsidP="00B9429C">
            <w:pPr>
              <w:jc w:val="center"/>
              <w:rPr>
                <w:rFonts w:ascii="Optima" w:eastAsia="Times New Roman" w:hAnsi="Optima" w:cs="Times New Roman"/>
                <w:sz w:val="22"/>
                <w:szCs w:val="22"/>
              </w:rPr>
            </w:pPr>
            <w:r w:rsidRPr="00EF360B">
              <w:rPr>
                <w:rFonts w:ascii="Optima" w:eastAsia="Times New Roman" w:hAnsi="Optima" w:cs="Times New Roman"/>
                <w:color w:val="000000"/>
                <w:sz w:val="22"/>
                <w:szCs w:val="22"/>
              </w:rPr>
              <w:t>49</w:t>
            </w:r>
            <w:r w:rsidR="00562DE7">
              <w:rPr>
                <w:rFonts w:ascii="Optima" w:eastAsia="Times New Roman" w:hAnsi="Optima" w:cs="Times New Roman"/>
                <w:color w:val="000000"/>
                <w:sz w:val="22"/>
                <w:szCs w:val="22"/>
              </w:rPr>
              <w:t>0</w:t>
            </w:r>
            <w:r w:rsidRPr="00EF360B">
              <w:rPr>
                <w:rFonts w:ascii="Optima" w:eastAsia="Times New Roman" w:hAnsi="Optima" w:cs="Times New Roman"/>
                <w:color w:val="000000"/>
                <w:sz w:val="22"/>
                <w:szCs w:val="22"/>
              </w:rPr>
              <w:t>0-5375</w:t>
            </w:r>
          </w:p>
        </w:tc>
      </w:tr>
      <w:tr w:rsidR="00641942" w:rsidRPr="00EF360B" w14:paraId="023B8CEE" w14:textId="77777777" w:rsidTr="00E50F7C">
        <w:trPr>
          <w:trHeight w:val="269"/>
        </w:trPr>
        <w:tc>
          <w:tcPr>
            <w:tcW w:w="851" w:type="dxa"/>
            <w:tcBorders>
              <w:top w:val="nil"/>
              <w:left w:val="nil"/>
              <w:bottom w:val="nil"/>
              <w:right w:val="nil"/>
            </w:tcBorders>
            <w:shd w:val="clear" w:color="auto" w:fill="auto"/>
            <w:noWrap/>
            <w:vAlign w:val="bottom"/>
            <w:hideMark/>
          </w:tcPr>
          <w:p w14:paraId="0E53EC07"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2014</w:t>
            </w:r>
          </w:p>
        </w:tc>
        <w:tc>
          <w:tcPr>
            <w:tcW w:w="1276" w:type="dxa"/>
            <w:tcBorders>
              <w:top w:val="nil"/>
              <w:left w:val="nil"/>
              <w:bottom w:val="nil"/>
              <w:right w:val="nil"/>
            </w:tcBorders>
            <w:shd w:val="clear" w:color="auto" w:fill="auto"/>
            <w:noWrap/>
            <w:vAlign w:val="bottom"/>
            <w:hideMark/>
          </w:tcPr>
          <w:p w14:paraId="4492890E"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06 Oct</w:t>
            </w:r>
          </w:p>
        </w:tc>
        <w:tc>
          <w:tcPr>
            <w:tcW w:w="992" w:type="dxa"/>
            <w:tcBorders>
              <w:top w:val="nil"/>
              <w:left w:val="nil"/>
              <w:bottom w:val="nil"/>
              <w:right w:val="nil"/>
            </w:tcBorders>
            <w:shd w:val="clear" w:color="auto" w:fill="auto"/>
            <w:noWrap/>
            <w:vAlign w:val="bottom"/>
            <w:hideMark/>
          </w:tcPr>
          <w:p w14:paraId="44A0C6FC"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23</w:t>
            </w:r>
          </w:p>
        </w:tc>
        <w:tc>
          <w:tcPr>
            <w:tcW w:w="1559" w:type="dxa"/>
            <w:tcBorders>
              <w:top w:val="nil"/>
              <w:left w:val="nil"/>
              <w:bottom w:val="nil"/>
              <w:right w:val="nil"/>
            </w:tcBorders>
            <w:shd w:val="clear" w:color="auto" w:fill="auto"/>
            <w:noWrap/>
            <w:vAlign w:val="bottom"/>
            <w:hideMark/>
          </w:tcPr>
          <w:p w14:paraId="66FE96C6"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4965-5313</w:t>
            </w:r>
          </w:p>
        </w:tc>
        <w:tc>
          <w:tcPr>
            <w:tcW w:w="1134" w:type="dxa"/>
            <w:tcBorders>
              <w:top w:val="nil"/>
              <w:left w:val="nil"/>
              <w:bottom w:val="nil"/>
              <w:right w:val="nil"/>
            </w:tcBorders>
            <w:shd w:val="clear" w:color="auto" w:fill="auto"/>
            <w:noWrap/>
            <w:vAlign w:val="bottom"/>
            <w:hideMark/>
          </w:tcPr>
          <w:p w14:paraId="4FEB12FA"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w:t>
            </w:r>
          </w:p>
        </w:tc>
        <w:tc>
          <w:tcPr>
            <w:tcW w:w="1276" w:type="dxa"/>
            <w:gridSpan w:val="2"/>
            <w:tcBorders>
              <w:top w:val="nil"/>
              <w:left w:val="nil"/>
              <w:bottom w:val="nil"/>
              <w:right w:val="nil"/>
            </w:tcBorders>
            <w:shd w:val="clear" w:color="auto" w:fill="auto"/>
            <w:noWrap/>
            <w:vAlign w:val="bottom"/>
            <w:hideMark/>
          </w:tcPr>
          <w:p w14:paraId="0843F3FD"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15</w:t>
            </w:r>
          </w:p>
        </w:tc>
        <w:tc>
          <w:tcPr>
            <w:tcW w:w="1559" w:type="dxa"/>
            <w:tcBorders>
              <w:top w:val="nil"/>
              <w:left w:val="nil"/>
              <w:bottom w:val="nil"/>
              <w:right w:val="single" w:sz="4" w:space="0" w:color="auto"/>
            </w:tcBorders>
            <w:shd w:val="clear" w:color="auto" w:fill="auto"/>
            <w:noWrap/>
            <w:vAlign w:val="bottom"/>
            <w:hideMark/>
          </w:tcPr>
          <w:p w14:paraId="31F3EB5B"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5300-5400</w:t>
            </w:r>
          </w:p>
        </w:tc>
        <w:tc>
          <w:tcPr>
            <w:tcW w:w="1276" w:type="dxa"/>
            <w:tcBorders>
              <w:top w:val="nil"/>
              <w:left w:val="single" w:sz="4" w:space="0" w:color="auto"/>
              <w:bottom w:val="nil"/>
              <w:right w:val="nil"/>
            </w:tcBorders>
            <w:shd w:val="clear" w:color="auto" w:fill="auto"/>
            <w:noWrap/>
            <w:vAlign w:val="bottom"/>
            <w:hideMark/>
          </w:tcPr>
          <w:p w14:paraId="7598CF9B"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08-09 June</w:t>
            </w:r>
          </w:p>
        </w:tc>
        <w:tc>
          <w:tcPr>
            <w:tcW w:w="1701" w:type="dxa"/>
            <w:tcBorders>
              <w:top w:val="nil"/>
              <w:left w:val="nil"/>
              <w:bottom w:val="nil"/>
              <w:right w:val="nil"/>
            </w:tcBorders>
            <w:shd w:val="clear" w:color="auto" w:fill="auto"/>
            <w:noWrap/>
            <w:vAlign w:val="bottom"/>
            <w:hideMark/>
          </w:tcPr>
          <w:p w14:paraId="02616D71" w14:textId="77777777" w:rsidR="00641942" w:rsidRPr="00EF360B" w:rsidRDefault="00641942" w:rsidP="00641942">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9 (38)</w:t>
            </w:r>
          </w:p>
        </w:tc>
        <w:tc>
          <w:tcPr>
            <w:tcW w:w="850" w:type="dxa"/>
            <w:tcBorders>
              <w:top w:val="nil"/>
              <w:left w:val="nil"/>
              <w:bottom w:val="nil"/>
              <w:right w:val="nil"/>
            </w:tcBorders>
            <w:shd w:val="clear" w:color="auto" w:fill="auto"/>
            <w:noWrap/>
            <w:vAlign w:val="bottom"/>
            <w:hideMark/>
          </w:tcPr>
          <w:p w14:paraId="6EB02C8A"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nil"/>
              <w:right w:val="nil"/>
            </w:tcBorders>
            <w:shd w:val="clear" w:color="auto" w:fill="auto"/>
            <w:noWrap/>
            <w:vAlign w:val="bottom"/>
            <w:hideMark/>
          </w:tcPr>
          <w:p w14:paraId="77A99594"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w:t>
            </w:r>
          </w:p>
        </w:tc>
        <w:tc>
          <w:tcPr>
            <w:tcW w:w="1276" w:type="dxa"/>
            <w:tcBorders>
              <w:top w:val="nil"/>
              <w:left w:val="nil"/>
              <w:bottom w:val="nil"/>
              <w:right w:val="nil"/>
            </w:tcBorders>
            <w:shd w:val="clear" w:color="auto" w:fill="auto"/>
            <w:noWrap/>
            <w:vAlign w:val="bottom"/>
            <w:hideMark/>
          </w:tcPr>
          <w:p w14:paraId="3FDC51D1"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4910-5375</w:t>
            </w:r>
          </w:p>
        </w:tc>
      </w:tr>
      <w:tr w:rsidR="00641942" w:rsidRPr="00EF360B" w14:paraId="5F611474" w14:textId="77777777" w:rsidTr="00E50F7C">
        <w:trPr>
          <w:trHeight w:val="269"/>
        </w:trPr>
        <w:tc>
          <w:tcPr>
            <w:tcW w:w="851" w:type="dxa"/>
            <w:tcBorders>
              <w:top w:val="nil"/>
              <w:left w:val="nil"/>
              <w:bottom w:val="nil"/>
              <w:right w:val="nil"/>
            </w:tcBorders>
            <w:shd w:val="clear" w:color="auto" w:fill="auto"/>
            <w:noWrap/>
            <w:vAlign w:val="bottom"/>
            <w:hideMark/>
          </w:tcPr>
          <w:p w14:paraId="419A3D4F"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2015</w:t>
            </w:r>
          </w:p>
        </w:tc>
        <w:tc>
          <w:tcPr>
            <w:tcW w:w="1276" w:type="dxa"/>
            <w:tcBorders>
              <w:top w:val="nil"/>
              <w:left w:val="nil"/>
              <w:bottom w:val="nil"/>
              <w:right w:val="nil"/>
            </w:tcBorders>
            <w:shd w:val="clear" w:color="auto" w:fill="auto"/>
            <w:noWrap/>
            <w:vAlign w:val="bottom"/>
            <w:hideMark/>
          </w:tcPr>
          <w:p w14:paraId="552ED80B"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07 Oct</w:t>
            </w:r>
          </w:p>
        </w:tc>
        <w:tc>
          <w:tcPr>
            <w:tcW w:w="992" w:type="dxa"/>
            <w:tcBorders>
              <w:top w:val="nil"/>
              <w:left w:val="nil"/>
              <w:bottom w:val="nil"/>
              <w:right w:val="nil"/>
            </w:tcBorders>
            <w:shd w:val="clear" w:color="auto" w:fill="auto"/>
            <w:noWrap/>
            <w:vAlign w:val="bottom"/>
            <w:hideMark/>
          </w:tcPr>
          <w:p w14:paraId="0122EE66"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13 (6)</w:t>
            </w:r>
          </w:p>
        </w:tc>
        <w:tc>
          <w:tcPr>
            <w:tcW w:w="1559" w:type="dxa"/>
            <w:tcBorders>
              <w:top w:val="nil"/>
              <w:left w:val="nil"/>
              <w:bottom w:val="nil"/>
              <w:right w:val="nil"/>
            </w:tcBorders>
            <w:shd w:val="clear" w:color="auto" w:fill="auto"/>
            <w:noWrap/>
            <w:vAlign w:val="bottom"/>
            <w:hideMark/>
          </w:tcPr>
          <w:p w14:paraId="34206EB6"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4973-5212</w:t>
            </w:r>
          </w:p>
        </w:tc>
        <w:tc>
          <w:tcPr>
            <w:tcW w:w="1134" w:type="dxa"/>
            <w:tcBorders>
              <w:top w:val="nil"/>
              <w:left w:val="nil"/>
              <w:bottom w:val="nil"/>
              <w:right w:val="nil"/>
            </w:tcBorders>
            <w:shd w:val="clear" w:color="auto" w:fill="auto"/>
            <w:noWrap/>
            <w:vAlign w:val="bottom"/>
            <w:hideMark/>
          </w:tcPr>
          <w:p w14:paraId="5B4403AC"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1276" w:type="dxa"/>
            <w:gridSpan w:val="2"/>
            <w:tcBorders>
              <w:top w:val="nil"/>
              <w:left w:val="nil"/>
              <w:bottom w:val="nil"/>
              <w:right w:val="nil"/>
            </w:tcBorders>
            <w:shd w:val="clear" w:color="auto" w:fill="auto"/>
            <w:noWrap/>
            <w:vAlign w:val="bottom"/>
            <w:hideMark/>
          </w:tcPr>
          <w:p w14:paraId="5B4DD4BB"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12</w:t>
            </w:r>
          </w:p>
        </w:tc>
        <w:tc>
          <w:tcPr>
            <w:tcW w:w="1559" w:type="dxa"/>
            <w:tcBorders>
              <w:top w:val="nil"/>
              <w:left w:val="nil"/>
              <w:bottom w:val="nil"/>
              <w:right w:val="single" w:sz="4" w:space="0" w:color="auto"/>
            </w:tcBorders>
            <w:shd w:val="clear" w:color="auto" w:fill="auto"/>
            <w:noWrap/>
            <w:vAlign w:val="bottom"/>
            <w:hideMark/>
          </w:tcPr>
          <w:p w14:paraId="53E6FA07"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5300-5400</w:t>
            </w:r>
          </w:p>
        </w:tc>
        <w:tc>
          <w:tcPr>
            <w:tcW w:w="1276" w:type="dxa"/>
            <w:tcBorders>
              <w:top w:val="nil"/>
              <w:left w:val="single" w:sz="4" w:space="0" w:color="auto"/>
              <w:bottom w:val="nil"/>
              <w:right w:val="nil"/>
            </w:tcBorders>
            <w:shd w:val="clear" w:color="auto" w:fill="auto"/>
            <w:noWrap/>
            <w:vAlign w:val="bottom"/>
            <w:hideMark/>
          </w:tcPr>
          <w:p w14:paraId="5F12AE31" w14:textId="77777777" w:rsidR="00641942" w:rsidRPr="00EF360B" w:rsidRDefault="00641942" w:rsidP="00641942">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05 June</w:t>
            </w:r>
          </w:p>
        </w:tc>
        <w:tc>
          <w:tcPr>
            <w:tcW w:w="1701" w:type="dxa"/>
            <w:tcBorders>
              <w:top w:val="nil"/>
              <w:left w:val="nil"/>
              <w:bottom w:val="nil"/>
              <w:right w:val="nil"/>
            </w:tcBorders>
            <w:shd w:val="clear" w:color="auto" w:fill="auto"/>
            <w:noWrap/>
            <w:vAlign w:val="bottom"/>
            <w:hideMark/>
          </w:tcPr>
          <w:p w14:paraId="6AB16ADC" w14:textId="77777777" w:rsidR="00641942" w:rsidRPr="00EF360B" w:rsidRDefault="00641942" w:rsidP="00641942">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8 (35)</w:t>
            </w:r>
          </w:p>
        </w:tc>
        <w:tc>
          <w:tcPr>
            <w:tcW w:w="850" w:type="dxa"/>
            <w:tcBorders>
              <w:top w:val="nil"/>
              <w:left w:val="nil"/>
              <w:bottom w:val="nil"/>
              <w:right w:val="nil"/>
            </w:tcBorders>
            <w:shd w:val="clear" w:color="auto" w:fill="auto"/>
            <w:noWrap/>
            <w:vAlign w:val="bottom"/>
            <w:hideMark/>
          </w:tcPr>
          <w:p w14:paraId="335D6AB1"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nil"/>
              <w:right w:val="nil"/>
            </w:tcBorders>
            <w:shd w:val="clear" w:color="auto" w:fill="auto"/>
            <w:noWrap/>
            <w:vAlign w:val="bottom"/>
            <w:hideMark/>
          </w:tcPr>
          <w:p w14:paraId="21D2C9F1"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w:t>
            </w:r>
          </w:p>
        </w:tc>
        <w:tc>
          <w:tcPr>
            <w:tcW w:w="1276" w:type="dxa"/>
            <w:tcBorders>
              <w:top w:val="nil"/>
              <w:left w:val="nil"/>
              <w:bottom w:val="nil"/>
              <w:right w:val="nil"/>
            </w:tcBorders>
            <w:shd w:val="clear" w:color="auto" w:fill="auto"/>
            <w:noWrap/>
            <w:vAlign w:val="bottom"/>
            <w:hideMark/>
          </w:tcPr>
          <w:p w14:paraId="2E99DA86"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4905-5250</w:t>
            </w:r>
          </w:p>
        </w:tc>
      </w:tr>
      <w:tr w:rsidR="00641942" w:rsidRPr="00EF360B" w14:paraId="70FA3DAE" w14:textId="77777777" w:rsidTr="00E50F7C">
        <w:trPr>
          <w:trHeight w:val="269"/>
        </w:trPr>
        <w:tc>
          <w:tcPr>
            <w:tcW w:w="851" w:type="dxa"/>
            <w:tcBorders>
              <w:top w:val="nil"/>
              <w:left w:val="nil"/>
              <w:bottom w:val="nil"/>
              <w:right w:val="nil"/>
            </w:tcBorders>
            <w:shd w:val="clear" w:color="auto" w:fill="auto"/>
            <w:noWrap/>
            <w:vAlign w:val="bottom"/>
            <w:hideMark/>
          </w:tcPr>
          <w:p w14:paraId="2A5A94D0"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2016</w:t>
            </w:r>
          </w:p>
        </w:tc>
        <w:tc>
          <w:tcPr>
            <w:tcW w:w="1276" w:type="dxa"/>
            <w:tcBorders>
              <w:top w:val="nil"/>
              <w:left w:val="nil"/>
              <w:bottom w:val="nil"/>
              <w:right w:val="nil"/>
            </w:tcBorders>
            <w:shd w:val="clear" w:color="auto" w:fill="auto"/>
            <w:noWrap/>
            <w:vAlign w:val="bottom"/>
            <w:hideMark/>
          </w:tcPr>
          <w:p w14:paraId="700BADE6"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27-28 Sept</w:t>
            </w:r>
          </w:p>
        </w:tc>
        <w:tc>
          <w:tcPr>
            <w:tcW w:w="992" w:type="dxa"/>
            <w:tcBorders>
              <w:top w:val="nil"/>
              <w:left w:val="nil"/>
              <w:bottom w:val="nil"/>
              <w:right w:val="nil"/>
            </w:tcBorders>
            <w:shd w:val="clear" w:color="auto" w:fill="auto"/>
            <w:noWrap/>
            <w:vAlign w:val="bottom"/>
            <w:hideMark/>
          </w:tcPr>
          <w:p w14:paraId="0B1B558E"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13</w:t>
            </w:r>
          </w:p>
        </w:tc>
        <w:tc>
          <w:tcPr>
            <w:tcW w:w="1559" w:type="dxa"/>
            <w:tcBorders>
              <w:top w:val="nil"/>
              <w:left w:val="nil"/>
              <w:bottom w:val="nil"/>
              <w:right w:val="nil"/>
            </w:tcBorders>
            <w:shd w:val="clear" w:color="auto" w:fill="auto"/>
            <w:noWrap/>
            <w:vAlign w:val="bottom"/>
            <w:hideMark/>
          </w:tcPr>
          <w:p w14:paraId="32ADEBF3"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4965-5305</w:t>
            </w:r>
          </w:p>
        </w:tc>
        <w:tc>
          <w:tcPr>
            <w:tcW w:w="1134" w:type="dxa"/>
            <w:tcBorders>
              <w:top w:val="nil"/>
              <w:left w:val="nil"/>
              <w:bottom w:val="nil"/>
              <w:right w:val="nil"/>
            </w:tcBorders>
            <w:shd w:val="clear" w:color="auto" w:fill="auto"/>
            <w:noWrap/>
            <w:vAlign w:val="bottom"/>
            <w:hideMark/>
          </w:tcPr>
          <w:p w14:paraId="55418811"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w:t>
            </w:r>
          </w:p>
        </w:tc>
        <w:tc>
          <w:tcPr>
            <w:tcW w:w="1276" w:type="dxa"/>
            <w:gridSpan w:val="2"/>
            <w:tcBorders>
              <w:top w:val="nil"/>
              <w:left w:val="nil"/>
              <w:bottom w:val="nil"/>
              <w:right w:val="nil"/>
            </w:tcBorders>
            <w:shd w:val="clear" w:color="auto" w:fill="auto"/>
            <w:noWrap/>
            <w:vAlign w:val="bottom"/>
            <w:hideMark/>
          </w:tcPr>
          <w:p w14:paraId="4E0DD642"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10</w:t>
            </w:r>
          </w:p>
        </w:tc>
        <w:tc>
          <w:tcPr>
            <w:tcW w:w="1559" w:type="dxa"/>
            <w:tcBorders>
              <w:top w:val="nil"/>
              <w:left w:val="nil"/>
              <w:bottom w:val="nil"/>
              <w:right w:val="single" w:sz="4" w:space="0" w:color="auto"/>
            </w:tcBorders>
            <w:shd w:val="clear" w:color="auto" w:fill="auto"/>
            <w:noWrap/>
            <w:vAlign w:val="bottom"/>
            <w:hideMark/>
          </w:tcPr>
          <w:p w14:paraId="03E172E7"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5300-5450</w:t>
            </w:r>
          </w:p>
        </w:tc>
        <w:tc>
          <w:tcPr>
            <w:tcW w:w="1276" w:type="dxa"/>
            <w:tcBorders>
              <w:top w:val="nil"/>
              <w:left w:val="single" w:sz="4" w:space="0" w:color="auto"/>
              <w:bottom w:val="nil"/>
              <w:right w:val="nil"/>
            </w:tcBorders>
            <w:shd w:val="clear" w:color="auto" w:fill="auto"/>
            <w:noWrap/>
            <w:vAlign w:val="bottom"/>
            <w:hideMark/>
          </w:tcPr>
          <w:p w14:paraId="7B01C1FC"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28-29 May</w:t>
            </w:r>
          </w:p>
        </w:tc>
        <w:tc>
          <w:tcPr>
            <w:tcW w:w="1701" w:type="dxa"/>
            <w:tcBorders>
              <w:top w:val="nil"/>
              <w:left w:val="nil"/>
              <w:bottom w:val="nil"/>
              <w:right w:val="nil"/>
            </w:tcBorders>
            <w:shd w:val="clear" w:color="auto" w:fill="auto"/>
            <w:noWrap/>
            <w:vAlign w:val="bottom"/>
            <w:hideMark/>
          </w:tcPr>
          <w:p w14:paraId="0D7BD7FC" w14:textId="77777777" w:rsidR="00641942" w:rsidRPr="00EF360B" w:rsidRDefault="00641942" w:rsidP="00641942">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15 (65)</w:t>
            </w:r>
          </w:p>
        </w:tc>
        <w:tc>
          <w:tcPr>
            <w:tcW w:w="850" w:type="dxa"/>
            <w:tcBorders>
              <w:top w:val="nil"/>
              <w:left w:val="nil"/>
              <w:bottom w:val="nil"/>
              <w:right w:val="nil"/>
            </w:tcBorders>
            <w:shd w:val="clear" w:color="auto" w:fill="auto"/>
            <w:noWrap/>
            <w:vAlign w:val="bottom"/>
            <w:hideMark/>
          </w:tcPr>
          <w:p w14:paraId="6319A6B3"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nil"/>
              <w:right w:val="nil"/>
            </w:tcBorders>
            <w:shd w:val="clear" w:color="auto" w:fill="auto"/>
            <w:noWrap/>
            <w:vAlign w:val="bottom"/>
            <w:hideMark/>
          </w:tcPr>
          <w:p w14:paraId="6A1D1E28"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w:t>
            </w:r>
          </w:p>
        </w:tc>
        <w:tc>
          <w:tcPr>
            <w:tcW w:w="1276" w:type="dxa"/>
            <w:tcBorders>
              <w:top w:val="nil"/>
              <w:left w:val="nil"/>
              <w:bottom w:val="nil"/>
              <w:right w:val="nil"/>
            </w:tcBorders>
            <w:shd w:val="clear" w:color="auto" w:fill="auto"/>
            <w:noWrap/>
            <w:vAlign w:val="bottom"/>
            <w:hideMark/>
          </w:tcPr>
          <w:p w14:paraId="7A1ACB68"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4925-5470</w:t>
            </w:r>
          </w:p>
        </w:tc>
      </w:tr>
      <w:tr w:rsidR="00641942" w:rsidRPr="00EF360B" w14:paraId="21332963" w14:textId="77777777" w:rsidTr="00E50F7C">
        <w:trPr>
          <w:trHeight w:val="269"/>
        </w:trPr>
        <w:tc>
          <w:tcPr>
            <w:tcW w:w="851" w:type="dxa"/>
            <w:tcBorders>
              <w:top w:val="nil"/>
              <w:left w:val="nil"/>
              <w:bottom w:val="single" w:sz="4" w:space="0" w:color="auto"/>
              <w:right w:val="nil"/>
            </w:tcBorders>
            <w:shd w:val="clear" w:color="auto" w:fill="auto"/>
            <w:noWrap/>
            <w:vAlign w:val="bottom"/>
            <w:hideMark/>
          </w:tcPr>
          <w:p w14:paraId="4B1D2170"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2017</w:t>
            </w:r>
          </w:p>
        </w:tc>
        <w:tc>
          <w:tcPr>
            <w:tcW w:w="1276" w:type="dxa"/>
            <w:tcBorders>
              <w:top w:val="nil"/>
              <w:left w:val="nil"/>
              <w:bottom w:val="single" w:sz="4" w:space="0" w:color="auto"/>
              <w:right w:val="nil"/>
            </w:tcBorders>
            <w:shd w:val="clear" w:color="auto" w:fill="auto"/>
            <w:noWrap/>
            <w:vAlign w:val="bottom"/>
            <w:hideMark/>
          </w:tcPr>
          <w:p w14:paraId="3798AED0"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10-11 Oct</w:t>
            </w:r>
          </w:p>
        </w:tc>
        <w:tc>
          <w:tcPr>
            <w:tcW w:w="992" w:type="dxa"/>
            <w:tcBorders>
              <w:top w:val="nil"/>
              <w:left w:val="nil"/>
              <w:bottom w:val="single" w:sz="4" w:space="0" w:color="auto"/>
              <w:right w:val="nil"/>
            </w:tcBorders>
            <w:shd w:val="clear" w:color="auto" w:fill="auto"/>
            <w:noWrap/>
            <w:vAlign w:val="bottom"/>
            <w:hideMark/>
          </w:tcPr>
          <w:p w14:paraId="77773554"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22</w:t>
            </w:r>
          </w:p>
        </w:tc>
        <w:tc>
          <w:tcPr>
            <w:tcW w:w="1559" w:type="dxa"/>
            <w:tcBorders>
              <w:top w:val="nil"/>
              <w:left w:val="nil"/>
              <w:bottom w:val="single" w:sz="4" w:space="0" w:color="auto"/>
              <w:right w:val="nil"/>
            </w:tcBorders>
            <w:shd w:val="clear" w:color="auto" w:fill="auto"/>
            <w:noWrap/>
            <w:vAlign w:val="bottom"/>
            <w:hideMark/>
          </w:tcPr>
          <w:p w14:paraId="3345DA91"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4965-5366</w:t>
            </w:r>
          </w:p>
        </w:tc>
        <w:tc>
          <w:tcPr>
            <w:tcW w:w="1134" w:type="dxa"/>
            <w:tcBorders>
              <w:top w:val="nil"/>
              <w:left w:val="nil"/>
              <w:bottom w:val="single" w:sz="4" w:space="0" w:color="auto"/>
              <w:right w:val="nil"/>
            </w:tcBorders>
            <w:shd w:val="clear" w:color="auto" w:fill="auto"/>
            <w:noWrap/>
            <w:vAlign w:val="bottom"/>
            <w:hideMark/>
          </w:tcPr>
          <w:p w14:paraId="19DEBAAE"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w:t>
            </w:r>
          </w:p>
        </w:tc>
        <w:tc>
          <w:tcPr>
            <w:tcW w:w="1276" w:type="dxa"/>
            <w:gridSpan w:val="2"/>
            <w:tcBorders>
              <w:top w:val="nil"/>
              <w:left w:val="nil"/>
              <w:bottom w:val="single" w:sz="4" w:space="0" w:color="auto"/>
              <w:right w:val="nil"/>
            </w:tcBorders>
            <w:shd w:val="clear" w:color="auto" w:fill="auto"/>
            <w:noWrap/>
            <w:vAlign w:val="bottom"/>
            <w:hideMark/>
          </w:tcPr>
          <w:p w14:paraId="10AC5C10"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F5483CA" w14:textId="77777777"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5300-5450</w:t>
            </w:r>
          </w:p>
        </w:tc>
        <w:tc>
          <w:tcPr>
            <w:tcW w:w="1276" w:type="dxa"/>
            <w:tcBorders>
              <w:top w:val="nil"/>
              <w:left w:val="single" w:sz="4" w:space="0" w:color="auto"/>
              <w:bottom w:val="single" w:sz="4" w:space="0" w:color="auto"/>
              <w:right w:val="nil"/>
            </w:tcBorders>
            <w:shd w:val="clear" w:color="auto" w:fill="auto"/>
            <w:noWrap/>
            <w:vAlign w:val="bottom"/>
            <w:hideMark/>
          </w:tcPr>
          <w:p w14:paraId="2850BC25" w14:textId="77777777" w:rsidR="00641942" w:rsidRPr="00EF360B" w:rsidRDefault="00641942" w:rsidP="00B9429C">
            <w:pPr>
              <w:jc w:val="right"/>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09-10 June</w:t>
            </w:r>
          </w:p>
        </w:tc>
        <w:tc>
          <w:tcPr>
            <w:tcW w:w="1701" w:type="dxa"/>
            <w:tcBorders>
              <w:top w:val="nil"/>
              <w:left w:val="nil"/>
              <w:bottom w:val="single" w:sz="4" w:space="0" w:color="auto"/>
              <w:right w:val="nil"/>
            </w:tcBorders>
            <w:shd w:val="clear" w:color="auto" w:fill="auto"/>
            <w:noWrap/>
            <w:vAlign w:val="bottom"/>
            <w:hideMark/>
          </w:tcPr>
          <w:p w14:paraId="3C4E902A" w14:textId="77777777" w:rsidR="00641942" w:rsidRPr="00EF360B" w:rsidRDefault="00641942" w:rsidP="00641942">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28 (112)</w:t>
            </w:r>
          </w:p>
        </w:tc>
        <w:tc>
          <w:tcPr>
            <w:tcW w:w="850" w:type="dxa"/>
            <w:tcBorders>
              <w:top w:val="nil"/>
              <w:left w:val="nil"/>
              <w:bottom w:val="single" w:sz="4" w:space="0" w:color="auto"/>
              <w:right w:val="nil"/>
            </w:tcBorders>
            <w:shd w:val="clear" w:color="auto" w:fill="auto"/>
            <w:noWrap/>
            <w:vAlign w:val="bottom"/>
            <w:hideMark/>
          </w:tcPr>
          <w:p w14:paraId="2CFD61FE"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1</w:t>
            </w:r>
          </w:p>
        </w:tc>
        <w:tc>
          <w:tcPr>
            <w:tcW w:w="567" w:type="dxa"/>
            <w:tcBorders>
              <w:top w:val="nil"/>
              <w:left w:val="nil"/>
              <w:bottom w:val="single" w:sz="4" w:space="0" w:color="auto"/>
              <w:right w:val="nil"/>
            </w:tcBorders>
            <w:shd w:val="clear" w:color="auto" w:fill="auto"/>
            <w:noWrap/>
            <w:vAlign w:val="bottom"/>
            <w:hideMark/>
          </w:tcPr>
          <w:p w14:paraId="0FA512BC" w14:textId="77777777" w:rsidR="00641942" w:rsidRPr="00EF360B" w:rsidRDefault="00641942" w:rsidP="00B9429C">
            <w:pP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3</w:t>
            </w:r>
          </w:p>
        </w:tc>
        <w:tc>
          <w:tcPr>
            <w:tcW w:w="1276" w:type="dxa"/>
            <w:tcBorders>
              <w:top w:val="nil"/>
              <w:left w:val="nil"/>
              <w:bottom w:val="single" w:sz="4" w:space="0" w:color="auto"/>
              <w:right w:val="nil"/>
            </w:tcBorders>
            <w:shd w:val="clear" w:color="auto" w:fill="auto"/>
            <w:noWrap/>
            <w:vAlign w:val="bottom"/>
            <w:hideMark/>
          </w:tcPr>
          <w:p w14:paraId="4ACC7862" w14:textId="4411447C" w:rsidR="00641942" w:rsidRPr="00EF360B" w:rsidRDefault="00641942" w:rsidP="00B9429C">
            <w:pPr>
              <w:jc w:val="center"/>
              <w:rPr>
                <w:rFonts w:ascii="Optima" w:eastAsia="Times New Roman" w:hAnsi="Optima" w:cs="Times New Roman"/>
                <w:color w:val="000000"/>
                <w:sz w:val="22"/>
                <w:szCs w:val="22"/>
              </w:rPr>
            </w:pPr>
            <w:r w:rsidRPr="00EF360B">
              <w:rPr>
                <w:rFonts w:ascii="Optima" w:eastAsia="Times New Roman" w:hAnsi="Optima" w:cs="Times New Roman"/>
                <w:color w:val="000000"/>
                <w:sz w:val="22"/>
                <w:szCs w:val="22"/>
              </w:rPr>
              <w:t>49</w:t>
            </w:r>
            <w:r w:rsidR="00562DE7">
              <w:rPr>
                <w:rFonts w:ascii="Optima" w:eastAsia="Times New Roman" w:hAnsi="Optima" w:cs="Times New Roman"/>
                <w:color w:val="000000"/>
                <w:sz w:val="22"/>
                <w:szCs w:val="22"/>
              </w:rPr>
              <w:t>0</w:t>
            </w:r>
            <w:r w:rsidRPr="00EF360B">
              <w:rPr>
                <w:rFonts w:ascii="Optima" w:eastAsia="Times New Roman" w:hAnsi="Optima" w:cs="Times New Roman"/>
                <w:color w:val="000000"/>
                <w:sz w:val="22"/>
                <w:szCs w:val="22"/>
              </w:rPr>
              <w:t>0-5460</w:t>
            </w:r>
          </w:p>
        </w:tc>
      </w:tr>
    </w:tbl>
    <w:p w14:paraId="42C77004" w14:textId="77777777" w:rsidR="00641942" w:rsidRDefault="00641942" w:rsidP="00641942"/>
    <w:p w14:paraId="7C9E9141" w14:textId="77777777" w:rsidR="00641942" w:rsidRDefault="00641942" w:rsidP="00641942">
      <w:pPr>
        <w:autoSpaceDE w:val="0"/>
        <w:autoSpaceDN w:val="0"/>
        <w:adjustRightInd w:val="0"/>
        <w:spacing w:after="240" w:line="276" w:lineRule="auto"/>
        <w:jc w:val="both"/>
        <w:rPr>
          <w:rFonts w:ascii="Optima" w:hAnsi="Optima" w:cs="Times New Roman"/>
        </w:rPr>
        <w:sectPr w:rsidR="00641942" w:rsidSect="00641942">
          <w:pgSz w:w="16838" w:h="11906" w:orient="landscape"/>
          <w:pgMar w:top="1440" w:right="1440" w:bottom="1440" w:left="1440" w:header="0" w:footer="708" w:gutter="0"/>
          <w:lnNumType w:countBy="1" w:restart="continuous"/>
          <w:cols w:space="720"/>
          <w:formProt w:val="0"/>
          <w:docGrid w:linePitch="360" w:charSpace="-2049"/>
        </w:sectPr>
      </w:pPr>
      <w:bookmarkStart w:id="0" w:name="_GoBack"/>
      <w:bookmarkEnd w:id="0"/>
    </w:p>
    <w:p w14:paraId="2BA15E29" w14:textId="45C66CC6" w:rsidR="00E2195F" w:rsidRDefault="00A315AA" w:rsidP="0036185E">
      <w:pPr>
        <w:spacing w:after="120"/>
        <w:jc w:val="both"/>
        <w:rPr>
          <w:rFonts w:ascii="Times" w:hAnsi="Times"/>
          <w:b/>
        </w:rPr>
      </w:pPr>
      <w:r>
        <w:rPr>
          <w:rFonts w:ascii="Times" w:hAnsi="Times"/>
          <w:b/>
          <w:noProof/>
        </w:rPr>
        <w:lastRenderedPageBreak/>
        <w:drawing>
          <wp:inline distT="0" distB="0" distL="0" distR="0" wp14:anchorId="31F8CD72" wp14:editId="3EAF0A82">
            <wp:extent cx="6431915"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1011" cy="2547541"/>
                    </a:xfrm>
                    <a:prstGeom prst="rect">
                      <a:avLst/>
                    </a:prstGeom>
                  </pic:spPr>
                </pic:pic>
              </a:graphicData>
            </a:graphic>
          </wp:inline>
        </w:drawing>
      </w:r>
    </w:p>
    <w:p w14:paraId="68A60809" w14:textId="1A34EB57" w:rsidR="0033400D" w:rsidRDefault="0033400D" w:rsidP="00C15518">
      <w:pPr>
        <w:spacing w:line="276" w:lineRule="auto"/>
        <w:jc w:val="both"/>
        <w:rPr>
          <w:rFonts w:ascii="Optima" w:hAnsi="Optima"/>
          <w:bCs/>
        </w:rPr>
      </w:pPr>
      <w:r w:rsidRPr="003F50DB">
        <w:rPr>
          <w:rFonts w:ascii="Optima" w:hAnsi="Optima" w:cs="Times New Roman"/>
          <w:b/>
        </w:rPr>
        <w:t>Fig. S1.</w:t>
      </w:r>
      <w:r w:rsidRPr="003F50DB">
        <w:rPr>
          <w:rFonts w:ascii="Optima" w:hAnsi="Optima" w:cs="Times New Roman"/>
        </w:rPr>
        <w:t xml:space="preserve"> </w:t>
      </w:r>
      <w:r w:rsidRPr="003F50DB">
        <w:rPr>
          <w:rFonts w:ascii="Optima" w:hAnsi="Optima"/>
          <w:bCs/>
        </w:rPr>
        <w:t xml:space="preserve">(a) A polyvinyl chloride (PVC) pipe </w:t>
      </w:r>
      <w:r w:rsidR="00F4373D">
        <w:rPr>
          <w:rFonts w:ascii="Optima" w:hAnsi="Optima"/>
          <w:bCs/>
        </w:rPr>
        <w:t xml:space="preserve">length </w:t>
      </w:r>
      <w:r w:rsidRPr="003F50DB">
        <w:rPr>
          <w:rFonts w:ascii="Optima" w:hAnsi="Optima"/>
          <w:bCs/>
        </w:rPr>
        <w:t>of five meter</w:t>
      </w:r>
      <w:r w:rsidR="005A1DEB">
        <w:rPr>
          <w:rFonts w:ascii="Optima" w:hAnsi="Optima"/>
          <w:bCs/>
        </w:rPr>
        <w:t>s</w:t>
      </w:r>
      <w:r w:rsidRPr="003F50DB">
        <w:rPr>
          <w:rFonts w:ascii="Optima" w:hAnsi="Optima"/>
          <w:bCs/>
        </w:rPr>
        <w:t xml:space="preserve"> long inserted into the snow core at</w:t>
      </w:r>
      <w:r w:rsidR="00F4373D">
        <w:rPr>
          <w:rFonts w:ascii="Optima" w:hAnsi="Optima"/>
          <w:bCs/>
        </w:rPr>
        <w:t xml:space="preserve"> the</w:t>
      </w:r>
      <w:r w:rsidRPr="003F50DB">
        <w:rPr>
          <w:rFonts w:ascii="Optima" w:hAnsi="Optima"/>
          <w:bCs/>
        </w:rPr>
        <w:t xml:space="preserve"> accumulation site (~5375m </w:t>
      </w:r>
      <w:proofErr w:type="spellStart"/>
      <w:r w:rsidRPr="003F50DB">
        <w:rPr>
          <w:rFonts w:ascii="Optima" w:hAnsi="Optima"/>
          <w:bCs/>
        </w:rPr>
        <w:t>a.s.l</w:t>
      </w:r>
      <w:proofErr w:type="spellEnd"/>
      <w:r w:rsidRPr="003F50DB">
        <w:rPr>
          <w:rFonts w:ascii="Optima" w:hAnsi="Optima"/>
          <w:bCs/>
        </w:rPr>
        <w:t xml:space="preserve">.) on 9 June 2014 and (b) </w:t>
      </w:r>
      <w:r w:rsidR="005A1DEB" w:rsidRPr="00BE64ED">
        <w:rPr>
          <w:rFonts w:ascii="Optima" w:hAnsi="Optima"/>
          <w:bCs/>
        </w:rPr>
        <w:t>Snow pit</w:t>
      </w:r>
      <w:r w:rsidR="00A315AA" w:rsidRPr="00BE64ED">
        <w:rPr>
          <w:rFonts w:ascii="Optima" w:hAnsi="Optima"/>
          <w:bCs/>
        </w:rPr>
        <w:t xml:space="preserve"> measured on the </w:t>
      </w:r>
      <w:proofErr w:type="spellStart"/>
      <w:r w:rsidR="00A315AA" w:rsidRPr="00BE64ED">
        <w:rPr>
          <w:rFonts w:ascii="Optima" w:hAnsi="Optima"/>
          <w:bCs/>
        </w:rPr>
        <w:t>Patsio</w:t>
      </w:r>
      <w:proofErr w:type="spellEnd"/>
      <w:r w:rsidR="00A315AA" w:rsidRPr="00BE64ED">
        <w:rPr>
          <w:rFonts w:ascii="Optima" w:hAnsi="Optima"/>
          <w:bCs/>
        </w:rPr>
        <w:t xml:space="preserve"> glacier during the winter mass balance. The thin horizontal stratifications are the hard </w:t>
      </w:r>
      <w:r w:rsidR="00F4373D">
        <w:rPr>
          <w:rFonts w:ascii="Optima" w:hAnsi="Optima"/>
          <w:bCs/>
        </w:rPr>
        <w:t xml:space="preserve">frozen </w:t>
      </w:r>
      <w:r w:rsidR="00A315AA" w:rsidRPr="00BE64ED">
        <w:rPr>
          <w:rFonts w:ascii="Optima" w:hAnsi="Optima"/>
          <w:bCs/>
        </w:rPr>
        <w:t>layers</w:t>
      </w:r>
      <w:r w:rsidRPr="003F50DB">
        <w:rPr>
          <w:rFonts w:ascii="Optima" w:hAnsi="Optima"/>
          <w:bCs/>
        </w:rPr>
        <w:t>.</w:t>
      </w:r>
    </w:p>
    <w:p w14:paraId="7B3521C6" w14:textId="77777777" w:rsidR="00C15518" w:rsidRPr="003F50DB" w:rsidRDefault="00C15518" w:rsidP="00C15518">
      <w:pPr>
        <w:spacing w:line="276" w:lineRule="auto"/>
        <w:jc w:val="both"/>
        <w:rPr>
          <w:rFonts w:ascii="Optima" w:hAnsi="Optima"/>
          <w:bCs/>
        </w:rPr>
      </w:pPr>
    </w:p>
    <w:p w14:paraId="24EFEDE3" w14:textId="64A76DC0" w:rsidR="004951F5" w:rsidRDefault="004951F5" w:rsidP="00E2195F">
      <w:pPr>
        <w:spacing w:after="120"/>
        <w:jc w:val="both"/>
        <w:rPr>
          <w:rFonts w:ascii="Times" w:hAnsi="Times"/>
          <w:b/>
        </w:rPr>
      </w:pPr>
    </w:p>
    <w:p w14:paraId="2385E373" w14:textId="27653ABF" w:rsidR="003C449D" w:rsidRDefault="00641942" w:rsidP="00512326">
      <w:pPr>
        <w:spacing w:after="120"/>
        <w:jc w:val="center"/>
        <w:rPr>
          <w:rFonts w:ascii="Times" w:hAnsi="Times"/>
          <w:b/>
        </w:rPr>
      </w:pPr>
      <w:r w:rsidRPr="0062386A">
        <w:rPr>
          <w:rFonts w:ascii="Times New Roman" w:hAnsi="Times New Roman" w:cs="Times New Roman"/>
          <w:noProof/>
        </w:rPr>
        <w:drawing>
          <wp:inline distT="0" distB="0" distL="0" distR="0" wp14:anchorId="718B7173" wp14:editId="4B65CCD3">
            <wp:extent cx="6391293" cy="2565918"/>
            <wp:effectExtent l="0" t="0" r="0" b="0"/>
            <wp:docPr id="3" name="Picture 3" descr="G:\Thupstan da diss\debris thickn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upstan da diss\debris thickness.tif"/>
                    <pic:cNvPicPr>
                      <a:picLocks noChangeAspect="1" noChangeArrowheads="1"/>
                    </pic:cNvPicPr>
                  </pic:nvPicPr>
                  <pic:blipFill>
                    <a:blip r:embed="rId10"/>
                    <a:srcRect/>
                    <a:stretch>
                      <a:fillRect/>
                    </a:stretch>
                  </pic:blipFill>
                  <pic:spPr bwMode="auto">
                    <a:xfrm>
                      <a:off x="0" y="0"/>
                      <a:ext cx="6410556" cy="2573652"/>
                    </a:xfrm>
                    <a:prstGeom prst="rect">
                      <a:avLst/>
                    </a:prstGeom>
                    <a:noFill/>
                    <a:ln w="9525">
                      <a:noFill/>
                      <a:miter lim="800000"/>
                      <a:headEnd/>
                      <a:tailEnd/>
                    </a:ln>
                  </pic:spPr>
                </pic:pic>
              </a:graphicData>
            </a:graphic>
          </wp:inline>
        </w:drawing>
      </w:r>
      <w:r w:rsidR="006C3D8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6C43107" wp14:editId="4750FC7D">
                <wp:simplePos x="0" y="0"/>
                <wp:positionH relativeFrom="column">
                  <wp:posOffset>4254500</wp:posOffset>
                </wp:positionH>
                <wp:positionV relativeFrom="paragraph">
                  <wp:posOffset>159385</wp:posOffset>
                </wp:positionV>
                <wp:extent cx="381000" cy="342900"/>
                <wp:effectExtent l="0" t="0" r="0" b="0"/>
                <wp:wrapNone/>
                <wp:docPr id="8" name="Rectangle 8"/>
                <wp:cNvGraphicFramePr/>
                <a:graphic xmlns:a="http://schemas.openxmlformats.org/drawingml/2006/main">
                  <a:graphicData uri="http://schemas.microsoft.com/office/word/2010/wordprocessingShape">
                    <wps:wsp>
                      <wps:cNvSpPr/>
                      <wps:spPr>
                        <a:xfrm>
                          <a:off x="0" y="0"/>
                          <a:ext cx="381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CFBE" w14:textId="45D86136" w:rsidR="00927399" w:rsidRPr="003D02EB" w:rsidRDefault="00927399" w:rsidP="003D02EB">
                            <w:pPr>
                              <w:jc w:val="center"/>
                              <w:rPr>
                                <w:color w:val="000000" w:themeColor="text1"/>
                                <w:sz w:val="36"/>
                                <w:szCs w:val="36"/>
                                <w:lang w:val="en-US"/>
                              </w:rPr>
                            </w:pPr>
                            <w:r w:rsidRPr="006C3D8E">
                              <w:rPr>
                                <w:color w:val="000000" w:themeColor="text1"/>
                                <w:sz w:val="36"/>
                                <w:szCs w:val="36"/>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43107" id="Rectangle 8" o:spid="_x0000_s1026" style="position:absolute;left:0;text-align:left;margin-left:335pt;margin-top:12.55pt;width:3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" filled="f" stroked="f" strokeweight="1pt">
                <v:textbox>
                  <w:txbxContent>
                    <w:p w14:paraId="0BEDCFBE" w14:textId="45D86136" w:rsidR="00927399" w:rsidRPr="003D02EB" w:rsidRDefault="00927399" w:rsidP="003D02EB">
                      <w:pPr>
                        <w:jc w:val="center"/>
                        <w:rPr>
                          <w:color w:val="000000" w:themeColor="text1"/>
                          <w:sz w:val="36"/>
                          <w:szCs w:val="36"/>
                          <w:lang w:val="en-US"/>
                        </w:rPr>
                      </w:pPr>
                      <w:r w:rsidRPr="006C3D8E">
                        <w:rPr>
                          <w:color w:val="000000" w:themeColor="text1"/>
                          <w:sz w:val="36"/>
                          <w:szCs w:val="36"/>
                          <w:lang w:val="en-US"/>
                        </w:rPr>
                        <w:t>b</w:t>
                      </w:r>
                    </w:p>
                  </w:txbxContent>
                </v:textbox>
              </v:rect>
            </w:pict>
          </mc:Fallback>
        </mc:AlternateContent>
      </w:r>
      <w:r w:rsidR="006C3D8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2C46589" wp14:editId="67F03122">
                <wp:simplePos x="0" y="0"/>
                <wp:positionH relativeFrom="column">
                  <wp:posOffset>1562100</wp:posOffset>
                </wp:positionH>
                <wp:positionV relativeFrom="paragraph">
                  <wp:posOffset>159385</wp:posOffset>
                </wp:positionV>
                <wp:extent cx="381000" cy="342900"/>
                <wp:effectExtent l="0" t="0" r="0" b="0"/>
                <wp:wrapNone/>
                <wp:docPr id="7" name="Rectangle 7"/>
                <wp:cNvGraphicFramePr/>
                <a:graphic xmlns:a="http://schemas.openxmlformats.org/drawingml/2006/main">
                  <a:graphicData uri="http://schemas.microsoft.com/office/word/2010/wordprocessingShape">
                    <wps:wsp>
                      <wps:cNvSpPr/>
                      <wps:spPr>
                        <a:xfrm>
                          <a:off x="0" y="0"/>
                          <a:ext cx="381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F60E3" w14:textId="57A52A2C" w:rsidR="00927399" w:rsidRPr="003D02EB" w:rsidRDefault="00927399" w:rsidP="003D02EB">
                            <w:pPr>
                              <w:jc w:val="center"/>
                              <w:rPr>
                                <w:color w:val="000000" w:themeColor="text1"/>
                                <w:sz w:val="36"/>
                                <w:szCs w:val="36"/>
                                <w:lang w:val="en-US"/>
                              </w:rPr>
                            </w:pPr>
                            <w:r w:rsidRPr="003D02EB">
                              <w:rPr>
                                <w:color w:val="000000" w:themeColor="text1"/>
                                <w:sz w:val="36"/>
                                <w:szCs w:val="36"/>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46589" id="Rectangle 7" o:spid="_x0000_s1027" style="position:absolute;left:0;text-align:left;margin-left:123pt;margin-top:12.55pt;width:3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" filled="f" stroked="f" strokeweight="1pt">
                <v:textbox>
                  <w:txbxContent>
                    <w:p w14:paraId="505F60E3" w14:textId="57A52A2C" w:rsidR="00927399" w:rsidRPr="003D02EB" w:rsidRDefault="00927399" w:rsidP="003D02EB">
                      <w:pPr>
                        <w:jc w:val="center"/>
                        <w:rPr>
                          <w:color w:val="000000" w:themeColor="text1"/>
                          <w:sz w:val="36"/>
                          <w:szCs w:val="36"/>
                          <w:lang w:val="en-US"/>
                        </w:rPr>
                      </w:pPr>
                      <w:r w:rsidRPr="003D02EB">
                        <w:rPr>
                          <w:color w:val="000000" w:themeColor="text1"/>
                          <w:sz w:val="36"/>
                          <w:szCs w:val="36"/>
                          <w:lang w:val="en-US"/>
                        </w:rPr>
                        <w:t>a</w:t>
                      </w:r>
                    </w:p>
                  </w:txbxContent>
                </v:textbox>
              </v:rect>
            </w:pict>
          </mc:Fallback>
        </mc:AlternateContent>
      </w:r>
    </w:p>
    <w:p w14:paraId="62737F47" w14:textId="162A1D48" w:rsidR="003C449D" w:rsidRPr="003F50DB" w:rsidRDefault="003C449D" w:rsidP="00C15518">
      <w:pPr>
        <w:spacing w:after="120" w:line="276" w:lineRule="auto"/>
        <w:jc w:val="both"/>
        <w:rPr>
          <w:rFonts w:ascii="Optima" w:hAnsi="Optima"/>
          <w:bCs/>
        </w:rPr>
      </w:pPr>
      <w:r w:rsidRPr="003F50DB">
        <w:rPr>
          <w:rFonts w:ascii="Optima" w:hAnsi="Optima"/>
          <w:b/>
        </w:rPr>
        <w:t xml:space="preserve">Fig. </w:t>
      </w:r>
      <w:r w:rsidR="00CE1447" w:rsidRPr="003F50DB">
        <w:rPr>
          <w:rFonts w:ascii="Optima" w:hAnsi="Optima"/>
          <w:b/>
        </w:rPr>
        <w:t>S2</w:t>
      </w:r>
      <w:r w:rsidRPr="003F50DB">
        <w:rPr>
          <w:rFonts w:ascii="Optima" w:hAnsi="Optima"/>
          <w:b/>
        </w:rPr>
        <w:t xml:space="preserve">. </w:t>
      </w:r>
      <w:r w:rsidRPr="003F50DB">
        <w:rPr>
          <w:rFonts w:ascii="Optima" w:hAnsi="Optima"/>
          <w:bCs/>
        </w:rPr>
        <w:t xml:space="preserve">Debris </w:t>
      </w:r>
      <w:r w:rsidR="00396974" w:rsidRPr="003F50DB">
        <w:rPr>
          <w:rFonts w:ascii="Optima" w:hAnsi="Optima"/>
          <w:bCs/>
        </w:rPr>
        <w:t xml:space="preserve">profile </w:t>
      </w:r>
      <w:r w:rsidRPr="003F50DB">
        <w:rPr>
          <w:rFonts w:ascii="Optima" w:hAnsi="Optima"/>
          <w:bCs/>
        </w:rPr>
        <w:t>measurement</w:t>
      </w:r>
      <w:r w:rsidR="00396974" w:rsidRPr="003F50DB">
        <w:rPr>
          <w:rFonts w:ascii="Optima" w:hAnsi="Optima"/>
          <w:bCs/>
        </w:rPr>
        <w:t>s</w:t>
      </w:r>
      <w:r w:rsidRPr="003F50DB">
        <w:rPr>
          <w:rFonts w:ascii="Optima" w:hAnsi="Optima"/>
          <w:bCs/>
        </w:rPr>
        <w:t xml:space="preserve"> at </w:t>
      </w:r>
      <w:r w:rsidR="00396974" w:rsidRPr="003F50DB">
        <w:rPr>
          <w:rFonts w:ascii="Optima" w:hAnsi="Optima"/>
          <w:bCs/>
        </w:rPr>
        <w:t>~4900</w:t>
      </w:r>
      <w:r w:rsidR="006C3D8E">
        <w:rPr>
          <w:rFonts w:ascii="Optima" w:hAnsi="Optima"/>
          <w:bCs/>
        </w:rPr>
        <w:t xml:space="preserve"> (a)</w:t>
      </w:r>
      <w:r w:rsidR="00396974" w:rsidRPr="003F50DB">
        <w:rPr>
          <w:rFonts w:ascii="Optima" w:hAnsi="Optima"/>
          <w:bCs/>
        </w:rPr>
        <w:t xml:space="preserve"> and ~5000 </w:t>
      </w:r>
      <w:r w:rsidR="006C3D8E">
        <w:rPr>
          <w:rFonts w:ascii="Optima" w:hAnsi="Optima"/>
          <w:bCs/>
        </w:rPr>
        <w:t xml:space="preserve">(b) </w:t>
      </w:r>
      <w:r w:rsidR="00396974" w:rsidRPr="003F50DB">
        <w:rPr>
          <w:rFonts w:ascii="Optima" w:hAnsi="Optima"/>
          <w:bCs/>
        </w:rPr>
        <w:t xml:space="preserve">m </w:t>
      </w:r>
      <w:proofErr w:type="spellStart"/>
      <w:r w:rsidR="00396974" w:rsidRPr="003F50DB">
        <w:rPr>
          <w:rFonts w:ascii="Optima" w:hAnsi="Optima"/>
          <w:bCs/>
        </w:rPr>
        <w:t>a.s.l</w:t>
      </w:r>
      <w:proofErr w:type="spellEnd"/>
      <w:r w:rsidR="00396974" w:rsidRPr="003F50DB">
        <w:rPr>
          <w:rFonts w:ascii="Optima" w:hAnsi="Optima"/>
          <w:bCs/>
        </w:rPr>
        <w:t>.)</w:t>
      </w:r>
      <w:r w:rsidR="00BA044E">
        <w:rPr>
          <w:rFonts w:ascii="Optima" w:hAnsi="Optima"/>
          <w:bCs/>
        </w:rPr>
        <w:t xml:space="preserve"> </w:t>
      </w:r>
      <w:r w:rsidR="00396974" w:rsidRPr="003F50DB">
        <w:rPr>
          <w:rFonts w:ascii="Optima" w:hAnsi="Optima"/>
          <w:bCs/>
        </w:rPr>
        <w:t>near the terminus of</w:t>
      </w:r>
      <w:r w:rsidRPr="003F50DB">
        <w:rPr>
          <w:rFonts w:ascii="Optima" w:hAnsi="Optima"/>
          <w:bCs/>
        </w:rPr>
        <w:t xml:space="preserve"> </w:t>
      </w:r>
      <w:proofErr w:type="spellStart"/>
      <w:r w:rsidRPr="003F50DB">
        <w:rPr>
          <w:rFonts w:ascii="Optima" w:hAnsi="Optima"/>
          <w:bCs/>
        </w:rPr>
        <w:t>Patsio</w:t>
      </w:r>
      <w:proofErr w:type="spellEnd"/>
      <w:r w:rsidRPr="003F50DB">
        <w:rPr>
          <w:rFonts w:ascii="Optima" w:hAnsi="Optima"/>
          <w:bCs/>
        </w:rPr>
        <w:t xml:space="preserve"> glacier.</w:t>
      </w:r>
      <w:r w:rsidR="003E05C4">
        <w:rPr>
          <w:rFonts w:ascii="Optima" w:hAnsi="Optima"/>
          <w:bCs/>
        </w:rPr>
        <w:t xml:space="preserve"> The measurement number</w:t>
      </w:r>
      <w:r w:rsidR="005A1DEB">
        <w:rPr>
          <w:rFonts w:ascii="Optima" w:hAnsi="Optima"/>
          <w:bCs/>
        </w:rPr>
        <w:t>s</w:t>
      </w:r>
      <w:r w:rsidR="003E05C4">
        <w:rPr>
          <w:rFonts w:ascii="Optima" w:hAnsi="Optima"/>
          <w:bCs/>
        </w:rPr>
        <w:t xml:space="preserve"> are the number of point measurements at different profiles. The horizontal measurement</w:t>
      </w:r>
      <w:r w:rsidR="005A1DEB">
        <w:rPr>
          <w:rFonts w:ascii="Optima" w:hAnsi="Optima"/>
          <w:bCs/>
        </w:rPr>
        <w:t>s</w:t>
      </w:r>
      <w:r w:rsidR="003E05C4">
        <w:rPr>
          <w:rFonts w:ascii="Optima" w:hAnsi="Optima"/>
          <w:bCs/>
        </w:rPr>
        <w:t xml:space="preserve"> </w:t>
      </w:r>
      <w:r w:rsidR="00506A08">
        <w:rPr>
          <w:rFonts w:ascii="Optima" w:hAnsi="Optima"/>
          <w:bCs/>
        </w:rPr>
        <w:t>start</w:t>
      </w:r>
      <w:r w:rsidR="003E05C4">
        <w:rPr>
          <w:rFonts w:ascii="Optima" w:hAnsi="Optima"/>
          <w:bCs/>
        </w:rPr>
        <w:t xml:space="preserve"> from northwest (1) to northeast (9) direction on the glacier surface. </w:t>
      </w:r>
    </w:p>
    <w:p w14:paraId="03E6B218" w14:textId="77777777" w:rsidR="003C717D" w:rsidRDefault="003C717D" w:rsidP="00E2195F">
      <w:pPr>
        <w:spacing w:after="120"/>
        <w:jc w:val="both"/>
        <w:rPr>
          <w:rFonts w:ascii="Times" w:hAnsi="Times"/>
          <w:bCs/>
        </w:rPr>
      </w:pPr>
    </w:p>
    <w:p w14:paraId="444AFA64" w14:textId="77777777" w:rsidR="003C717D" w:rsidRPr="00396974" w:rsidRDefault="003C717D" w:rsidP="00E2195F">
      <w:pPr>
        <w:spacing w:after="120"/>
        <w:jc w:val="both"/>
        <w:rPr>
          <w:rFonts w:ascii="Times" w:hAnsi="Times"/>
          <w:bCs/>
        </w:rPr>
      </w:pPr>
    </w:p>
    <w:p w14:paraId="0B74A699" w14:textId="7FE4868A" w:rsidR="00CE1447" w:rsidRDefault="00512DE3" w:rsidP="005C25BD">
      <w:pPr>
        <w:spacing w:after="120"/>
        <w:jc w:val="center"/>
        <w:rPr>
          <w:rFonts w:ascii="Times" w:hAnsi="Times"/>
          <w:b/>
        </w:rPr>
      </w:pPr>
      <w:r w:rsidRPr="00512DE3">
        <w:rPr>
          <w:rFonts w:ascii="Times" w:hAnsi="Times"/>
          <w:b/>
          <w:noProof/>
        </w:rPr>
        <w:lastRenderedPageBreak/>
        <w:drawing>
          <wp:inline distT="0" distB="0" distL="0" distR="0" wp14:anchorId="5D31F725" wp14:editId="14F72891">
            <wp:extent cx="3289000" cy="4153000"/>
            <wp:effectExtent l="0" t="317" r="317" b="318"/>
            <wp:docPr id="10" name="Picture 9">
              <a:extLst xmlns:a="http://schemas.openxmlformats.org/drawingml/2006/main">
                <a:ext uri="{FF2B5EF4-FFF2-40B4-BE49-F238E27FC236}">
                  <a16:creationId xmlns:a16="http://schemas.microsoft.com/office/drawing/2014/main" id="{3FC88AFB-F3C5-6E46-9D32-2DB7647A84AE}"/>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FC88AFB-F3C5-6E46-9D32-2DB7647A84AE}"/>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36869" cy="4213444"/>
                    </a:xfrm>
                    <a:prstGeom prst="rect">
                      <a:avLst/>
                    </a:prstGeom>
                  </pic:spPr>
                </pic:pic>
              </a:graphicData>
            </a:graphic>
          </wp:inline>
        </w:drawing>
      </w:r>
      <w:r w:rsidRPr="00512DE3" w:rsidDel="00512DE3">
        <w:rPr>
          <w:rFonts w:ascii="Times" w:hAnsi="Times"/>
          <w:b/>
          <w:noProof/>
        </w:rPr>
        <w:t xml:space="preserve"> </w:t>
      </w:r>
    </w:p>
    <w:p w14:paraId="1527EE03" w14:textId="16959CE0" w:rsidR="005C21E0" w:rsidRPr="003F50DB" w:rsidRDefault="005C21E0" w:rsidP="00C15518">
      <w:pPr>
        <w:spacing w:after="120" w:line="276" w:lineRule="auto"/>
        <w:jc w:val="both"/>
        <w:rPr>
          <w:rFonts w:ascii="Optima" w:hAnsi="Optima"/>
          <w:b/>
        </w:rPr>
      </w:pPr>
      <w:r w:rsidRPr="003F50DB">
        <w:rPr>
          <w:rFonts w:ascii="Optima" w:hAnsi="Optima"/>
          <w:b/>
        </w:rPr>
        <w:t xml:space="preserve">Fig. S3. </w:t>
      </w:r>
      <w:r w:rsidRPr="003F50DB">
        <w:rPr>
          <w:rFonts w:ascii="Optima" w:hAnsi="Optima"/>
          <w:bCs/>
        </w:rPr>
        <w:t xml:space="preserve">Debris measurement </w:t>
      </w:r>
      <w:r w:rsidR="00B7028B">
        <w:rPr>
          <w:rFonts w:ascii="Optima" w:hAnsi="Optima"/>
          <w:bCs/>
        </w:rPr>
        <w:t xml:space="preserve">on </w:t>
      </w:r>
      <w:proofErr w:type="spellStart"/>
      <w:r w:rsidR="00B7028B">
        <w:rPr>
          <w:rFonts w:ascii="Optima" w:hAnsi="Optima"/>
          <w:bCs/>
        </w:rPr>
        <w:t>Patsio</w:t>
      </w:r>
      <w:proofErr w:type="spellEnd"/>
      <w:r w:rsidR="00B7028B">
        <w:rPr>
          <w:rFonts w:ascii="Optima" w:hAnsi="Optima"/>
          <w:bCs/>
        </w:rPr>
        <w:t xml:space="preserve"> glacier </w:t>
      </w:r>
      <w:r w:rsidR="00396974" w:rsidRPr="003F50DB">
        <w:rPr>
          <w:rFonts w:ascii="Optima" w:hAnsi="Optima"/>
          <w:bCs/>
        </w:rPr>
        <w:t>near</w:t>
      </w:r>
      <w:r w:rsidRPr="003F50DB">
        <w:rPr>
          <w:rFonts w:ascii="Optima" w:hAnsi="Optima"/>
          <w:bCs/>
        </w:rPr>
        <w:t xml:space="preserve"> the </w:t>
      </w:r>
      <w:r w:rsidR="00396974" w:rsidRPr="003F50DB">
        <w:rPr>
          <w:rFonts w:ascii="Optima" w:hAnsi="Optima"/>
          <w:bCs/>
        </w:rPr>
        <w:t>stake installed at around 4970</w:t>
      </w:r>
      <w:r w:rsidR="00396974" w:rsidRPr="003F50DB">
        <w:rPr>
          <w:rFonts w:ascii="Optima" w:hAnsi="Optima"/>
          <w:b/>
        </w:rPr>
        <w:t xml:space="preserve"> </w:t>
      </w:r>
      <w:r w:rsidR="00396974" w:rsidRPr="003F50DB">
        <w:rPr>
          <w:rFonts w:ascii="Optima" w:hAnsi="Optima"/>
          <w:bCs/>
        </w:rPr>
        <w:t xml:space="preserve">m </w:t>
      </w:r>
      <w:proofErr w:type="spellStart"/>
      <w:r w:rsidR="00396974" w:rsidRPr="003F50DB">
        <w:rPr>
          <w:rFonts w:ascii="Optima" w:hAnsi="Optima"/>
          <w:bCs/>
        </w:rPr>
        <w:t>a.s.l</w:t>
      </w:r>
      <w:proofErr w:type="spellEnd"/>
      <w:r w:rsidR="00396974" w:rsidRPr="003F50DB">
        <w:rPr>
          <w:rFonts w:ascii="Optima" w:hAnsi="Optima"/>
          <w:bCs/>
        </w:rPr>
        <w:t>.</w:t>
      </w:r>
      <w:r w:rsidRPr="003F50DB">
        <w:rPr>
          <w:rFonts w:ascii="Optima" w:hAnsi="Optima"/>
          <w:bCs/>
        </w:rPr>
        <w:t>.</w:t>
      </w:r>
    </w:p>
    <w:p w14:paraId="37E2A5EF" w14:textId="77777777" w:rsidR="00CE1447" w:rsidRDefault="00CE1447" w:rsidP="00E2195F">
      <w:pPr>
        <w:spacing w:after="120"/>
        <w:jc w:val="both"/>
        <w:rPr>
          <w:rFonts w:ascii="Times" w:hAnsi="Times"/>
          <w:b/>
        </w:rPr>
      </w:pPr>
    </w:p>
    <w:p w14:paraId="6BB1BBC7" w14:textId="6855E4E4" w:rsidR="00CE1447" w:rsidRPr="009820E9" w:rsidRDefault="00A01104" w:rsidP="009820E9">
      <w:pPr>
        <w:jc w:val="center"/>
        <w:rPr>
          <w:rFonts w:ascii="Times New Roman" w:eastAsia="Times New Roman" w:hAnsi="Times New Roman" w:cs="Times New Roman"/>
        </w:rPr>
      </w:pPr>
      <w:r w:rsidRPr="00A01104">
        <w:rPr>
          <w:rFonts w:ascii="Times New Roman" w:eastAsia="Times New Roman" w:hAnsi="Times New Roman" w:cs="Times New Roman"/>
          <w:noProof/>
        </w:rPr>
        <w:drawing>
          <wp:inline distT="0" distB="0" distL="0" distR="0" wp14:anchorId="3AE0E6E8" wp14:editId="25BF0067">
            <wp:extent cx="4267468" cy="2808074"/>
            <wp:effectExtent l="0" t="0" r="0" b="0"/>
            <wp:docPr id="12" name="Picture 12" descr="/var/folders/s1/fxqmr_h548n5cv36sldt3zm00000gn/T/com.microsoft.Word/Content.MSO/684B2C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s1/fxqmr_h548n5cv36sldt3zm00000gn/T/com.microsoft.Word/Content.MSO/684B2C9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4369" cy="2891577"/>
                    </a:xfrm>
                    <a:prstGeom prst="rect">
                      <a:avLst/>
                    </a:prstGeom>
                    <a:noFill/>
                    <a:ln>
                      <a:noFill/>
                    </a:ln>
                  </pic:spPr>
                </pic:pic>
              </a:graphicData>
            </a:graphic>
          </wp:inline>
        </w:drawing>
      </w:r>
    </w:p>
    <w:p w14:paraId="0CFFF1AE" w14:textId="2B387E65" w:rsidR="00080E0A" w:rsidRPr="003F50DB" w:rsidRDefault="00CE1447" w:rsidP="00C15518">
      <w:pPr>
        <w:spacing w:after="120" w:line="276" w:lineRule="auto"/>
        <w:jc w:val="both"/>
        <w:rPr>
          <w:rFonts w:ascii="Optima" w:hAnsi="Optima"/>
          <w:bCs/>
        </w:rPr>
      </w:pPr>
      <w:r w:rsidRPr="003F50DB">
        <w:rPr>
          <w:rFonts w:ascii="Optima" w:hAnsi="Optima"/>
          <w:b/>
        </w:rPr>
        <w:t>Fig.</w:t>
      </w:r>
      <w:r w:rsidR="00396974" w:rsidRPr="003F50DB">
        <w:rPr>
          <w:rFonts w:ascii="Optima" w:hAnsi="Optima"/>
          <w:b/>
        </w:rPr>
        <w:t xml:space="preserve"> </w:t>
      </w:r>
      <w:r w:rsidRPr="003F50DB">
        <w:rPr>
          <w:rFonts w:ascii="Optima" w:hAnsi="Optima"/>
          <w:b/>
        </w:rPr>
        <w:t>S</w:t>
      </w:r>
      <w:r w:rsidR="00396974" w:rsidRPr="003F50DB">
        <w:rPr>
          <w:rFonts w:ascii="Optima" w:hAnsi="Optima"/>
          <w:b/>
        </w:rPr>
        <w:t>4</w:t>
      </w:r>
      <w:r w:rsidRPr="003F50DB">
        <w:rPr>
          <w:rFonts w:ascii="Optima" w:hAnsi="Optima"/>
          <w:b/>
        </w:rPr>
        <w:t xml:space="preserve">. </w:t>
      </w:r>
      <w:r w:rsidRPr="003F50DB">
        <w:rPr>
          <w:rFonts w:ascii="Optima" w:hAnsi="Optima"/>
          <w:bCs/>
        </w:rPr>
        <w:t>Point mass balance at similar elevations with same glacier surface morphology</w:t>
      </w:r>
      <w:r w:rsidR="00EC055E">
        <w:rPr>
          <w:rFonts w:ascii="Optima" w:hAnsi="Optima"/>
          <w:bCs/>
        </w:rPr>
        <w:t xml:space="preserve"> except for the debris</w:t>
      </w:r>
      <w:r w:rsidR="005A1DEB">
        <w:rPr>
          <w:rFonts w:ascii="Optima" w:hAnsi="Optima"/>
          <w:bCs/>
        </w:rPr>
        <w:t>-</w:t>
      </w:r>
      <w:r w:rsidR="00EC055E">
        <w:rPr>
          <w:rFonts w:ascii="Optima" w:hAnsi="Optima"/>
          <w:bCs/>
        </w:rPr>
        <w:t xml:space="preserve">covered stakes (grey </w:t>
      </w:r>
      <w:r w:rsidR="00506A08">
        <w:rPr>
          <w:rFonts w:ascii="Optima" w:hAnsi="Optima"/>
          <w:bCs/>
        </w:rPr>
        <w:t>colour</w:t>
      </w:r>
      <w:r w:rsidR="00EC055E">
        <w:rPr>
          <w:rFonts w:ascii="Optima" w:hAnsi="Optima"/>
          <w:bCs/>
        </w:rPr>
        <w:t>) where debris thickness around st</w:t>
      </w:r>
      <w:r w:rsidR="001F0B91">
        <w:rPr>
          <w:rFonts w:ascii="Optima" w:hAnsi="Optima"/>
          <w:bCs/>
        </w:rPr>
        <w:t>a</w:t>
      </w:r>
      <w:r w:rsidR="00EC055E">
        <w:rPr>
          <w:rFonts w:ascii="Optima" w:hAnsi="Optima"/>
          <w:bCs/>
        </w:rPr>
        <w:t xml:space="preserve">ke installed at 4965 m and 4973 m </w:t>
      </w:r>
      <w:proofErr w:type="spellStart"/>
      <w:r w:rsidR="00EC055E">
        <w:rPr>
          <w:rFonts w:ascii="Optima" w:hAnsi="Optima"/>
          <w:bCs/>
        </w:rPr>
        <w:t>a.s.l</w:t>
      </w:r>
      <w:proofErr w:type="spellEnd"/>
      <w:r w:rsidR="00EC055E">
        <w:rPr>
          <w:rFonts w:ascii="Optima" w:hAnsi="Optima"/>
          <w:bCs/>
        </w:rPr>
        <w:t>. was ~13 cm and ~8 cm respectively.</w:t>
      </w:r>
    </w:p>
    <w:p w14:paraId="40164DE1" w14:textId="2A0A2EDC" w:rsidR="00D559A9" w:rsidRDefault="00D559A9" w:rsidP="009820E9">
      <w:pPr>
        <w:spacing w:after="120"/>
        <w:jc w:val="both"/>
        <w:rPr>
          <w:rFonts w:ascii="Times" w:hAnsi="Times"/>
          <w:b/>
        </w:rPr>
      </w:pPr>
    </w:p>
    <w:p w14:paraId="32B69A03" w14:textId="6B9D742E" w:rsidR="004951F5" w:rsidRDefault="00D3716C" w:rsidP="003D02EB">
      <w:pPr>
        <w:spacing w:after="120"/>
        <w:rPr>
          <w:rFonts w:ascii="Times" w:hAnsi="Times"/>
          <w:b/>
        </w:rPr>
      </w:pPr>
      <w:r>
        <w:rPr>
          <w:rFonts w:ascii="Times" w:hAnsi="Times"/>
          <w:b/>
          <w:noProof/>
        </w:rPr>
        <w:lastRenderedPageBreak/>
        <w:drawing>
          <wp:inline distT="0" distB="0" distL="0" distR="0" wp14:anchorId="12060B5F" wp14:editId="01E2E38E">
            <wp:extent cx="6140903" cy="2351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1363" cy="2355319"/>
                    </a:xfrm>
                    <a:prstGeom prst="rect">
                      <a:avLst/>
                    </a:prstGeom>
                  </pic:spPr>
                </pic:pic>
              </a:graphicData>
            </a:graphic>
          </wp:inline>
        </w:drawing>
      </w:r>
    </w:p>
    <w:p w14:paraId="46ECFBEE" w14:textId="608080CE" w:rsidR="00D3716C" w:rsidRPr="003F50DB" w:rsidRDefault="00D559A9" w:rsidP="00C15518">
      <w:pPr>
        <w:spacing w:after="120" w:line="276" w:lineRule="auto"/>
        <w:jc w:val="both"/>
        <w:rPr>
          <w:rFonts w:ascii="Optima" w:hAnsi="Optima"/>
          <w:bCs/>
        </w:rPr>
      </w:pPr>
      <w:r w:rsidRPr="003F50DB">
        <w:rPr>
          <w:rFonts w:ascii="Optima" w:hAnsi="Optima"/>
          <w:b/>
        </w:rPr>
        <w:t xml:space="preserve">Fig. S5. </w:t>
      </w:r>
      <w:r w:rsidR="00512DE3">
        <w:rPr>
          <w:rFonts w:ascii="Optima" w:hAnsi="Optima"/>
          <w:b/>
        </w:rPr>
        <w:t xml:space="preserve">(a) </w:t>
      </w:r>
      <w:r w:rsidRPr="003F50DB">
        <w:rPr>
          <w:rFonts w:ascii="Optima" w:hAnsi="Optima"/>
          <w:bCs/>
        </w:rPr>
        <w:t>Fin</w:t>
      </w:r>
      <w:r w:rsidR="00BF5027" w:rsidRPr="003F50DB">
        <w:rPr>
          <w:rFonts w:ascii="Optima" w:hAnsi="Optima"/>
          <w:bCs/>
        </w:rPr>
        <w:t>e</w:t>
      </w:r>
      <w:r w:rsidRPr="003F50DB">
        <w:rPr>
          <w:rFonts w:ascii="Optima" w:hAnsi="Optima"/>
          <w:bCs/>
        </w:rPr>
        <w:t xml:space="preserve"> dust/sediments on the glacier surface at the higher elevation</w:t>
      </w:r>
      <w:r w:rsidR="003D4F83">
        <w:rPr>
          <w:rFonts w:ascii="Optima" w:hAnsi="Optima"/>
          <w:bCs/>
        </w:rPr>
        <w:t xml:space="preserve"> (between 5200-5350 m </w:t>
      </w:r>
      <w:proofErr w:type="spellStart"/>
      <w:r w:rsidR="003D4F83">
        <w:rPr>
          <w:rFonts w:ascii="Optima" w:hAnsi="Optima"/>
          <w:bCs/>
        </w:rPr>
        <w:t>a.s.l</w:t>
      </w:r>
      <w:proofErr w:type="spellEnd"/>
      <w:r w:rsidR="003D4F83">
        <w:rPr>
          <w:rFonts w:ascii="Optima" w:hAnsi="Optima"/>
          <w:bCs/>
        </w:rPr>
        <w:t>.)</w:t>
      </w:r>
      <w:r w:rsidRPr="003F50DB">
        <w:rPr>
          <w:rFonts w:ascii="Optima" w:hAnsi="Optima"/>
          <w:bCs/>
        </w:rPr>
        <w:t xml:space="preserve">. The photo </w:t>
      </w:r>
      <w:r w:rsidR="00506A08">
        <w:rPr>
          <w:rFonts w:ascii="Optima" w:hAnsi="Optima"/>
          <w:bCs/>
        </w:rPr>
        <w:t>was</w:t>
      </w:r>
      <w:r w:rsidRPr="003F50DB">
        <w:rPr>
          <w:rFonts w:ascii="Optima" w:hAnsi="Optima"/>
          <w:bCs/>
        </w:rPr>
        <w:t xml:space="preserve"> taken from the tributary</w:t>
      </w:r>
      <w:r w:rsidR="00506A08">
        <w:rPr>
          <w:rFonts w:ascii="Optima" w:hAnsi="Optima"/>
          <w:bCs/>
        </w:rPr>
        <w:t xml:space="preserve"> A</w:t>
      </w:r>
      <w:r w:rsidRPr="003F50DB">
        <w:rPr>
          <w:rFonts w:ascii="Optima" w:hAnsi="Optima"/>
          <w:bCs/>
        </w:rPr>
        <w:t>.</w:t>
      </w:r>
      <w:r w:rsidR="00512DE3">
        <w:rPr>
          <w:rFonts w:ascii="Optima" w:hAnsi="Optima"/>
          <w:bCs/>
        </w:rPr>
        <w:t xml:space="preserve"> </w:t>
      </w:r>
      <w:r w:rsidR="00512DE3" w:rsidRPr="00FA4A69">
        <w:rPr>
          <w:rFonts w:ascii="Optima" w:hAnsi="Optima"/>
          <w:b/>
        </w:rPr>
        <w:t>(b)</w:t>
      </w:r>
      <w:r w:rsidR="00512DE3">
        <w:rPr>
          <w:rFonts w:ascii="Optima" w:hAnsi="Optima"/>
          <w:bCs/>
        </w:rPr>
        <w:t xml:space="preserve"> </w:t>
      </w:r>
      <w:r w:rsidR="00512DE3" w:rsidRPr="00BE64ED">
        <w:rPr>
          <w:rFonts w:ascii="Optima" w:hAnsi="Optima"/>
          <w:bCs/>
        </w:rPr>
        <w:t xml:space="preserve">Colour of the debris present on the glacier surface of the </w:t>
      </w:r>
      <w:proofErr w:type="spellStart"/>
      <w:r w:rsidR="00512DE3" w:rsidRPr="00BE64ED">
        <w:rPr>
          <w:rFonts w:ascii="Optima" w:hAnsi="Optima"/>
          <w:bCs/>
        </w:rPr>
        <w:t>Patsio</w:t>
      </w:r>
      <w:proofErr w:type="spellEnd"/>
      <w:r w:rsidR="00512DE3" w:rsidRPr="00BE64ED">
        <w:rPr>
          <w:rFonts w:ascii="Optima" w:hAnsi="Optima"/>
          <w:bCs/>
        </w:rPr>
        <w:t xml:space="preserve"> glacier. The photo </w:t>
      </w:r>
      <w:r w:rsidR="00506A08">
        <w:rPr>
          <w:rFonts w:ascii="Optima" w:hAnsi="Optima"/>
          <w:bCs/>
        </w:rPr>
        <w:t>was</w:t>
      </w:r>
      <w:r w:rsidR="00512DE3" w:rsidRPr="00BE64ED">
        <w:rPr>
          <w:rFonts w:ascii="Optima" w:hAnsi="Optima"/>
          <w:bCs/>
        </w:rPr>
        <w:t xml:space="preserve"> taken from the </w:t>
      </w:r>
      <w:r w:rsidR="004006CF">
        <w:rPr>
          <w:rFonts w:ascii="Optima" w:hAnsi="Optima"/>
          <w:bCs/>
        </w:rPr>
        <w:t xml:space="preserve">main </w:t>
      </w:r>
      <w:r w:rsidR="00512DE3" w:rsidRPr="00BE64ED">
        <w:rPr>
          <w:rFonts w:ascii="Optima" w:hAnsi="Optima"/>
          <w:bCs/>
        </w:rPr>
        <w:t xml:space="preserve">medial </w:t>
      </w:r>
      <w:r w:rsidR="00506A08" w:rsidRPr="00BE64ED">
        <w:rPr>
          <w:rFonts w:ascii="Optima" w:hAnsi="Optima"/>
          <w:bCs/>
        </w:rPr>
        <w:t>moraine</w:t>
      </w:r>
      <w:r w:rsidR="00506A08">
        <w:rPr>
          <w:rFonts w:ascii="Optima" w:hAnsi="Optima"/>
          <w:bCs/>
        </w:rPr>
        <w:t>.</w:t>
      </w:r>
    </w:p>
    <w:p w14:paraId="43DF7525" w14:textId="77777777" w:rsidR="00B7028B" w:rsidRDefault="00B7028B" w:rsidP="00C15518">
      <w:pPr>
        <w:spacing w:after="120" w:line="276" w:lineRule="auto"/>
        <w:jc w:val="both"/>
        <w:rPr>
          <w:rFonts w:ascii="Times" w:hAnsi="Times"/>
          <w:bCs/>
        </w:rPr>
      </w:pPr>
    </w:p>
    <w:p w14:paraId="4B0A4BB0" w14:textId="51E11497" w:rsidR="009B643F" w:rsidRPr="009820E9" w:rsidRDefault="009B643F" w:rsidP="00C15518">
      <w:pPr>
        <w:spacing w:after="120" w:line="276" w:lineRule="auto"/>
        <w:jc w:val="both"/>
        <w:rPr>
          <w:rFonts w:ascii="Optima" w:hAnsi="Optima"/>
          <w:bCs/>
          <w:color w:val="000000" w:themeColor="text1"/>
        </w:rPr>
      </w:pPr>
      <w:r w:rsidRPr="003F50DB">
        <w:rPr>
          <w:rFonts w:ascii="Optima" w:hAnsi="Optima"/>
          <w:b/>
        </w:rPr>
        <w:t>Table S2.</w:t>
      </w:r>
      <w:r w:rsidRPr="003F50DB">
        <w:rPr>
          <w:rFonts w:ascii="Optima" w:hAnsi="Optima"/>
          <w:bCs/>
        </w:rPr>
        <w:t xml:space="preserve"> </w:t>
      </w:r>
      <w:r w:rsidRPr="009820E9">
        <w:rPr>
          <w:rFonts w:ascii="Optima" w:hAnsi="Optima" w:cs="Times New Roman"/>
          <w:color w:val="000000" w:themeColor="text1"/>
        </w:rPr>
        <w:t xml:space="preserve">Glaciological annual and winter mass balance data for </w:t>
      </w:r>
      <w:proofErr w:type="spellStart"/>
      <w:r w:rsidRPr="009820E9">
        <w:rPr>
          <w:rFonts w:ascii="Optima" w:hAnsi="Optima" w:cs="Times New Roman"/>
          <w:color w:val="000000" w:themeColor="text1"/>
        </w:rPr>
        <w:t>Patsio</w:t>
      </w:r>
      <w:proofErr w:type="spellEnd"/>
      <w:r w:rsidRPr="009820E9">
        <w:rPr>
          <w:rFonts w:ascii="Optima" w:hAnsi="Optima" w:cs="Times New Roman"/>
          <w:color w:val="000000" w:themeColor="text1"/>
        </w:rPr>
        <w:t xml:space="preserve">, </w:t>
      </w:r>
      <w:proofErr w:type="spellStart"/>
      <w:r w:rsidRPr="009820E9">
        <w:rPr>
          <w:rFonts w:ascii="Optima" w:hAnsi="Optima" w:cs="Times New Roman"/>
          <w:color w:val="000000" w:themeColor="text1"/>
        </w:rPr>
        <w:t>Chhota</w:t>
      </w:r>
      <w:proofErr w:type="spellEnd"/>
      <w:r w:rsidRPr="009820E9">
        <w:rPr>
          <w:rFonts w:ascii="Optima" w:hAnsi="Optima" w:cs="Times New Roman"/>
          <w:color w:val="000000" w:themeColor="text1"/>
        </w:rPr>
        <w:t xml:space="preserve"> </w:t>
      </w:r>
      <w:proofErr w:type="spellStart"/>
      <w:r w:rsidR="003C717D" w:rsidRPr="009820E9">
        <w:rPr>
          <w:rFonts w:ascii="Optima" w:hAnsi="Optima" w:cs="Times New Roman"/>
          <w:color w:val="000000" w:themeColor="text1"/>
        </w:rPr>
        <w:t>Sh</w:t>
      </w:r>
      <w:r w:rsidR="005547D9" w:rsidRPr="009820E9">
        <w:rPr>
          <w:rFonts w:ascii="Optima" w:hAnsi="Optima" w:cs="Times New Roman"/>
          <w:color w:val="000000" w:themeColor="text1"/>
        </w:rPr>
        <w:t>i</w:t>
      </w:r>
      <w:r w:rsidR="003C717D" w:rsidRPr="009820E9">
        <w:rPr>
          <w:rFonts w:ascii="Optima" w:hAnsi="Optima" w:cs="Times New Roman"/>
          <w:color w:val="000000" w:themeColor="text1"/>
        </w:rPr>
        <w:t>gri</w:t>
      </w:r>
      <w:proofErr w:type="spellEnd"/>
      <w:r w:rsidR="003C717D" w:rsidRPr="009820E9">
        <w:rPr>
          <w:rFonts w:ascii="Optima" w:hAnsi="Optima" w:cs="Times New Roman"/>
          <w:color w:val="000000" w:themeColor="text1"/>
        </w:rPr>
        <w:t xml:space="preserve"> </w:t>
      </w:r>
      <w:r w:rsidRPr="009820E9">
        <w:rPr>
          <w:rFonts w:ascii="Optima" w:hAnsi="Optima" w:cs="Times New Roman"/>
          <w:color w:val="000000" w:themeColor="text1"/>
        </w:rPr>
        <w:t xml:space="preserve"> and Stok glacier</w:t>
      </w:r>
      <w:r w:rsidR="005547D9" w:rsidRPr="009820E9">
        <w:rPr>
          <w:rFonts w:ascii="Optima" w:hAnsi="Optima" w:cs="Times New Roman"/>
          <w:color w:val="000000" w:themeColor="text1"/>
        </w:rPr>
        <w:t>.</w:t>
      </w:r>
    </w:p>
    <w:tbl>
      <w:tblPr>
        <w:tblW w:w="10001" w:type="dxa"/>
        <w:tblLook w:val="04A0" w:firstRow="1" w:lastRow="0" w:firstColumn="1" w:lastColumn="0" w:noHBand="0" w:noVBand="1"/>
      </w:tblPr>
      <w:tblGrid>
        <w:gridCol w:w="1960"/>
        <w:gridCol w:w="973"/>
        <w:gridCol w:w="973"/>
        <w:gridCol w:w="973"/>
        <w:gridCol w:w="973"/>
        <w:gridCol w:w="973"/>
        <w:gridCol w:w="973"/>
        <w:gridCol w:w="973"/>
        <w:gridCol w:w="1230"/>
      </w:tblGrid>
      <w:tr w:rsidR="00E6476B" w:rsidRPr="00B7028B" w14:paraId="2E57D649" w14:textId="77777777" w:rsidTr="00B7028B">
        <w:trPr>
          <w:trHeight w:val="380"/>
        </w:trPr>
        <w:tc>
          <w:tcPr>
            <w:tcW w:w="1960" w:type="dxa"/>
            <w:tcBorders>
              <w:top w:val="single" w:sz="4" w:space="0" w:color="auto"/>
              <w:bottom w:val="single" w:sz="4" w:space="0" w:color="auto"/>
            </w:tcBorders>
            <w:shd w:val="clear" w:color="auto" w:fill="auto"/>
            <w:noWrap/>
            <w:vAlign w:val="center"/>
            <w:hideMark/>
          </w:tcPr>
          <w:p w14:paraId="4BE4D797" w14:textId="77777777" w:rsidR="006236D4" w:rsidRPr="00B7028B" w:rsidRDefault="006236D4" w:rsidP="00360FB0">
            <w:pPr>
              <w:rPr>
                <w:rFonts w:ascii="Optima" w:eastAsia="Times New Roman" w:hAnsi="Optima" w:cs="Times New Roman"/>
                <w:color w:val="000000" w:themeColor="text1"/>
                <w:sz w:val="20"/>
                <w:szCs w:val="20"/>
                <w:lang w:eastAsia="en-GB"/>
              </w:rPr>
            </w:pPr>
          </w:p>
        </w:tc>
        <w:tc>
          <w:tcPr>
            <w:tcW w:w="8041" w:type="dxa"/>
            <w:gridSpan w:val="8"/>
            <w:tcBorders>
              <w:top w:val="single" w:sz="4" w:space="0" w:color="auto"/>
              <w:bottom w:val="single" w:sz="4" w:space="0" w:color="auto"/>
            </w:tcBorders>
            <w:shd w:val="clear" w:color="auto" w:fill="auto"/>
            <w:noWrap/>
            <w:vAlign w:val="center"/>
            <w:hideMark/>
          </w:tcPr>
          <w:p w14:paraId="252F9AF1" w14:textId="77777777" w:rsidR="006236D4" w:rsidRPr="00B7028B" w:rsidRDefault="006236D4" w:rsidP="00360FB0">
            <w:pPr>
              <w:jc w:val="center"/>
              <w:rPr>
                <w:rFonts w:ascii="Optima" w:eastAsia="Times New Roman" w:hAnsi="Optima" w:cs="Times New Roman"/>
                <w:color w:val="000000" w:themeColor="text1"/>
                <w:lang w:eastAsia="en-GB"/>
              </w:rPr>
            </w:pPr>
            <w:r w:rsidRPr="00B7028B">
              <w:rPr>
                <w:rFonts w:ascii="Optima" w:eastAsia="Times New Roman" w:hAnsi="Optima" w:cs="Calibri"/>
                <w:color w:val="000000" w:themeColor="text1"/>
                <w:lang w:eastAsia="en-GB"/>
              </w:rPr>
              <w:t xml:space="preserve">Glacier-wide mass balance (m </w:t>
            </w:r>
            <w:proofErr w:type="spellStart"/>
            <w:r w:rsidRPr="00B7028B">
              <w:rPr>
                <w:rFonts w:ascii="Optima" w:eastAsia="Times New Roman" w:hAnsi="Optima" w:cs="Calibri"/>
                <w:color w:val="000000" w:themeColor="text1"/>
                <w:lang w:eastAsia="en-GB"/>
              </w:rPr>
              <w:t>w.e</w:t>
            </w:r>
            <w:proofErr w:type="spellEnd"/>
            <w:r w:rsidRPr="00B7028B">
              <w:rPr>
                <w:rFonts w:ascii="Optima" w:eastAsia="Times New Roman" w:hAnsi="Optima" w:cs="Calibri"/>
                <w:color w:val="000000" w:themeColor="text1"/>
                <w:lang w:eastAsia="en-GB"/>
              </w:rPr>
              <w:t>.)</w:t>
            </w:r>
          </w:p>
        </w:tc>
      </w:tr>
      <w:tr w:rsidR="00B7028B" w:rsidRPr="00B7028B" w14:paraId="71367980" w14:textId="77777777" w:rsidTr="00B7028B">
        <w:trPr>
          <w:trHeight w:val="405"/>
        </w:trPr>
        <w:tc>
          <w:tcPr>
            <w:tcW w:w="1960" w:type="dxa"/>
            <w:tcBorders>
              <w:top w:val="single" w:sz="4" w:space="0" w:color="auto"/>
              <w:bottom w:val="single" w:sz="4" w:space="0" w:color="auto"/>
            </w:tcBorders>
            <w:shd w:val="clear" w:color="auto" w:fill="auto"/>
            <w:noWrap/>
            <w:vAlign w:val="center"/>
            <w:hideMark/>
          </w:tcPr>
          <w:p w14:paraId="7AC473FA" w14:textId="77777777" w:rsidR="006236D4" w:rsidRPr="00B7028B" w:rsidRDefault="006236D4" w:rsidP="00360FB0">
            <w:pPr>
              <w:rPr>
                <w:rFonts w:ascii="Optima" w:eastAsia="Times New Roman" w:hAnsi="Optima" w:cs="Times New Roman"/>
                <w:color w:val="000000" w:themeColor="text1"/>
                <w:sz w:val="20"/>
                <w:szCs w:val="20"/>
                <w:lang w:eastAsia="en-GB"/>
              </w:rPr>
            </w:pPr>
          </w:p>
        </w:tc>
        <w:tc>
          <w:tcPr>
            <w:tcW w:w="973" w:type="dxa"/>
            <w:tcBorders>
              <w:top w:val="single" w:sz="4" w:space="0" w:color="auto"/>
              <w:bottom w:val="single" w:sz="4" w:space="0" w:color="auto"/>
            </w:tcBorders>
            <w:shd w:val="clear" w:color="auto" w:fill="auto"/>
            <w:noWrap/>
            <w:vAlign w:val="center"/>
            <w:hideMark/>
          </w:tcPr>
          <w:p w14:paraId="5DA22645"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2010/11</w:t>
            </w:r>
          </w:p>
        </w:tc>
        <w:tc>
          <w:tcPr>
            <w:tcW w:w="973" w:type="dxa"/>
            <w:tcBorders>
              <w:top w:val="single" w:sz="4" w:space="0" w:color="auto"/>
              <w:bottom w:val="single" w:sz="4" w:space="0" w:color="auto"/>
            </w:tcBorders>
            <w:shd w:val="clear" w:color="auto" w:fill="auto"/>
            <w:noWrap/>
            <w:vAlign w:val="center"/>
            <w:hideMark/>
          </w:tcPr>
          <w:p w14:paraId="30A30700"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2011/12</w:t>
            </w:r>
          </w:p>
        </w:tc>
        <w:tc>
          <w:tcPr>
            <w:tcW w:w="973" w:type="dxa"/>
            <w:tcBorders>
              <w:top w:val="single" w:sz="4" w:space="0" w:color="auto"/>
              <w:bottom w:val="single" w:sz="4" w:space="0" w:color="auto"/>
            </w:tcBorders>
            <w:shd w:val="clear" w:color="auto" w:fill="auto"/>
            <w:noWrap/>
            <w:vAlign w:val="center"/>
            <w:hideMark/>
          </w:tcPr>
          <w:p w14:paraId="79504DFC"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2012/13</w:t>
            </w:r>
          </w:p>
        </w:tc>
        <w:tc>
          <w:tcPr>
            <w:tcW w:w="973" w:type="dxa"/>
            <w:tcBorders>
              <w:top w:val="single" w:sz="4" w:space="0" w:color="auto"/>
              <w:bottom w:val="single" w:sz="4" w:space="0" w:color="auto"/>
            </w:tcBorders>
            <w:shd w:val="clear" w:color="auto" w:fill="auto"/>
            <w:noWrap/>
            <w:vAlign w:val="center"/>
            <w:hideMark/>
          </w:tcPr>
          <w:p w14:paraId="18CCA539"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2013/14</w:t>
            </w:r>
          </w:p>
        </w:tc>
        <w:tc>
          <w:tcPr>
            <w:tcW w:w="973" w:type="dxa"/>
            <w:tcBorders>
              <w:top w:val="single" w:sz="4" w:space="0" w:color="auto"/>
              <w:bottom w:val="single" w:sz="4" w:space="0" w:color="auto"/>
            </w:tcBorders>
            <w:shd w:val="clear" w:color="auto" w:fill="auto"/>
            <w:noWrap/>
            <w:vAlign w:val="center"/>
            <w:hideMark/>
          </w:tcPr>
          <w:p w14:paraId="7DEB4C1A"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2014/15</w:t>
            </w:r>
          </w:p>
        </w:tc>
        <w:tc>
          <w:tcPr>
            <w:tcW w:w="973" w:type="dxa"/>
            <w:tcBorders>
              <w:top w:val="single" w:sz="4" w:space="0" w:color="auto"/>
              <w:bottom w:val="single" w:sz="4" w:space="0" w:color="auto"/>
            </w:tcBorders>
            <w:shd w:val="clear" w:color="auto" w:fill="auto"/>
            <w:noWrap/>
            <w:vAlign w:val="center"/>
            <w:hideMark/>
          </w:tcPr>
          <w:p w14:paraId="46D37DD4"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2015/16</w:t>
            </w:r>
          </w:p>
        </w:tc>
        <w:tc>
          <w:tcPr>
            <w:tcW w:w="973" w:type="dxa"/>
            <w:tcBorders>
              <w:top w:val="single" w:sz="4" w:space="0" w:color="auto"/>
              <w:bottom w:val="single" w:sz="4" w:space="0" w:color="auto"/>
            </w:tcBorders>
            <w:shd w:val="clear" w:color="auto" w:fill="auto"/>
            <w:noWrap/>
            <w:vAlign w:val="center"/>
            <w:hideMark/>
          </w:tcPr>
          <w:p w14:paraId="3A8EF593"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2016/17</w:t>
            </w:r>
          </w:p>
        </w:tc>
        <w:tc>
          <w:tcPr>
            <w:tcW w:w="1227" w:type="dxa"/>
            <w:tcBorders>
              <w:top w:val="single" w:sz="4" w:space="0" w:color="auto"/>
              <w:bottom w:val="single" w:sz="4" w:space="0" w:color="auto"/>
            </w:tcBorders>
            <w:shd w:val="clear" w:color="auto" w:fill="auto"/>
            <w:noWrap/>
            <w:vAlign w:val="center"/>
            <w:hideMark/>
          </w:tcPr>
          <w:p w14:paraId="196FCDCA"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Mean (SD)</w:t>
            </w:r>
          </w:p>
        </w:tc>
      </w:tr>
      <w:tr w:rsidR="00B7028B" w:rsidRPr="00B7028B" w14:paraId="53AE338E" w14:textId="77777777" w:rsidTr="00B7028B">
        <w:trPr>
          <w:trHeight w:val="380"/>
        </w:trPr>
        <w:tc>
          <w:tcPr>
            <w:tcW w:w="1960" w:type="dxa"/>
            <w:tcBorders>
              <w:top w:val="single" w:sz="4" w:space="0" w:color="auto"/>
            </w:tcBorders>
            <w:shd w:val="clear" w:color="auto" w:fill="auto"/>
            <w:noWrap/>
            <w:vAlign w:val="center"/>
            <w:hideMark/>
          </w:tcPr>
          <w:p w14:paraId="51E00967" w14:textId="77777777" w:rsidR="006236D4" w:rsidRPr="00B7028B" w:rsidRDefault="006236D4" w:rsidP="00360FB0">
            <w:pPr>
              <w:rPr>
                <w:rFonts w:ascii="Optima" w:eastAsia="Times New Roman" w:hAnsi="Optima" w:cs="Calibri"/>
                <w:color w:val="000000" w:themeColor="text1"/>
                <w:sz w:val="20"/>
                <w:szCs w:val="20"/>
                <w:lang w:eastAsia="en-GB"/>
              </w:rPr>
            </w:pPr>
            <w:proofErr w:type="spellStart"/>
            <w:r w:rsidRPr="00B7028B">
              <w:rPr>
                <w:rFonts w:ascii="Optima" w:eastAsia="Times New Roman" w:hAnsi="Optima" w:cs="Calibri"/>
                <w:color w:val="000000" w:themeColor="text1"/>
                <w:sz w:val="20"/>
                <w:szCs w:val="20"/>
                <w:lang w:eastAsia="en-GB"/>
              </w:rPr>
              <w:t>Patsio</w:t>
            </w:r>
            <w:proofErr w:type="spellEnd"/>
            <w:r w:rsidRPr="00B7028B">
              <w:rPr>
                <w:rFonts w:ascii="Optima" w:eastAsia="Times New Roman" w:hAnsi="Optima" w:cs="Calibri"/>
                <w:color w:val="000000" w:themeColor="text1"/>
                <w:sz w:val="20"/>
                <w:szCs w:val="20"/>
                <w:lang w:eastAsia="en-GB"/>
              </w:rPr>
              <w:t xml:space="preserve"> B</w:t>
            </w:r>
            <w:r w:rsidRPr="00B7028B">
              <w:rPr>
                <w:rFonts w:ascii="Optima" w:eastAsia="Times New Roman" w:hAnsi="Optima" w:cs="Calibri"/>
                <w:color w:val="000000" w:themeColor="text1"/>
                <w:sz w:val="20"/>
                <w:szCs w:val="20"/>
                <w:vertAlign w:val="subscript"/>
                <w:lang w:eastAsia="en-GB"/>
              </w:rPr>
              <w:t>a</w:t>
            </w:r>
          </w:p>
        </w:tc>
        <w:tc>
          <w:tcPr>
            <w:tcW w:w="973" w:type="dxa"/>
            <w:tcBorders>
              <w:top w:val="single" w:sz="4" w:space="0" w:color="auto"/>
            </w:tcBorders>
            <w:shd w:val="clear" w:color="auto" w:fill="auto"/>
            <w:noWrap/>
            <w:vAlign w:val="center"/>
            <w:hideMark/>
          </w:tcPr>
          <w:p w14:paraId="1AD58F75"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0.08</w:t>
            </w:r>
          </w:p>
        </w:tc>
        <w:tc>
          <w:tcPr>
            <w:tcW w:w="973" w:type="dxa"/>
            <w:tcBorders>
              <w:top w:val="single" w:sz="4" w:space="0" w:color="auto"/>
            </w:tcBorders>
            <w:shd w:val="clear" w:color="auto" w:fill="auto"/>
            <w:noWrap/>
            <w:vAlign w:val="center"/>
            <w:hideMark/>
          </w:tcPr>
          <w:p w14:paraId="0DED4995"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-0.51</w:t>
            </w:r>
          </w:p>
        </w:tc>
        <w:tc>
          <w:tcPr>
            <w:tcW w:w="973" w:type="dxa"/>
            <w:tcBorders>
              <w:top w:val="single" w:sz="4" w:space="0" w:color="auto"/>
            </w:tcBorders>
            <w:shd w:val="clear" w:color="auto" w:fill="auto"/>
            <w:noWrap/>
            <w:vAlign w:val="center"/>
            <w:hideMark/>
          </w:tcPr>
          <w:p w14:paraId="632C96F1"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-0.61</w:t>
            </w:r>
          </w:p>
        </w:tc>
        <w:tc>
          <w:tcPr>
            <w:tcW w:w="973" w:type="dxa"/>
            <w:tcBorders>
              <w:top w:val="single" w:sz="4" w:space="0" w:color="auto"/>
            </w:tcBorders>
            <w:shd w:val="clear" w:color="auto" w:fill="auto"/>
            <w:noWrap/>
            <w:vAlign w:val="center"/>
            <w:hideMark/>
          </w:tcPr>
          <w:p w14:paraId="40A79622"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-0.25</w:t>
            </w:r>
          </w:p>
        </w:tc>
        <w:tc>
          <w:tcPr>
            <w:tcW w:w="973" w:type="dxa"/>
            <w:tcBorders>
              <w:top w:val="single" w:sz="4" w:space="0" w:color="auto"/>
            </w:tcBorders>
            <w:shd w:val="clear" w:color="auto" w:fill="auto"/>
            <w:noWrap/>
            <w:vAlign w:val="center"/>
            <w:hideMark/>
          </w:tcPr>
          <w:p w14:paraId="7837767B"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0.07</w:t>
            </w:r>
          </w:p>
        </w:tc>
        <w:tc>
          <w:tcPr>
            <w:tcW w:w="973" w:type="dxa"/>
            <w:tcBorders>
              <w:top w:val="single" w:sz="4" w:space="0" w:color="auto"/>
            </w:tcBorders>
            <w:shd w:val="clear" w:color="auto" w:fill="auto"/>
            <w:noWrap/>
            <w:vAlign w:val="center"/>
            <w:hideMark/>
          </w:tcPr>
          <w:p w14:paraId="02C94E9D" w14:textId="5B29CE5D"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-0.68</w:t>
            </w:r>
          </w:p>
        </w:tc>
        <w:tc>
          <w:tcPr>
            <w:tcW w:w="973" w:type="dxa"/>
            <w:tcBorders>
              <w:top w:val="single" w:sz="4" w:space="0" w:color="auto"/>
            </w:tcBorders>
            <w:shd w:val="clear" w:color="auto" w:fill="auto"/>
            <w:noWrap/>
            <w:vAlign w:val="center"/>
            <w:hideMark/>
          </w:tcPr>
          <w:p w14:paraId="7FD98F4F" w14:textId="77777777"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-0.45</w:t>
            </w:r>
          </w:p>
        </w:tc>
        <w:tc>
          <w:tcPr>
            <w:tcW w:w="1227" w:type="dxa"/>
            <w:tcBorders>
              <w:top w:val="single" w:sz="4" w:space="0" w:color="auto"/>
            </w:tcBorders>
            <w:shd w:val="clear" w:color="auto" w:fill="auto"/>
            <w:noWrap/>
            <w:vAlign w:val="center"/>
            <w:hideMark/>
          </w:tcPr>
          <w:p w14:paraId="585BC555" w14:textId="6AC3B0AB" w:rsidR="006236D4" w:rsidRPr="00B7028B" w:rsidRDefault="006236D4" w:rsidP="00360FB0">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-0.34 (0.3</w:t>
            </w:r>
            <w:r w:rsidR="001C28B0" w:rsidRPr="00B7028B">
              <w:rPr>
                <w:rFonts w:ascii="Optima" w:eastAsia="Times New Roman" w:hAnsi="Optima" w:cs="Calibri"/>
                <w:color w:val="000000" w:themeColor="text1"/>
                <w:sz w:val="20"/>
                <w:szCs w:val="20"/>
                <w:lang w:eastAsia="en-GB"/>
              </w:rPr>
              <w:t>2</w:t>
            </w:r>
            <w:r w:rsidRPr="00B7028B">
              <w:rPr>
                <w:rFonts w:ascii="Optima" w:eastAsia="Times New Roman" w:hAnsi="Optima" w:cs="Calibri"/>
                <w:color w:val="000000" w:themeColor="text1"/>
                <w:sz w:val="20"/>
                <w:szCs w:val="20"/>
                <w:lang w:eastAsia="en-GB"/>
              </w:rPr>
              <w:t>)</w:t>
            </w:r>
          </w:p>
        </w:tc>
      </w:tr>
      <w:tr w:rsidR="00B7028B" w:rsidRPr="00B7028B" w14:paraId="5AF749B3" w14:textId="77777777" w:rsidTr="00B7028B">
        <w:trPr>
          <w:trHeight w:val="380"/>
        </w:trPr>
        <w:tc>
          <w:tcPr>
            <w:tcW w:w="1960" w:type="dxa"/>
            <w:shd w:val="clear" w:color="auto" w:fill="auto"/>
            <w:noWrap/>
            <w:vAlign w:val="center"/>
          </w:tcPr>
          <w:p w14:paraId="78C61086" w14:textId="17B1D639" w:rsidR="001F0B91" w:rsidRPr="00B7028B" w:rsidRDefault="001F0B91" w:rsidP="001F0B91">
            <w:pPr>
              <w:rPr>
                <w:rFonts w:ascii="Optima" w:eastAsia="Times New Roman" w:hAnsi="Optima" w:cs="Calibri"/>
                <w:color w:val="000000" w:themeColor="text1"/>
                <w:sz w:val="20"/>
                <w:szCs w:val="20"/>
                <w:lang w:eastAsia="en-GB"/>
              </w:rPr>
            </w:pPr>
            <w:proofErr w:type="spellStart"/>
            <w:r w:rsidRPr="00B7028B">
              <w:rPr>
                <w:rFonts w:ascii="Optima" w:eastAsia="Times New Roman" w:hAnsi="Optima" w:cs="Calibri"/>
                <w:color w:val="000000" w:themeColor="text1"/>
                <w:sz w:val="20"/>
                <w:szCs w:val="20"/>
                <w:lang w:eastAsia="en-GB"/>
              </w:rPr>
              <w:t>Patsio</w:t>
            </w:r>
            <w:proofErr w:type="spellEnd"/>
            <w:r w:rsidRPr="00B7028B">
              <w:rPr>
                <w:rFonts w:ascii="Optima" w:eastAsia="Times New Roman" w:hAnsi="Optima" w:cs="Calibri"/>
                <w:color w:val="000000" w:themeColor="text1"/>
                <w:sz w:val="20"/>
                <w:szCs w:val="20"/>
                <w:lang w:eastAsia="en-GB"/>
              </w:rPr>
              <w:t xml:space="preserve"> </w:t>
            </w:r>
            <w:proofErr w:type="spellStart"/>
            <w:r w:rsidRPr="00B7028B">
              <w:rPr>
                <w:rFonts w:ascii="Optima" w:eastAsia="Times New Roman" w:hAnsi="Optima" w:cs="Calibri"/>
                <w:color w:val="000000" w:themeColor="text1"/>
                <w:sz w:val="20"/>
                <w:szCs w:val="20"/>
                <w:lang w:eastAsia="en-GB"/>
              </w:rPr>
              <w:t>B</w:t>
            </w:r>
            <w:r w:rsidRPr="00B7028B">
              <w:rPr>
                <w:rFonts w:ascii="Optima" w:eastAsia="Times New Roman" w:hAnsi="Optima" w:cs="Calibri"/>
                <w:color w:val="000000" w:themeColor="text1"/>
                <w:sz w:val="20"/>
                <w:szCs w:val="20"/>
                <w:vertAlign w:val="subscript"/>
                <w:lang w:eastAsia="en-GB"/>
              </w:rPr>
              <w:t>w</w:t>
            </w:r>
            <w:proofErr w:type="spellEnd"/>
          </w:p>
        </w:tc>
        <w:tc>
          <w:tcPr>
            <w:tcW w:w="973" w:type="dxa"/>
            <w:shd w:val="clear" w:color="auto" w:fill="auto"/>
            <w:noWrap/>
            <w:vAlign w:val="center"/>
          </w:tcPr>
          <w:p w14:paraId="6174E21C" w14:textId="48E46BDF"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olor w:val="000000" w:themeColor="text1"/>
                <w:sz w:val="20"/>
                <w:szCs w:val="20"/>
              </w:rPr>
              <w:t> </w:t>
            </w:r>
          </w:p>
        </w:tc>
        <w:tc>
          <w:tcPr>
            <w:tcW w:w="973" w:type="dxa"/>
            <w:shd w:val="clear" w:color="auto" w:fill="auto"/>
            <w:noWrap/>
            <w:vAlign w:val="center"/>
          </w:tcPr>
          <w:p w14:paraId="5C1328B5" w14:textId="7E0B36BB"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0.88</w:t>
            </w:r>
          </w:p>
        </w:tc>
        <w:tc>
          <w:tcPr>
            <w:tcW w:w="973" w:type="dxa"/>
            <w:shd w:val="clear" w:color="auto" w:fill="auto"/>
            <w:noWrap/>
            <w:vAlign w:val="center"/>
          </w:tcPr>
          <w:p w14:paraId="660D8E1B" w14:textId="0F3F9348"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1.07</w:t>
            </w:r>
          </w:p>
        </w:tc>
        <w:tc>
          <w:tcPr>
            <w:tcW w:w="973" w:type="dxa"/>
            <w:shd w:val="clear" w:color="auto" w:fill="auto"/>
            <w:noWrap/>
            <w:vAlign w:val="center"/>
          </w:tcPr>
          <w:p w14:paraId="3111804B" w14:textId="1501E1A3"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1.28</w:t>
            </w:r>
          </w:p>
        </w:tc>
        <w:tc>
          <w:tcPr>
            <w:tcW w:w="973" w:type="dxa"/>
            <w:shd w:val="clear" w:color="auto" w:fill="auto"/>
            <w:noWrap/>
            <w:vAlign w:val="center"/>
          </w:tcPr>
          <w:p w14:paraId="077398F6" w14:textId="0439F1B3"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1.34</w:t>
            </w:r>
          </w:p>
        </w:tc>
        <w:tc>
          <w:tcPr>
            <w:tcW w:w="973" w:type="dxa"/>
            <w:shd w:val="clear" w:color="auto" w:fill="auto"/>
            <w:noWrap/>
            <w:vAlign w:val="center"/>
          </w:tcPr>
          <w:p w14:paraId="78BFD56E" w14:textId="3DFA1E71"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0.9</w:t>
            </w:r>
          </w:p>
        </w:tc>
        <w:tc>
          <w:tcPr>
            <w:tcW w:w="973" w:type="dxa"/>
            <w:shd w:val="clear" w:color="auto" w:fill="auto"/>
            <w:noWrap/>
            <w:vAlign w:val="center"/>
          </w:tcPr>
          <w:p w14:paraId="726BC269" w14:textId="3F6EBAA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1.16</w:t>
            </w:r>
          </w:p>
        </w:tc>
        <w:tc>
          <w:tcPr>
            <w:tcW w:w="1227" w:type="dxa"/>
            <w:shd w:val="clear" w:color="auto" w:fill="auto"/>
            <w:noWrap/>
            <w:vAlign w:val="center"/>
          </w:tcPr>
          <w:p w14:paraId="2B0E3440" w14:textId="15FB7E33"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1.11 (19)</w:t>
            </w:r>
          </w:p>
        </w:tc>
      </w:tr>
      <w:tr w:rsidR="00B7028B" w:rsidRPr="00B7028B" w14:paraId="161C6F2F" w14:textId="77777777" w:rsidTr="00B7028B">
        <w:trPr>
          <w:trHeight w:val="380"/>
        </w:trPr>
        <w:tc>
          <w:tcPr>
            <w:tcW w:w="1960" w:type="dxa"/>
            <w:shd w:val="clear" w:color="auto" w:fill="auto"/>
            <w:noWrap/>
            <w:vAlign w:val="center"/>
            <w:hideMark/>
          </w:tcPr>
          <w:p w14:paraId="5CFCBB15" w14:textId="77777777" w:rsidR="001F0B91" w:rsidRPr="00B7028B" w:rsidRDefault="001F0B91" w:rsidP="001F0B91">
            <w:pPr>
              <w:rPr>
                <w:rFonts w:ascii="Optima" w:eastAsia="Times New Roman" w:hAnsi="Optima" w:cs="Calibri"/>
                <w:color w:val="000000" w:themeColor="text1"/>
                <w:sz w:val="20"/>
                <w:szCs w:val="20"/>
                <w:lang w:eastAsia="en-GB"/>
              </w:rPr>
            </w:pPr>
            <w:proofErr w:type="spellStart"/>
            <w:r w:rsidRPr="00B7028B">
              <w:rPr>
                <w:rFonts w:ascii="Optima" w:eastAsia="Times New Roman" w:hAnsi="Optima" w:cs="Calibri"/>
                <w:color w:val="000000" w:themeColor="text1"/>
                <w:sz w:val="20"/>
                <w:szCs w:val="20"/>
                <w:lang w:eastAsia="en-GB"/>
              </w:rPr>
              <w:t>Chhota</w:t>
            </w:r>
            <w:proofErr w:type="spellEnd"/>
            <w:r w:rsidRPr="00B7028B">
              <w:rPr>
                <w:rFonts w:ascii="Optima" w:eastAsia="Times New Roman" w:hAnsi="Optima" w:cs="Calibri"/>
                <w:color w:val="000000" w:themeColor="text1"/>
                <w:sz w:val="20"/>
                <w:szCs w:val="20"/>
                <w:lang w:eastAsia="en-GB"/>
              </w:rPr>
              <w:t xml:space="preserve"> </w:t>
            </w:r>
            <w:proofErr w:type="spellStart"/>
            <w:r w:rsidRPr="00B7028B">
              <w:rPr>
                <w:rFonts w:ascii="Optima" w:eastAsia="Times New Roman" w:hAnsi="Optima" w:cs="Calibri"/>
                <w:color w:val="000000" w:themeColor="text1"/>
                <w:sz w:val="20"/>
                <w:szCs w:val="20"/>
                <w:lang w:eastAsia="en-GB"/>
              </w:rPr>
              <w:t>Shigri</w:t>
            </w:r>
            <w:proofErr w:type="spellEnd"/>
            <w:r w:rsidRPr="00B7028B">
              <w:rPr>
                <w:rFonts w:ascii="Optima" w:eastAsia="Times New Roman" w:hAnsi="Optima" w:cs="Calibri"/>
                <w:color w:val="000000" w:themeColor="text1"/>
                <w:sz w:val="20"/>
                <w:szCs w:val="20"/>
                <w:lang w:eastAsia="en-GB"/>
              </w:rPr>
              <w:t xml:space="preserve"> B</w:t>
            </w:r>
            <w:r w:rsidRPr="00B7028B">
              <w:rPr>
                <w:rFonts w:ascii="Optima" w:eastAsia="Times New Roman" w:hAnsi="Optima" w:cs="Calibri"/>
                <w:color w:val="000000" w:themeColor="text1"/>
                <w:sz w:val="20"/>
                <w:szCs w:val="20"/>
                <w:vertAlign w:val="subscript"/>
                <w:lang w:eastAsia="en-GB"/>
              </w:rPr>
              <w:t>a</w:t>
            </w:r>
          </w:p>
        </w:tc>
        <w:tc>
          <w:tcPr>
            <w:tcW w:w="973" w:type="dxa"/>
            <w:shd w:val="clear" w:color="auto" w:fill="auto"/>
            <w:noWrap/>
            <w:vAlign w:val="center"/>
            <w:hideMark/>
          </w:tcPr>
          <w:p w14:paraId="66A1EF11"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0.06</w:t>
            </w:r>
          </w:p>
        </w:tc>
        <w:tc>
          <w:tcPr>
            <w:tcW w:w="973" w:type="dxa"/>
            <w:shd w:val="clear" w:color="auto" w:fill="auto"/>
            <w:noWrap/>
            <w:vAlign w:val="center"/>
            <w:hideMark/>
          </w:tcPr>
          <w:p w14:paraId="6D5D423B"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-0.46</w:t>
            </w:r>
          </w:p>
        </w:tc>
        <w:tc>
          <w:tcPr>
            <w:tcW w:w="973" w:type="dxa"/>
            <w:shd w:val="clear" w:color="auto" w:fill="auto"/>
            <w:noWrap/>
            <w:vAlign w:val="center"/>
            <w:hideMark/>
          </w:tcPr>
          <w:p w14:paraId="2DC2B038"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-0.77</w:t>
            </w:r>
          </w:p>
        </w:tc>
        <w:tc>
          <w:tcPr>
            <w:tcW w:w="973" w:type="dxa"/>
            <w:shd w:val="clear" w:color="auto" w:fill="auto"/>
            <w:noWrap/>
            <w:vAlign w:val="center"/>
            <w:hideMark/>
          </w:tcPr>
          <w:p w14:paraId="20EF25A5"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-0.08</w:t>
            </w:r>
          </w:p>
        </w:tc>
        <w:tc>
          <w:tcPr>
            <w:tcW w:w="973" w:type="dxa"/>
            <w:shd w:val="clear" w:color="auto" w:fill="auto"/>
            <w:noWrap/>
            <w:vAlign w:val="center"/>
            <w:hideMark/>
          </w:tcPr>
          <w:p w14:paraId="1183E17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-0.16</w:t>
            </w:r>
          </w:p>
        </w:tc>
        <w:tc>
          <w:tcPr>
            <w:tcW w:w="973" w:type="dxa"/>
            <w:shd w:val="clear" w:color="auto" w:fill="auto"/>
            <w:noWrap/>
            <w:vAlign w:val="center"/>
            <w:hideMark/>
          </w:tcPr>
          <w:p w14:paraId="0B6E5B3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-0.84</w:t>
            </w:r>
          </w:p>
        </w:tc>
        <w:tc>
          <w:tcPr>
            <w:tcW w:w="973" w:type="dxa"/>
            <w:shd w:val="clear" w:color="auto" w:fill="auto"/>
            <w:noWrap/>
            <w:vAlign w:val="center"/>
            <w:hideMark/>
          </w:tcPr>
          <w:p w14:paraId="23AF2368"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-0.28</w:t>
            </w:r>
          </w:p>
        </w:tc>
        <w:tc>
          <w:tcPr>
            <w:tcW w:w="1227" w:type="dxa"/>
            <w:shd w:val="clear" w:color="auto" w:fill="auto"/>
            <w:noWrap/>
            <w:vAlign w:val="center"/>
            <w:hideMark/>
          </w:tcPr>
          <w:p w14:paraId="10EE0402"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-0.36 (0.34)</w:t>
            </w:r>
          </w:p>
        </w:tc>
      </w:tr>
      <w:tr w:rsidR="00B7028B" w:rsidRPr="00B7028B" w14:paraId="636A4C99" w14:textId="77777777" w:rsidTr="00B7028B">
        <w:trPr>
          <w:trHeight w:val="380"/>
        </w:trPr>
        <w:tc>
          <w:tcPr>
            <w:tcW w:w="1960" w:type="dxa"/>
            <w:shd w:val="clear" w:color="auto" w:fill="auto"/>
            <w:noWrap/>
            <w:vAlign w:val="center"/>
          </w:tcPr>
          <w:p w14:paraId="5ABED77E" w14:textId="6DDA60B7" w:rsidR="001F0B91" w:rsidRPr="00B7028B" w:rsidRDefault="001F0B91" w:rsidP="001F0B91">
            <w:pPr>
              <w:rPr>
                <w:rFonts w:ascii="Optima" w:eastAsia="Times New Roman" w:hAnsi="Optima" w:cs="Calibri"/>
                <w:color w:val="000000" w:themeColor="text1"/>
                <w:sz w:val="20"/>
                <w:szCs w:val="20"/>
                <w:lang w:eastAsia="en-GB"/>
              </w:rPr>
            </w:pPr>
            <w:proofErr w:type="spellStart"/>
            <w:r w:rsidRPr="00B7028B">
              <w:rPr>
                <w:rFonts w:ascii="Optima" w:eastAsia="Times New Roman" w:hAnsi="Optima" w:cs="Calibri"/>
                <w:color w:val="000000" w:themeColor="text1"/>
                <w:sz w:val="20"/>
                <w:szCs w:val="20"/>
                <w:lang w:eastAsia="en-GB"/>
              </w:rPr>
              <w:t>Chhota</w:t>
            </w:r>
            <w:proofErr w:type="spellEnd"/>
            <w:r w:rsidRPr="00B7028B">
              <w:rPr>
                <w:rFonts w:ascii="Optima" w:eastAsia="Times New Roman" w:hAnsi="Optima" w:cs="Calibri"/>
                <w:color w:val="000000" w:themeColor="text1"/>
                <w:sz w:val="20"/>
                <w:szCs w:val="20"/>
                <w:lang w:eastAsia="en-GB"/>
              </w:rPr>
              <w:t xml:space="preserve"> </w:t>
            </w:r>
            <w:proofErr w:type="spellStart"/>
            <w:r w:rsidRPr="00B7028B">
              <w:rPr>
                <w:rFonts w:ascii="Optima" w:eastAsia="Times New Roman" w:hAnsi="Optima" w:cs="Calibri"/>
                <w:color w:val="000000" w:themeColor="text1"/>
                <w:sz w:val="20"/>
                <w:szCs w:val="20"/>
                <w:lang w:eastAsia="en-GB"/>
              </w:rPr>
              <w:t>Shigri</w:t>
            </w:r>
            <w:proofErr w:type="spellEnd"/>
            <w:r w:rsidRPr="00B7028B">
              <w:rPr>
                <w:rFonts w:ascii="Optima" w:eastAsia="Times New Roman" w:hAnsi="Optima" w:cs="Calibri"/>
                <w:color w:val="000000" w:themeColor="text1"/>
                <w:sz w:val="20"/>
                <w:szCs w:val="20"/>
                <w:lang w:eastAsia="en-GB"/>
              </w:rPr>
              <w:t xml:space="preserve"> </w:t>
            </w:r>
            <w:proofErr w:type="spellStart"/>
            <w:r w:rsidRPr="00B7028B">
              <w:rPr>
                <w:rFonts w:ascii="Optima" w:eastAsia="Times New Roman" w:hAnsi="Optima" w:cs="Calibri"/>
                <w:color w:val="000000" w:themeColor="text1"/>
                <w:sz w:val="20"/>
                <w:szCs w:val="20"/>
                <w:lang w:eastAsia="en-GB"/>
              </w:rPr>
              <w:t>B</w:t>
            </w:r>
            <w:r w:rsidRPr="00B7028B">
              <w:rPr>
                <w:rFonts w:ascii="Optima" w:eastAsia="Times New Roman" w:hAnsi="Optima" w:cs="Calibri"/>
                <w:color w:val="000000" w:themeColor="text1"/>
                <w:sz w:val="20"/>
                <w:szCs w:val="20"/>
                <w:vertAlign w:val="subscript"/>
                <w:lang w:eastAsia="en-GB"/>
              </w:rPr>
              <w:t>w</w:t>
            </w:r>
            <w:proofErr w:type="spellEnd"/>
          </w:p>
        </w:tc>
        <w:tc>
          <w:tcPr>
            <w:tcW w:w="973" w:type="dxa"/>
            <w:shd w:val="clear" w:color="auto" w:fill="auto"/>
            <w:noWrap/>
            <w:vAlign w:val="center"/>
          </w:tcPr>
          <w:p w14:paraId="665DF5EE" w14:textId="48330A3A"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olor w:val="000000" w:themeColor="text1"/>
                <w:sz w:val="20"/>
                <w:szCs w:val="20"/>
              </w:rPr>
              <w:t> </w:t>
            </w:r>
          </w:p>
        </w:tc>
        <w:tc>
          <w:tcPr>
            <w:tcW w:w="973" w:type="dxa"/>
            <w:shd w:val="clear" w:color="auto" w:fill="auto"/>
            <w:noWrap/>
            <w:vAlign w:val="center"/>
          </w:tcPr>
          <w:p w14:paraId="3DB0A0A6" w14:textId="691C32E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1.18</w:t>
            </w:r>
          </w:p>
        </w:tc>
        <w:tc>
          <w:tcPr>
            <w:tcW w:w="973" w:type="dxa"/>
            <w:shd w:val="clear" w:color="auto" w:fill="auto"/>
            <w:noWrap/>
            <w:vAlign w:val="center"/>
          </w:tcPr>
          <w:p w14:paraId="3C0FDD71" w14:textId="79D9ADF8"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0.76</w:t>
            </w:r>
          </w:p>
        </w:tc>
        <w:tc>
          <w:tcPr>
            <w:tcW w:w="973" w:type="dxa"/>
            <w:shd w:val="clear" w:color="auto" w:fill="auto"/>
            <w:noWrap/>
            <w:vAlign w:val="center"/>
          </w:tcPr>
          <w:p w14:paraId="47AF096C" w14:textId="2EF3EC12"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1.15</w:t>
            </w:r>
          </w:p>
        </w:tc>
        <w:tc>
          <w:tcPr>
            <w:tcW w:w="973" w:type="dxa"/>
            <w:shd w:val="clear" w:color="auto" w:fill="auto"/>
            <w:noWrap/>
            <w:vAlign w:val="center"/>
          </w:tcPr>
          <w:p w14:paraId="2109581E" w14:textId="5EB43472"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1.18</w:t>
            </w:r>
          </w:p>
        </w:tc>
        <w:tc>
          <w:tcPr>
            <w:tcW w:w="973" w:type="dxa"/>
            <w:shd w:val="clear" w:color="auto" w:fill="auto"/>
            <w:noWrap/>
            <w:vAlign w:val="center"/>
          </w:tcPr>
          <w:p w14:paraId="7E862F3E" w14:textId="424CE550"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0.94</w:t>
            </w:r>
          </w:p>
        </w:tc>
        <w:tc>
          <w:tcPr>
            <w:tcW w:w="973" w:type="dxa"/>
            <w:shd w:val="clear" w:color="auto" w:fill="auto"/>
            <w:noWrap/>
            <w:vAlign w:val="center"/>
          </w:tcPr>
          <w:p w14:paraId="7CCF4E23" w14:textId="1B05F71F"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1.21</w:t>
            </w:r>
          </w:p>
        </w:tc>
        <w:tc>
          <w:tcPr>
            <w:tcW w:w="1227" w:type="dxa"/>
            <w:shd w:val="clear" w:color="auto" w:fill="auto"/>
            <w:noWrap/>
            <w:vAlign w:val="center"/>
          </w:tcPr>
          <w:p w14:paraId="37F59538" w14:textId="4EE6178F"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1.07 (18)</w:t>
            </w:r>
          </w:p>
        </w:tc>
      </w:tr>
      <w:tr w:rsidR="00B7028B" w:rsidRPr="00B7028B" w14:paraId="5FA4A528" w14:textId="77777777" w:rsidTr="00B7028B">
        <w:trPr>
          <w:trHeight w:val="380"/>
        </w:trPr>
        <w:tc>
          <w:tcPr>
            <w:tcW w:w="1960" w:type="dxa"/>
            <w:shd w:val="clear" w:color="auto" w:fill="auto"/>
            <w:noWrap/>
            <w:vAlign w:val="center"/>
          </w:tcPr>
          <w:p w14:paraId="5BE2293A"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Stok B</w:t>
            </w:r>
            <w:r w:rsidRPr="00B7028B">
              <w:rPr>
                <w:rFonts w:ascii="Optima" w:eastAsia="Times New Roman" w:hAnsi="Optima" w:cs="Calibri"/>
                <w:color w:val="000000" w:themeColor="text1"/>
                <w:sz w:val="20"/>
                <w:szCs w:val="20"/>
                <w:vertAlign w:val="subscript"/>
                <w:lang w:eastAsia="en-GB"/>
              </w:rPr>
              <w:t>a</w:t>
            </w:r>
          </w:p>
        </w:tc>
        <w:tc>
          <w:tcPr>
            <w:tcW w:w="973" w:type="dxa"/>
            <w:shd w:val="clear" w:color="auto" w:fill="auto"/>
            <w:noWrap/>
            <w:vAlign w:val="center"/>
          </w:tcPr>
          <w:p w14:paraId="0E547708"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59672307"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64B7BB6D"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779E3669"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0B9A56FB"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-0.26</w:t>
            </w:r>
          </w:p>
        </w:tc>
        <w:tc>
          <w:tcPr>
            <w:tcW w:w="973" w:type="dxa"/>
            <w:shd w:val="clear" w:color="auto" w:fill="auto"/>
            <w:noWrap/>
            <w:vAlign w:val="center"/>
          </w:tcPr>
          <w:p w14:paraId="3B077FF9"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-0.73</w:t>
            </w:r>
          </w:p>
        </w:tc>
        <w:tc>
          <w:tcPr>
            <w:tcW w:w="973" w:type="dxa"/>
            <w:shd w:val="clear" w:color="auto" w:fill="auto"/>
            <w:noWrap/>
            <w:vAlign w:val="center"/>
          </w:tcPr>
          <w:p w14:paraId="29C5546A"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-0.32</w:t>
            </w:r>
          </w:p>
        </w:tc>
        <w:tc>
          <w:tcPr>
            <w:tcW w:w="1227" w:type="dxa"/>
            <w:shd w:val="clear" w:color="auto" w:fill="auto"/>
            <w:noWrap/>
            <w:vAlign w:val="center"/>
          </w:tcPr>
          <w:p w14:paraId="12444200"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-0.44 (0.26)</w:t>
            </w:r>
          </w:p>
        </w:tc>
      </w:tr>
      <w:tr w:rsidR="00E6476B" w:rsidRPr="00B7028B" w14:paraId="2F1FD032" w14:textId="77777777" w:rsidTr="00B7028B">
        <w:trPr>
          <w:trHeight w:val="398"/>
        </w:trPr>
        <w:tc>
          <w:tcPr>
            <w:tcW w:w="1960" w:type="dxa"/>
            <w:tcBorders>
              <w:top w:val="single" w:sz="4" w:space="0" w:color="auto"/>
              <w:bottom w:val="single" w:sz="4" w:space="0" w:color="auto"/>
            </w:tcBorders>
            <w:shd w:val="clear" w:color="auto" w:fill="auto"/>
            <w:noWrap/>
            <w:vAlign w:val="center"/>
            <w:hideMark/>
          </w:tcPr>
          <w:p w14:paraId="41301C22"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8041" w:type="dxa"/>
            <w:gridSpan w:val="8"/>
            <w:tcBorders>
              <w:top w:val="single" w:sz="4" w:space="0" w:color="auto"/>
              <w:bottom w:val="single" w:sz="4" w:space="0" w:color="auto"/>
            </w:tcBorders>
            <w:shd w:val="clear" w:color="auto" w:fill="auto"/>
            <w:noWrap/>
            <w:vAlign w:val="center"/>
            <w:hideMark/>
          </w:tcPr>
          <w:p w14:paraId="6DB40B3B" w14:textId="77777777" w:rsidR="001F0B91" w:rsidRPr="00B7028B" w:rsidRDefault="001F0B91" w:rsidP="001F0B91">
            <w:pPr>
              <w:jc w:val="center"/>
              <w:rPr>
                <w:rFonts w:ascii="Optima" w:eastAsia="Times New Roman" w:hAnsi="Optima" w:cs="Times New Roman"/>
                <w:color w:val="000000" w:themeColor="text1"/>
                <w:sz w:val="20"/>
                <w:szCs w:val="20"/>
                <w:lang w:eastAsia="en-GB"/>
              </w:rPr>
            </w:pPr>
            <w:r w:rsidRPr="00B7028B">
              <w:rPr>
                <w:rFonts w:ascii="Optima" w:eastAsia="Times New Roman" w:hAnsi="Optima" w:cs="Times New Roman"/>
                <w:color w:val="000000" w:themeColor="text1"/>
                <w:lang w:eastAsia="en-GB"/>
              </w:rPr>
              <w:t>Air temperature (°C) and Precipitation (mm)</w:t>
            </w:r>
          </w:p>
        </w:tc>
      </w:tr>
      <w:tr w:rsidR="00B7028B" w:rsidRPr="00B7028B" w14:paraId="6C2AC175" w14:textId="77777777" w:rsidTr="00B7028B">
        <w:trPr>
          <w:trHeight w:val="380"/>
        </w:trPr>
        <w:tc>
          <w:tcPr>
            <w:tcW w:w="1960" w:type="dxa"/>
            <w:tcBorders>
              <w:top w:val="single" w:sz="4" w:space="0" w:color="auto"/>
            </w:tcBorders>
            <w:shd w:val="clear" w:color="auto" w:fill="auto"/>
            <w:noWrap/>
            <w:vAlign w:val="center"/>
            <w:hideMark/>
          </w:tcPr>
          <w:p w14:paraId="7282C815" w14:textId="77777777" w:rsidR="001F0B91" w:rsidRPr="00B7028B" w:rsidRDefault="001F0B91" w:rsidP="001F0B91">
            <w:pPr>
              <w:rPr>
                <w:rFonts w:ascii="Optima" w:eastAsia="Times New Roman" w:hAnsi="Optima" w:cs="Calibri"/>
                <w:color w:val="000000" w:themeColor="text1"/>
                <w:sz w:val="20"/>
                <w:szCs w:val="20"/>
                <w:lang w:eastAsia="en-GB"/>
              </w:rPr>
            </w:pPr>
            <w:proofErr w:type="spellStart"/>
            <w:r w:rsidRPr="00B7028B">
              <w:rPr>
                <w:rFonts w:ascii="Optima" w:eastAsia="Times New Roman" w:hAnsi="Optima" w:cs="Calibri"/>
                <w:color w:val="000000" w:themeColor="text1"/>
                <w:sz w:val="20"/>
                <w:szCs w:val="20"/>
                <w:lang w:eastAsia="en-GB"/>
              </w:rPr>
              <w:t>Chhota</w:t>
            </w:r>
            <w:proofErr w:type="spellEnd"/>
            <w:r w:rsidRPr="00B7028B">
              <w:rPr>
                <w:rFonts w:ascii="Optima" w:eastAsia="Times New Roman" w:hAnsi="Optima" w:cs="Calibri"/>
                <w:color w:val="000000" w:themeColor="text1"/>
                <w:sz w:val="20"/>
                <w:szCs w:val="20"/>
                <w:lang w:eastAsia="en-GB"/>
              </w:rPr>
              <w:t xml:space="preserve"> </w:t>
            </w:r>
            <w:proofErr w:type="spellStart"/>
            <w:r w:rsidRPr="00B7028B">
              <w:rPr>
                <w:rFonts w:ascii="Optima" w:eastAsia="Times New Roman" w:hAnsi="Optima" w:cs="Calibri"/>
                <w:color w:val="000000" w:themeColor="text1"/>
                <w:sz w:val="20"/>
                <w:szCs w:val="20"/>
                <w:lang w:eastAsia="en-GB"/>
              </w:rPr>
              <w:t>Shigri</w:t>
            </w:r>
            <w:proofErr w:type="spellEnd"/>
            <w:r w:rsidRPr="00B7028B">
              <w:rPr>
                <w:rFonts w:ascii="Optima" w:eastAsia="Times New Roman" w:hAnsi="Optima" w:cs="Calibri"/>
                <w:color w:val="000000" w:themeColor="text1"/>
                <w:sz w:val="20"/>
                <w:szCs w:val="20"/>
                <w:lang w:eastAsia="en-GB"/>
              </w:rPr>
              <w:t xml:space="preserve"> Summer </w:t>
            </w:r>
            <w:proofErr w:type="spellStart"/>
            <w:r w:rsidRPr="00B7028B">
              <w:rPr>
                <w:rFonts w:ascii="Optima" w:eastAsia="Times New Roman" w:hAnsi="Optima" w:cs="Calibri"/>
                <w:color w:val="000000" w:themeColor="text1"/>
                <w:sz w:val="20"/>
                <w:szCs w:val="20"/>
                <w:lang w:eastAsia="en-GB"/>
              </w:rPr>
              <w:t>T</w:t>
            </w:r>
            <w:r w:rsidRPr="00B7028B">
              <w:rPr>
                <w:rFonts w:ascii="Optima" w:eastAsia="Times New Roman" w:hAnsi="Optima" w:cs="Calibri"/>
                <w:color w:val="000000" w:themeColor="text1"/>
                <w:sz w:val="20"/>
                <w:szCs w:val="20"/>
                <w:vertAlign w:val="subscript"/>
                <w:lang w:eastAsia="en-GB"/>
              </w:rPr>
              <w:t>air</w:t>
            </w:r>
            <w:proofErr w:type="spellEnd"/>
            <w:r w:rsidRPr="00B7028B">
              <w:rPr>
                <w:rFonts w:ascii="Optima" w:eastAsia="Times New Roman" w:hAnsi="Optima" w:cs="Calibri"/>
                <w:color w:val="000000" w:themeColor="text1"/>
                <w:sz w:val="20"/>
                <w:szCs w:val="20"/>
                <w:vertAlign w:val="superscript"/>
                <w:lang w:eastAsia="en-GB"/>
              </w:rPr>
              <w:t>*</w:t>
            </w:r>
          </w:p>
        </w:tc>
        <w:tc>
          <w:tcPr>
            <w:tcW w:w="973" w:type="dxa"/>
            <w:tcBorders>
              <w:top w:val="single" w:sz="4" w:space="0" w:color="auto"/>
            </w:tcBorders>
            <w:shd w:val="clear" w:color="auto" w:fill="auto"/>
            <w:noWrap/>
            <w:vAlign w:val="center"/>
            <w:hideMark/>
          </w:tcPr>
          <w:p w14:paraId="1E42B721"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2.8</w:t>
            </w:r>
          </w:p>
        </w:tc>
        <w:tc>
          <w:tcPr>
            <w:tcW w:w="973" w:type="dxa"/>
            <w:tcBorders>
              <w:top w:val="single" w:sz="4" w:space="0" w:color="auto"/>
            </w:tcBorders>
            <w:shd w:val="clear" w:color="auto" w:fill="auto"/>
            <w:noWrap/>
            <w:vAlign w:val="center"/>
            <w:hideMark/>
          </w:tcPr>
          <w:p w14:paraId="00783D3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2.3</w:t>
            </w:r>
          </w:p>
        </w:tc>
        <w:tc>
          <w:tcPr>
            <w:tcW w:w="973" w:type="dxa"/>
            <w:tcBorders>
              <w:top w:val="single" w:sz="4" w:space="0" w:color="auto"/>
            </w:tcBorders>
            <w:shd w:val="clear" w:color="auto" w:fill="auto"/>
            <w:noWrap/>
            <w:vAlign w:val="center"/>
            <w:hideMark/>
          </w:tcPr>
          <w:p w14:paraId="1FD2153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3.2</w:t>
            </w:r>
          </w:p>
        </w:tc>
        <w:tc>
          <w:tcPr>
            <w:tcW w:w="973" w:type="dxa"/>
            <w:tcBorders>
              <w:top w:val="single" w:sz="4" w:space="0" w:color="auto"/>
            </w:tcBorders>
            <w:shd w:val="clear" w:color="auto" w:fill="auto"/>
            <w:noWrap/>
            <w:vAlign w:val="center"/>
            <w:hideMark/>
          </w:tcPr>
          <w:p w14:paraId="5985BB52"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2.3</w:t>
            </w:r>
          </w:p>
        </w:tc>
        <w:tc>
          <w:tcPr>
            <w:tcW w:w="973" w:type="dxa"/>
            <w:tcBorders>
              <w:top w:val="single" w:sz="4" w:space="0" w:color="auto"/>
            </w:tcBorders>
            <w:shd w:val="clear" w:color="auto" w:fill="auto"/>
            <w:noWrap/>
            <w:vAlign w:val="center"/>
            <w:hideMark/>
          </w:tcPr>
          <w:p w14:paraId="7A702F49"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3.2</w:t>
            </w:r>
          </w:p>
        </w:tc>
        <w:tc>
          <w:tcPr>
            <w:tcW w:w="973" w:type="dxa"/>
            <w:tcBorders>
              <w:top w:val="single" w:sz="4" w:space="0" w:color="auto"/>
            </w:tcBorders>
            <w:shd w:val="clear" w:color="auto" w:fill="auto"/>
            <w:noWrap/>
            <w:vAlign w:val="center"/>
            <w:hideMark/>
          </w:tcPr>
          <w:p w14:paraId="3CD2FAA8"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4.3</w:t>
            </w:r>
          </w:p>
        </w:tc>
        <w:tc>
          <w:tcPr>
            <w:tcW w:w="973" w:type="dxa"/>
            <w:tcBorders>
              <w:top w:val="single" w:sz="4" w:space="0" w:color="auto"/>
            </w:tcBorders>
            <w:shd w:val="clear" w:color="auto" w:fill="auto"/>
            <w:noWrap/>
            <w:vAlign w:val="center"/>
            <w:hideMark/>
          </w:tcPr>
          <w:p w14:paraId="04E6D1A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2.8</w:t>
            </w:r>
          </w:p>
        </w:tc>
        <w:tc>
          <w:tcPr>
            <w:tcW w:w="1227" w:type="dxa"/>
            <w:tcBorders>
              <w:top w:val="single" w:sz="4" w:space="0" w:color="auto"/>
            </w:tcBorders>
            <w:shd w:val="clear" w:color="auto" w:fill="auto"/>
            <w:noWrap/>
            <w:vAlign w:val="center"/>
            <w:hideMark/>
          </w:tcPr>
          <w:p w14:paraId="2606C11A"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2.99 (0.69)</w:t>
            </w:r>
          </w:p>
        </w:tc>
      </w:tr>
      <w:tr w:rsidR="00B7028B" w:rsidRPr="00B7028B" w14:paraId="147AF8C0" w14:textId="77777777" w:rsidTr="00B7028B">
        <w:trPr>
          <w:trHeight w:val="380"/>
        </w:trPr>
        <w:tc>
          <w:tcPr>
            <w:tcW w:w="1960" w:type="dxa"/>
            <w:shd w:val="clear" w:color="auto" w:fill="auto"/>
            <w:noWrap/>
            <w:vAlign w:val="center"/>
          </w:tcPr>
          <w:p w14:paraId="6DC4AE6D" w14:textId="1CF07238" w:rsidR="001F0B91" w:rsidRPr="00B7028B" w:rsidRDefault="001F0B91" w:rsidP="001F0B91">
            <w:pPr>
              <w:rPr>
                <w:rFonts w:ascii="Optima" w:eastAsia="Times New Roman" w:hAnsi="Optima" w:cs="Calibri"/>
                <w:color w:val="000000" w:themeColor="text1"/>
                <w:sz w:val="20"/>
                <w:szCs w:val="20"/>
                <w:lang w:eastAsia="en-GB"/>
              </w:rPr>
            </w:pPr>
            <w:proofErr w:type="spellStart"/>
            <w:r w:rsidRPr="00B7028B">
              <w:rPr>
                <w:rFonts w:ascii="Optima" w:hAnsi="Optima" w:cs="Calibri"/>
                <w:color w:val="000000" w:themeColor="text1"/>
                <w:sz w:val="20"/>
                <w:szCs w:val="20"/>
              </w:rPr>
              <w:t>Chhota</w:t>
            </w:r>
            <w:proofErr w:type="spellEnd"/>
            <w:r w:rsidRPr="00B7028B">
              <w:rPr>
                <w:rFonts w:ascii="Optima" w:hAnsi="Optima" w:cs="Calibri"/>
                <w:color w:val="000000" w:themeColor="text1"/>
                <w:sz w:val="20"/>
                <w:szCs w:val="20"/>
              </w:rPr>
              <w:t xml:space="preserve"> </w:t>
            </w:r>
            <w:proofErr w:type="spellStart"/>
            <w:r w:rsidRPr="00B7028B">
              <w:rPr>
                <w:rFonts w:ascii="Optima" w:hAnsi="Optima" w:cs="Calibri"/>
                <w:color w:val="000000" w:themeColor="text1"/>
                <w:sz w:val="20"/>
                <w:szCs w:val="20"/>
              </w:rPr>
              <w:t>Shigri</w:t>
            </w:r>
            <w:proofErr w:type="spellEnd"/>
            <w:r w:rsidRPr="00B7028B">
              <w:rPr>
                <w:rFonts w:ascii="Optima" w:hAnsi="Optima" w:cs="Calibri"/>
                <w:color w:val="000000" w:themeColor="text1"/>
                <w:sz w:val="20"/>
                <w:szCs w:val="20"/>
              </w:rPr>
              <w:t xml:space="preserve"> </w:t>
            </w:r>
            <w:proofErr w:type="spellStart"/>
            <w:r w:rsidRPr="00B7028B">
              <w:rPr>
                <w:rFonts w:ascii="Cambria" w:hAnsi="Cambria" w:cs="Cambria"/>
                <w:color w:val="000000" w:themeColor="text1"/>
                <w:sz w:val="20"/>
                <w:szCs w:val="20"/>
                <w:shd w:val="clear" w:color="auto" w:fill="FFFFFF"/>
              </w:rPr>
              <w:t>Σ</w:t>
            </w:r>
            <w:r w:rsidRPr="00B7028B">
              <w:rPr>
                <w:rFonts w:ascii="Optima" w:hAnsi="Optima" w:cs="Arial"/>
                <w:color w:val="000000" w:themeColor="text1"/>
                <w:sz w:val="20"/>
                <w:szCs w:val="20"/>
                <w:shd w:val="clear" w:color="auto" w:fill="FFFFFF"/>
              </w:rPr>
              <w:t>T</w:t>
            </w:r>
            <w:r w:rsidRPr="00B7028B">
              <w:rPr>
                <w:rFonts w:ascii="Optima" w:hAnsi="Optima" w:cs="Arial"/>
                <w:color w:val="000000" w:themeColor="text1"/>
                <w:sz w:val="20"/>
                <w:szCs w:val="20"/>
                <w:shd w:val="clear" w:color="auto" w:fill="FFFFFF"/>
                <w:vertAlign w:val="subscript"/>
              </w:rPr>
              <w:t>air</w:t>
            </w:r>
            <w:proofErr w:type="spellEnd"/>
            <w:r w:rsidRPr="00B7028B">
              <w:rPr>
                <w:rFonts w:ascii="Optima" w:hAnsi="Optima" w:cs="Arial"/>
                <w:color w:val="000000" w:themeColor="text1"/>
                <w:sz w:val="20"/>
                <w:szCs w:val="20"/>
                <w:shd w:val="clear" w:color="auto" w:fill="FFFFFF"/>
              </w:rPr>
              <w:t>+</w:t>
            </w:r>
          </w:p>
        </w:tc>
        <w:tc>
          <w:tcPr>
            <w:tcW w:w="973" w:type="dxa"/>
            <w:shd w:val="clear" w:color="auto" w:fill="auto"/>
            <w:noWrap/>
            <w:vAlign w:val="center"/>
          </w:tcPr>
          <w:p w14:paraId="2D6484FC" w14:textId="5A9E1319"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378</w:t>
            </w:r>
          </w:p>
        </w:tc>
        <w:tc>
          <w:tcPr>
            <w:tcW w:w="973" w:type="dxa"/>
            <w:shd w:val="clear" w:color="auto" w:fill="auto"/>
            <w:noWrap/>
            <w:vAlign w:val="center"/>
          </w:tcPr>
          <w:p w14:paraId="044E74EB" w14:textId="7D4F845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352</w:t>
            </w:r>
          </w:p>
        </w:tc>
        <w:tc>
          <w:tcPr>
            <w:tcW w:w="973" w:type="dxa"/>
            <w:shd w:val="clear" w:color="auto" w:fill="auto"/>
            <w:noWrap/>
            <w:vAlign w:val="center"/>
          </w:tcPr>
          <w:p w14:paraId="50E805C8" w14:textId="6E94F63D"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413</w:t>
            </w:r>
          </w:p>
        </w:tc>
        <w:tc>
          <w:tcPr>
            <w:tcW w:w="973" w:type="dxa"/>
            <w:shd w:val="clear" w:color="auto" w:fill="auto"/>
            <w:noWrap/>
            <w:vAlign w:val="center"/>
          </w:tcPr>
          <w:p w14:paraId="70329C26" w14:textId="63B76D15"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281</w:t>
            </w:r>
          </w:p>
        </w:tc>
        <w:tc>
          <w:tcPr>
            <w:tcW w:w="973" w:type="dxa"/>
            <w:shd w:val="clear" w:color="auto" w:fill="auto"/>
            <w:noWrap/>
            <w:vAlign w:val="center"/>
          </w:tcPr>
          <w:p w14:paraId="609D5D7B" w14:textId="0EE0A044"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428</w:t>
            </w:r>
          </w:p>
        </w:tc>
        <w:tc>
          <w:tcPr>
            <w:tcW w:w="973" w:type="dxa"/>
            <w:shd w:val="clear" w:color="auto" w:fill="auto"/>
            <w:noWrap/>
            <w:vAlign w:val="center"/>
          </w:tcPr>
          <w:p w14:paraId="1018254F" w14:textId="5A70F7D0"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526</w:t>
            </w:r>
          </w:p>
        </w:tc>
        <w:tc>
          <w:tcPr>
            <w:tcW w:w="973" w:type="dxa"/>
            <w:shd w:val="clear" w:color="auto" w:fill="auto"/>
            <w:noWrap/>
            <w:vAlign w:val="center"/>
          </w:tcPr>
          <w:p w14:paraId="095BF137" w14:textId="3ADFDFB9"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358</w:t>
            </w:r>
          </w:p>
        </w:tc>
        <w:tc>
          <w:tcPr>
            <w:tcW w:w="1227" w:type="dxa"/>
            <w:shd w:val="clear" w:color="auto" w:fill="auto"/>
            <w:noWrap/>
            <w:vAlign w:val="center"/>
          </w:tcPr>
          <w:p w14:paraId="27417039" w14:textId="39968B08"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hAnsi="Optima" w:cs="Calibri"/>
                <w:color w:val="000000" w:themeColor="text1"/>
                <w:sz w:val="20"/>
                <w:szCs w:val="20"/>
              </w:rPr>
              <w:t>396 (82)</w:t>
            </w:r>
          </w:p>
        </w:tc>
      </w:tr>
      <w:tr w:rsidR="00B7028B" w:rsidRPr="00B7028B" w14:paraId="1891F6D5" w14:textId="77777777" w:rsidTr="00B7028B">
        <w:trPr>
          <w:trHeight w:val="380"/>
        </w:trPr>
        <w:tc>
          <w:tcPr>
            <w:tcW w:w="1960" w:type="dxa"/>
            <w:shd w:val="clear" w:color="auto" w:fill="auto"/>
            <w:noWrap/>
            <w:vAlign w:val="center"/>
          </w:tcPr>
          <w:p w14:paraId="3F4C9C7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 xml:space="preserve">Stok Summer </w:t>
            </w:r>
            <w:proofErr w:type="spellStart"/>
            <w:r w:rsidRPr="00B7028B">
              <w:rPr>
                <w:rFonts w:ascii="Optima" w:eastAsia="Times New Roman" w:hAnsi="Optima" w:cs="Calibri"/>
                <w:color w:val="000000" w:themeColor="text1"/>
                <w:sz w:val="20"/>
                <w:szCs w:val="20"/>
                <w:lang w:eastAsia="en-GB"/>
              </w:rPr>
              <w:t>T</w:t>
            </w:r>
            <w:r w:rsidRPr="00B7028B">
              <w:rPr>
                <w:rFonts w:ascii="Optima" w:eastAsia="Times New Roman" w:hAnsi="Optima" w:cs="Calibri"/>
                <w:color w:val="000000" w:themeColor="text1"/>
                <w:sz w:val="20"/>
                <w:szCs w:val="20"/>
                <w:vertAlign w:val="subscript"/>
                <w:lang w:eastAsia="en-GB"/>
              </w:rPr>
              <w:t>air</w:t>
            </w:r>
            <w:proofErr w:type="spellEnd"/>
            <w:r w:rsidRPr="00B7028B">
              <w:rPr>
                <w:rFonts w:ascii="Optima" w:eastAsia="Times New Roman" w:hAnsi="Optima" w:cs="Calibri"/>
                <w:color w:val="000000" w:themeColor="text1"/>
                <w:sz w:val="20"/>
                <w:szCs w:val="20"/>
                <w:vertAlign w:val="superscript"/>
                <w:lang w:eastAsia="en-GB"/>
              </w:rPr>
              <w:t>**</w:t>
            </w:r>
          </w:p>
        </w:tc>
        <w:tc>
          <w:tcPr>
            <w:tcW w:w="973" w:type="dxa"/>
            <w:shd w:val="clear" w:color="auto" w:fill="auto"/>
            <w:noWrap/>
            <w:vAlign w:val="center"/>
          </w:tcPr>
          <w:p w14:paraId="791C5254"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4E8F686F"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6EA65758"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7E71AFD2"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shd w:val="clear" w:color="auto" w:fill="auto"/>
            <w:noWrap/>
            <w:vAlign w:val="center"/>
          </w:tcPr>
          <w:p w14:paraId="6A72F802"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17.5</w:t>
            </w:r>
          </w:p>
        </w:tc>
        <w:tc>
          <w:tcPr>
            <w:tcW w:w="973" w:type="dxa"/>
            <w:shd w:val="clear" w:color="auto" w:fill="auto"/>
            <w:noWrap/>
            <w:vAlign w:val="center"/>
          </w:tcPr>
          <w:p w14:paraId="57A15425"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19.8</w:t>
            </w:r>
          </w:p>
        </w:tc>
        <w:tc>
          <w:tcPr>
            <w:tcW w:w="973" w:type="dxa"/>
            <w:shd w:val="clear" w:color="auto" w:fill="auto"/>
            <w:noWrap/>
            <w:vAlign w:val="center"/>
          </w:tcPr>
          <w:p w14:paraId="6325ED1A"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15.5</w:t>
            </w:r>
          </w:p>
        </w:tc>
        <w:tc>
          <w:tcPr>
            <w:tcW w:w="1227" w:type="dxa"/>
            <w:shd w:val="clear" w:color="auto" w:fill="auto"/>
            <w:noWrap/>
            <w:vAlign w:val="center"/>
          </w:tcPr>
          <w:p w14:paraId="4105DA3C"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17.60 (2.15)</w:t>
            </w:r>
          </w:p>
        </w:tc>
      </w:tr>
      <w:tr w:rsidR="00B7028B" w:rsidRPr="00B7028B" w14:paraId="4C651D0A" w14:textId="77777777" w:rsidTr="00B7028B">
        <w:trPr>
          <w:trHeight w:val="380"/>
        </w:trPr>
        <w:tc>
          <w:tcPr>
            <w:tcW w:w="1960" w:type="dxa"/>
            <w:shd w:val="clear" w:color="auto" w:fill="auto"/>
            <w:noWrap/>
            <w:vAlign w:val="center"/>
            <w:hideMark/>
          </w:tcPr>
          <w:p w14:paraId="32B70459"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Lahaul-Spiti Summer P</w:t>
            </w:r>
          </w:p>
        </w:tc>
        <w:tc>
          <w:tcPr>
            <w:tcW w:w="973" w:type="dxa"/>
            <w:shd w:val="clear" w:color="auto" w:fill="auto"/>
            <w:noWrap/>
            <w:vAlign w:val="center"/>
            <w:hideMark/>
          </w:tcPr>
          <w:p w14:paraId="322EA24D"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176</w:t>
            </w:r>
          </w:p>
        </w:tc>
        <w:tc>
          <w:tcPr>
            <w:tcW w:w="973" w:type="dxa"/>
            <w:shd w:val="clear" w:color="auto" w:fill="auto"/>
            <w:noWrap/>
            <w:vAlign w:val="center"/>
            <w:hideMark/>
          </w:tcPr>
          <w:p w14:paraId="421520E4"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127</w:t>
            </w:r>
          </w:p>
        </w:tc>
        <w:tc>
          <w:tcPr>
            <w:tcW w:w="973" w:type="dxa"/>
            <w:shd w:val="clear" w:color="auto" w:fill="auto"/>
            <w:noWrap/>
            <w:vAlign w:val="center"/>
            <w:hideMark/>
          </w:tcPr>
          <w:p w14:paraId="3F9B9828"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120</w:t>
            </w:r>
          </w:p>
        </w:tc>
        <w:tc>
          <w:tcPr>
            <w:tcW w:w="973" w:type="dxa"/>
            <w:shd w:val="clear" w:color="auto" w:fill="auto"/>
            <w:noWrap/>
            <w:vAlign w:val="center"/>
            <w:hideMark/>
          </w:tcPr>
          <w:p w14:paraId="4F28FB64"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94</w:t>
            </w:r>
          </w:p>
        </w:tc>
        <w:tc>
          <w:tcPr>
            <w:tcW w:w="973" w:type="dxa"/>
            <w:shd w:val="clear" w:color="auto" w:fill="auto"/>
            <w:noWrap/>
            <w:vAlign w:val="center"/>
            <w:hideMark/>
          </w:tcPr>
          <w:p w14:paraId="72410264"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162</w:t>
            </w:r>
          </w:p>
        </w:tc>
        <w:tc>
          <w:tcPr>
            <w:tcW w:w="973" w:type="dxa"/>
            <w:shd w:val="clear" w:color="auto" w:fill="auto"/>
            <w:noWrap/>
            <w:vAlign w:val="center"/>
            <w:hideMark/>
          </w:tcPr>
          <w:p w14:paraId="4305B914"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103</w:t>
            </w:r>
          </w:p>
        </w:tc>
        <w:tc>
          <w:tcPr>
            <w:tcW w:w="973" w:type="dxa"/>
            <w:shd w:val="clear" w:color="auto" w:fill="auto"/>
            <w:noWrap/>
            <w:vAlign w:val="center"/>
            <w:hideMark/>
          </w:tcPr>
          <w:p w14:paraId="4D9A0CC1"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138</w:t>
            </w:r>
          </w:p>
        </w:tc>
        <w:tc>
          <w:tcPr>
            <w:tcW w:w="1227" w:type="dxa"/>
            <w:shd w:val="clear" w:color="auto" w:fill="auto"/>
            <w:noWrap/>
            <w:vAlign w:val="center"/>
            <w:hideMark/>
          </w:tcPr>
          <w:p w14:paraId="29E835CF"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131 (30)</w:t>
            </w:r>
          </w:p>
        </w:tc>
      </w:tr>
      <w:tr w:rsidR="00B7028B" w:rsidRPr="00B7028B" w14:paraId="3B7104B1" w14:textId="77777777" w:rsidTr="00B7028B">
        <w:trPr>
          <w:trHeight w:val="380"/>
        </w:trPr>
        <w:tc>
          <w:tcPr>
            <w:tcW w:w="1960" w:type="dxa"/>
            <w:tcBorders>
              <w:bottom w:val="single" w:sz="4" w:space="0" w:color="auto"/>
            </w:tcBorders>
            <w:shd w:val="clear" w:color="auto" w:fill="auto"/>
            <w:noWrap/>
            <w:vAlign w:val="center"/>
            <w:hideMark/>
          </w:tcPr>
          <w:p w14:paraId="5E17F67A"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Stok Summer P</w:t>
            </w:r>
            <w:r w:rsidRPr="00B7028B">
              <w:rPr>
                <w:rFonts w:ascii="Optima" w:eastAsia="Times New Roman" w:hAnsi="Optima" w:cs="Calibri"/>
                <w:color w:val="000000" w:themeColor="text1"/>
                <w:sz w:val="20"/>
                <w:szCs w:val="20"/>
                <w:vertAlign w:val="superscript"/>
                <w:lang w:eastAsia="en-GB"/>
              </w:rPr>
              <w:t>**</w:t>
            </w:r>
          </w:p>
        </w:tc>
        <w:tc>
          <w:tcPr>
            <w:tcW w:w="973" w:type="dxa"/>
            <w:tcBorders>
              <w:bottom w:val="single" w:sz="4" w:space="0" w:color="auto"/>
            </w:tcBorders>
            <w:shd w:val="clear" w:color="auto" w:fill="auto"/>
            <w:noWrap/>
            <w:vAlign w:val="center"/>
            <w:hideMark/>
          </w:tcPr>
          <w:p w14:paraId="58578B19" w14:textId="77777777" w:rsidR="001F0B91" w:rsidRPr="00B7028B" w:rsidRDefault="001F0B91" w:rsidP="001F0B91">
            <w:pPr>
              <w:rPr>
                <w:rFonts w:ascii="Optima" w:eastAsia="Times New Roman" w:hAnsi="Optima" w:cs="Calibri"/>
                <w:color w:val="000000" w:themeColor="text1"/>
                <w:sz w:val="20"/>
                <w:szCs w:val="20"/>
                <w:lang w:eastAsia="en-GB"/>
              </w:rPr>
            </w:pPr>
          </w:p>
        </w:tc>
        <w:tc>
          <w:tcPr>
            <w:tcW w:w="973" w:type="dxa"/>
            <w:tcBorders>
              <w:bottom w:val="single" w:sz="4" w:space="0" w:color="auto"/>
            </w:tcBorders>
            <w:shd w:val="clear" w:color="auto" w:fill="auto"/>
            <w:noWrap/>
            <w:vAlign w:val="center"/>
            <w:hideMark/>
          </w:tcPr>
          <w:p w14:paraId="318023B0" w14:textId="77777777" w:rsidR="001F0B91" w:rsidRPr="00B7028B" w:rsidRDefault="001F0B91" w:rsidP="001F0B91">
            <w:pPr>
              <w:rPr>
                <w:rFonts w:ascii="Optima" w:eastAsia="Times New Roman" w:hAnsi="Optima" w:cs="Times New Roman"/>
                <w:color w:val="000000" w:themeColor="text1"/>
                <w:sz w:val="20"/>
                <w:szCs w:val="20"/>
                <w:lang w:eastAsia="en-GB"/>
              </w:rPr>
            </w:pPr>
          </w:p>
        </w:tc>
        <w:tc>
          <w:tcPr>
            <w:tcW w:w="973" w:type="dxa"/>
            <w:tcBorders>
              <w:bottom w:val="single" w:sz="4" w:space="0" w:color="auto"/>
            </w:tcBorders>
            <w:shd w:val="clear" w:color="auto" w:fill="auto"/>
            <w:noWrap/>
            <w:vAlign w:val="center"/>
            <w:hideMark/>
          </w:tcPr>
          <w:p w14:paraId="1BE5D61B" w14:textId="77777777" w:rsidR="001F0B91" w:rsidRPr="00B7028B" w:rsidRDefault="001F0B91" w:rsidP="001F0B91">
            <w:pPr>
              <w:rPr>
                <w:rFonts w:ascii="Optima" w:eastAsia="Times New Roman" w:hAnsi="Optima" w:cs="Times New Roman"/>
                <w:color w:val="000000" w:themeColor="text1"/>
                <w:sz w:val="20"/>
                <w:szCs w:val="20"/>
                <w:lang w:eastAsia="en-GB"/>
              </w:rPr>
            </w:pPr>
          </w:p>
        </w:tc>
        <w:tc>
          <w:tcPr>
            <w:tcW w:w="973" w:type="dxa"/>
            <w:tcBorders>
              <w:bottom w:val="single" w:sz="4" w:space="0" w:color="auto"/>
            </w:tcBorders>
            <w:shd w:val="clear" w:color="auto" w:fill="auto"/>
            <w:noWrap/>
            <w:vAlign w:val="center"/>
            <w:hideMark/>
          </w:tcPr>
          <w:p w14:paraId="5B538201" w14:textId="77777777" w:rsidR="001F0B91" w:rsidRPr="00B7028B" w:rsidRDefault="001F0B91" w:rsidP="001F0B91">
            <w:pPr>
              <w:rPr>
                <w:rFonts w:ascii="Optima" w:eastAsia="Times New Roman" w:hAnsi="Optima" w:cs="Times New Roman"/>
                <w:color w:val="000000" w:themeColor="text1"/>
                <w:sz w:val="20"/>
                <w:szCs w:val="20"/>
                <w:lang w:eastAsia="en-GB"/>
              </w:rPr>
            </w:pPr>
          </w:p>
        </w:tc>
        <w:tc>
          <w:tcPr>
            <w:tcW w:w="973" w:type="dxa"/>
            <w:tcBorders>
              <w:bottom w:val="single" w:sz="4" w:space="0" w:color="auto"/>
            </w:tcBorders>
            <w:shd w:val="clear" w:color="auto" w:fill="auto"/>
            <w:noWrap/>
            <w:vAlign w:val="center"/>
            <w:hideMark/>
          </w:tcPr>
          <w:p w14:paraId="2DAF430C"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73</w:t>
            </w:r>
          </w:p>
        </w:tc>
        <w:tc>
          <w:tcPr>
            <w:tcW w:w="973" w:type="dxa"/>
            <w:tcBorders>
              <w:bottom w:val="single" w:sz="4" w:space="0" w:color="auto"/>
            </w:tcBorders>
            <w:shd w:val="clear" w:color="auto" w:fill="auto"/>
            <w:noWrap/>
            <w:vAlign w:val="center"/>
            <w:hideMark/>
          </w:tcPr>
          <w:p w14:paraId="37ABDF4E"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13</w:t>
            </w:r>
          </w:p>
        </w:tc>
        <w:tc>
          <w:tcPr>
            <w:tcW w:w="973" w:type="dxa"/>
            <w:tcBorders>
              <w:bottom w:val="single" w:sz="4" w:space="0" w:color="auto"/>
            </w:tcBorders>
            <w:shd w:val="clear" w:color="auto" w:fill="auto"/>
            <w:noWrap/>
            <w:vAlign w:val="center"/>
            <w:hideMark/>
          </w:tcPr>
          <w:p w14:paraId="57A272CD"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13</w:t>
            </w:r>
          </w:p>
        </w:tc>
        <w:tc>
          <w:tcPr>
            <w:tcW w:w="1227" w:type="dxa"/>
            <w:tcBorders>
              <w:bottom w:val="single" w:sz="4" w:space="0" w:color="auto"/>
            </w:tcBorders>
            <w:shd w:val="clear" w:color="auto" w:fill="auto"/>
            <w:noWrap/>
            <w:vAlign w:val="center"/>
            <w:hideMark/>
          </w:tcPr>
          <w:p w14:paraId="0E1AF68C" w14:textId="77777777" w:rsidR="001F0B91" w:rsidRPr="00B7028B" w:rsidRDefault="001F0B91" w:rsidP="001F0B91">
            <w:pPr>
              <w:rPr>
                <w:rFonts w:ascii="Optima" w:eastAsia="Times New Roman" w:hAnsi="Optima" w:cs="Calibri"/>
                <w:color w:val="000000" w:themeColor="text1"/>
                <w:sz w:val="20"/>
                <w:szCs w:val="20"/>
                <w:lang w:eastAsia="en-GB"/>
              </w:rPr>
            </w:pPr>
            <w:r w:rsidRPr="00B7028B">
              <w:rPr>
                <w:rFonts w:ascii="Optima" w:eastAsia="Times New Roman" w:hAnsi="Optima" w:cs="Calibri"/>
                <w:color w:val="000000" w:themeColor="text1"/>
                <w:sz w:val="20"/>
                <w:szCs w:val="20"/>
                <w:lang w:eastAsia="en-GB"/>
              </w:rPr>
              <w:t>33 (34)</w:t>
            </w:r>
          </w:p>
        </w:tc>
      </w:tr>
    </w:tbl>
    <w:p w14:paraId="464338AA" w14:textId="6BF32F35" w:rsidR="006C64B7" w:rsidRPr="00B7028B" w:rsidRDefault="006236D4" w:rsidP="009820E9">
      <w:pPr>
        <w:jc w:val="both"/>
        <w:rPr>
          <w:rFonts w:ascii="Optima" w:hAnsi="Optima"/>
          <w:color w:val="000000" w:themeColor="text1"/>
          <w:sz w:val="22"/>
          <w:szCs w:val="22"/>
        </w:rPr>
      </w:pPr>
      <w:r w:rsidRPr="00B7028B">
        <w:rPr>
          <w:rFonts w:ascii="Optima" w:hAnsi="Optima"/>
          <w:color w:val="000000" w:themeColor="text1"/>
          <w:sz w:val="22"/>
          <w:szCs w:val="22"/>
        </w:rPr>
        <w:t>Data source: This study-</w:t>
      </w:r>
      <w:proofErr w:type="spellStart"/>
      <w:r w:rsidRPr="00B7028B">
        <w:rPr>
          <w:rFonts w:ascii="Optima" w:hAnsi="Optima"/>
          <w:color w:val="000000" w:themeColor="text1"/>
          <w:sz w:val="22"/>
          <w:szCs w:val="22"/>
        </w:rPr>
        <w:t>Patsio</w:t>
      </w:r>
      <w:proofErr w:type="spellEnd"/>
      <w:r w:rsidRPr="00B7028B">
        <w:rPr>
          <w:rFonts w:ascii="Optima" w:hAnsi="Optima"/>
          <w:color w:val="000000" w:themeColor="text1"/>
          <w:sz w:val="22"/>
          <w:szCs w:val="22"/>
        </w:rPr>
        <w:t>, Mandal and others (2020)-</w:t>
      </w:r>
      <w:proofErr w:type="spellStart"/>
      <w:r w:rsidRPr="00B7028B">
        <w:rPr>
          <w:rFonts w:ascii="Optima" w:hAnsi="Optima"/>
          <w:color w:val="000000" w:themeColor="text1"/>
          <w:sz w:val="22"/>
          <w:szCs w:val="22"/>
        </w:rPr>
        <w:t>Chhota</w:t>
      </w:r>
      <w:proofErr w:type="spellEnd"/>
      <w:r w:rsidRPr="00B7028B">
        <w:rPr>
          <w:rFonts w:ascii="Optima" w:hAnsi="Optima"/>
          <w:color w:val="000000" w:themeColor="text1"/>
          <w:sz w:val="22"/>
          <w:szCs w:val="22"/>
        </w:rPr>
        <w:t xml:space="preserve"> </w:t>
      </w:r>
      <w:proofErr w:type="spellStart"/>
      <w:r w:rsidRPr="00B7028B">
        <w:rPr>
          <w:rFonts w:ascii="Optima" w:hAnsi="Optima"/>
          <w:color w:val="000000" w:themeColor="text1"/>
          <w:sz w:val="22"/>
          <w:szCs w:val="22"/>
        </w:rPr>
        <w:t>Shigri</w:t>
      </w:r>
      <w:proofErr w:type="spellEnd"/>
      <w:r w:rsidRPr="00B7028B">
        <w:rPr>
          <w:rFonts w:ascii="Optima" w:hAnsi="Optima"/>
          <w:color w:val="000000" w:themeColor="text1"/>
          <w:sz w:val="22"/>
          <w:szCs w:val="22"/>
        </w:rPr>
        <w:t xml:space="preserve"> and </w:t>
      </w:r>
      <w:proofErr w:type="spellStart"/>
      <w:r w:rsidRPr="00B7028B">
        <w:rPr>
          <w:rFonts w:ascii="Optima" w:hAnsi="Optima"/>
          <w:color w:val="000000" w:themeColor="text1"/>
          <w:sz w:val="22"/>
          <w:szCs w:val="22"/>
        </w:rPr>
        <w:t>Soheb</w:t>
      </w:r>
      <w:proofErr w:type="spellEnd"/>
      <w:r w:rsidRPr="00B7028B">
        <w:rPr>
          <w:rFonts w:ascii="Optima" w:hAnsi="Optima"/>
          <w:color w:val="000000" w:themeColor="text1"/>
          <w:sz w:val="22"/>
          <w:szCs w:val="22"/>
        </w:rPr>
        <w:t xml:space="preserve"> and others (2020)-Stok. IMD Shimla-Lah</w:t>
      </w:r>
      <w:r w:rsidR="001F0B91" w:rsidRPr="00B7028B">
        <w:rPr>
          <w:rFonts w:ascii="Optima" w:hAnsi="Optima"/>
          <w:color w:val="000000" w:themeColor="text1"/>
          <w:sz w:val="22"/>
          <w:szCs w:val="22"/>
        </w:rPr>
        <w:t>a</w:t>
      </w:r>
      <w:r w:rsidRPr="00B7028B">
        <w:rPr>
          <w:rFonts w:ascii="Optima" w:hAnsi="Optima"/>
          <w:color w:val="000000" w:themeColor="text1"/>
          <w:sz w:val="22"/>
          <w:szCs w:val="22"/>
        </w:rPr>
        <w:t>ul-Spiti Summer P (</w:t>
      </w:r>
      <w:hyperlink r:id="rId14" w:history="1">
        <w:r w:rsidRPr="00B7028B">
          <w:rPr>
            <w:rStyle w:val="Hyperlink"/>
            <w:rFonts w:ascii="Optima" w:hAnsi="Optima"/>
            <w:color w:val="000000" w:themeColor="text1"/>
            <w:sz w:val="22"/>
            <w:szCs w:val="22"/>
          </w:rPr>
          <w:t>http://weathershimla.nic.in/</w:t>
        </w:r>
      </w:hyperlink>
      <w:r w:rsidRPr="00B7028B">
        <w:rPr>
          <w:rFonts w:ascii="Optima" w:hAnsi="Optima"/>
          <w:color w:val="000000" w:themeColor="text1"/>
          <w:sz w:val="22"/>
          <w:szCs w:val="22"/>
        </w:rPr>
        <w:t xml:space="preserve">). *measured at 4863 m </w:t>
      </w:r>
      <w:proofErr w:type="spellStart"/>
      <w:r w:rsidRPr="00B7028B">
        <w:rPr>
          <w:rFonts w:ascii="Optima" w:hAnsi="Optima"/>
          <w:color w:val="000000" w:themeColor="text1"/>
          <w:sz w:val="22"/>
          <w:szCs w:val="22"/>
        </w:rPr>
        <w:t>a.s.l</w:t>
      </w:r>
      <w:proofErr w:type="spellEnd"/>
      <w:r w:rsidRPr="00B7028B">
        <w:rPr>
          <w:rFonts w:ascii="Optima" w:hAnsi="Optima"/>
          <w:color w:val="000000" w:themeColor="text1"/>
          <w:sz w:val="22"/>
          <w:szCs w:val="22"/>
        </w:rPr>
        <w:t xml:space="preserve">.; **measured at 3500 m </w:t>
      </w:r>
      <w:proofErr w:type="spellStart"/>
      <w:r w:rsidRPr="00B7028B">
        <w:rPr>
          <w:rFonts w:ascii="Optima" w:hAnsi="Optima"/>
          <w:color w:val="000000" w:themeColor="text1"/>
          <w:sz w:val="22"/>
          <w:szCs w:val="22"/>
        </w:rPr>
        <w:t>a.s.l</w:t>
      </w:r>
      <w:proofErr w:type="spellEnd"/>
      <w:r w:rsidRPr="00B7028B">
        <w:rPr>
          <w:rFonts w:ascii="Optima" w:hAnsi="Optima"/>
          <w:color w:val="000000" w:themeColor="text1"/>
          <w:sz w:val="22"/>
          <w:szCs w:val="22"/>
        </w:rPr>
        <w:t>. (</w:t>
      </w:r>
      <w:proofErr w:type="spellStart"/>
      <w:r w:rsidRPr="00B7028B">
        <w:rPr>
          <w:rFonts w:ascii="Optima" w:hAnsi="Optima"/>
          <w:color w:val="000000" w:themeColor="text1"/>
          <w:sz w:val="22"/>
          <w:szCs w:val="22"/>
        </w:rPr>
        <w:t>Leh</w:t>
      </w:r>
      <w:proofErr w:type="spellEnd"/>
      <w:r w:rsidRPr="00B7028B">
        <w:rPr>
          <w:rFonts w:ascii="Optima" w:hAnsi="Optima"/>
          <w:color w:val="000000" w:themeColor="text1"/>
          <w:sz w:val="22"/>
          <w:szCs w:val="22"/>
        </w:rPr>
        <w:t xml:space="preserve"> station)</w:t>
      </w:r>
    </w:p>
    <w:p w14:paraId="400EF1CB" w14:textId="5573F055" w:rsidR="006236D4" w:rsidRDefault="006236D4" w:rsidP="005547D9">
      <w:pPr>
        <w:jc w:val="both"/>
        <w:rPr>
          <w:rFonts w:ascii="Optima" w:hAnsi="Optima"/>
          <w:b/>
        </w:rPr>
      </w:pPr>
    </w:p>
    <w:p w14:paraId="22A28547" w14:textId="77777777" w:rsidR="00C15518" w:rsidRDefault="00C15518" w:rsidP="005547D9">
      <w:pPr>
        <w:jc w:val="both"/>
        <w:rPr>
          <w:rFonts w:ascii="Optima" w:hAnsi="Optima"/>
          <w:b/>
        </w:rPr>
      </w:pPr>
    </w:p>
    <w:p w14:paraId="405AA2B0" w14:textId="1F234120" w:rsidR="00E032E1" w:rsidRPr="00C15518" w:rsidRDefault="00E032E1" w:rsidP="00C15518">
      <w:pPr>
        <w:jc w:val="both"/>
        <w:rPr>
          <w:rFonts w:ascii="Optima" w:hAnsi="Optima"/>
          <w:color w:val="000000" w:themeColor="text1"/>
        </w:rPr>
      </w:pPr>
      <w:r w:rsidRPr="003F50DB">
        <w:rPr>
          <w:rFonts w:ascii="Optima" w:hAnsi="Optima"/>
          <w:b/>
        </w:rPr>
        <w:lastRenderedPageBreak/>
        <w:t>Table S</w:t>
      </w:r>
      <w:r w:rsidR="004F5F1D">
        <w:rPr>
          <w:rFonts w:ascii="Optima" w:hAnsi="Optima"/>
          <w:b/>
        </w:rPr>
        <w:t>3</w:t>
      </w:r>
      <w:r w:rsidRPr="003F50DB">
        <w:rPr>
          <w:rFonts w:ascii="Optima" w:hAnsi="Optima"/>
          <w:bCs/>
        </w:rPr>
        <w:t xml:space="preserve">. </w:t>
      </w:r>
      <w:r w:rsidRPr="00EF208E">
        <w:rPr>
          <w:rFonts w:ascii="Optima" w:hAnsi="Optima"/>
          <w:color w:val="000000" w:themeColor="text1"/>
        </w:rPr>
        <w:t>Correlation coefficients</w:t>
      </w:r>
      <w:r w:rsidR="00EC54D9" w:rsidRPr="00EF208E">
        <w:rPr>
          <w:rFonts w:ascii="Optima" w:hAnsi="Optima"/>
          <w:color w:val="000000" w:themeColor="text1"/>
        </w:rPr>
        <w:t xml:space="preserve"> (r)</w:t>
      </w:r>
      <w:r w:rsidRPr="00EF208E">
        <w:rPr>
          <w:rFonts w:ascii="Optima" w:hAnsi="Optima"/>
          <w:color w:val="000000" w:themeColor="text1"/>
        </w:rPr>
        <w:t xml:space="preserve"> between glacier-wide mass balance</w:t>
      </w:r>
      <w:r w:rsidR="00D07304" w:rsidRPr="00EF208E">
        <w:rPr>
          <w:rFonts w:ascii="Optima" w:hAnsi="Optima"/>
          <w:color w:val="000000" w:themeColor="text1"/>
        </w:rPr>
        <w:t xml:space="preserve"> (</w:t>
      </w:r>
      <w:proofErr w:type="spellStart"/>
      <w:r w:rsidR="00506A08" w:rsidRPr="00EF208E">
        <w:rPr>
          <w:rFonts w:ascii="Optima" w:eastAsia="Times New Roman" w:hAnsi="Optima" w:cs="Times New Roman"/>
          <w:color w:val="000000" w:themeColor="text1"/>
        </w:rPr>
        <w:t>B</w:t>
      </w:r>
      <w:r w:rsidR="00506A08" w:rsidRPr="00EF208E">
        <w:rPr>
          <w:rFonts w:ascii="Optima" w:eastAsia="Times New Roman" w:hAnsi="Optima" w:cs="Times New Roman"/>
          <w:color w:val="000000" w:themeColor="text1"/>
          <w:vertAlign w:val="subscript"/>
        </w:rPr>
        <w:t>w</w:t>
      </w:r>
      <w:proofErr w:type="spellEnd"/>
      <w:r w:rsidR="00506A08" w:rsidRPr="00EF208E">
        <w:rPr>
          <w:rFonts w:ascii="Optima" w:eastAsia="Times New Roman" w:hAnsi="Optima" w:cs="Times New Roman"/>
          <w:color w:val="000000" w:themeColor="text1"/>
        </w:rPr>
        <w:t xml:space="preserve"> </w:t>
      </w:r>
      <w:r w:rsidR="00D07304" w:rsidRPr="00EF208E">
        <w:rPr>
          <w:rFonts w:ascii="Optima" w:eastAsia="Times New Roman" w:hAnsi="Optima" w:cs="Times New Roman"/>
          <w:color w:val="000000" w:themeColor="text1"/>
        </w:rPr>
        <w:t>and</w:t>
      </w:r>
      <w:r w:rsidR="00506A08" w:rsidRPr="00EF208E">
        <w:rPr>
          <w:rFonts w:ascii="Optima" w:eastAsia="Times New Roman" w:hAnsi="Optima" w:cs="Times New Roman"/>
          <w:color w:val="000000" w:themeColor="text1"/>
        </w:rPr>
        <w:t xml:space="preserve"> B</w:t>
      </w:r>
      <w:r w:rsidR="00506A08" w:rsidRPr="00EF208E">
        <w:rPr>
          <w:rFonts w:ascii="Optima" w:eastAsia="Times New Roman" w:hAnsi="Optima" w:cs="Times New Roman"/>
          <w:color w:val="000000" w:themeColor="text1"/>
          <w:vertAlign w:val="subscript"/>
        </w:rPr>
        <w:t>a</w:t>
      </w:r>
      <w:r w:rsidR="00D07304" w:rsidRPr="00EF208E">
        <w:rPr>
          <w:rFonts w:ascii="Optima" w:eastAsia="Times New Roman" w:hAnsi="Optima" w:cs="Times New Roman"/>
          <w:color w:val="000000" w:themeColor="text1"/>
        </w:rPr>
        <w:t>)</w:t>
      </w:r>
      <w:r w:rsidRPr="00EF208E">
        <w:rPr>
          <w:rFonts w:ascii="Optima" w:hAnsi="Optima"/>
          <w:color w:val="000000" w:themeColor="text1"/>
          <w:vertAlign w:val="subscript"/>
        </w:rPr>
        <w:t xml:space="preserve"> </w:t>
      </w:r>
      <w:r w:rsidRPr="00EF208E">
        <w:rPr>
          <w:rFonts w:ascii="Optima" w:hAnsi="Optima"/>
          <w:color w:val="000000" w:themeColor="text1"/>
        </w:rPr>
        <w:t>and</w:t>
      </w:r>
      <w:r w:rsidR="00D07304" w:rsidRPr="00EF208E">
        <w:rPr>
          <w:rFonts w:ascii="Optima" w:hAnsi="Optima"/>
          <w:color w:val="000000" w:themeColor="text1"/>
        </w:rPr>
        <w:t xml:space="preserve"> </w:t>
      </w:r>
      <w:r w:rsidRPr="00EF208E">
        <w:rPr>
          <w:rFonts w:ascii="Optima" w:hAnsi="Optima"/>
          <w:color w:val="000000" w:themeColor="text1"/>
        </w:rPr>
        <w:t>average precipitation</w:t>
      </w:r>
      <w:r w:rsidR="00D07304" w:rsidRPr="00EF208E">
        <w:rPr>
          <w:rFonts w:ascii="Optima" w:hAnsi="Optima"/>
          <w:color w:val="000000" w:themeColor="text1"/>
        </w:rPr>
        <w:t xml:space="preserve"> (Annual (P</w:t>
      </w:r>
      <w:r w:rsidR="00D07304" w:rsidRPr="00EF208E">
        <w:rPr>
          <w:rFonts w:ascii="Optima" w:hAnsi="Optima"/>
          <w:color w:val="000000" w:themeColor="text1"/>
          <w:vertAlign w:val="subscript"/>
        </w:rPr>
        <w:t>a</w:t>
      </w:r>
      <w:r w:rsidR="00D07304" w:rsidRPr="00EF208E">
        <w:rPr>
          <w:rFonts w:ascii="Optima" w:hAnsi="Optima"/>
          <w:color w:val="000000" w:themeColor="text1"/>
        </w:rPr>
        <w:t>), Winter (</w:t>
      </w:r>
      <w:r w:rsidR="00A76938" w:rsidRPr="00EF208E">
        <w:rPr>
          <w:rFonts w:ascii="Optima" w:hAnsi="Optima"/>
          <w:color w:val="000000" w:themeColor="text1"/>
        </w:rPr>
        <w:t>P</w:t>
      </w:r>
      <w:r w:rsidR="00A76938" w:rsidRPr="00EF208E">
        <w:rPr>
          <w:rFonts w:ascii="Optima" w:hAnsi="Optima"/>
          <w:color w:val="000000" w:themeColor="text1"/>
          <w:vertAlign w:val="subscript"/>
        </w:rPr>
        <w:t>w</w:t>
      </w:r>
      <w:r w:rsidR="00A76938" w:rsidRPr="00EF208E">
        <w:rPr>
          <w:rFonts w:ascii="Optima" w:hAnsi="Optima"/>
          <w:color w:val="000000" w:themeColor="text1"/>
        </w:rPr>
        <w:t>)</w:t>
      </w:r>
      <w:r w:rsidR="005A1DEB" w:rsidRPr="00EF208E">
        <w:rPr>
          <w:rFonts w:ascii="Optima" w:hAnsi="Optima"/>
          <w:color w:val="000000" w:themeColor="text1"/>
        </w:rPr>
        <w:t>,</w:t>
      </w:r>
      <w:r w:rsidR="00A76938" w:rsidRPr="00EF208E">
        <w:rPr>
          <w:rFonts w:ascii="Optima" w:hAnsi="Optima"/>
          <w:color w:val="000000" w:themeColor="text1"/>
        </w:rPr>
        <w:t xml:space="preserve"> and Summer (P</w:t>
      </w:r>
      <w:r w:rsidR="00A76938" w:rsidRPr="00EF208E">
        <w:rPr>
          <w:rFonts w:ascii="Optima" w:hAnsi="Optima"/>
          <w:color w:val="000000" w:themeColor="text1"/>
          <w:vertAlign w:val="subscript"/>
        </w:rPr>
        <w:t>s</w:t>
      </w:r>
      <w:r w:rsidR="00A76938" w:rsidRPr="00EF208E">
        <w:rPr>
          <w:rFonts w:ascii="Optima" w:hAnsi="Optima"/>
          <w:color w:val="000000" w:themeColor="text1"/>
        </w:rPr>
        <w:t>)</w:t>
      </w:r>
      <w:r w:rsidR="005C4E48" w:rsidRPr="00EF208E">
        <w:rPr>
          <w:rFonts w:ascii="Optima" w:hAnsi="Optima"/>
          <w:color w:val="000000" w:themeColor="text1"/>
        </w:rPr>
        <w:t>)</w:t>
      </w:r>
      <w:r w:rsidRPr="00EF208E">
        <w:rPr>
          <w:rFonts w:ascii="Optima" w:hAnsi="Optima"/>
          <w:color w:val="000000" w:themeColor="text1"/>
        </w:rPr>
        <w:t xml:space="preserve"> of the </w:t>
      </w:r>
      <w:r w:rsidR="00432FBF" w:rsidRPr="00EF208E">
        <w:rPr>
          <w:rFonts w:ascii="Optima" w:hAnsi="Optima"/>
          <w:color w:val="000000" w:themeColor="text1"/>
        </w:rPr>
        <w:t>Lahaul-Spiti</w:t>
      </w:r>
      <w:r w:rsidRPr="00EF208E">
        <w:rPr>
          <w:rFonts w:ascii="Optima" w:hAnsi="Optima"/>
          <w:color w:val="000000" w:themeColor="text1"/>
        </w:rPr>
        <w:t xml:space="preserve"> recorded by IMD</w:t>
      </w:r>
      <w:r w:rsidR="00930A28" w:rsidRPr="00EF208E">
        <w:rPr>
          <w:rFonts w:ascii="Optima" w:hAnsi="Optima"/>
          <w:color w:val="000000" w:themeColor="text1"/>
        </w:rPr>
        <w:t>. S</w:t>
      </w:r>
      <w:r w:rsidRPr="00EF208E">
        <w:rPr>
          <w:rFonts w:ascii="Optima" w:hAnsi="Optima"/>
          <w:color w:val="000000" w:themeColor="text1"/>
        </w:rPr>
        <w:t>ignificant correlations are shown by * (p &lt; 0.05)</w:t>
      </w:r>
      <w:r w:rsidR="00E60200" w:rsidRPr="00EF208E">
        <w:rPr>
          <w:rFonts w:ascii="Optima" w:hAnsi="Optima"/>
          <w:color w:val="000000" w:themeColor="text1"/>
        </w:rPr>
        <w:t>.</w:t>
      </w:r>
    </w:p>
    <w:tbl>
      <w:tblPr>
        <w:tblW w:w="6545" w:type="dxa"/>
        <w:jc w:val="center"/>
        <w:tblLook w:val="04A0" w:firstRow="1" w:lastRow="0" w:firstColumn="1" w:lastColumn="0" w:noHBand="0" w:noVBand="1"/>
      </w:tblPr>
      <w:tblGrid>
        <w:gridCol w:w="2203"/>
        <w:gridCol w:w="2140"/>
        <w:gridCol w:w="2202"/>
      </w:tblGrid>
      <w:tr w:rsidR="00D3716C" w:rsidRPr="00654C03" w14:paraId="1880748A" w14:textId="77777777" w:rsidTr="00B7028B">
        <w:trPr>
          <w:trHeight w:val="402"/>
          <w:jc w:val="center"/>
        </w:trPr>
        <w:tc>
          <w:tcPr>
            <w:tcW w:w="0" w:type="auto"/>
            <w:tcBorders>
              <w:top w:val="single" w:sz="8" w:space="0" w:color="auto"/>
              <w:left w:val="nil"/>
              <w:bottom w:val="single" w:sz="4" w:space="0" w:color="auto"/>
              <w:right w:val="nil"/>
            </w:tcBorders>
            <w:shd w:val="clear" w:color="auto" w:fill="auto"/>
            <w:noWrap/>
            <w:vAlign w:val="bottom"/>
            <w:hideMark/>
          </w:tcPr>
          <w:p w14:paraId="0C92D430"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14:paraId="77E2F92B" w14:textId="77777777" w:rsidR="00D3716C" w:rsidRPr="00B7028B" w:rsidRDefault="00D3716C" w:rsidP="00360FB0">
            <w:pPr>
              <w:jc w:val="center"/>
              <w:rPr>
                <w:rFonts w:ascii="Optima" w:eastAsia="Times New Roman" w:hAnsi="Optima" w:cs="Times New Roman"/>
                <w:color w:val="000000"/>
              </w:rPr>
            </w:pPr>
            <w:r w:rsidRPr="00B7028B">
              <w:rPr>
                <w:rFonts w:ascii="Optima" w:eastAsia="Times New Roman" w:hAnsi="Optima" w:cs="Times New Roman"/>
                <w:color w:val="000000"/>
              </w:rPr>
              <w:t>B</w:t>
            </w:r>
            <w:r w:rsidRPr="00B7028B">
              <w:rPr>
                <w:rFonts w:ascii="Optima" w:eastAsia="Times New Roman" w:hAnsi="Optima" w:cs="Times New Roman"/>
                <w:color w:val="000000"/>
                <w:vertAlign w:val="subscript"/>
              </w:rPr>
              <w:t>a</w:t>
            </w:r>
            <w:r w:rsidRPr="00B7028B">
              <w:rPr>
                <w:rFonts w:ascii="Optima" w:eastAsia="Times New Roman" w:hAnsi="Optima" w:cs="Times New Roman"/>
                <w:color w:val="000000"/>
              </w:rPr>
              <w:t xml:space="preserve"> (m </w:t>
            </w:r>
            <w:proofErr w:type="spellStart"/>
            <w:r w:rsidRPr="00B7028B">
              <w:rPr>
                <w:rFonts w:ascii="Optima" w:eastAsia="Times New Roman" w:hAnsi="Optima" w:cs="Times New Roman"/>
                <w:color w:val="000000"/>
              </w:rPr>
              <w:t>w.e</w:t>
            </w:r>
            <w:proofErr w:type="spellEnd"/>
            <w:r w:rsidRPr="00B7028B">
              <w:rPr>
                <w:rFonts w:ascii="Optima" w:eastAsia="Times New Roman" w:hAnsi="Optima" w:cs="Times New Roman"/>
                <w:color w:val="000000"/>
              </w:rPr>
              <w:t>.)</w:t>
            </w:r>
          </w:p>
        </w:tc>
        <w:tc>
          <w:tcPr>
            <w:tcW w:w="0" w:type="auto"/>
            <w:tcBorders>
              <w:top w:val="single" w:sz="8" w:space="0" w:color="auto"/>
              <w:left w:val="nil"/>
              <w:bottom w:val="single" w:sz="4" w:space="0" w:color="auto"/>
              <w:right w:val="nil"/>
            </w:tcBorders>
            <w:shd w:val="clear" w:color="auto" w:fill="auto"/>
            <w:noWrap/>
            <w:vAlign w:val="bottom"/>
            <w:hideMark/>
          </w:tcPr>
          <w:p w14:paraId="597DEE9D" w14:textId="77777777" w:rsidR="00D3716C" w:rsidRPr="00B7028B" w:rsidRDefault="00D3716C" w:rsidP="00360FB0">
            <w:pPr>
              <w:jc w:val="center"/>
              <w:rPr>
                <w:rFonts w:ascii="Optima" w:eastAsia="Times New Roman" w:hAnsi="Optima" w:cs="Times New Roman"/>
                <w:color w:val="000000"/>
              </w:rPr>
            </w:pPr>
            <w:proofErr w:type="spellStart"/>
            <w:r w:rsidRPr="00B7028B">
              <w:rPr>
                <w:rFonts w:ascii="Optima" w:eastAsia="Times New Roman" w:hAnsi="Optima" w:cs="Times New Roman"/>
                <w:color w:val="000000"/>
              </w:rPr>
              <w:t>B</w:t>
            </w:r>
            <w:r w:rsidRPr="00B7028B">
              <w:rPr>
                <w:rFonts w:ascii="Optima" w:eastAsia="Times New Roman" w:hAnsi="Optima" w:cs="Times New Roman"/>
                <w:color w:val="000000"/>
                <w:vertAlign w:val="subscript"/>
              </w:rPr>
              <w:t>w</w:t>
            </w:r>
            <w:proofErr w:type="spellEnd"/>
            <w:r w:rsidRPr="00B7028B">
              <w:rPr>
                <w:rFonts w:ascii="Optima" w:eastAsia="Times New Roman" w:hAnsi="Optima" w:cs="Times New Roman"/>
                <w:color w:val="000000"/>
              </w:rPr>
              <w:t xml:space="preserve"> (m </w:t>
            </w:r>
            <w:proofErr w:type="spellStart"/>
            <w:r w:rsidRPr="00B7028B">
              <w:rPr>
                <w:rFonts w:ascii="Optima" w:eastAsia="Times New Roman" w:hAnsi="Optima" w:cs="Times New Roman"/>
                <w:color w:val="000000"/>
              </w:rPr>
              <w:t>w.e</w:t>
            </w:r>
            <w:proofErr w:type="spellEnd"/>
            <w:r w:rsidRPr="00B7028B">
              <w:rPr>
                <w:rFonts w:ascii="Optima" w:eastAsia="Times New Roman" w:hAnsi="Optima" w:cs="Times New Roman"/>
                <w:color w:val="000000"/>
              </w:rPr>
              <w:t>.)</w:t>
            </w:r>
          </w:p>
        </w:tc>
      </w:tr>
      <w:tr w:rsidR="00D3716C" w:rsidRPr="00654C03" w14:paraId="5A50EAB8" w14:textId="77777777" w:rsidTr="00B7028B">
        <w:trPr>
          <w:trHeight w:val="402"/>
          <w:jc w:val="center"/>
        </w:trPr>
        <w:tc>
          <w:tcPr>
            <w:tcW w:w="0" w:type="auto"/>
            <w:tcBorders>
              <w:top w:val="nil"/>
              <w:left w:val="nil"/>
              <w:bottom w:val="nil"/>
              <w:right w:val="nil"/>
            </w:tcBorders>
            <w:shd w:val="clear" w:color="auto" w:fill="auto"/>
            <w:noWrap/>
            <w:vAlign w:val="bottom"/>
            <w:hideMark/>
          </w:tcPr>
          <w:p w14:paraId="13039FFD" w14:textId="77777777" w:rsidR="00D3716C" w:rsidRPr="00B7028B" w:rsidRDefault="00D3716C" w:rsidP="00360FB0">
            <w:pPr>
              <w:rPr>
                <w:rFonts w:ascii="Optima" w:eastAsia="Times New Roman" w:hAnsi="Optima" w:cs="Times New Roman"/>
                <w:color w:val="000000"/>
              </w:rPr>
            </w:pPr>
            <w:r w:rsidRPr="00B7028B">
              <w:rPr>
                <w:rFonts w:ascii="Optima" w:eastAsia="Times New Roman" w:hAnsi="Optima" w:cs="Times New Roman"/>
                <w:color w:val="000000"/>
              </w:rPr>
              <w:t>B</w:t>
            </w:r>
            <w:r w:rsidRPr="00B7028B">
              <w:rPr>
                <w:rFonts w:ascii="Optima" w:eastAsia="Times New Roman" w:hAnsi="Optima" w:cs="Times New Roman"/>
                <w:color w:val="000000"/>
                <w:vertAlign w:val="subscript"/>
              </w:rPr>
              <w:t>a</w:t>
            </w:r>
            <w:r w:rsidRPr="00B7028B">
              <w:rPr>
                <w:rFonts w:ascii="Optima" w:eastAsia="Times New Roman" w:hAnsi="Optima" w:cs="Times New Roman"/>
                <w:color w:val="000000"/>
              </w:rPr>
              <w:t xml:space="preserve"> (m </w:t>
            </w:r>
            <w:proofErr w:type="spellStart"/>
            <w:r w:rsidRPr="00B7028B">
              <w:rPr>
                <w:rFonts w:ascii="Optima" w:eastAsia="Times New Roman" w:hAnsi="Optima" w:cs="Times New Roman"/>
                <w:color w:val="000000"/>
              </w:rPr>
              <w:t>w.e</w:t>
            </w:r>
            <w:proofErr w:type="spellEnd"/>
            <w:r w:rsidRPr="00B7028B">
              <w:rPr>
                <w:rFonts w:ascii="Optima" w:eastAsia="Times New Roman" w:hAnsi="Optima" w:cs="Times New Roman"/>
                <w:color w:val="000000"/>
              </w:rPr>
              <w:t>.)</w:t>
            </w:r>
          </w:p>
        </w:tc>
        <w:tc>
          <w:tcPr>
            <w:tcW w:w="0" w:type="auto"/>
            <w:tcBorders>
              <w:top w:val="nil"/>
              <w:left w:val="nil"/>
              <w:bottom w:val="nil"/>
              <w:right w:val="nil"/>
            </w:tcBorders>
            <w:shd w:val="clear" w:color="auto" w:fill="auto"/>
            <w:noWrap/>
            <w:vAlign w:val="bottom"/>
            <w:hideMark/>
          </w:tcPr>
          <w:p w14:paraId="0D1D55D3" w14:textId="7AF4C158" w:rsidR="00D3716C" w:rsidRPr="00654C03" w:rsidRDefault="00D3716C" w:rsidP="00360FB0">
            <w:pPr>
              <w:jc w:val="center"/>
              <w:rPr>
                <w:rFonts w:ascii="Optima" w:eastAsia="Times New Roman" w:hAnsi="Optima" w:cs="Times New Roman"/>
                <w:color w:val="000000"/>
              </w:rPr>
            </w:pPr>
            <w:r>
              <w:rPr>
                <w:rFonts w:ascii="Optima" w:eastAsia="Times New Roman" w:hAnsi="Optima" w:cs="Times New Roman"/>
                <w:color w:val="000000"/>
              </w:rPr>
              <w:t>-</w:t>
            </w:r>
          </w:p>
        </w:tc>
        <w:tc>
          <w:tcPr>
            <w:tcW w:w="0" w:type="auto"/>
            <w:tcBorders>
              <w:top w:val="nil"/>
              <w:left w:val="nil"/>
              <w:bottom w:val="nil"/>
              <w:right w:val="nil"/>
            </w:tcBorders>
            <w:shd w:val="clear" w:color="auto" w:fill="auto"/>
            <w:noWrap/>
            <w:vAlign w:val="bottom"/>
            <w:hideMark/>
          </w:tcPr>
          <w:p w14:paraId="397239DF" w14:textId="77777777" w:rsidR="00D3716C" w:rsidRPr="00654C03" w:rsidRDefault="00D3716C" w:rsidP="00360FB0">
            <w:pPr>
              <w:jc w:val="center"/>
              <w:rPr>
                <w:rFonts w:ascii="Optima" w:eastAsia="Times New Roman" w:hAnsi="Optima" w:cs="Times New Roman"/>
                <w:color w:val="000000"/>
              </w:rPr>
            </w:pPr>
          </w:p>
        </w:tc>
      </w:tr>
      <w:tr w:rsidR="00D3716C" w:rsidRPr="00654C03" w14:paraId="14C9967A" w14:textId="77777777" w:rsidTr="00B7028B">
        <w:trPr>
          <w:trHeight w:val="402"/>
          <w:jc w:val="center"/>
        </w:trPr>
        <w:tc>
          <w:tcPr>
            <w:tcW w:w="0" w:type="auto"/>
            <w:tcBorders>
              <w:top w:val="nil"/>
              <w:left w:val="nil"/>
              <w:bottom w:val="nil"/>
              <w:right w:val="nil"/>
            </w:tcBorders>
            <w:shd w:val="clear" w:color="auto" w:fill="auto"/>
            <w:noWrap/>
            <w:vAlign w:val="bottom"/>
            <w:hideMark/>
          </w:tcPr>
          <w:p w14:paraId="6D497606" w14:textId="77777777" w:rsidR="00D3716C" w:rsidRPr="00B7028B" w:rsidRDefault="00D3716C" w:rsidP="00360FB0">
            <w:pPr>
              <w:rPr>
                <w:rFonts w:ascii="Optima" w:eastAsia="Times New Roman" w:hAnsi="Optima" w:cs="Times New Roman"/>
                <w:color w:val="000000"/>
              </w:rPr>
            </w:pPr>
            <w:proofErr w:type="spellStart"/>
            <w:r w:rsidRPr="00B7028B">
              <w:rPr>
                <w:rFonts w:ascii="Optima" w:eastAsia="Times New Roman" w:hAnsi="Optima" w:cs="Times New Roman"/>
                <w:color w:val="000000"/>
              </w:rPr>
              <w:t>B</w:t>
            </w:r>
            <w:r w:rsidRPr="00B7028B">
              <w:rPr>
                <w:rFonts w:ascii="Optima" w:eastAsia="Times New Roman" w:hAnsi="Optima" w:cs="Times New Roman"/>
                <w:color w:val="000000"/>
                <w:vertAlign w:val="subscript"/>
              </w:rPr>
              <w:t>w</w:t>
            </w:r>
            <w:proofErr w:type="spellEnd"/>
            <w:r w:rsidRPr="00B7028B">
              <w:rPr>
                <w:rFonts w:ascii="Optima" w:eastAsia="Times New Roman" w:hAnsi="Optima" w:cs="Times New Roman"/>
                <w:color w:val="000000"/>
              </w:rPr>
              <w:t xml:space="preserve"> (m </w:t>
            </w:r>
            <w:proofErr w:type="spellStart"/>
            <w:r w:rsidRPr="00B7028B">
              <w:rPr>
                <w:rFonts w:ascii="Optima" w:eastAsia="Times New Roman" w:hAnsi="Optima" w:cs="Times New Roman"/>
                <w:color w:val="000000"/>
              </w:rPr>
              <w:t>w.e</w:t>
            </w:r>
            <w:proofErr w:type="spellEnd"/>
            <w:r w:rsidRPr="00B7028B">
              <w:rPr>
                <w:rFonts w:ascii="Optima" w:eastAsia="Times New Roman" w:hAnsi="Optima" w:cs="Times New Roman"/>
                <w:color w:val="000000"/>
              </w:rPr>
              <w:t>.)</w:t>
            </w:r>
          </w:p>
        </w:tc>
        <w:tc>
          <w:tcPr>
            <w:tcW w:w="0" w:type="auto"/>
            <w:tcBorders>
              <w:top w:val="nil"/>
              <w:left w:val="nil"/>
              <w:bottom w:val="nil"/>
              <w:right w:val="nil"/>
            </w:tcBorders>
            <w:shd w:val="clear" w:color="auto" w:fill="auto"/>
            <w:noWrap/>
            <w:vAlign w:val="bottom"/>
            <w:hideMark/>
          </w:tcPr>
          <w:p w14:paraId="3641B493" w14:textId="32A2D0CC"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0.8</w:t>
            </w:r>
            <w:r w:rsidR="001C28B0">
              <w:rPr>
                <w:rFonts w:ascii="Optima" w:eastAsia="Times New Roman" w:hAnsi="Optima" w:cs="Times New Roman"/>
                <w:color w:val="000000"/>
              </w:rPr>
              <w:t>2</w:t>
            </w:r>
            <w:r w:rsidRPr="00654C03">
              <w:rPr>
                <w:rFonts w:ascii="Optima" w:eastAsia="Times New Roman" w:hAnsi="Optima" w:cs="Times New Roman"/>
                <w:color w:val="000000"/>
              </w:rPr>
              <w:t>*</w:t>
            </w:r>
          </w:p>
        </w:tc>
        <w:tc>
          <w:tcPr>
            <w:tcW w:w="0" w:type="auto"/>
            <w:tcBorders>
              <w:top w:val="nil"/>
              <w:left w:val="nil"/>
              <w:bottom w:val="nil"/>
              <w:right w:val="nil"/>
            </w:tcBorders>
            <w:shd w:val="clear" w:color="auto" w:fill="auto"/>
            <w:noWrap/>
            <w:vAlign w:val="bottom"/>
            <w:hideMark/>
          </w:tcPr>
          <w:p w14:paraId="11B93090" w14:textId="1AAA42D5" w:rsidR="00D3716C" w:rsidRPr="00654C03" w:rsidRDefault="00D3716C" w:rsidP="00360FB0">
            <w:pPr>
              <w:jc w:val="center"/>
              <w:rPr>
                <w:rFonts w:ascii="Optima" w:eastAsia="Times New Roman" w:hAnsi="Optima" w:cs="Times New Roman"/>
                <w:color w:val="000000"/>
              </w:rPr>
            </w:pPr>
            <w:r>
              <w:rPr>
                <w:rFonts w:ascii="Optima" w:eastAsia="Times New Roman" w:hAnsi="Optima" w:cs="Times New Roman"/>
                <w:color w:val="000000"/>
              </w:rPr>
              <w:t>-</w:t>
            </w:r>
          </w:p>
        </w:tc>
      </w:tr>
      <w:tr w:rsidR="00D3716C" w:rsidRPr="00654C03" w14:paraId="754CE3BE" w14:textId="77777777" w:rsidTr="00B7028B">
        <w:trPr>
          <w:trHeight w:val="402"/>
          <w:jc w:val="center"/>
        </w:trPr>
        <w:tc>
          <w:tcPr>
            <w:tcW w:w="0" w:type="auto"/>
            <w:tcBorders>
              <w:top w:val="nil"/>
              <w:left w:val="nil"/>
              <w:bottom w:val="nil"/>
              <w:right w:val="nil"/>
            </w:tcBorders>
            <w:shd w:val="clear" w:color="auto" w:fill="auto"/>
            <w:noWrap/>
            <w:vAlign w:val="bottom"/>
            <w:hideMark/>
          </w:tcPr>
          <w:p w14:paraId="149E753A" w14:textId="77777777" w:rsidR="00D3716C" w:rsidRPr="00B7028B" w:rsidRDefault="00D3716C" w:rsidP="00360FB0">
            <w:pPr>
              <w:rPr>
                <w:rFonts w:ascii="Optima" w:eastAsia="Times New Roman" w:hAnsi="Optima" w:cs="Times New Roman"/>
                <w:color w:val="000000"/>
              </w:rPr>
            </w:pPr>
            <w:r w:rsidRPr="00B7028B">
              <w:rPr>
                <w:rFonts w:ascii="Optima" w:eastAsia="Times New Roman" w:hAnsi="Optima" w:cs="Times New Roman"/>
                <w:color w:val="000000"/>
              </w:rPr>
              <w:t>P</w:t>
            </w:r>
            <w:r w:rsidRPr="00B7028B">
              <w:rPr>
                <w:rFonts w:ascii="Optima" w:eastAsia="Times New Roman" w:hAnsi="Optima" w:cs="Times New Roman"/>
                <w:color w:val="000000"/>
                <w:vertAlign w:val="subscript"/>
              </w:rPr>
              <w:t>a</w:t>
            </w:r>
          </w:p>
        </w:tc>
        <w:tc>
          <w:tcPr>
            <w:tcW w:w="0" w:type="auto"/>
            <w:tcBorders>
              <w:top w:val="nil"/>
              <w:left w:val="nil"/>
              <w:bottom w:val="nil"/>
              <w:right w:val="nil"/>
            </w:tcBorders>
            <w:shd w:val="clear" w:color="auto" w:fill="auto"/>
            <w:noWrap/>
            <w:vAlign w:val="bottom"/>
            <w:hideMark/>
          </w:tcPr>
          <w:p w14:paraId="1E0400AC"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0.65</w:t>
            </w:r>
          </w:p>
        </w:tc>
        <w:tc>
          <w:tcPr>
            <w:tcW w:w="0" w:type="auto"/>
            <w:tcBorders>
              <w:top w:val="nil"/>
              <w:left w:val="nil"/>
              <w:bottom w:val="nil"/>
              <w:right w:val="nil"/>
            </w:tcBorders>
            <w:shd w:val="clear" w:color="auto" w:fill="auto"/>
            <w:noWrap/>
            <w:vAlign w:val="bottom"/>
            <w:hideMark/>
          </w:tcPr>
          <w:p w14:paraId="1A9A8EB8"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0.83*</w:t>
            </w:r>
          </w:p>
        </w:tc>
      </w:tr>
      <w:tr w:rsidR="00D3716C" w:rsidRPr="00654C03" w14:paraId="3C6CD5B2" w14:textId="77777777" w:rsidTr="00B7028B">
        <w:trPr>
          <w:trHeight w:val="427"/>
          <w:jc w:val="center"/>
        </w:trPr>
        <w:tc>
          <w:tcPr>
            <w:tcW w:w="0" w:type="auto"/>
            <w:tcBorders>
              <w:top w:val="nil"/>
              <w:left w:val="nil"/>
              <w:bottom w:val="nil"/>
              <w:right w:val="nil"/>
            </w:tcBorders>
            <w:shd w:val="clear" w:color="auto" w:fill="auto"/>
            <w:noWrap/>
            <w:vAlign w:val="bottom"/>
            <w:hideMark/>
          </w:tcPr>
          <w:p w14:paraId="21C9EAD5" w14:textId="77777777" w:rsidR="00D3716C" w:rsidRPr="00B7028B" w:rsidRDefault="00D3716C" w:rsidP="00360FB0">
            <w:pPr>
              <w:rPr>
                <w:rFonts w:ascii="Optima" w:eastAsia="Times New Roman" w:hAnsi="Optima" w:cs="Times New Roman"/>
                <w:color w:val="000000"/>
              </w:rPr>
            </w:pPr>
            <w:r w:rsidRPr="00B7028B">
              <w:rPr>
                <w:rFonts w:ascii="Optima" w:eastAsia="Times New Roman" w:hAnsi="Optima" w:cs="Times New Roman"/>
                <w:color w:val="000000"/>
              </w:rPr>
              <w:t>P</w:t>
            </w:r>
            <w:r w:rsidRPr="00B7028B">
              <w:rPr>
                <w:rFonts w:ascii="Optima" w:eastAsia="Times New Roman" w:hAnsi="Optima" w:cs="Times New Roman"/>
                <w:color w:val="000000"/>
                <w:vertAlign w:val="subscript"/>
              </w:rPr>
              <w:t>w</w:t>
            </w:r>
          </w:p>
        </w:tc>
        <w:tc>
          <w:tcPr>
            <w:tcW w:w="0" w:type="auto"/>
            <w:tcBorders>
              <w:top w:val="nil"/>
              <w:left w:val="nil"/>
              <w:bottom w:val="nil"/>
              <w:right w:val="nil"/>
            </w:tcBorders>
            <w:shd w:val="clear" w:color="auto" w:fill="auto"/>
            <w:noWrap/>
            <w:vAlign w:val="bottom"/>
            <w:hideMark/>
          </w:tcPr>
          <w:p w14:paraId="5A42BC21"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0.54</w:t>
            </w:r>
          </w:p>
        </w:tc>
        <w:tc>
          <w:tcPr>
            <w:tcW w:w="0" w:type="auto"/>
            <w:tcBorders>
              <w:top w:val="nil"/>
              <w:left w:val="nil"/>
              <w:bottom w:val="nil"/>
              <w:right w:val="nil"/>
            </w:tcBorders>
            <w:shd w:val="clear" w:color="auto" w:fill="auto"/>
            <w:noWrap/>
            <w:vAlign w:val="bottom"/>
            <w:hideMark/>
          </w:tcPr>
          <w:p w14:paraId="4D381428"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0.89*</w:t>
            </w:r>
          </w:p>
        </w:tc>
      </w:tr>
      <w:tr w:rsidR="00D3716C" w:rsidRPr="00654C03" w14:paraId="7069C460" w14:textId="77777777" w:rsidTr="00B7028B">
        <w:trPr>
          <w:trHeight w:val="31"/>
          <w:jc w:val="center"/>
        </w:trPr>
        <w:tc>
          <w:tcPr>
            <w:tcW w:w="0" w:type="auto"/>
            <w:tcBorders>
              <w:top w:val="nil"/>
              <w:left w:val="nil"/>
              <w:bottom w:val="single" w:sz="8" w:space="0" w:color="auto"/>
              <w:right w:val="nil"/>
            </w:tcBorders>
            <w:shd w:val="clear" w:color="auto" w:fill="auto"/>
            <w:noWrap/>
            <w:vAlign w:val="bottom"/>
            <w:hideMark/>
          </w:tcPr>
          <w:p w14:paraId="364EE5DB" w14:textId="77777777" w:rsidR="00D3716C" w:rsidRPr="00B7028B" w:rsidRDefault="00D3716C" w:rsidP="00360FB0">
            <w:pPr>
              <w:rPr>
                <w:rFonts w:ascii="Optima" w:eastAsia="Times New Roman" w:hAnsi="Optima" w:cs="Times New Roman"/>
                <w:color w:val="000000"/>
              </w:rPr>
            </w:pPr>
            <w:r w:rsidRPr="00B7028B">
              <w:rPr>
                <w:rFonts w:ascii="Optima" w:eastAsia="Times New Roman" w:hAnsi="Optima" w:cs="Times New Roman"/>
                <w:color w:val="000000"/>
              </w:rPr>
              <w:t>P</w:t>
            </w:r>
            <w:r w:rsidRPr="00B7028B">
              <w:rPr>
                <w:rFonts w:ascii="Optima" w:eastAsia="Times New Roman" w:hAnsi="Optima" w:cs="Times New Roman"/>
                <w:color w:val="000000"/>
                <w:vertAlign w:val="subscript"/>
              </w:rPr>
              <w:t>s</w:t>
            </w:r>
          </w:p>
        </w:tc>
        <w:tc>
          <w:tcPr>
            <w:tcW w:w="0" w:type="auto"/>
            <w:tcBorders>
              <w:top w:val="nil"/>
              <w:left w:val="nil"/>
              <w:bottom w:val="single" w:sz="8" w:space="0" w:color="auto"/>
              <w:right w:val="nil"/>
            </w:tcBorders>
            <w:shd w:val="clear" w:color="auto" w:fill="auto"/>
            <w:noWrap/>
            <w:vAlign w:val="bottom"/>
            <w:hideMark/>
          </w:tcPr>
          <w:p w14:paraId="0BD4D462" w14:textId="77777777" w:rsidR="00D3716C" w:rsidRPr="00654C03" w:rsidRDefault="00D3716C" w:rsidP="00360FB0">
            <w:pPr>
              <w:jc w:val="center"/>
              <w:rPr>
                <w:rFonts w:ascii="Optima" w:eastAsia="Times New Roman" w:hAnsi="Optima" w:cs="Times New Roman"/>
                <w:color w:val="000000"/>
              </w:rPr>
            </w:pPr>
            <w:r w:rsidRPr="00654C03">
              <w:rPr>
                <w:rFonts w:ascii="Optima" w:eastAsia="Times New Roman" w:hAnsi="Optima" w:cs="Times New Roman"/>
                <w:color w:val="000000"/>
              </w:rPr>
              <w:t>0.73</w:t>
            </w:r>
          </w:p>
        </w:tc>
        <w:tc>
          <w:tcPr>
            <w:tcW w:w="0" w:type="auto"/>
            <w:tcBorders>
              <w:top w:val="nil"/>
              <w:left w:val="nil"/>
              <w:bottom w:val="single" w:sz="8" w:space="0" w:color="auto"/>
              <w:right w:val="nil"/>
            </w:tcBorders>
            <w:shd w:val="clear" w:color="auto" w:fill="auto"/>
            <w:noWrap/>
            <w:vAlign w:val="bottom"/>
            <w:hideMark/>
          </w:tcPr>
          <w:p w14:paraId="7EE47490" w14:textId="10D2B495" w:rsidR="00D3716C" w:rsidRPr="00654C03" w:rsidRDefault="00D3716C" w:rsidP="00360FB0">
            <w:pPr>
              <w:jc w:val="center"/>
              <w:rPr>
                <w:rFonts w:ascii="Optima" w:eastAsia="Times New Roman" w:hAnsi="Optima" w:cs="Times New Roman"/>
                <w:color w:val="000000"/>
              </w:rPr>
            </w:pPr>
            <w:r>
              <w:rPr>
                <w:rFonts w:ascii="Optima" w:eastAsia="Times New Roman" w:hAnsi="Optima" w:cs="Times New Roman"/>
                <w:color w:val="000000"/>
              </w:rPr>
              <w:t>-</w:t>
            </w:r>
          </w:p>
        </w:tc>
      </w:tr>
    </w:tbl>
    <w:p w14:paraId="16CD3FD7" w14:textId="77777777" w:rsidR="00930A28" w:rsidRDefault="00930A28" w:rsidP="00930A28">
      <w:pPr>
        <w:spacing w:after="120"/>
        <w:jc w:val="center"/>
        <w:rPr>
          <w:rFonts w:ascii="Times" w:hAnsi="Times"/>
          <w:bCs/>
        </w:rPr>
      </w:pPr>
    </w:p>
    <w:p w14:paraId="4ABABCF9" w14:textId="77777777" w:rsidR="006B2BB5" w:rsidRDefault="003F50DB" w:rsidP="009546FD">
      <w:pPr>
        <w:spacing w:after="120"/>
        <w:jc w:val="center"/>
        <w:rPr>
          <w:rFonts w:ascii="Times New Roman" w:hAnsi="Times New Roman" w:cs="Times New Roman"/>
          <w:b/>
        </w:rPr>
      </w:pPr>
      <w:r>
        <w:rPr>
          <w:rFonts w:ascii="Times New Roman" w:hAnsi="Times New Roman" w:cs="Times New Roman"/>
          <w:b/>
          <w:noProof/>
        </w:rPr>
        <w:drawing>
          <wp:inline distT="0" distB="0" distL="0" distR="0" wp14:anchorId="5837E6BD" wp14:editId="40392319">
            <wp:extent cx="4711052" cy="583446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iging_250dpi.jpg"/>
                    <pic:cNvPicPr/>
                  </pic:nvPicPr>
                  <pic:blipFill rotWithShape="1">
                    <a:blip r:embed="rId15" cstate="print">
                      <a:extLst>
                        <a:ext uri="{28A0092B-C50C-407E-A947-70E740481C1C}">
                          <a14:useLocalDpi xmlns:a14="http://schemas.microsoft.com/office/drawing/2010/main" val="0"/>
                        </a:ext>
                      </a:extLst>
                    </a:blip>
                    <a:srcRect l="7268" t="3971" r="4976" b="12048"/>
                    <a:stretch/>
                  </pic:blipFill>
                  <pic:spPr bwMode="auto">
                    <a:xfrm>
                      <a:off x="0" y="0"/>
                      <a:ext cx="4749276" cy="5881805"/>
                    </a:xfrm>
                    <a:prstGeom prst="rect">
                      <a:avLst/>
                    </a:prstGeom>
                    <a:ln>
                      <a:noFill/>
                    </a:ln>
                    <a:extLst>
                      <a:ext uri="{53640926-AAD7-44D8-BBD7-CCE9431645EC}">
                        <a14:shadowObscured xmlns:a14="http://schemas.microsoft.com/office/drawing/2010/main"/>
                      </a:ext>
                    </a:extLst>
                  </pic:spPr>
                </pic:pic>
              </a:graphicData>
            </a:graphic>
          </wp:inline>
        </w:drawing>
      </w:r>
    </w:p>
    <w:p w14:paraId="4477FEC1" w14:textId="24CD1D79" w:rsidR="000E3C2E" w:rsidRPr="00BE64ED" w:rsidRDefault="000A2933" w:rsidP="00654C03">
      <w:pPr>
        <w:spacing w:after="120"/>
        <w:jc w:val="both"/>
        <w:rPr>
          <w:rFonts w:ascii="Optima" w:hAnsi="Optima"/>
          <w:bCs/>
        </w:rPr>
      </w:pPr>
      <w:r w:rsidRPr="003F50DB">
        <w:rPr>
          <w:rFonts w:ascii="Optima" w:hAnsi="Optima" w:cs="Times New Roman"/>
          <w:b/>
        </w:rPr>
        <w:t xml:space="preserve">Fig. S6. </w:t>
      </w:r>
      <w:r w:rsidRPr="003F50DB">
        <w:rPr>
          <w:rFonts w:ascii="Optima" w:hAnsi="Optima" w:cs="Times New Roman"/>
          <w:bCs/>
        </w:rPr>
        <w:t>Year</w:t>
      </w:r>
      <w:r w:rsidR="005A1DEB">
        <w:rPr>
          <w:rFonts w:ascii="Optima" w:hAnsi="Optima" w:cs="Times New Roman"/>
          <w:bCs/>
        </w:rPr>
        <w:t>-</w:t>
      </w:r>
      <w:r w:rsidRPr="003F50DB">
        <w:rPr>
          <w:rFonts w:ascii="Optima" w:hAnsi="Optima" w:cs="Times New Roman"/>
          <w:bCs/>
        </w:rPr>
        <w:t>wise spatial distribution of</w:t>
      </w:r>
      <w:r w:rsidR="003F50DB" w:rsidRPr="003F50DB">
        <w:rPr>
          <w:rFonts w:ascii="Optima" w:hAnsi="Optima" w:cs="Times New Roman"/>
          <w:bCs/>
        </w:rPr>
        <w:t xml:space="preserve"> </w:t>
      </w:r>
      <w:proofErr w:type="spellStart"/>
      <w:r w:rsidR="003F50DB" w:rsidRPr="003F50DB">
        <w:rPr>
          <w:rFonts w:ascii="Optima" w:hAnsi="Optima" w:cs="Times New Roman"/>
          <w:bCs/>
        </w:rPr>
        <w:t>B</w:t>
      </w:r>
      <w:r w:rsidR="003F50DB" w:rsidRPr="003F50DB">
        <w:rPr>
          <w:rFonts w:ascii="Optima" w:hAnsi="Optima" w:cs="Times New Roman"/>
          <w:bCs/>
          <w:vertAlign w:val="subscript"/>
        </w:rPr>
        <w:t>w</w:t>
      </w:r>
      <w:proofErr w:type="spellEnd"/>
      <w:r w:rsidRPr="003F50DB">
        <w:rPr>
          <w:rFonts w:ascii="Optima" w:hAnsi="Optima" w:cs="Times New Roman"/>
          <w:bCs/>
          <w:vertAlign w:val="subscript"/>
        </w:rPr>
        <w:t xml:space="preserve"> </w:t>
      </w:r>
      <w:r w:rsidRPr="003F50DB">
        <w:rPr>
          <w:rFonts w:ascii="Optima" w:hAnsi="Optima" w:cs="Times New Roman"/>
          <w:bCs/>
        </w:rPr>
        <w:t xml:space="preserve">using ordinary kriging method </w:t>
      </w:r>
      <w:r w:rsidR="003F50DB" w:rsidRPr="003F50DB">
        <w:rPr>
          <w:rFonts w:ascii="Optima" w:hAnsi="Optima" w:cs="Times New Roman"/>
          <w:bCs/>
        </w:rPr>
        <w:t xml:space="preserve">on a 30 m resolution grid </w:t>
      </w:r>
      <w:r w:rsidRPr="003F50DB">
        <w:rPr>
          <w:rFonts w:ascii="Optima" w:hAnsi="Optima" w:cs="Times New Roman"/>
          <w:bCs/>
        </w:rPr>
        <w:t xml:space="preserve">for the </w:t>
      </w:r>
      <w:proofErr w:type="spellStart"/>
      <w:r w:rsidRPr="003F50DB">
        <w:rPr>
          <w:rFonts w:ascii="Optima" w:hAnsi="Optima" w:cs="Times New Roman"/>
          <w:bCs/>
        </w:rPr>
        <w:t>Patsio</w:t>
      </w:r>
      <w:proofErr w:type="spellEnd"/>
      <w:r w:rsidRPr="003F50DB">
        <w:rPr>
          <w:rFonts w:ascii="Optima" w:hAnsi="Optima" w:cs="Times New Roman"/>
          <w:bCs/>
        </w:rPr>
        <w:t xml:space="preserve"> glacier. The </w:t>
      </w:r>
      <w:r w:rsidR="003F50DB" w:rsidRPr="003F50DB">
        <w:rPr>
          <w:rFonts w:ascii="Optima" w:hAnsi="Optima" w:cs="Times New Roman"/>
          <w:bCs/>
        </w:rPr>
        <w:t>2012_2017</w:t>
      </w:r>
      <w:r w:rsidRPr="003F50DB">
        <w:rPr>
          <w:rFonts w:ascii="Optima" w:hAnsi="Optima" w:cs="Times New Roman"/>
          <w:bCs/>
        </w:rPr>
        <w:t xml:space="preserve"> is the average value of all the years</w:t>
      </w:r>
      <w:r w:rsidR="003F50DB" w:rsidRPr="003F50DB">
        <w:rPr>
          <w:rFonts w:ascii="Optima" w:hAnsi="Optima" w:cs="Times New Roman"/>
          <w:bCs/>
        </w:rPr>
        <w:t xml:space="preserve"> and the dots are the field measur</w:t>
      </w:r>
      <w:r w:rsidR="005A1DEB">
        <w:rPr>
          <w:rFonts w:ascii="Optima" w:hAnsi="Optima" w:cs="Times New Roman"/>
          <w:bCs/>
        </w:rPr>
        <w:t>ements</w:t>
      </w:r>
      <w:r w:rsidR="003F50DB" w:rsidRPr="003F50DB">
        <w:rPr>
          <w:rFonts w:ascii="Optima" w:hAnsi="Optima" w:cs="Times New Roman"/>
          <w:bCs/>
        </w:rPr>
        <w:t xml:space="preserve"> data.</w:t>
      </w:r>
    </w:p>
    <w:p w14:paraId="064DBF39" w14:textId="77777777" w:rsidR="005C25BD" w:rsidRDefault="005C25BD" w:rsidP="005C25BD">
      <w:pPr>
        <w:sectPr w:rsidR="005C25BD" w:rsidSect="00641942">
          <w:pgSz w:w="11906" w:h="16838"/>
          <w:pgMar w:top="1440" w:right="1440" w:bottom="1440" w:left="1440" w:header="0" w:footer="708" w:gutter="0"/>
          <w:lnNumType w:countBy="1" w:restart="continuous"/>
          <w:cols w:space="720"/>
          <w:formProt w:val="0"/>
          <w:docGrid w:linePitch="360" w:charSpace="-2049"/>
        </w:sectPr>
      </w:pPr>
    </w:p>
    <w:p w14:paraId="6FAD9976" w14:textId="01ED85D8" w:rsidR="00CB544A" w:rsidRDefault="005C09F5" w:rsidP="00E2195F">
      <w:pPr>
        <w:spacing w:after="120"/>
        <w:jc w:val="both"/>
        <w:rPr>
          <w:rFonts w:ascii="Times" w:hAnsi="Times"/>
          <w:b/>
        </w:rPr>
      </w:pPr>
      <w:r>
        <w:rPr>
          <w:rFonts w:ascii="Times" w:hAnsi="Times"/>
          <w:b/>
        </w:rPr>
        <w:lastRenderedPageBreak/>
        <w:t>References</w:t>
      </w:r>
    </w:p>
    <w:p w14:paraId="408B613E" w14:textId="5D4749E7" w:rsidR="00147415" w:rsidRDefault="00FF5BB2" w:rsidP="00147415">
      <w:pPr>
        <w:autoSpaceDE w:val="0"/>
        <w:autoSpaceDN w:val="0"/>
        <w:adjustRightInd w:val="0"/>
        <w:spacing w:after="120"/>
        <w:ind w:left="567" w:hanging="567"/>
        <w:jc w:val="both"/>
        <w:rPr>
          <w:rFonts w:ascii="Optima" w:hAnsi="Optima" w:cs="Times New Roman"/>
          <w:lang w:val="en-GB"/>
        </w:rPr>
      </w:pPr>
      <w:r w:rsidRPr="00FF5BB2">
        <w:rPr>
          <w:rFonts w:ascii="Optima" w:hAnsi="Optima" w:cs="Times New Roman"/>
          <w:lang w:val="en-GB"/>
        </w:rPr>
        <w:t xml:space="preserve">Mandal A </w:t>
      </w:r>
      <w:r>
        <w:rPr>
          <w:rFonts w:ascii="Optima" w:hAnsi="Optima" w:cs="Times New Roman"/>
          <w:lang w:val="en-GB"/>
        </w:rPr>
        <w:t xml:space="preserve">and others </w:t>
      </w:r>
      <w:r w:rsidRPr="00FF5BB2">
        <w:rPr>
          <w:rFonts w:ascii="Optima" w:hAnsi="Optima" w:cs="Times New Roman"/>
          <w:lang w:val="en-GB"/>
        </w:rPr>
        <w:t>(2020)</w:t>
      </w:r>
      <w:r w:rsidR="00B33400">
        <w:rPr>
          <w:rFonts w:ascii="Optima" w:hAnsi="Optima" w:cs="Times New Roman"/>
          <w:lang w:val="en-GB"/>
        </w:rPr>
        <w:t xml:space="preserve"> </w:t>
      </w:r>
      <w:r w:rsidRPr="00FF5BB2">
        <w:rPr>
          <w:rFonts w:ascii="Optima" w:hAnsi="Optima" w:cs="Times New Roman"/>
          <w:lang w:val="en-GB"/>
        </w:rPr>
        <w:t>Understanding the interrelationships among</w:t>
      </w:r>
      <w:r>
        <w:rPr>
          <w:rFonts w:ascii="Optima" w:hAnsi="Optima" w:cs="Times New Roman"/>
          <w:lang w:val="en-GB"/>
        </w:rPr>
        <w:t xml:space="preserve"> </w:t>
      </w:r>
      <w:r w:rsidRPr="00FF5BB2">
        <w:rPr>
          <w:rFonts w:ascii="Optima" w:hAnsi="Optima" w:cs="Times New Roman"/>
          <w:lang w:val="en-GB"/>
        </w:rPr>
        <w:t>mass balance, meteorology, discharge and</w:t>
      </w:r>
      <w:r>
        <w:rPr>
          <w:rFonts w:ascii="Optima" w:hAnsi="Optima" w:cs="Times New Roman"/>
          <w:lang w:val="en-GB"/>
        </w:rPr>
        <w:t xml:space="preserve"> </w:t>
      </w:r>
      <w:r w:rsidRPr="00FF5BB2">
        <w:rPr>
          <w:rFonts w:ascii="Optima" w:hAnsi="Optima" w:cs="Times New Roman"/>
          <w:lang w:val="en-GB"/>
        </w:rPr>
        <w:t xml:space="preserve">surface velocity on </w:t>
      </w:r>
      <w:proofErr w:type="spellStart"/>
      <w:r w:rsidRPr="00FF5BB2">
        <w:rPr>
          <w:rFonts w:ascii="Optima" w:hAnsi="Optima" w:cs="Times New Roman"/>
          <w:lang w:val="en-GB"/>
        </w:rPr>
        <w:t>Chhota</w:t>
      </w:r>
      <w:proofErr w:type="spellEnd"/>
      <w:r w:rsidRPr="00FF5BB2">
        <w:rPr>
          <w:rFonts w:ascii="Optima" w:hAnsi="Optima" w:cs="Times New Roman"/>
          <w:lang w:val="en-GB"/>
        </w:rPr>
        <w:t xml:space="preserve"> </w:t>
      </w:r>
      <w:proofErr w:type="spellStart"/>
      <w:r w:rsidRPr="00FF5BB2">
        <w:rPr>
          <w:rFonts w:ascii="Optima" w:hAnsi="Optima" w:cs="Times New Roman"/>
          <w:lang w:val="en-GB"/>
        </w:rPr>
        <w:t>Shigri</w:t>
      </w:r>
      <w:proofErr w:type="spellEnd"/>
      <w:r w:rsidRPr="00FF5BB2">
        <w:rPr>
          <w:rFonts w:ascii="Optima" w:hAnsi="Optima" w:cs="Times New Roman"/>
          <w:lang w:val="en-GB"/>
        </w:rPr>
        <w:t xml:space="preserve"> Glacier over</w:t>
      </w:r>
      <w:r>
        <w:rPr>
          <w:rFonts w:ascii="Optima" w:hAnsi="Optima" w:cs="Times New Roman"/>
          <w:lang w:val="en-GB"/>
        </w:rPr>
        <w:t xml:space="preserve"> </w:t>
      </w:r>
      <w:r w:rsidRPr="00FF5BB2">
        <w:rPr>
          <w:rFonts w:ascii="Optima" w:hAnsi="Optima" w:cs="Times New Roman"/>
          <w:lang w:val="en-GB"/>
        </w:rPr>
        <w:t>2002–2019 using in situ measurements.</w:t>
      </w:r>
      <w:r>
        <w:rPr>
          <w:rFonts w:ascii="Optima" w:hAnsi="Optima" w:cs="Times New Roman"/>
          <w:lang w:val="en-GB"/>
        </w:rPr>
        <w:t xml:space="preserve"> </w:t>
      </w:r>
      <w:r w:rsidRPr="00FF5BB2">
        <w:rPr>
          <w:rFonts w:ascii="Optima" w:hAnsi="Optima" w:cs="Times New Roman"/>
          <w:lang w:val="en-GB"/>
        </w:rPr>
        <w:t xml:space="preserve">Journal of Glaciology 1–21. </w:t>
      </w:r>
      <w:hyperlink r:id="rId16" w:history="1">
        <w:r w:rsidR="00147415" w:rsidRPr="004D3AB1">
          <w:rPr>
            <w:rStyle w:val="Hyperlink"/>
            <w:rFonts w:ascii="Optima" w:hAnsi="Optima" w:cs="Times New Roman"/>
            <w:lang w:val="en-GB"/>
          </w:rPr>
          <w:t>https://doi.org/10.1017/jog.2020.42</w:t>
        </w:r>
      </w:hyperlink>
    </w:p>
    <w:p w14:paraId="38BE540D" w14:textId="694877BF" w:rsidR="00E93048" w:rsidRDefault="00E93048" w:rsidP="00FF5BB2">
      <w:pPr>
        <w:autoSpaceDE w:val="0"/>
        <w:autoSpaceDN w:val="0"/>
        <w:adjustRightInd w:val="0"/>
        <w:spacing w:after="120"/>
        <w:ind w:left="567" w:hanging="567"/>
        <w:jc w:val="both"/>
        <w:rPr>
          <w:rFonts w:ascii="Optima" w:hAnsi="Optima" w:cs="Times New Roman"/>
          <w:lang w:val="en-GB"/>
        </w:rPr>
      </w:pPr>
      <w:proofErr w:type="spellStart"/>
      <w:r w:rsidRPr="00E93048">
        <w:rPr>
          <w:rFonts w:ascii="Optima" w:hAnsi="Optima" w:cs="Times New Roman"/>
          <w:lang w:val="en-GB"/>
        </w:rPr>
        <w:t>Soheb</w:t>
      </w:r>
      <w:proofErr w:type="spellEnd"/>
      <w:r w:rsidRPr="00E93048">
        <w:rPr>
          <w:rFonts w:ascii="Optima" w:hAnsi="Optima" w:cs="Times New Roman"/>
          <w:lang w:val="en-GB"/>
        </w:rPr>
        <w:t xml:space="preserve"> M, Ramanathan A,</w:t>
      </w:r>
      <w:r>
        <w:rPr>
          <w:rFonts w:ascii="Optima" w:hAnsi="Optima" w:cs="Times New Roman"/>
          <w:lang w:val="en-GB"/>
        </w:rPr>
        <w:t xml:space="preserve"> </w:t>
      </w:r>
      <w:proofErr w:type="spellStart"/>
      <w:r w:rsidRPr="00E93048">
        <w:rPr>
          <w:rFonts w:ascii="Optima" w:hAnsi="Optima" w:cs="Times New Roman"/>
          <w:lang w:val="en-GB"/>
        </w:rPr>
        <w:t>Angchuk</w:t>
      </w:r>
      <w:proofErr w:type="spellEnd"/>
      <w:r w:rsidRPr="00E93048">
        <w:rPr>
          <w:rFonts w:ascii="Optima" w:hAnsi="Optima" w:cs="Times New Roman"/>
          <w:lang w:val="en-GB"/>
        </w:rPr>
        <w:t xml:space="preserve"> T, Mandal A, Kumar N, Lotus S (2020).</w:t>
      </w:r>
      <w:r>
        <w:rPr>
          <w:rFonts w:ascii="Optima" w:hAnsi="Optima" w:cs="Times New Roman"/>
          <w:lang w:val="en-GB"/>
        </w:rPr>
        <w:t xml:space="preserve"> </w:t>
      </w:r>
      <w:r w:rsidRPr="00E93048">
        <w:rPr>
          <w:rFonts w:ascii="Optima" w:hAnsi="Optima" w:cs="Times New Roman"/>
          <w:lang w:val="en-GB"/>
        </w:rPr>
        <w:t>Mass</w:t>
      </w:r>
      <w:r>
        <w:rPr>
          <w:rFonts w:ascii="Optima" w:hAnsi="Optima" w:cs="Times New Roman"/>
          <w:lang w:val="en-GB"/>
        </w:rPr>
        <w:t xml:space="preserve"> </w:t>
      </w:r>
      <w:r w:rsidRPr="00E93048">
        <w:rPr>
          <w:rFonts w:ascii="Optima" w:hAnsi="Optima" w:cs="Times New Roman"/>
          <w:lang w:val="en-GB"/>
        </w:rPr>
        <w:t>balance observation, reconstruction and</w:t>
      </w:r>
      <w:r>
        <w:rPr>
          <w:rFonts w:ascii="Optima" w:hAnsi="Optima" w:cs="Times New Roman"/>
          <w:lang w:val="en-GB"/>
        </w:rPr>
        <w:t xml:space="preserve"> </w:t>
      </w:r>
      <w:r w:rsidRPr="00E93048">
        <w:rPr>
          <w:rFonts w:ascii="Optima" w:hAnsi="Optima" w:cs="Times New Roman"/>
          <w:lang w:val="en-GB"/>
        </w:rPr>
        <w:t>sensitivity of Stok glacier, Ladakh region,</w:t>
      </w:r>
      <w:r>
        <w:rPr>
          <w:rFonts w:ascii="Optima" w:hAnsi="Optima" w:cs="Times New Roman"/>
          <w:lang w:val="en-GB"/>
        </w:rPr>
        <w:t xml:space="preserve"> </w:t>
      </w:r>
      <w:r w:rsidRPr="00E93048">
        <w:rPr>
          <w:rFonts w:ascii="Optima" w:hAnsi="Optima" w:cs="Times New Roman"/>
          <w:lang w:val="en-GB"/>
        </w:rPr>
        <w:t>India, between 1978 and 2019. Journal of</w:t>
      </w:r>
      <w:r>
        <w:rPr>
          <w:rFonts w:ascii="Optima" w:hAnsi="Optima" w:cs="Times New Roman"/>
          <w:lang w:val="en-GB"/>
        </w:rPr>
        <w:t xml:space="preserve"> </w:t>
      </w:r>
      <w:r w:rsidRPr="00E93048">
        <w:rPr>
          <w:rFonts w:ascii="Optima" w:hAnsi="Optima" w:cs="Times New Roman"/>
          <w:lang w:val="en-GB"/>
        </w:rPr>
        <w:t xml:space="preserve">Glaciology 1–16. </w:t>
      </w:r>
      <w:hyperlink r:id="rId17" w:history="1">
        <w:r w:rsidRPr="00147415">
          <w:rPr>
            <w:rFonts w:ascii="Optima" w:hAnsi="Optima" w:cs="Times New Roman"/>
            <w:lang w:val="en-GB"/>
          </w:rPr>
          <w:t>https://doi.org/10.1017/</w:t>
        </w:r>
      </w:hyperlink>
      <w:r>
        <w:rPr>
          <w:rFonts w:ascii="Optima" w:hAnsi="Optima" w:cs="Times New Roman"/>
          <w:lang w:val="en-GB"/>
        </w:rPr>
        <w:t xml:space="preserve"> </w:t>
      </w:r>
      <w:r w:rsidRPr="00E93048">
        <w:rPr>
          <w:rFonts w:ascii="Optima" w:hAnsi="Optima" w:cs="Times New Roman"/>
          <w:lang w:val="en-GB"/>
        </w:rPr>
        <w:t>jog.2020.34</w:t>
      </w:r>
      <w:r w:rsidR="00147415">
        <w:rPr>
          <w:rFonts w:ascii="Optima" w:hAnsi="Optima" w:cs="Times New Roman"/>
          <w:lang w:val="en-GB"/>
        </w:rPr>
        <w:t xml:space="preserve">  </w:t>
      </w:r>
    </w:p>
    <w:p w14:paraId="7DEE5B1D" w14:textId="77777777" w:rsidR="00E93048" w:rsidRPr="00E93048" w:rsidRDefault="00E93048" w:rsidP="00E93048">
      <w:pPr>
        <w:autoSpaceDE w:val="0"/>
        <w:autoSpaceDN w:val="0"/>
        <w:adjustRightInd w:val="0"/>
        <w:rPr>
          <w:rFonts w:ascii="Times New Roman" w:hAnsi="Times New Roman" w:cs="Times New Roman"/>
          <w:sz w:val="16"/>
          <w:szCs w:val="16"/>
          <w:lang w:val="en-GB"/>
        </w:rPr>
      </w:pPr>
    </w:p>
    <w:sectPr w:rsidR="00E93048" w:rsidRPr="00E93048" w:rsidSect="001C6D21">
      <w:type w:val="continuous"/>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40DA" w16cex:dateUtc="2020-06-03T10: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53D75" w14:textId="77777777" w:rsidR="00D61D01" w:rsidRDefault="00D61D01" w:rsidP="0036185E">
      <w:r>
        <w:separator/>
      </w:r>
    </w:p>
  </w:endnote>
  <w:endnote w:type="continuationSeparator" w:id="0">
    <w:p w14:paraId="1BEA47A0" w14:textId="77777777" w:rsidR="00D61D01" w:rsidRDefault="00D61D01" w:rsidP="0036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IFEJPJ+TimesNewRoman">
    <w:altName w:val="Cambria"/>
    <w:panose1 w:val="020B0604020202020204"/>
    <w:charset w:val="00"/>
    <w:family w:val="roman"/>
    <w:pitch w:val="variable"/>
  </w:font>
  <w:font w:name="IFEJNI+Arial,Bold">
    <w:altName w:val="Cambria"/>
    <w:panose1 w:val="020B0604020202020204"/>
    <w:charset w:val="00"/>
    <w:family w:val="roman"/>
    <w:pitch w:val="default"/>
  </w:font>
  <w:font w:name="Optima">
    <w:panose1 w:val="02000503060000020004"/>
    <w:charset w:val="00"/>
    <w:family w:val="auto"/>
    <w:pitch w:val="variable"/>
    <w:sig w:usb0="80000067" w:usb1="00000000" w:usb2="00000000" w:usb3="00000000" w:csb0="00000001" w:csb1="00000000"/>
  </w:font>
  <w:font w:name="Optima-Oblique">
    <w:altName w:val="Calibri"/>
    <w:panose1 w:val="02000503060000020004"/>
    <w:charset w:val="00"/>
    <w:family w:val="auto"/>
    <w:pitch w:val="variable"/>
    <w:sig w:usb0="80000067"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16E68" w14:textId="77777777" w:rsidR="00D61D01" w:rsidRDefault="00D61D01" w:rsidP="0036185E">
      <w:r>
        <w:separator/>
      </w:r>
    </w:p>
  </w:footnote>
  <w:footnote w:type="continuationSeparator" w:id="0">
    <w:p w14:paraId="15E5A213" w14:textId="77777777" w:rsidR="00D61D01" w:rsidRDefault="00D61D01" w:rsidP="00361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71831"/>
    <w:multiLevelType w:val="multilevel"/>
    <w:tmpl w:val="92B0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00176F"/>
    <w:multiLevelType w:val="hybridMultilevel"/>
    <w:tmpl w:val="DEFA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E620D2"/>
    <w:multiLevelType w:val="multilevel"/>
    <w:tmpl w:val="A7588B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16178F4"/>
    <w:multiLevelType w:val="multilevel"/>
    <w:tmpl w:val="52145002"/>
    <w:lvl w:ilvl="0">
      <w:start w:val="119"/>
      <w:numFmt w:val="decimal"/>
      <w:lvlText w:val="%1."/>
      <w:lvlJc w:val="left"/>
      <w:pPr>
        <w:ind w:left="720" w:hanging="360"/>
      </w:pPr>
      <w:rPr>
        <w:rFonts w:ascii="Times New Roman" w:hAnsi="Times New Roman" w:cs="Times New Roman" w:hint="default"/>
        <w:b w:val="0"/>
        <w:color w:val="auto"/>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46EE4EE9"/>
    <w:multiLevelType w:val="multilevel"/>
    <w:tmpl w:val="F9165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771E3A"/>
    <w:multiLevelType w:val="multilevel"/>
    <w:tmpl w:val="8250C01C"/>
    <w:lvl w:ilvl="0">
      <w:start w:val="10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193684"/>
    <w:multiLevelType w:val="multilevel"/>
    <w:tmpl w:val="44BC5DBE"/>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8DA"/>
    <w:rsid w:val="00020176"/>
    <w:rsid w:val="00056F21"/>
    <w:rsid w:val="00076579"/>
    <w:rsid w:val="00080E0A"/>
    <w:rsid w:val="00085460"/>
    <w:rsid w:val="000907AE"/>
    <w:rsid w:val="00096FB2"/>
    <w:rsid w:val="000A2933"/>
    <w:rsid w:val="000C0B44"/>
    <w:rsid w:val="000C2BC5"/>
    <w:rsid w:val="000E3C2E"/>
    <w:rsid w:val="000F59F4"/>
    <w:rsid w:val="00116A38"/>
    <w:rsid w:val="00141543"/>
    <w:rsid w:val="00141687"/>
    <w:rsid w:val="00147415"/>
    <w:rsid w:val="00150CCD"/>
    <w:rsid w:val="001525D3"/>
    <w:rsid w:val="00173F90"/>
    <w:rsid w:val="001935D4"/>
    <w:rsid w:val="001A53F5"/>
    <w:rsid w:val="001B5090"/>
    <w:rsid w:val="001C28B0"/>
    <w:rsid w:val="001C6D21"/>
    <w:rsid w:val="001D7786"/>
    <w:rsid w:val="001E3C7D"/>
    <w:rsid w:val="001E584C"/>
    <w:rsid w:val="001F0B91"/>
    <w:rsid w:val="001F6614"/>
    <w:rsid w:val="0021084F"/>
    <w:rsid w:val="002116EF"/>
    <w:rsid w:val="00253A0B"/>
    <w:rsid w:val="00257773"/>
    <w:rsid w:val="00261FB6"/>
    <w:rsid w:val="002839C2"/>
    <w:rsid w:val="0028739D"/>
    <w:rsid w:val="002923A7"/>
    <w:rsid w:val="002D2326"/>
    <w:rsid w:val="002D2D7D"/>
    <w:rsid w:val="002D3252"/>
    <w:rsid w:val="00301819"/>
    <w:rsid w:val="00305A33"/>
    <w:rsid w:val="0033400D"/>
    <w:rsid w:val="00352FB8"/>
    <w:rsid w:val="00360FB0"/>
    <w:rsid w:val="0036185E"/>
    <w:rsid w:val="003671BD"/>
    <w:rsid w:val="00367717"/>
    <w:rsid w:val="003816D7"/>
    <w:rsid w:val="00396974"/>
    <w:rsid w:val="003B0081"/>
    <w:rsid w:val="003B75E4"/>
    <w:rsid w:val="003C449D"/>
    <w:rsid w:val="003C717D"/>
    <w:rsid w:val="003D02EB"/>
    <w:rsid w:val="003D4F83"/>
    <w:rsid w:val="003E05C4"/>
    <w:rsid w:val="003E0B33"/>
    <w:rsid w:val="003E3B74"/>
    <w:rsid w:val="003F3C9D"/>
    <w:rsid w:val="003F50DB"/>
    <w:rsid w:val="003F6296"/>
    <w:rsid w:val="004006CF"/>
    <w:rsid w:val="004271DE"/>
    <w:rsid w:val="00432FBF"/>
    <w:rsid w:val="004951F5"/>
    <w:rsid w:val="004A4D11"/>
    <w:rsid w:val="004A58BF"/>
    <w:rsid w:val="004F5F1D"/>
    <w:rsid w:val="00506A08"/>
    <w:rsid w:val="00512326"/>
    <w:rsid w:val="00512DE3"/>
    <w:rsid w:val="005354B0"/>
    <w:rsid w:val="005547D9"/>
    <w:rsid w:val="00557E10"/>
    <w:rsid w:val="00562DE7"/>
    <w:rsid w:val="00564E5B"/>
    <w:rsid w:val="005652DB"/>
    <w:rsid w:val="005708C2"/>
    <w:rsid w:val="00570D7E"/>
    <w:rsid w:val="0058735F"/>
    <w:rsid w:val="005950EB"/>
    <w:rsid w:val="005A1DEB"/>
    <w:rsid w:val="005C09F5"/>
    <w:rsid w:val="005C21E0"/>
    <w:rsid w:val="005C25BD"/>
    <w:rsid w:val="005C4E48"/>
    <w:rsid w:val="005D66C2"/>
    <w:rsid w:val="006236D4"/>
    <w:rsid w:val="00640567"/>
    <w:rsid w:val="00641942"/>
    <w:rsid w:val="00654C03"/>
    <w:rsid w:val="006834AE"/>
    <w:rsid w:val="00687E51"/>
    <w:rsid w:val="006902B6"/>
    <w:rsid w:val="00696051"/>
    <w:rsid w:val="006B2BB5"/>
    <w:rsid w:val="006C3D8E"/>
    <w:rsid w:val="006C4D86"/>
    <w:rsid w:val="006C64B7"/>
    <w:rsid w:val="006D2A07"/>
    <w:rsid w:val="00701AA3"/>
    <w:rsid w:val="00706B42"/>
    <w:rsid w:val="007C78B6"/>
    <w:rsid w:val="007E156A"/>
    <w:rsid w:val="00825AF9"/>
    <w:rsid w:val="00830495"/>
    <w:rsid w:val="0084263F"/>
    <w:rsid w:val="0084319D"/>
    <w:rsid w:val="008742F2"/>
    <w:rsid w:val="00875594"/>
    <w:rsid w:val="0089327B"/>
    <w:rsid w:val="008A10B9"/>
    <w:rsid w:val="008E6261"/>
    <w:rsid w:val="008F2ABA"/>
    <w:rsid w:val="00900E89"/>
    <w:rsid w:val="00904050"/>
    <w:rsid w:val="009169E0"/>
    <w:rsid w:val="00927399"/>
    <w:rsid w:val="00930A28"/>
    <w:rsid w:val="0095018E"/>
    <w:rsid w:val="009546FD"/>
    <w:rsid w:val="00962188"/>
    <w:rsid w:val="009704E2"/>
    <w:rsid w:val="00980E5C"/>
    <w:rsid w:val="009820E9"/>
    <w:rsid w:val="00987A7E"/>
    <w:rsid w:val="009956EF"/>
    <w:rsid w:val="009A0BA7"/>
    <w:rsid w:val="009A34E0"/>
    <w:rsid w:val="009B643F"/>
    <w:rsid w:val="009B78CD"/>
    <w:rsid w:val="009C0303"/>
    <w:rsid w:val="00A01104"/>
    <w:rsid w:val="00A17782"/>
    <w:rsid w:val="00A26F07"/>
    <w:rsid w:val="00A315AA"/>
    <w:rsid w:val="00A45831"/>
    <w:rsid w:val="00A76938"/>
    <w:rsid w:val="00A85E97"/>
    <w:rsid w:val="00AA54C5"/>
    <w:rsid w:val="00AD3831"/>
    <w:rsid w:val="00AD504C"/>
    <w:rsid w:val="00AD572D"/>
    <w:rsid w:val="00AE0E64"/>
    <w:rsid w:val="00AE7749"/>
    <w:rsid w:val="00B00935"/>
    <w:rsid w:val="00B02009"/>
    <w:rsid w:val="00B0750F"/>
    <w:rsid w:val="00B20651"/>
    <w:rsid w:val="00B211E7"/>
    <w:rsid w:val="00B33400"/>
    <w:rsid w:val="00B50EB5"/>
    <w:rsid w:val="00B520C0"/>
    <w:rsid w:val="00B7028B"/>
    <w:rsid w:val="00B901F7"/>
    <w:rsid w:val="00BA044E"/>
    <w:rsid w:val="00BB136A"/>
    <w:rsid w:val="00BE64ED"/>
    <w:rsid w:val="00BF0508"/>
    <w:rsid w:val="00BF5027"/>
    <w:rsid w:val="00C02EE0"/>
    <w:rsid w:val="00C10126"/>
    <w:rsid w:val="00C15518"/>
    <w:rsid w:val="00C4227D"/>
    <w:rsid w:val="00C47965"/>
    <w:rsid w:val="00C82A35"/>
    <w:rsid w:val="00CB544A"/>
    <w:rsid w:val="00CD2FA2"/>
    <w:rsid w:val="00CE1447"/>
    <w:rsid w:val="00CE2DA9"/>
    <w:rsid w:val="00D01661"/>
    <w:rsid w:val="00D04200"/>
    <w:rsid w:val="00D0478C"/>
    <w:rsid w:val="00D05921"/>
    <w:rsid w:val="00D07304"/>
    <w:rsid w:val="00D258DA"/>
    <w:rsid w:val="00D31A07"/>
    <w:rsid w:val="00D3716C"/>
    <w:rsid w:val="00D53817"/>
    <w:rsid w:val="00D559A9"/>
    <w:rsid w:val="00D61D01"/>
    <w:rsid w:val="00D63E61"/>
    <w:rsid w:val="00D6585A"/>
    <w:rsid w:val="00D669E9"/>
    <w:rsid w:val="00D75BD6"/>
    <w:rsid w:val="00D96BF3"/>
    <w:rsid w:val="00DC02D1"/>
    <w:rsid w:val="00DE6701"/>
    <w:rsid w:val="00E0150F"/>
    <w:rsid w:val="00E032E1"/>
    <w:rsid w:val="00E16ACC"/>
    <w:rsid w:val="00E2195F"/>
    <w:rsid w:val="00E327B9"/>
    <w:rsid w:val="00E40DA6"/>
    <w:rsid w:val="00E44D5F"/>
    <w:rsid w:val="00E5053F"/>
    <w:rsid w:val="00E50F7C"/>
    <w:rsid w:val="00E52E1B"/>
    <w:rsid w:val="00E60200"/>
    <w:rsid w:val="00E61529"/>
    <w:rsid w:val="00E622C4"/>
    <w:rsid w:val="00E6476B"/>
    <w:rsid w:val="00E93048"/>
    <w:rsid w:val="00E94C32"/>
    <w:rsid w:val="00EA7FF0"/>
    <w:rsid w:val="00EB6070"/>
    <w:rsid w:val="00EC055E"/>
    <w:rsid w:val="00EC54D9"/>
    <w:rsid w:val="00EC7859"/>
    <w:rsid w:val="00EE2CDF"/>
    <w:rsid w:val="00EF208E"/>
    <w:rsid w:val="00EF4482"/>
    <w:rsid w:val="00F10B00"/>
    <w:rsid w:val="00F4373D"/>
    <w:rsid w:val="00F54662"/>
    <w:rsid w:val="00F71511"/>
    <w:rsid w:val="00F84754"/>
    <w:rsid w:val="00F93D3B"/>
    <w:rsid w:val="00FA4A69"/>
    <w:rsid w:val="00FB0628"/>
    <w:rsid w:val="00FF5B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4572"/>
  <w15:chartTrackingRefBased/>
  <w15:docId w15:val="{2478F30B-1487-6347-9A50-9B3F41287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9F5"/>
  </w:style>
  <w:style w:type="paragraph" w:styleId="Heading1">
    <w:name w:val="heading 1"/>
    <w:basedOn w:val="Normal"/>
    <w:link w:val="Heading1Char"/>
    <w:uiPriority w:val="9"/>
    <w:qFormat/>
    <w:rsid w:val="005C25BD"/>
    <w:pPr>
      <w:spacing w:beforeAutospacing="1" w:after="160" w:afterAutospacing="1"/>
      <w:outlineLvl w:val="0"/>
    </w:pPr>
    <w:rPr>
      <w:rFonts w:ascii="Times New Roman" w:eastAsia="Times New Roman" w:hAnsi="Times New Roman" w:cs="Times New Roman"/>
      <w:b/>
      <w:bCs/>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rsid w:val="00E2195F"/>
  </w:style>
  <w:style w:type="character" w:styleId="Hyperlink">
    <w:name w:val="Hyperlink"/>
    <w:basedOn w:val="DefaultParagraphFont"/>
    <w:uiPriority w:val="99"/>
    <w:unhideWhenUsed/>
    <w:rsid w:val="00E2195F"/>
    <w:rPr>
      <w:color w:val="0563C1" w:themeColor="hyperlink"/>
      <w:u w:val="single"/>
    </w:rPr>
  </w:style>
  <w:style w:type="character" w:customStyle="1" w:styleId="Heading1Char">
    <w:name w:val="Heading 1 Char"/>
    <w:basedOn w:val="DefaultParagraphFont"/>
    <w:link w:val="Heading1"/>
    <w:uiPriority w:val="9"/>
    <w:qFormat/>
    <w:rsid w:val="005C25BD"/>
    <w:rPr>
      <w:rFonts w:ascii="Times New Roman" w:eastAsia="Times New Roman" w:hAnsi="Times New Roman" w:cs="Times New Roman"/>
      <w:b/>
      <w:bCs/>
      <w:sz w:val="48"/>
      <w:szCs w:val="48"/>
      <w:lang w:eastAsia="en-IN"/>
    </w:rPr>
  </w:style>
  <w:style w:type="character" w:customStyle="1" w:styleId="hps">
    <w:name w:val="hps"/>
    <w:basedOn w:val="DefaultParagraphFont"/>
    <w:qFormat/>
    <w:rsid w:val="005C25BD"/>
  </w:style>
  <w:style w:type="character" w:customStyle="1" w:styleId="pbtoclink">
    <w:name w:val="pb_toc_link"/>
    <w:basedOn w:val="DefaultParagraphFont"/>
    <w:uiPriority w:val="99"/>
    <w:qFormat/>
    <w:rsid w:val="005C25BD"/>
  </w:style>
  <w:style w:type="character" w:customStyle="1" w:styleId="BalloonTextChar">
    <w:name w:val="Balloon Text Char"/>
    <w:basedOn w:val="DefaultParagraphFont"/>
    <w:link w:val="BalloonText"/>
    <w:uiPriority w:val="99"/>
    <w:semiHidden/>
    <w:qFormat/>
    <w:rsid w:val="005C25BD"/>
    <w:rPr>
      <w:rFonts w:ascii="Segoe UI" w:hAnsi="Segoe UI" w:cs="Segoe UI"/>
      <w:sz w:val="18"/>
      <w:szCs w:val="18"/>
      <w:lang w:val="en-US"/>
    </w:rPr>
  </w:style>
  <w:style w:type="character" w:customStyle="1" w:styleId="LienInternet">
    <w:name w:val="Lien Internet"/>
    <w:basedOn w:val="DefaultParagraphFont"/>
    <w:uiPriority w:val="99"/>
    <w:unhideWhenUsed/>
    <w:rsid w:val="005C25BD"/>
    <w:rPr>
      <w:color w:val="0563C1" w:themeColor="hyperlink"/>
      <w:u w:val="single"/>
    </w:rPr>
  </w:style>
  <w:style w:type="character" w:customStyle="1" w:styleId="CommentTextChar">
    <w:name w:val="Comment Text Char"/>
    <w:basedOn w:val="DefaultParagraphFont"/>
    <w:link w:val="CommentText"/>
    <w:uiPriority w:val="99"/>
    <w:qFormat/>
    <w:rsid w:val="005C25BD"/>
    <w:rPr>
      <w:sz w:val="20"/>
      <w:szCs w:val="20"/>
      <w:lang w:val="en-US"/>
    </w:rPr>
  </w:style>
  <w:style w:type="character" w:customStyle="1" w:styleId="CommentSubjectChar">
    <w:name w:val="Comment Subject Char"/>
    <w:basedOn w:val="CommentTextChar"/>
    <w:link w:val="CommentSubject"/>
    <w:uiPriority w:val="99"/>
    <w:semiHidden/>
    <w:qFormat/>
    <w:rsid w:val="005C25BD"/>
    <w:rPr>
      <w:b/>
      <w:bCs/>
      <w:sz w:val="20"/>
      <w:szCs w:val="20"/>
      <w:lang w:val="en-US"/>
    </w:rPr>
  </w:style>
  <w:style w:type="character" w:customStyle="1" w:styleId="apple-converted-space">
    <w:name w:val="apple-converted-space"/>
    <w:basedOn w:val="DefaultParagraphFont"/>
    <w:qFormat/>
    <w:rsid w:val="005C25BD"/>
  </w:style>
  <w:style w:type="character" w:styleId="CommentReference">
    <w:name w:val="annotation reference"/>
    <w:basedOn w:val="DefaultParagraphFont"/>
    <w:uiPriority w:val="99"/>
    <w:semiHidden/>
    <w:unhideWhenUsed/>
    <w:qFormat/>
    <w:rsid w:val="005C25BD"/>
    <w:rPr>
      <w:sz w:val="16"/>
      <w:szCs w:val="16"/>
    </w:rPr>
  </w:style>
  <w:style w:type="character" w:styleId="PlaceholderText">
    <w:name w:val="Placeholder Text"/>
    <w:basedOn w:val="DefaultParagraphFont"/>
    <w:uiPriority w:val="99"/>
    <w:semiHidden/>
    <w:qFormat/>
    <w:rsid w:val="005C25BD"/>
    <w:rPr>
      <w:color w:val="808080"/>
    </w:rPr>
  </w:style>
  <w:style w:type="character" w:customStyle="1" w:styleId="HeaderChar">
    <w:name w:val="Header Char"/>
    <w:basedOn w:val="DefaultParagraphFont"/>
    <w:link w:val="Header"/>
    <w:uiPriority w:val="99"/>
    <w:qFormat/>
    <w:rsid w:val="005C25BD"/>
    <w:rPr>
      <w:lang w:val="en-US"/>
    </w:rPr>
  </w:style>
  <w:style w:type="character" w:customStyle="1" w:styleId="FooterChar">
    <w:name w:val="Footer Char"/>
    <w:basedOn w:val="DefaultParagraphFont"/>
    <w:link w:val="Footer"/>
    <w:uiPriority w:val="99"/>
    <w:qFormat/>
    <w:rsid w:val="005C25BD"/>
    <w:rPr>
      <w:lang w:val="en-US"/>
    </w:rPr>
  </w:style>
  <w:style w:type="character" w:styleId="Strong">
    <w:name w:val="Strong"/>
    <w:basedOn w:val="DefaultParagraphFont"/>
    <w:uiPriority w:val="22"/>
    <w:qFormat/>
    <w:rsid w:val="005C25BD"/>
    <w:rPr>
      <w:b/>
      <w:bCs/>
    </w:rPr>
  </w:style>
  <w:style w:type="character" w:styleId="PageNumber">
    <w:name w:val="page number"/>
    <w:basedOn w:val="DefaultParagraphFont"/>
    <w:uiPriority w:val="99"/>
    <w:semiHidden/>
    <w:unhideWhenUsed/>
    <w:qFormat/>
    <w:rsid w:val="005C25BD"/>
  </w:style>
  <w:style w:type="character" w:customStyle="1" w:styleId="ListLabel1">
    <w:name w:val="ListLabel 1"/>
    <w:qFormat/>
    <w:rsid w:val="005C25BD"/>
    <w:rPr>
      <w:rFonts w:ascii="Times New Roman" w:hAnsi="Times New Roman"/>
      <w:b/>
      <w:sz w:val="24"/>
    </w:rPr>
  </w:style>
  <w:style w:type="character" w:customStyle="1" w:styleId="ListLabel2">
    <w:name w:val="ListLabel 2"/>
    <w:qFormat/>
    <w:rsid w:val="005C25BD"/>
    <w:rPr>
      <w:rFonts w:eastAsia="Calibri" w:cs="Calibri"/>
    </w:rPr>
  </w:style>
  <w:style w:type="character" w:customStyle="1" w:styleId="ListLabel3">
    <w:name w:val="ListLabel 3"/>
    <w:qFormat/>
    <w:rsid w:val="005C25BD"/>
    <w:rPr>
      <w:rFonts w:cs="Courier New"/>
    </w:rPr>
  </w:style>
  <w:style w:type="character" w:customStyle="1" w:styleId="ListLabel4">
    <w:name w:val="ListLabel 4"/>
    <w:qFormat/>
    <w:rsid w:val="005C25BD"/>
    <w:rPr>
      <w:rFonts w:cs="Courier New"/>
    </w:rPr>
  </w:style>
  <w:style w:type="character" w:customStyle="1" w:styleId="ListLabel5">
    <w:name w:val="ListLabel 5"/>
    <w:qFormat/>
    <w:rsid w:val="005C25BD"/>
    <w:rPr>
      <w:rFonts w:cs="Courier New"/>
    </w:rPr>
  </w:style>
  <w:style w:type="character" w:customStyle="1" w:styleId="ListLabel6">
    <w:name w:val="ListLabel 6"/>
    <w:qFormat/>
    <w:rsid w:val="005C25BD"/>
    <w:rPr>
      <w:rFonts w:eastAsia="Times New Roman"/>
      <w:color w:val="000000"/>
    </w:rPr>
  </w:style>
  <w:style w:type="character" w:customStyle="1" w:styleId="ListLabel7">
    <w:name w:val="ListLabel 7"/>
    <w:qFormat/>
    <w:rsid w:val="005C25BD"/>
    <w:rPr>
      <w:sz w:val="24"/>
      <w:szCs w:val="24"/>
    </w:rPr>
  </w:style>
  <w:style w:type="character" w:customStyle="1" w:styleId="ListLabel8">
    <w:name w:val="ListLabel 8"/>
    <w:qFormat/>
    <w:rsid w:val="005C25BD"/>
    <w:rPr>
      <w:rFonts w:cs="Times New Roman"/>
      <w:b w:val="0"/>
      <w:sz w:val="24"/>
      <w:szCs w:val="24"/>
    </w:rPr>
  </w:style>
  <w:style w:type="character" w:customStyle="1" w:styleId="ListLabel9">
    <w:name w:val="ListLabel 9"/>
    <w:qFormat/>
    <w:rsid w:val="005C25BD"/>
    <w:rPr>
      <w:b w:val="0"/>
      <w:sz w:val="24"/>
    </w:rPr>
  </w:style>
  <w:style w:type="character" w:customStyle="1" w:styleId="ListLabel10">
    <w:name w:val="ListLabel 10"/>
    <w:qFormat/>
    <w:rsid w:val="005C25BD"/>
    <w:rPr>
      <w:sz w:val="20"/>
    </w:rPr>
  </w:style>
  <w:style w:type="character" w:customStyle="1" w:styleId="ListLabel11">
    <w:name w:val="ListLabel 11"/>
    <w:qFormat/>
    <w:rsid w:val="005C25BD"/>
    <w:rPr>
      <w:sz w:val="20"/>
    </w:rPr>
  </w:style>
  <w:style w:type="character" w:customStyle="1" w:styleId="ListLabel12">
    <w:name w:val="ListLabel 12"/>
    <w:qFormat/>
    <w:rsid w:val="005C25BD"/>
    <w:rPr>
      <w:sz w:val="20"/>
    </w:rPr>
  </w:style>
  <w:style w:type="character" w:customStyle="1" w:styleId="ListLabel13">
    <w:name w:val="ListLabel 13"/>
    <w:qFormat/>
    <w:rsid w:val="005C25BD"/>
    <w:rPr>
      <w:sz w:val="20"/>
    </w:rPr>
  </w:style>
  <w:style w:type="character" w:customStyle="1" w:styleId="ListLabel14">
    <w:name w:val="ListLabel 14"/>
    <w:qFormat/>
    <w:rsid w:val="005C25BD"/>
    <w:rPr>
      <w:sz w:val="20"/>
    </w:rPr>
  </w:style>
  <w:style w:type="character" w:customStyle="1" w:styleId="ListLabel15">
    <w:name w:val="ListLabel 15"/>
    <w:qFormat/>
    <w:rsid w:val="005C25BD"/>
    <w:rPr>
      <w:sz w:val="20"/>
    </w:rPr>
  </w:style>
  <w:style w:type="character" w:customStyle="1" w:styleId="ListLabel16">
    <w:name w:val="ListLabel 16"/>
    <w:qFormat/>
    <w:rsid w:val="005C25BD"/>
    <w:rPr>
      <w:sz w:val="20"/>
    </w:rPr>
  </w:style>
  <w:style w:type="character" w:customStyle="1" w:styleId="ListLabel17">
    <w:name w:val="ListLabel 17"/>
    <w:qFormat/>
    <w:rsid w:val="005C25BD"/>
    <w:rPr>
      <w:sz w:val="20"/>
    </w:rPr>
  </w:style>
  <w:style w:type="character" w:customStyle="1" w:styleId="ListLabel18">
    <w:name w:val="ListLabel 18"/>
    <w:qFormat/>
    <w:rsid w:val="005C25BD"/>
    <w:rPr>
      <w:sz w:val="20"/>
    </w:rPr>
  </w:style>
  <w:style w:type="character" w:customStyle="1" w:styleId="ListLabel19">
    <w:name w:val="ListLabel 19"/>
    <w:qFormat/>
    <w:rsid w:val="005C25BD"/>
    <w:rPr>
      <w:b/>
    </w:rPr>
  </w:style>
  <w:style w:type="character" w:customStyle="1" w:styleId="ListLabel20">
    <w:name w:val="ListLabel 20"/>
    <w:qFormat/>
    <w:rsid w:val="005C25BD"/>
    <w:rPr>
      <w:rFonts w:cs="Times New Roman"/>
      <w:color w:val="FF0000"/>
      <w:sz w:val="24"/>
    </w:rPr>
  </w:style>
  <w:style w:type="character" w:customStyle="1" w:styleId="ListLabel21">
    <w:name w:val="ListLabel 21"/>
    <w:qFormat/>
    <w:rsid w:val="005C25BD"/>
    <w:rPr>
      <w:rFonts w:eastAsia="Times New Roman" w:cs="Times New Roman"/>
      <w:color w:val="FF0000"/>
    </w:rPr>
  </w:style>
  <w:style w:type="character" w:customStyle="1" w:styleId="ListLabel22">
    <w:name w:val="ListLabel 22"/>
    <w:qFormat/>
    <w:rsid w:val="005C25BD"/>
    <w:rPr>
      <w:rFonts w:cs="Courier New"/>
    </w:rPr>
  </w:style>
  <w:style w:type="character" w:customStyle="1" w:styleId="ListLabel23">
    <w:name w:val="ListLabel 23"/>
    <w:qFormat/>
    <w:rsid w:val="005C25BD"/>
    <w:rPr>
      <w:rFonts w:cs="Courier New"/>
    </w:rPr>
  </w:style>
  <w:style w:type="character" w:customStyle="1" w:styleId="ListLabel24">
    <w:name w:val="ListLabel 24"/>
    <w:qFormat/>
    <w:rsid w:val="005C25BD"/>
    <w:rPr>
      <w:rFonts w:cs="Courier New"/>
    </w:rPr>
  </w:style>
  <w:style w:type="character" w:customStyle="1" w:styleId="ListLabel25">
    <w:name w:val="ListLabel 25"/>
    <w:qFormat/>
    <w:rsid w:val="005C25BD"/>
    <w:rPr>
      <w:rFonts w:eastAsia="Calibri" w:cs="Times New Roman"/>
    </w:rPr>
  </w:style>
  <w:style w:type="character" w:customStyle="1" w:styleId="ListLabel26">
    <w:name w:val="ListLabel 26"/>
    <w:qFormat/>
    <w:rsid w:val="005C25BD"/>
    <w:rPr>
      <w:rFonts w:cs="Courier New"/>
    </w:rPr>
  </w:style>
  <w:style w:type="character" w:customStyle="1" w:styleId="ListLabel27">
    <w:name w:val="ListLabel 27"/>
    <w:qFormat/>
    <w:rsid w:val="005C25BD"/>
    <w:rPr>
      <w:rFonts w:cs="Courier New"/>
    </w:rPr>
  </w:style>
  <w:style w:type="character" w:customStyle="1" w:styleId="ListLabel28">
    <w:name w:val="ListLabel 28"/>
    <w:qFormat/>
    <w:rsid w:val="005C25BD"/>
    <w:rPr>
      <w:rFonts w:cs="Courier New"/>
    </w:rPr>
  </w:style>
  <w:style w:type="character" w:customStyle="1" w:styleId="ListLabel29">
    <w:name w:val="ListLabel 29"/>
    <w:qFormat/>
    <w:rsid w:val="005C25BD"/>
    <w:rPr>
      <w:rFonts w:eastAsia="Calibri" w:cs="Times New Roman"/>
    </w:rPr>
  </w:style>
  <w:style w:type="character" w:customStyle="1" w:styleId="ListLabel30">
    <w:name w:val="ListLabel 30"/>
    <w:qFormat/>
    <w:rsid w:val="005C25BD"/>
    <w:rPr>
      <w:rFonts w:cs="Courier New"/>
    </w:rPr>
  </w:style>
  <w:style w:type="character" w:customStyle="1" w:styleId="ListLabel31">
    <w:name w:val="ListLabel 31"/>
    <w:qFormat/>
    <w:rsid w:val="005C25BD"/>
    <w:rPr>
      <w:rFonts w:cs="Courier New"/>
    </w:rPr>
  </w:style>
  <w:style w:type="character" w:customStyle="1" w:styleId="ListLabel32">
    <w:name w:val="ListLabel 32"/>
    <w:qFormat/>
    <w:rsid w:val="005C25BD"/>
    <w:rPr>
      <w:rFonts w:cs="Courier New"/>
    </w:rPr>
  </w:style>
  <w:style w:type="character" w:customStyle="1" w:styleId="ListLabel33">
    <w:name w:val="ListLabel 33"/>
    <w:qFormat/>
    <w:rsid w:val="005C25BD"/>
    <w:rPr>
      <w:rFonts w:eastAsia="Calibri" w:cs="Times New Roman"/>
    </w:rPr>
  </w:style>
  <w:style w:type="character" w:customStyle="1" w:styleId="ListLabel34">
    <w:name w:val="ListLabel 34"/>
    <w:qFormat/>
    <w:rsid w:val="005C25BD"/>
    <w:rPr>
      <w:rFonts w:cs="Courier New"/>
    </w:rPr>
  </w:style>
  <w:style w:type="character" w:customStyle="1" w:styleId="ListLabel35">
    <w:name w:val="ListLabel 35"/>
    <w:qFormat/>
    <w:rsid w:val="005C25BD"/>
    <w:rPr>
      <w:rFonts w:cs="Courier New"/>
    </w:rPr>
  </w:style>
  <w:style w:type="character" w:customStyle="1" w:styleId="ListLabel36">
    <w:name w:val="ListLabel 36"/>
    <w:qFormat/>
    <w:rsid w:val="005C25BD"/>
    <w:rPr>
      <w:rFonts w:cs="Courier New"/>
    </w:rPr>
  </w:style>
  <w:style w:type="character" w:customStyle="1" w:styleId="Numrotationdelignes">
    <w:name w:val="Numérotation de lignes"/>
    <w:rsid w:val="005C25BD"/>
  </w:style>
  <w:style w:type="paragraph" w:customStyle="1" w:styleId="Titre">
    <w:name w:val="Titre"/>
    <w:basedOn w:val="Normal"/>
    <w:next w:val="BodyText"/>
    <w:qFormat/>
    <w:rsid w:val="005C25BD"/>
    <w:pPr>
      <w:keepNext/>
      <w:spacing w:before="240" w:after="120" w:line="259" w:lineRule="auto"/>
    </w:pPr>
    <w:rPr>
      <w:rFonts w:ascii="Liberation Sans" w:eastAsia="Microsoft YaHei" w:hAnsi="Liberation Sans" w:cs="Mangal"/>
      <w:sz w:val="28"/>
      <w:szCs w:val="28"/>
      <w:lang w:val="en-US"/>
    </w:rPr>
  </w:style>
  <w:style w:type="paragraph" w:styleId="BodyText">
    <w:name w:val="Body Text"/>
    <w:basedOn w:val="Normal"/>
    <w:link w:val="BodyTextChar"/>
    <w:rsid w:val="005C25BD"/>
    <w:pPr>
      <w:spacing w:after="140" w:line="288" w:lineRule="auto"/>
    </w:pPr>
    <w:rPr>
      <w:sz w:val="22"/>
      <w:szCs w:val="22"/>
      <w:lang w:val="en-US"/>
    </w:rPr>
  </w:style>
  <w:style w:type="character" w:customStyle="1" w:styleId="BodyTextChar">
    <w:name w:val="Body Text Char"/>
    <w:basedOn w:val="DefaultParagraphFont"/>
    <w:link w:val="BodyText"/>
    <w:rsid w:val="005C25BD"/>
    <w:rPr>
      <w:sz w:val="22"/>
      <w:szCs w:val="22"/>
      <w:lang w:val="en-US"/>
    </w:rPr>
  </w:style>
  <w:style w:type="paragraph" w:styleId="List">
    <w:name w:val="List"/>
    <w:basedOn w:val="BodyText"/>
    <w:rsid w:val="005C25BD"/>
    <w:rPr>
      <w:rFonts w:cs="Mangal"/>
    </w:rPr>
  </w:style>
  <w:style w:type="paragraph" w:styleId="Caption">
    <w:name w:val="caption"/>
    <w:basedOn w:val="Normal"/>
    <w:qFormat/>
    <w:rsid w:val="005C25BD"/>
    <w:pPr>
      <w:suppressLineNumbers/>
      <w:spacing w:before="120" w:after="120" w:line="259" w:lineRule="auto"/>
    </w:pPr>
    <w:rPr>
      <w:rFonts w:cs="Mangal"/>
      <w:i/>
      <w:iCs/>
      <w:lang w:val="en-US"/>
    </w:rPr>
  </w:style>
  <w:style w:type="paragraph" w:customStyle="1" w:styleId="Index">
    <w:name w:val="Index"/>
    <w:basedOn w:val="Normal"/>
    <w:qFormat/>
    <w:rsid w:val="005C25BD"/>
    <w:pPr>
      <w:suppressLineNumbers/>
      <w:spacing w:after="160" w:line="259" w:lineRule="auto"/>
    </w:pPr>
    <w:rPr>
      <w:rFonts w:cs="Mangal"/>
      <w:sz w:val="22"/>
      <w:szCs w:val="22"/>
      <w:lang w:val="en-US"/>
    </w:rPr>
  </w:style>
  <w:style w:type="paragraph" w:styleId="ListParagraph">
    <w:name w:val="List Paragraph"/>
    <w:basedOn w:val="Normal"/>
    <w:uiPriority w:val="34"/>
    <w:qFormat/>
    <w:rsid w:val="005C25BD"/>
    <w:pPr>
      <w:spacing w:after="160" w:line="259" w:lineRule="auto"/>
      <w:ind w:left="720"/>
      <w:contextualSpacing/>
    </w:pPr>
    <w:rPr>
      <w:sz w:val="22"/>
      <w:szCs w:val="22"/>
      <w:lang w:val="en-US"/>
    </w:rPr>
  </w:style>
  <w:style w:type="paragraph" w:styleId="BalloonText">
    <w:name w:val="Balloon Text"/>
    <w:basedOn w:val="Normal"/>
    <w:link w:val="BalloonTextChar"/>
    <w:uiPriority w:val="99"/>
    <w:semiHidden/>
    <w:unhideWhenUsed/>
    <w:qFormat/>
    <w:rsid w:val="005C25BD"/>
    <w:rPr>
      <w:rFonts w:ascii="Segoe UI" w:hAnsi="Segoe UI" w:cs="Segoe UI"/>
      <w:sz w:val="18"/>
      <w:szCs w:val="18"/>
      <w:lang w:val="en-US"/>
    </w:rPr>
  </w:style>
  <w:style w:type="character" w:customStyle="1" w:styleId="BalloonTextChar1">
    <w:name w:val="Balloon Text Char1"/>
    <w:basedOn w:val="DefaultParagraphFont"/>
    <w:uiPriority w:val="99"/>
    <w:semiHidden/>
    <w:rsid w:val="005C25BD"/>
    <w:rPr>
      <w:rFonts w:ascii="Times New Roman" w:hAnsi="Times New Roman" w:cs="Times New Roman"/>
      <w:sz w:val="18"/>
      <w:szCs w:val="18"/>
    </w:rPr>
  </w:style>
  <w:style w:type="paragraph" w:customStyle="1" w:styleId="Table1">
    <w:name w:val="Table1"/>
    <w:basedOn w:val="Normal"/>
    <w:next w:val="Normal"/>
    <w:uiPriority w:val="99"/>
    <w:qFormat/>
    <w:rsid w:val="005C25BD"/>
    <w:rPr>
      <w:rFonts w:ascii="IFEJPJ+TimesNewRoman" w:hAnsi="IFEJPJ+TimesNewRoman"/>
    </w:rPr>
  </w:style>
  <w:style w:type="paragraph" w:styleId="CommentText">
    <w:name w:val="annotation text"/>
    <w:basedOn w:val="Normal"/>
    <w:link w:val="CommentTextChar"/>
    <w:uiPriority w:val="99"/>
    <w:unhideWhenUsed/>
    <w:qFormat/>
    <w:rsid w:val="005C25BD"/>
    <w:pPr>
      <w:spacing w:after="160"/>
    </w:pPr>
    <w:rPr>
      <w:sz w:val="20"/>
      <w:szCs w:val="20"/>
      <w:lang w:val="en-US"/>
    </w:rPr>
  </w:style>
  <w:style w:type="character" w:customStyle="1" w:styleId="CommentTextChar1">
    <w:name w:val="Comment Text Char1"/>
    <w:basedOn w:val="DefaultParagraphFont"/>
    <w:uiPriority w:val="99"/>
    <w:semiHidden/>
    <w:rsid w:val="005C25BD"/>
    <w:rPr>
      <w:sz w:val="20"/>
      <w:szCs w:val="20"/>
    </w:rPr>
  </w:style>
  <w:style w:type="paragraph" w:styleId="CommentSubject">
    <w:name w:val="annotation subject"/>
    <w:basedOn w:val="CommentText"/>
    <w:link w:val="CommentSubjectChar"/>
    <w:uiPriority w:val="99"/>
    <w:semiHidden/>
    <w:unhideWhenUsed/>
    <w:qFormat/>
    <w:rsid w:val="005C25BD"/>
    <w:rPr>
      <w:b/>
      <w:bCs/>
    </w:rPr>
  </w:style>
  <w:style w:type="character" w:customStyle="1" w:styleId="CommentSubjectChar1">
    <w:name w:val="Comment Subject Char1"/>
    <w:basedOn w:val="CommentTextChar1"/>
    <w:uiPriority w:val="99"/>
    <w:semiHidden/>
    <w:rsid w:val="005C25BD"/>
    <w:rPr>
      <w:b/>
      <w:bCs/>
      <w:sz w:val="20"/>
      <w:szCs w:val="20"/>
    </w:rPr>
  </w:style>
  <w:style w:type="paragraph" w:styleId="Header">
    <w:name w:val="header"/>
    <w:basedOn w:val="Normal"/>
    <w:link w:val="HeaderChar"/>
    <w:uiPriority w:val="99"/>
    <w:unhideWhenUsed/>
    <w:rsid w:val="005C25BD"/>
    <w:pPr>
      <w:suppressLineNumbers/>
      <w:tabs>
        <w:tab w:val="center" w:pos="4513"/>
        <w:tab w:val="right" w:pos="9026"/>
      </w:tabs>
    </w:pPr>
    <w:rPr>
      <w:lang w:val="en-US"/>
    </w:rPr>
  </w:style>
  <w:style w:type="character" w:customStyle="1" w:styleId="HeaderChar1">
    <w:name w:val="Header Char1"/>
    <w:basedOn w:val="DefaultParagraphFont"/>
    <w:uiPriority w:val="99"/>
    <w:semiHidden/>
    <w:rsid w:val="005C25BD"/>
  </w:style>
  <w:style w:type="paragraph" w:styleId="Footer">
    <w:name w:val="footer"/>
    <w:basedOn w:val="Normal"/>
    <w:link w:val="FooterChar"/>
    <w:uiPriority w:val="99"/>
    <w:unhideWhenUsed/>
    <w:rsid w:val="005C25BD"/>
    <w:pPr>
      <w:suppressLineNumbers/>
      <w:tabs>
        <w:tab w:val="center" w:pos="4513"/>
        <w:tab w:val="right" w:pos="9026"/>
      </w:tabs>
    </w:pPr>
    <w:rPr>
      <w:lang w:val="en-US"/>
    </w:rPr>
  </w:style>
  <w:style w:type="character" w:customStyle="1" w:styleId="FooterChar1">
    <w:name w:val="Footer Char1"/>
    <w:basedOn w:val="DefaultParagraphFont"/>
    <w:uiPriority w:val="99"/>
    <w:semiHidden/>
    <w:rsid w:val="005C25BD"/>
  </w:style>
  <w:style w:type="paragraph" w:customStyle="1" w:styleId="Default">
    <w:name w:val="Default"/>
    <w:qFormat/>
    <w:rsid w:val="005C25BD"/>
    <w:rPr>
      <w:rFonts w:ascii="Times New Roman" w:eastAsia="Calibri" w:hAnsi="Times New Roman" w:cs="Times New Roman"/>
      <w:color w:val="000000"/>
    </w:rPr>
  </w:style>
  <w:style w:type="paragraph" w:customStyle="1" w:styleId="Titlepagetitle">
    <w:name w:val="Title page title"/>
    <w:basedOn w:val="Default"/>
    <w:next w:val="Default"/>
    <w:uiPriority w:val="99"/>
    <w:qFormat/>
    <w:rsid w:val="005C25BD"/>
    <w:rPr>
      <w:rFonts w:ascii="IFEJNI+Arial,Bold" w:hAnsi="IFEJNI+Arial,Bold" w:cstheme="minorBidi"/>
      <w:color w:val="00000A"/>
    </w:rPr>
  </w:style>
  <w:style w:type="paragraph" w:styleId="Revision">
    <w:name w:val="Revision"/>
    <w:uiPriority w:val="99"/>
    <w:semiHidden/>
    <w:qFormat/>
    <w:rsid w:val="005C25BD"/>
    <w:rPr>
      <w:sz w:val="22"/>
      <w:szCs w:val="22"/>
      <w:lang w:val="en-US"/>
    </w:rPr>
  </w:style>
  <w:style w:type="paragraph" w:styleId="NormalWeb">
    <w:name w:val="Normal (Web)"/>
    <w:basedOn w:val="Normal"/>
    <w:uiPriority w:val="99"/>
    <w:semiHidden/>
    <w:unhideWhenUsed/>
    <w:qFormat/>
    <w:rsid w:val="005C25BD"/>
    <w:pPr>
      <w:spacing w:beforeAutospacing="1" w:after="160" w:afterAutospacing="1"/>
    </w:pPr>
    <w:rPr>
      <w:rFonts w:ascii="Times New Roman" w:eastAsia="Times New Roman" w:hAnsi="Times New Roman" w:cs="Times New Roman"/>
      <w:lang w:val="en-US"/>
    </w:rPr>
  </w:style>
  <w:style w:type="paragraph" w:customStyle="1" w:styleId="Contenudecadre">
    <w:name w:val="Contenu de cadre"/>
    <w:basedOn w:val="Normal"/>
    <w:qFormat/>
    <w:rsid w:val="005C25BD"/>
    <w:pPr>
      <w:spacing w:after="160" w:line="259" w:lineRule="auto"/>
    </w:pPr>
    <w:rPr>
      <w:sz w:val="22"/>
      <w:szCs w:val="22"/>
      <w:lang w:val="en-US"/>
    </w:rPr>
  </w:style>
  <w:style w:type="table" w:styleId="TableGrid">
    <w:name w:val="Table Grid"/>
    <w:basedOn w:val="TableNormal"/>
    <w:uiPriority w:val="39"/>
    <w:rsid w:val="005C25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C25BD"/>
    <w:pPr>
      <w:spacing w:after="160" w:line="259" w:lineRule="auto"/>
    </w:pPr>
    <w:rPr>
      <w:sz w:val="22"/>
      <w:szCs w:val="22"/>
      <w:lang w:val="en-US"/>
    </w:rPr>
  </w:style>
  <w:style w:type="character" w:customStyle="1" w:styleId="authorsname">
    <w:name w:val="authors__name"/>
    <w:basedOn w:val="DefaultParagraphFont"/>
    <w:rsid w:val="005C25BD"/>
  </w:style>
  <w:style w:type="character" w:styleId="UnresolvedMention">
    <w:name w:val="Unresolved Mention"/>
    <w:basedOn w:val="DefaultParagraphFont"/>
    <w:uiPriority w:val="99"/>
    <w:semiHidden/>
    <w:unhideWhenUsed/>
    <w:rsid w:val="005C09F5"/>
    <w:rPr>
      <w:color w:val="605E5C"/>
      <w:shd w:val="clear" w:color="auto" w:fill="E1DFDD"/>
    </w:rPr>
  </w:style>
  <w:style w:type="character" w:styleId="FollowedHyperlink">
    <w:name w:val="FollowedHyperlink"/>
    <w:basedOn w:val="DefaultParagraphFont"/>
    <w:uiPriority w:val="99"/>
    <w:semiHidden/>
    <w:unhideWhenUsed/>
    <w:rsid w:val="00654C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13913">
      <w:bodyDiv w:val="1"/>
      <w:marLeft w:val="0"/>
      <w:marRight w:val="0"/>
      <w:marTop w:val="0"/>
      <w:marBottom w:val="0"/>
      <w:divBdr>
        <w:top w:val="none" w:sz="0" w:space="0" w:color="auto"/>
        <w:left w:val="none" w:sz="0" w:space="0" w:color="auto"/>
        <w:bottom w:val="none" w:sz="0" w:space="0" w:color="auto"/>
        <w:right w:val="none" w:sz="0" w:space="0" w:color="auto"/>
      </w:divBdr>
    </w:div>
    <w:div w:id="294288255">
      <w:bodyDiv w:val="1"/>
      <w:marLeft w:val="0"/>
      <w:marRight w:val="0"/>
      <w:marTop w:val="0"/>
      <w:marBottom w:val="0"/>
      <w:divBdr>
        <w:top w:val="none" w:sz="0" w:space="0" w:color="auto"/>
        <w:left w:val="none" w:sz="0" w:space="0" w:color="auto"/>
        <w:bottom w:val="none" w:sz="0" w:space="0" w:color="auto"/>
        <w:right w:val="none" w:sz="0" w:space="0" w:color="auto"/>
      </w:divBdr>
    </w:div>
    <w:div w:id="348796240">
      <w:bodyDiv w:val="1"/>
      <w:marLeft w:val="0"/>
      <w:marRight w:val="0"/>
      <w:marTop w:val="0"/>
      <w:marBottom w:val="0"/>
      <w:divBdr>
        <w:top w:val="none" w:sz="0" w:space="0" w:color="auto"/>
        <w:left w:val="none" w:sz="0" w:space="0" w:color="auto"/>
        <w:bottom w:val="none" w:sz="0" w:space="0" w:color="auto"/>
        <w:right w:val="none" w:sz="0" w:space="0" w:color="auto"/>
      </w:divBdr>
    </w:div>
    <w:div w:id="385687293">
      <w:bodyDiv w:val="1"/>
      <w:marLeft w:val="0"/>
      <w:marRight w:val="0"/>
      <w:marTop w:val="0"/>
      <w:marBottom w:val="0"/>
      <w:divBdr>
        <w:top w:val="none" w:sz="0" w:space="0" w:color="auto"/>
        <w:left w:val="none" w:sz="0" w:space="0" w:color="auto"/>
        <w:bottom w:val="none" w:sz="0" w:space="0" w:color="auto"/>
        <w:right w:val="none" w:sz="0" w:space="0" w:color="auto"/>
      </w:divBdr>
    </w:div>
    <w:div w:id="407003682">
      <w:bodyDiv w:val="1"/>
      <w:marLeft w:val="0"/>
      <w:marRight w:val="0"/>
      <w:marTop w:val="0"/>
      <w:marBottom w:val="0"/>
      <w:divBdr>
        <w:top w:val="none" w:sz="0" w:space="0" w:color="auto"/>
        <w:left w:val="none" w:sz="0" w:space="0" w:color="auto"/>
        <w:bottom w:val="none" w:sz="0" w:space="0" w:color="auto"/>
        <w:right w:val="none" w:sz="0" w:space="0" w:color="auto"/>
      </w:divBdr>
    </w:div>
    <w:div w:id="430514963">
      <w:bodyDiv w:val="1"/>
      <w:marLeft w:val="0"/>
      <w:marRight w:val="0"/>
      <w:marTop w:val="0"/>
      <w:marBottom w:val="0"/>
      <w:divBdr>
        <w:top w:val="none" w:sz="0" w:space="0" w:color="auto"/>
        <w:left w:val="none" w:sz="0" w:space="0" w:color="auto"/>
        <w:bottom w:val="none" w:sz="0" w:space="0" w:color="auto"/>
        <w:right w:val="none" w:sz="0" w:space="0" w:color="auto"/>
      </w:divBdr>
    </w:div>
    <w:div w:id="635643012">
      <w:bodyDiv w:val="1"/>
      <w:marLeft w:val="0"/>
      <w:marRight w:val="0"/>
      <w:marTop w:val="0"/>
      <w:marBottom w:val="0"/>
      <w:divBdr>
        <w:top w:val="none" w:sz="0" w:space="0" w:color="auto"/>
        <w:left w:val="none" w:sz="0" w:space="0" w:color="auto"/>
        <w:bottom w:val="none" w:sz="0" w:space="0" w:color="auto"/>
        <w:right w:val="none" w:sz="0" w:space="0" w:color="auto"/>
      </w:divBdr>
    </w:div>
    <w:div w:id="770199538">
      <w:bodyDiv w:val="1"/>
      <w:marLeft w:val="0"/>
      <w:marRight w:val="0"/>
      <w:marTop w:val="0"/>
      <w:marBottom w:val="0"/>
      <w:divBdr>
        <w:top w:val="none" w:sz="0" w:space="0" w:color="auto"/>
        <w:left w:val="none" w:sz="0" w:space="0" w:color="auto"/>
        <w:bottom w:val="none" w:sz="0" w:space="0" w:color="auto"/>
        <w:right w:val="none" w:sz="0" w:space="0" w:color="auto"/>
      </w:divBdr>
    </w:div>
    <w:div w:id="952134422">
      <w:bodyDiv w:val="1"/>
      <w:marLeft w:val="0"/>
      <w:marRight w:val="0"/>
      <w:marTop w:val="0"/>
      <w:marBottom w:val="0"/>
      <w:divBdr>
        <w:top w:val="none" w:sz="0" w:space="0" w:color="auto"/>
        <w:left w:val="none" w:sz="0" w:space="0" w:color="auto"/>
        <w:bottom w:val="none" w:sz="0" w:space="0" w:color="auto"/>
        <w:right w:val="none" w:sz="0" w:space="0" w:color="auto"/>
      </w:divBdr>
    </w:div>
    <w:div w:id="1043217204">
      <w:bodyDiv w:val="1"/>
      <w:marLeft w:val="0"/>
      <w:marRight w:val="0"/>
      <w:marTop w:val="0"/>
      <w:marBottom w:val="0"/>
      <w:divBdr>
        <w:top w:val="none" w:sz="0" w:space="0" w:color="auto"/>
        <w:left w:val="none" w:sz="0" w:space="0" w:color="auto"/>
        <w:bottom w:val="none" w:sz="0" w:space="0" w:color="auto"/>
        <w:right w:val="none" w:sz="0" w:space="0" w:color="auto"/>
      </w:divBdr>
    </w:div>
    <w:div w:id="1127241849">
      <w:bodyDiv w:val="1"/>
      <w:marLeft w:val="0"/>
      <w:marRight w:val="0"/>
      <w:marTop w:val="0"/>
      <w:marBottom w:val="0"/>
      <w:divBdr>
        <w:top w:val="none" w:sz="0" w:space="0" w:color="auto"/>
        <w:left w:val="none" w:sz="0" w:space="0" w:color="auto"/>
        <w:bottom w:val="none" w:sz="0" w:space="0" w:color="auto"/>
        <w:right w:val="none" w:sz="0" w:space="0" w:color="auto"/>
      </w:divBdr>
    </w:div>
    <w:div w:id="1327171577">
      <w:bodyDiv w:val="1"/>
      <w:marLeft w:val="0"/>
      <w:marRight w:val="0"/>
      <w:marTop w:val="0"/>
      <w:marBottom w:val="0"/>
      <w:divBdr>
        <w:top w:val="none" w:sz="0" w:space="0" w:color="auto"/>
        <w:left w:val="none" w:sz="0" w:space="0" w:color="auto"/>
        <w:bottom w:val="none" w:sz="0" w:space="0" w:color="auto"/>
        <w:right w:val="none" w:sz="0" w:space="0" w:color="auto"/>
      </w:divBdr>
    </w:div>
    <w:div w:id="1492016400">
      <w:bodyDiv w:val="1"/>
      <w:marLeft w:val="0"/>
      <w:marRight w:val="0"/>
      <w:marTop w:val="0"/>
      <w:marBottom w:val="0"/>
      <w:divBdr>
        <w:top w:val="none" w:sz="0" w:space="0" w:color="auto"/>
        <w:left w:val="none" w:sz="0" w:space="0" w:color="auto"/>
        <w:bottom w:val="none" w:sz="0" w:space="0" w:color="auto"/>
        <w:right w:val="none" w:sz="0" w:space="0" w:color="auto"/>
      </w:divBdr>
    </w:div>
    <w:div w:id="1495729607">
      <w:bodyDiv w:val="1"/>
      <w:marLeft w:val="0"/>
      <w:marRight w:val="0"/>
      <w:marTop w:val="0"/>
      <w:marBottom w:val="0"/>
      <w:divBdr>
        <w:top w:val="none" w:sz="0" w:space="0" w:color="auto"/>
        <w:left w:val="none" w:sz="0" w:space="0" w:color="auto"/>
        <w:bottom w:val="none" w:sz="0" w:space="0" w:color="auto"/>
        <w:right w:val="none" w:sz="0" w:space="0" w:color="auto"/>
      </w:divBdr>
    </w:div>
    <w:div w:id="1515532732">
      <w:bodyDiv w:val="1"/>
      <w:marLeft w:val="0"/>
      <w:marRight w:val="0"/>
      <w:marTop w:val="0"/>
      <w:marBottom w:val="0"/>
      <w:divBdr>
        <w:top w:val="none" w:sz="0" w:space="0" w:color="auto"/>
        <w:left w:val="none" w:sz="0" w:space="0" w:color="auto"/>
        <w:bottom w:val="none" w:sz="0" w:space="0" w:color="auto"/>
        <w:right w:val="none" w:sz="0" w:space="0" w:color="auto"/>
      </w:divBdr>
    </w:div>
    <w:div w:id="1560895005">
      <w:bodyDiv w:val="1"/>
      <w:marLeft w:val="0"/>
      <w:marRight w:val="0"/>
      <w:marTop w:val="0"/>
      <w:marBottom w:val="0"/>
      <w:divBdr>
        <w:top w:val="none" w:sz="0" w:space="0" w:color="auto"/>
        <w:left w:val="none" w:sz="0" w:space="0" w:color="auto"/>
        <w:bottom w:val="none" w:sz="0" w:space="0" w:color="auto"/>
        <w:right w:val="none" w:sz="0" w:space="0" w:color="auto"/>
      </w:divBdr>
    </w:div>
    <w:div w:id="1587038928">
      <w:bodyDiv w:val="1"/>
      <w:marLeft w:val="0"/>
      <w:marRight w:val="0"/>
      <w:marTop w:val="0"/>
      <w:marBottom w:val="0"/>
      <w:divBdr>
        <w:top w:val="none" w:sz="0" w:space="0" w:color="auto"/>
        <w:left w:val="none" w:sz="0" w:space="0" w:color="auto"/>
        <w:bottom w:val="none" w:sz="0" w:space="0" w:color="auto"/>
        <w:right w:val="none" w:sz="0" w:space="0" w:color="auto"/>
      </w:divBdr>
    </w:div>
    <w:div w:id="1605962322">
      <w:bodyDiv w:val="1"/>
      <w:marLeft w:val="0"/>
      <w:marRight w:val="0"/>
      <w:marTop w:val="0"/>
      <w:marBottom w:val="0"/>
      <w:divBdr>
        <w:top w:val="none" w:sz="0" w:space="0" w:color="auto"/>
        <w:left w:val="none" w:sz="0" w:space="0" w:color="auto"/>
        <w:bottom w:val="none" w:sz="0" w:space="0" w:color="auto"/>
        <w:right w:val="none" w:sz="0" w:space="0" w:color="auto"/>
      </w:divBdr>
    </w:div>
    <w:div w:id="1699894770">
      <w:bodyDiv w:val="1"/>
      <w:marLeft w:val="0"/>
      <w:marRight w:val="0"/>
      <w:marTop w:val="0"/>
      <w:marBottom w:val="0"/>
      <w:divBdr>
        <w:top w:val="none" w:sz="0" w:space="0" w:color="auto"/>
        <w:left w:val="none" w:sz="0" w:space="0" w:color="auto"/>
        <w:bottom w:val="none" w:sz="0" w:space="0" w:color="auto"/>
        <w:right w:val="none" w:sz="0" w:space="0" w:color="auto"/>
      </w:divBdr>
    </w:div>
    <w:div w:id="1711227604">
      <w:bodyDiv w:val="1"/>
      <w:marLeft w:val="0"/>
      <w:marRight w:val="0"/>
      <w:marTop w:val="0"/>
      <w:marBottom w:val="0"/>
      <w:divBdr>
        <w:top w:val="none" w:sz="0" w:space="0" w:color="auto"/>
        <w:left w:val="none" w:sz="0" w:space="0" w:color="auto"/>
        <w:bottom w:val="none" w:sz="0" w:space="0" w:color="auto"/>
        <w:right w:val="none" w:sz="0" w:space="0" w:color="auto"/>
      </w:divBdr>
    </w:div>
    <w:div w:id="1883207392">
      <w:bodyDiv w:val="1"/>
      <w:marLeft w:val="0"/>
      <w:marRight w:val="0"/>
      <w:marTop w:val="0"/>
      <w:marBottom w:val="0"/>
      <w:divBdr>
        <w:top w:val="none" w:sz="0" w:space="0" w:color="auto"/>
        <w:left w:val="none" w:sz="0" w:space="0" w:color="auto"/>
        <w:bottom w:val="none" w:sz="0" w:space="0" w:color="auto"/>
        <w:right w:val="none" w:sz="0" w:space="0" w:color="auto"/>
      </w:divBdr>
    </w:div>
    <w:div w:id="2064525942">
      <w:bodyDiv w:val="1"/>
      <w:marLeft w:val="0"/>
      <w:marRight w:val="0"/>
      <w:marTop w:val="0"/>
      <w:marBottom w:val="0"/>
      <w:divBdr>
        <w:top w:val="none" w:sz="0" w:space="0" w:color="auto"/>
        <w:left w:val="none" w:sz="0" w:space="0" w:color="auto"/>
        <w:bottom w:val="none" w:sz="0" w:space="0" w:color="auto"/>
        <w:right w:val="none" w:sz="0" w:space="0" w:color="auto"/>
      </w:divBdr>
    </w:div>
    <w:div w:id="2106682005">
      <w:bodyDiv w:val="1"/>
      <w:marLeft w:val="0"/>
      <w:marRight w:val="0"/>
      <w:marTop w:val="0"/>
      <w:marBottom w:val="0"/>
      <w:divBdr>
        <w:top w:val="none" w:sz="0" w:space="0" w:color="auto"/>
        <w:left w:val="none" w:sz="0" w:space="0" w:color="auto"/>
        <w:bottom w:val="none" w:sz="0" w:space="0" w:color="auto"/>
        <w:right w:val="none" w:sz="0" w:space="0" w:color="auto"/>
      </w:divBdr>
    </w:div>
    <w:div w:id="2124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rjnu@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17/" TargetMode="External"/><Relationship Id="rId2" Type="http://schemas.openxmlformats.org/officeDocument/2006/relationships/numbering" Target="numbering.xml"/><Relationship Id="rId16" Type="http://schemas.openxmlformats.org/officeDocument/2006/relationships/hyperlink" Target="https://doi.org/10.1017/jog.2020.42"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eathershimla.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0D5C2-D06D-034E-B2EA-D56BC0A7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Thupstan</dc:creator>
  <cp:keywords/>
  <dc:description/>
  <cp:lastModifiedBy>Thupstan</cp:lastModifiedBy>
  <cp:revision>15</cp:revision>
  <dcterms:created xsi:type="dcterms:W3CDTF">2021-03-26T15:49:00Z</dcterms:created>
  <dcterms:modified xsi:type="dcterms:W3CDTF">2021-05-02T05:28:00Z</dcterms:modified>
</cp:coreProperties>
</file>