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80163F" w14:textId="77777777" w:rsidR="00D75927" w:rsidRDefault="00D75927" w:rsidP="00D75927">
      <w:r>
        <w:t>Supplementary Information</w:t>
      </w:r>
    </w:p>
    <w:p w14:paraId="43E25D2E" w14:textId="09BE6DDC" w:rsidR="00D75927" w:rsidRDefault="00D75927" w:rsidP="00D75927">
      <w:pPr>
        <w:pStyle w:val="NoSpacing"/>
        <w:jc w:val="center"/>
        <w:rPr>
          <w:b/>
          <w:bCs/>
          <w:sz w:val="26"/>
          <w:szCs w:val="26"/>
        </w:rPr>
      </w:pPr>
      <w:r w:rsidRPr="4F76260B">
        <w:rPr>
          <w:b/>
          <w:bCs/>
          <w:sz w:val="26"/>
          <w:szCs w:val="26"/>
        </w:rPr>
        <w:t>A scale-dependent model to represent changing aerodynamic roughness of ablating glacier ice</w:t>
      </w:r>
      <w:r w:rsidR="000608A4">
        <w:rPr>
          <w:b/>
          <w:bCs/>
          <w:sz w:val="26"/>
          <w:szCs w:val="26"/>
        </w:rPr>
        <w:t xml:space="preserve"> </w:t>
      </w:r>
      <w:r w:rsidR="000608A4" w:rsidRPr="000608A4">
        <w:rPr>
          <w:b/>
          <w:bCs/>
          <w:sz w:val="26"/>
          <w:szCs w:val="26"/>
        </w:rPr>
        <w:t>based on repeat topographic surveys</w:t>
      </w:r>
    </w:p>
    <w:p w14:paraId="6989363C" w14:textId="77777777" w:rsidR="000608A4" w:rsidRPr="0063028A" w:rsidRDefault="000608A4" w:rsidP="00D75927">
      <w:pPr>
        <w:pStyle w:val="NoSpacing"/>
        <w:jc w:val="center"/>
        <w:rPr>
          <w:b/>
          <w:bCs/>
          <w:sz w:val="26"/>
          <w:szCs w:val="26"/>
        </w:rPr>
      </w:pPr>
    </w:p>
    <w:p w14:paraId="5E1D95EF" w14:textId="77777777" w:rsidR="00D75927" w:rsidRPr="00D75927" w:rsidRDefault="00D75927">
      <w:pPr>
        <w:rPr>
          <w:b/>
        </w:rPr>
      </w:pPr>
      <w:r w:rsidRPr="00D75927">
        <w:rPr>
          <w:b/>
        </w:rPr>
        <w:t>Authors</w:t>
      </w:r>
    </w:p>
    <w:p w14:paraId="3F44F191" w14:textId="77777777" w:rsidR="00021912" w:rsidRDefault="00021912" w:rsidP="00021912">
      <w:pPr>
        <w:pStyle w:val="NoSpacing"/>
        <w:spacing w:line="360" w:lineRule="auto"/>
        <w:jc w:val="both"/>
      </w:pPr>
      <w:r>
        <w:t>Thomas Smith</w:t>
      </w:r>
      <w:r w:rsidRPr="073C0189">
        <w:rPr>
          <w:vertAlign w:val="superscript"/>
        </w:rPr>
        <w:t>1</w:t>
      </w:r>
      <w:r>
        <w:t>, Mark W. Smith</w:t>
      </w:r>
      <w:r w:rsidRPr="073C0189">
        <w:rPr>
          <w:vertAlign w:val="superscript"/>
        </w:rPr>
        <w:t>1</w:t>
      </w:r>
      <w:r>
        <w:t>*, Joshua R. Chambers</w:t>
      </w:r>
      <w:r w:rsidRPr="073C0189">
        <w:rPr>
          <w:vertAlign w:val="superscript"/>
        </w:rPr>
        <w:t xml:space="preserve"> 1</w:t>
      </w:r>
      <w:r>
        <w:t>, Rudolf Sailer</w:t>
      </w:r>
      <w:r w:rsidRPr="073C0189">
        <w:rPr>
          <w:vertAlign w:val="superscript"/>
        </w:rPr>
        <w:t xml:space="preserve"> </w:t>
      </w:r>
      <w:r>
        <w:rPr>
          <w:vertAlign w:val="superscript"/>
        </w:rPr>
        <w:t>2</w:t>
      </w:r>
      <w:r>
        <w:t>, Lindsey Nicholson</w:t>
      </w:r>
      <w:r>
        <w:rPr>
          <w:vertAlign w:val="superscript"/>
        </w:rPr>
        <w:t>3</w:t>
      </w:r>
      <w:r>
        <w:t>, Jordan Mertes</w:t>
      </w:r>
      <w:r w:rsidRPr="073C0189">
        <w:rPr>
          <w:vertAlign w:val="superscript"/>
        </w:rPr>
        <w:t>4</w:t>
      </w:r>
      <w:r>
        <w:t>, Duncan J. Quincey</w:t>
      </w:r>
      <w:r w:rsidRPr="073C0189">
        <w:rPr>
          <w:vertAlign w:val="superscript"/>
        </w:rPr>
        <w:t>1</w:t>
      </w:r>
      <w:r>
        <w:t>,  Jonathan L. Carrivick</w:t>
      </w:r>
      <w:r w:rsidRPr="073C0189">
        <w:rPr>
          <w:vertAlign w:val="superscript"/>
        </w:rPr>
        <w:t xml:space="preserve"> 1</w:t>
      </w:r>
      <w:r>
        <w:t xml:space="preserve"> and Ivana Stiperski</w:t>
      </w:r>
      <w:r>
        <w:rPr>
          <w:vertAlign w:val="superscript"/>
        </w:rPr>
        <w:t>3</w:t>
      </w:r>
    </w:p>
    <w:p w14:paraId="20197E97" w14:textId="77777777" w:rsidR="00D75927" w:rsidRDefault="00D75927">
      <w:bookmarkStart w:id="0" w:name="_GoBack"/>
      <w:bookmarkEnd w:id="0"/>
    </w:p>
    <w:p w14:paraId="0D1A304A" w14:textId="57166DFC" w:rsidR="004C7BEC" w:rsidRDefault="004C7BEC">
      <w:pPr>
        <w:rPr>
          <w:b/>
        </w:rPr>
      </w:pPr>
    </w:p>
    <w:p w14:paraId="128649F2" w14:textId="0E71E642" w:rsidR="00056EEA" w:rsidRDefault="00056EEA">
      <w:pPr>
        <w:rPr>
          <w:b/>
        </w:rPr>
      </w:pPr>
      <w:r>
        <w:rPr>
          <w:b/>
        </w:rPr>
        <w:t>Supplementary Tables S1-S2</w:t>
      </w:r>
    </w:p>
    <w:p w14:paraId="4FC0AB85" w14:textId="241D5535" w:rsidR="00056EEA" w:rsidRDefault="00056EEA">
      <w:pPr>
        <w:rPr>
          <w:b/>
        </w:rPr>
        <w:sectPr w:rsidR="00056EE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b/>
        </w:rPr>
        <w:t>Supplementary Figures S1-S</w:t>
      </w:r>
      <w:r w:rsidR="00021912">
        <w:rPr>
          <w:b/>
        </w:rPr>
        <w:t>2</w:t>
      </w:r>
    </w:p>
    <w:p w14:paraId="40BB3AA9" w14:textId="77777777" w:rsidR="004C7BEC" w:rsidRPr="00AB263C" w:rsidRDefault="004C7BEC" w:rsidP="004C7BEC">
      <w:r w:rsidRPr="00D75927">
        <w:rPr>
          <w:b/>
        </w:rPr>
        <w:lastRenderedPageBreak/>
        <w:t>Supplementary Table S1</w:t>
      </w:r>
      <w:r>
        <w:t>. List of references associated with data points numbered in Figure 1.</w:t>
      </w:r>
    </w:p>
    <w:tbl>
      <w:tblPr>
        <w:tblStyle w:val="TableGrid"/>
        <w:tblW w:w="0" w:type="auto"/>
        <w:tblInd w:w="-5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786"/>
        <w:gridCol w:w="11167"/>
      </w:tblGrid>
      <w:tr w:rsidR="004C7BEC" w:rsidRPr="005B2313" w14:paraId="56728035" w14:textId="77777777" w:rsidTr="000B7E3A">
        <w:trPr>
          <w:cantSplit/>
          <w:trHeight w:hRule="exact" w:val="284"/>
        </w:trPr>
        <w:tc>
          <w:tcPr>
            <w:tcW w:w="0" w:type="auto"/>
          </w:tcPr>
          <w:p w14:paraId="69C62C93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>Glacier</w:t>
            </w:r>
          </w:p>
        </w:tc>
        <w:tc>
          <w:tcPr>
            <w:tcW w:w="0" w:type="auto"/>
          </w:tcPr>
          <w:p w14:paraId="72A8F2AB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>Reference</w:t>
            </w:r>
          </w:p>
        </w:tc>
      </w:tr>
      <w:tr w:rsidR="004C7BEC" w:rsidRPr="005B2313" w14:paraId="2BA57BDA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01AD554A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>1. Taylor Glacier</w:t>
            </w:r>
          </w:p>
        </w:tc>
        <w:tc>
          <w:tcPr>
            <w:tcW w:w="0" w:type="auto"/>
          </w:tcPr>
          <w:p w14:paraId="71AD97CD" w14:textId="77777777" w:rsidR="004C7BEC" w:rsidRPr="005B2313" w:rsidRDefault="004C7BEC" w:rsidP="000B7E3A">
            <w:pPr>
              <w:shd w:val="clear" w:color="auto" w:fill="FFFFFF"/>
              <w:rPr>
                <w:rFonts w:cstheme="minorHAnsi"/>
                <w:color w:val="000000" w:themeColor="text1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Hoffman MJ, Fountain AG and Liston GE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(2008) Surface energy balance and melt thresholds over 11 years at Taylor Glacier, Antarctica.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Journal of Geophysical Research: Earth Surface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113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(F4), F04014.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4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</w:rPr>
                <w:t>10.1029/2008JF001029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0504A1F0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068D25A7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>2. Canada Glacier</w:t>
            </w:r>
          </w:p>
        </w:tc>
        <w:tc>
          <w:tcPr>
            <w:tcW w:w="0" w:type="auto"/>
          </w:tcPr>
          <w:p w14:paraId="6FEA27C5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</w:rPr>
            </w:pPr>
            <w:r w:rsidRPr="000608A4">
              <w:rPr>
                <w:rFonts w:cstheme="minorHAnsi"/>
                <w:bCs/>
                <w:color w:val="000000" w:themeColor="text1"/>
              </w:rPr>
              <w:t>Lewis KJ, Fountain AG and Dana GL</w:t>
            </w:r>
            <w:r w:rsidRPr="005B2313">
              <w:rPr>
                <w:rFonts w:cstheme="minorHAnsi"/>
                <w:color w:val="000000" w:themeColor="text1"/>
              </w:rPr>
              <w:t xml:space="preserve"> (1998) Surface energy balance and meltwater production for a Dry Valley glacier, Taylor Valley, Antarctica. </w:t>
            </w:r>
            <w:r w:rsidRPr="005B2313">
              <w:rPr>
                <w:rFonts w:cstheme="minorHAnsi"/>
                <w:i/>
                <w:iCs/>
                <w:color w:val="000000" w:themeColor="text1"/>
              </w:rPr>
              <w:t>Annals of Glaciology</w:t>
            </w:r>
            <w:r w:rsidRPr="005B2313">
              <w:rPr>
                <w:rFonts w:cstheme="minorHAnsi"/>
                <w:color w:val="000000" w:themeColor="text1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</w:rPr>
              <w:t>27</w:t>
            </w:r>
            <w:r w:rsidRPr="005B2313">
              <w:rPr>
                <w:rFonts w:cstheme="minorHAnsi"/>
                <w:color w:val="000000" w:themeColor="text1"/>
              </w:rPr>
              <w:t>, 603-609.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5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10.3189/1998AoG27-1-603-609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68FDF930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1DC520EC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3.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Kohnen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Station, Polar Plateau</w:t>
            </w:r>
          </w:p>
        </w:tc>
        <w:tc>
          <w:tcPr>
            <w:tcW w:w="0" w:type="auto"/>
          </w:tcPr>
          <w:p w14:paraId="2E8CC212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gram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van</w:t>
            </w:r>
            <w:proofErr w:type="gram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den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Broeke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M,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Reijmer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C, van As D, van de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Wal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RSW and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Oerlemans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J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(2005) Seasonal cycles of Antarctic surface energy balance from automatic weather stations.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Annals of Glaciology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41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, 131-139.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6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10.3189/172756405781813168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619AFFE2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724D9FAB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4. West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Dronning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Maud Land,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Scarffenbergbotnen</w:t>
            </w:r>
            <w:proofErr w:type="spellEnd"/>
          </w:p>
        </w:tc>
        <w:tc>
          <w:tcPr>
            <w:tcW w:w="0" w:type="auto"/>
          </w:tcPr>
          <w:p w14:paraId="26F35F47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gram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van</w:t>
            </w:r>
            <w:proofErr w:type="gram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den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Broeke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M,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Reijmer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C, van As D, van de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Wal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RSW and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Oerlemans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J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(2005) Seasonal cycles of Antarctic surface energy balance from automatic weather stations.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Annals of Glaciology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41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, 131-139.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7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10.3189/172756405781813168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533DACBC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125759D2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5. West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Dronning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Maud Land,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Nordenskiold</w:t>
            </w:r>
            <w:proofErr w:type="spellEnd"/>
          </w:p>
        </w:tc>
        <w:tc>
          <w:tcPr>
            <w:tcW w:w="0" w:type="auto"/>
          </w:tcPr>
          <w:p w14:paraId="3C1D832A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gram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van</w:t>
            </w:r>
            <w:proofErr w:type="gram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den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Broeke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M,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Reijmer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C, van As D, van de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Wal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RSW and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Oerlemans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J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(2005) Seasonal cycles of Antarctic surface energy balance from automatic weather stations.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Annals of Glaciology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41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, 131-139.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8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10.3189/172756405781813168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41D43686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00189745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>6. Antarctica Coastal Shelf</w:t>
            </w:r>
          </w:p>
        </w:tc>
        <w:tc>
          <w:tcPr>
            <w:tcW w:w="0" w:type="auto"/>
          </w:tcPr>
          <w:p w14:paraId="4A6FE5EB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gram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van</w:t>
            </w:r>
            <w:proofErr w:type="gram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den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Broeke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M,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Reijmer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C, van As D, van de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Wal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RSW and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Oerlemans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J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(2005) Seasonal cycles of Antarctic surface energy balance from automatic weather stations.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Annals of Glaciology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41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, 131-139.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9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10.3189/172756405781813168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711D1F1F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053C851B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7.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McClary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Glacier</w:t>
            </w:r>
          </w:p>
        </w:tc>
        <w:tc>
          <w:tcPr>
            <w:tcW w:w="0" w:type="auto"/>
          </w:tcPr>
          <w:p w14:paraId="7DCB08CA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Schneider C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(1999) Energy balance estimates during the summer season of glaciers of the Antarctic Peninsula.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Global and Planetary Change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22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(1-4), 117-130.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10" w:tgtFrame="_blank" w:tooltip="Persistent link using digital object identifier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</w:rPr>
                <w:t>10.1016/S0921-8181(99)00030-2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52058C0C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053FDE47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8. D-47 -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Adelie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Land</w:t>
            </w:r>
          </w:p>
        </w:tc>
        <w:tc>
          <w:tcPr>
            <w:tcW w:w="0" w:type="auto"/>
          </w:tcPr>
          <w:p w14:paraId="7E3F0090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Wendler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G, Ishikawa N and Kodama 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(1988) The heat balance of the icy slope of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Adelie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Land, Eastern Antarctica.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Journal of Applied Meteorology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27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(1), 52-65.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11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FFFFF"/>
                </w:rPr>
                <w:t>10.1175/1520-0450(1988)027&lt;0052:THBOTI&gt;2.0.CO;2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21BD3A2D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39DA8C64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>9. King George Island Ice Cap</w:t>
            </w:r>
          </w:p>
        </w:tc>
        <w:tc>
          <w:tcPr>
            <w:tcW w:w="0" w:type="auto"/>
          </w:tcPr>
          <w:p w14:paraId="10489E9D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Braun M and Hock R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(2004) Spatially distributed surface energy balance and ablation modelling on the ice cap of King George Island (Antarctica).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Global and Planetary Change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42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(1-4) 45-58.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12" w:tgtFrame="_blank" w:tooltip="Persistent link using digital object identifier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</w:rPr>
                <w:t>10.1016/j.gloplacha.2003.11.010</w:t>
              </w:r>
            </w:hyperlink>
            <w:r w:rsidRPr="005B2313">
              <w:rPr>
                <w:rStyle w:val="Hyperlink"/>
                <w:rFonts w:cstheme="minorHAnsi"/>
                <w:color w:val="000000" w:themeColor="text1"/>
                <w:u w:val="none"/>
              </w:rPr>
              <w:t>.</w:t>
            </w:r>
          </w:p>
          <w:p w14:paraId="4CF9AF0C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</w:p>
        </w:tc>
      </w:tr>
      <w:tr w:rsidR="004C7BEC" w:rsidRPr="005B2313" w14:paraId="07784463" w14:textId="77777777" w:rsidTr="000B7E3A">
        <w:trPr>
          <w:cantSplit/>
          <w:trHeight w:hRule="exact" w:val="851"/>
        </w:trPr>
        <w:tc>
          <w:tcPr>
            <w:tcW w:w="0" w:type="auto"/>
          </w:tcPr>
          <w:p w14:paraId="736D8984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10. Glacier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Lengua</w:t>
            </w:r>
            <w:proofErr w:type="spellEnd"/>
          </w:p>
        </w:tc>
        <w:tc>
          <w:tcPr>
            <w:tcW w:w="0" w:type="auto"/>
          </w:tcPr>
          <w:p w14:paraId="4C417D7F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Schneider C, Kilian R and Glaser M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(2007) Energy balance in the ablation zone during the summer season at the Gran Campo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Nevado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Ice Cap in the Southern Andes.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Global and Planetary Change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59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(1-4), 175-188.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13" w:tgtFrame="_blank" w:tooltip="Persistent link using digital object identifier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</w:rPr>
                <w:t>10.1016/j.gloplacha.2006.11.033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57EC70A3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2BE435E0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>11. Brewster Glacier</w:t>
            </w:r>
          </w:p>
        </w:tc>
        <w:tc>
          <w:tcPr>
            <w:tcW w:w="0" w:type="auto"/>
          </w:tcPr>
          <w:p w14:paraId="6CF396C8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Cullen NJ and Conway JP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(2015) A 22 month record of surface meteorology and energy balance from the ablation zone of Brewster Glacier, New Zealand.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Journal of Glaciology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61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(229), 931-946.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14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10.3189/2015JoG15J004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003D6D12" w14:textId="77777777" w:rsidTr="000B7E3A">
        <w:trPr>
          <w:cantSplit/>
          <w:trHeight w:hRule="exact" w:val="851"/>
        </w:trPr>
        <w:tc>
          <w:tcPr>
            <w:tcW w:w="0" w:type="auto"/>
          </w:tcPr>
          <w:p w14:paraId="24AA1254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12. Loma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Larga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Glacier</w:t>
            </w:r>
          </w:p>
        </w:tc>
        <w:tc>
          <w:tcPr>
            <w:tcW w:w="0" w:type="auto"/>
          </w:tcPr>
          <w:p w14:paraId="2B8DF6AF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Corripio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JG and Purves RS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(2005) Surface energy balance of high altitude glaciers in the central Andes: The effect of snow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penitentes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. In: de Jong C, Collins DN and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Ranzi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R eds. </w:t>
            </w:r>
            <w:r w:rsidRPr="005B2313">
              <w:rPr>
                <w:rFonts w:cstheme="minorHAnsi"/>
                <w:i/>
                <w:color w:val="000000" w:themeColor="text1"/>
                <w:shd w:val="clear" w:color="auto" w:fill="FFFFFF"/>
              </w:rPr>
              <w:t>Climate and Hydrology of Mountain Areas.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Wiley, Chichester, 15-27.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15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FFFFF"/>
                </w:rPr>
                <w:t>10.1002/0470858249.ch3</w:t>
              </w:r>
            </w:hyperlink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</w:t>
            </w:r>
          </w:p>
        </w:tc>
      </w:tr>
      <w:tr w:rsidR="004C7BEC" w:rsidRPr="005B2313" w14:paraId="0B0F254D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4F8E08AE" w14:textId="6CAA6BEC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13.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Juncal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Norte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Glacie</w:t>
            </w:r>
            <w:r w:rsidR="000608A4">
              <w:rPr>
                <w:rFonts w:cstheme="minorHAnsi"/>
                <w:color w:val="000000" w:themeColor="text1"/>
              </w:rPr>
              <w:t>r</w:t>
            </w:r>
          </w:p>
        </w:tc>
        <w:tc>
          <w:tcPr>
            <w:tcW w:w="0" w:type="auto"/>
          </w:tcPr>
          <w:p w14:paraId="16EFDD72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Pellicciotti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F,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Helbing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J, Rivera A, Favier V,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Corripio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J,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Araos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J,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Sicart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JE and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Carenzo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M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(2008) A study of the energy balance and melt regime on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Juncal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Norte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Glacier, semi‐arid Andes of central Chile, using melt models of different complexity.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Hydrological Processes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22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(19), 3980-3997.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16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FFFFF"/>
                </w:rPr>
                <w:t>10.1002/hyp.7085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1893D993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5F16A801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lastRenderedPageBreak/>
              <w:t xml:space="preserve">14.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Zongo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Glacier</w:t>
            </w:r>
          </w:p>
        </w:tc>
        <w:tc>
          <w:tcPr>
            <w:tcW w:w="0" w:type="auto"/>
          </w:tcPr>
          <w:p w14:paraId="03380E93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</w:rPr>
            </w:pPr>
            <w:proofErr w:type="spellStart"/>
            <w:r w:rsidRPr="000608A4">
              <w:rPr>
                <w:rFonts w:cstheme="minorHAnsi"/>
                <w:bCs/>
                <w:color w:val="000000" w:themeColor="text1"/>
              </w:rPr>
              <w:t>Sicart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</w:rPr>
              <w:t xml:space="preserve"> JE, Hock R and Six D</w:t>
            </w:r>
            <w:r w:rsidRPr="005B2313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5B2313">
              <w:rPr>
                <w:rFonts w:cstheme="minorHAnsi"/>
                <w:color w:val="000000" w:themeColor="text1"/>
              </w:rPr>
              <w:t>(2008) Glacier melt, air temperature, and energy balance in different climates: The Bolivian Tropics, the French Alps, and northern Sweden. </w:t>
            </w:r>
            <w:r w:rsidRPr="005B2313">
              <w:rPr>
                <w:rFonts w:cstheme="minorHAnsi"/>
                <w:i/>
                <w:iCs/>
                <w:color w:val="000000" w:themeColor="text1"/>
              </w:rPr>
              <w:t>Journal of Geophysical Research: Atmospheres</w:t>
            </w:r>
            <w:r w:rsidRPr="005B2313">
              <w:rPr>
                <w:rFonts w:cstheme="minorHAnsi"/>
                <w:color w:val="000000" w:themeColor="text1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</w:rPr>
              <w:t>113</w:t>
            </w:r>
            <w:r w:rsidRPr="005B2313">
              <w:rPr>
                <w:rFonts w:cstheme="minorHAnsi"/>
                <w:color w:val="000000" w:themeColor="text1"/>
              </w:rPr>
              <w:t>(D24), D24113.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17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FFFFF"/>
                </w:rPr>
                <w:t>10.1029/2008JD010406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03B9E7D1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7B0E8A68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>15. Glacier AX010</w:t>
            </w:r>
          </w:p>
        </w:tc>
        <w:tc>
          <w:tcPr>
            <w:tcW w:w="0" w:type="auto"/>
          </w:tcPr>
          <w:p w14:paraId="77E0BCDA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Kayastha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RB,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Ohata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T and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Ageta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(1999) Application of a mass-balance model to a Himalayan glacier.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Journal of Glaciology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45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(151), 559-567.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18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10.3189/S002214300000143X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236E004F" w14:textId="77777777" w:rsidTr="000B7E3A">
        <w:trPr>
          <w:cantSplit/>
          <w:trHeight w:hRule="exact" w:val="851"/>
        </w:trPr>
        <w:tc>
          <w:tcPr>
            <w:tcW w:w="0" w:type="auto"/>
          </w:tcPr>
          <w:p w14:paraId="0DFEF0B4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>16.Parlung No. 4 Glacier</w:t>
            </w:r>
          </w:p>
        </w:tc>
        <w:tc>
          <w:tcPr>
            <w:tcW w:w="0" w:type="auto"/>
          </w:tcPr>
          <w:p w14:paraId="0864F094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Zhu M, Yao T, Yang W, Xu B, Wu G and Wang X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(2018) Differences in mass balance behavio</w:t>
            </w:r>
            <w:r>
              <w:rPr>
                <w:rFonts w:cstheme="minorHAnsi"/>
                <w:color w:val="000000" w:themeColor="text1"/>
                <w:shd w:val="clear" w:color="auto" w:fill="FFFFFF"/>
              </w:rPr>
              <w:t>u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r for three glaciers from different climatic regions on the Tibetan Plateau.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Climate dynamics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50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(9-10), 3457-3484.</w:t>
            </w:r>
            <w:r w:rsidRPr="005B2313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19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CFCFC"/>
                </w:rPr>
                <w:t>10.1007/s00382-017-3817-4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398733FD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4E0EA66C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17.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Guxiang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No.3 Glacier</w:t>
            </w:r>
          </w:p>
        </w:tc>
        <w:tc>
          <w:tcPr>
            <w:tcW w:w="0" w:type="auto"/>
          </w:tcPr>
          <w:p w14:paraId="23136144" w14:textId="42B7043F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Wang Z, Deng Y and Zeng X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</w:t>
            </w:r>
            <w:r w:rsidRPr="000608A4">
              <w:rPr>
                <w:rFonts w:cstheme="minorHAnsi"/>
                <w:color w:val="000000" w:themeColor="text1"/>
                <w:shd w:val="clear" w:color="auto" w:fill="FFFFFF"/>
              </w:rPr>
              <w:t>(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1982) Water-heat conditions for maritime glaciers developing in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Guxiang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, Tibetan Region.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 xml:space="preserve">Memoirs of Lanzhou Institute of Glaciology and </w:t>
            </w:r>
            <w:proofErr w:type="spellStart"/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Geocryology</w:t>
            </w:r>
            <w:proofErr w:type="spellEnd"/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, Chinese Academy of Sciences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. </w:t>
            </w:r>
            <w:r w:rsidRPr="005B2313">
              <w:rPr>
                <w:rFonts w:cstheme="minorHAnsi"/>
                <w:b/>
                <w:color w:val="000000" w:themeColor="text1"/>
                <w:shd w:val="clear" w:color="auto" w:fill="FFFFFF"/>
              </w:rPr>
              <w:t>3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, 82-90</w:t>
            </w:r>
            <w:r w:rsidRPr="006178DC">
              <w:rPr>
                <w:rFonts w:cstheme="minorHAnsi"/>
                <w:color w:val="000000" w:themeColor="text1"/>
                <w:shd w:val="clear" w:color="auto" w:fill="FFFFFF"/>
              </w:rPr>
              <w:t xml:space="preserve">. </w:t>
            </w:r>
            <w:r w:rsidR="006178DC" w:rsidRPr="006178DC">
              <w:rPr>
                <w:rFonts w:cstheme="minorHAnsi"/>
                <w:color w:val="000000" w:themeColor="text1"/>
                <w:shd w:val="clear" w:color="auto" w:fill="FFFFFF"/>
              </w:rPr>
              <w:t>[In Chinese</w:t>
            </w:r>
            <w:r w:rsidRPr="006178DC">
              <w:rPr>
                <w:rFonts w:cstheme="minorHAnsi"/>
                <w:color w:val="000000" w:themeColor="text1"/>
                <w:shd w:val="clear" w:color="auto" w:fill="FFFFFF"/>
              </w:rPr>
              <w:t>]</w:t>
            </w:r>
          </w:p>
        </w:tc>
      </w:tr>
      <w:tr w:rsidR="004C7BEC" w:rsidRPr="005B2313" w14:paraId="44797465" w14:textId="77777777" w:rsidTr="000B7E3A">
        <w:trPr>
          <w:cantSplit/>
          <w:trHeight w:hRule="exact" w:val="851"/>
        </w:trPr>
        <w:tc>
          <w:tcPr>
            <w:tcW w:w="0" w:type="auto"/>
          </w:tcPr>
          <w:p w14:paraId="12E232ED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18.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Zhadang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Glacier</w:t>
            </w:r>
          </w:p>
        </w:tc>
        <w:tc>
          <w:tcPr>
            <w:tcW w:w="0" w:type="auto"/>
          </w:tcPr>
          <w:p w14:paraId="0AC8628D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Zhu M, Yao T, Yang W, Xu B, Wu G and Wang X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(2018) Differences in mass balance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behavior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for three glaciers from different climatic regions on the Tibetan Plateau.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Climate dynamics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50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(9-10), 3457-3484.</w:t>
            </w:r>
            <w:r w:rsidRPr="005B2313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20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CFCFC"/>
                </w:rPr>
                <w:t>10.1007/s00382-017-3817-4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27390C83" w14:textId="77777777" w:rsidTr="000B7E3A">
        <w:trPr>
          <w:cantSplit/>
          <w:trHeight w:hRule="exact" w:val="851"/>
        </w:trPr>
        <w:tc>
          <w:tcPr>
            <w:tcW w:w="0" w:type="auto"/>
          </w:tcPr>
          <w:p w14:paraId="027310E0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19.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Chhota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Shigri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Glacier</w:t>
            </w:r>
          </w:p>
        </w:tc>
        <w:tc>
          <w:tcPr>
            <w:tcW w:w="0" w:type="auto"/>
          </w:tcPr>
          <w:p w14:paraId="135B0E1C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Azam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MF,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Wagnon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P, Vincent C,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Ramanathan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AL, Favier V, Mandal A and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Pottakkal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JG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(2014) Processes governing the mass balance of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Chhota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Shigri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Glacier (western Himalaya, India) assessed by point-scale </w:t>
            </w:r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surface energy balance measurements</w:t>
            </w:r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The Cryosphere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8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(6), 2195-2217.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21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FFFFF"/>
                </w:rPr>
                <w:t>10.5194/tc-8-2195-2014</w:t>
              </w:r>
            </w:hyperlink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</w:t>
            </w:r>
          </w:p>
        </w:tc>
      </w:tr>
      <w:tr w:rsidR="004C7BEC" w:rsidRPr="005B2313" w14:paraId="75394FE5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52A1BAE1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20. Xiao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Dongkemadi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Glacier</w:t>
            </w:r>
          </w:p>
        </w:tc>
        <w:tc>
          <w:tcPr>
            <w:tcW w:w="0" w:type="auto"/>
          </w:tcPr>
          <w:p w14:paraId="218B39E8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Liang L,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Cuo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L and Liu Q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(2018) The energy and mass balance of a continental glacier: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Dongkemadi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Glacier in central Tibetan Plateau.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Scientific reports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bCs/>
                <w:color w:val="000000" w:themeColor="text1"/>
                <w:shd w:val="clear" w:color="auto" w:fill="FFFFFF"/>
              </w:rPr>
              <w:t>8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(1), 12788.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22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10.1038/s41598-018-31228-5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51FA7A5B" w14:textId="77777777" w:rsidTr="000B7E3A">
        <w:trPr>
          <w:cantSplit/>
          <w:trHeight w:hRule="exact" w:val="851"/>
        </w:trPr>
        <w:tc>
          <w:tcPr>
            <w:tcW w:w="0" w:type="auto"/>
          </w:tcPr>
          <w:p w14:paraId="32BB037F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21.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Qiagntang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No.1 Glacier</w:t>
            </w:r>
          </w:p>
        </w:tc>
        <w:tc>
          <w:tcPr>
            <w:tcW w:w="0" w:type="auto"/>
          </w:tcPr>
          <w:p w14:paraId="4B81E9FD" w14:textId="77777777" w:rsidR="004C7BEC" w:rsidRPr="005B2313" w:rsidRDefault="004C7BEC" w:rsidP="000B7E3A">
            <w:pPr>
              <w:shd w:val="clear" w:color="auto" w:fill="FFFFFF"/>
              <w:rPr>
                <w:rFonts w:cstheme="minorHAnsi"/>
                <w:color w:val="000000" w:themeColor="text1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Li S, Yao T, Yang W, Yu W and Zhu M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(2018) Glacier energy and mass balance in the Inland Tibetan Plateau: seasonal and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interannual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variability in relation to atmospheric changes.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Journal of Geophysical Research: Atmospheres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123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(12), 6390-6409.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23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</w:rPr>
                <w:t>10.1029/2017JD028120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6F34E6FF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1134E109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22.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Chongce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Ice Cap</w:t>
            </w:r>
          </w:p>
        </w:tc>
        <w:tc>
          <w:tcPr>
            <w:tcW w:w="0" w:type="auto"/>
          </w:tcPr>
          <w:p w14:paraId="34A9BFEE" w14:textId="77E0F5E8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Takahashi S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(1989) Characteristics of heat and water fluxes on glacier and ground surfaces in the West Kunlun Mountains.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Bulletin of glacier research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7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, 89-98. </w:t>
            </w:r>
            <w:r w:rsidR="006178DC">
              <w:rPr>
                <w:rFonts w:cstheme="minorHAnsi"/>
                <w:color w:val="000000" w:themeColor="text1"/>
                <w:shd w:val="clear" w:color="auto" w:fill="FFFFFF"/>
              </w:rPr>
              <w:t>[</w:t>
            </w:r>
            <w:r w:rsidR="006178DC" w:rsidRPr="006178DC">
              <w:rPr>
                <w:rFonts w:cstheme="minorHAnsi"/>
                <w:color w:val="000000" w:themeColor="text1"/>
                <w:shd w:val="clear" w:color="auto" w:fill="FFFFFF"/>
              </w:rPr>
              <w:t>In Chinese]</w:t>
            </w:r>
          </w:p>
        </w:tc>
      </w:tr>
      <w:tr w:rsidR="004C7BEC" w:rsidRPr="005B2313" w14:paraId="0A35670A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5B8EC729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>23. MZ15 Glacier</w:t>
            </w:r>
          </w:p>
        </w:tc>
        <w:tc>
          <w:tcPr>
            <w:tcW w:w="0" w:type="auto"/>
          </w:tcPr>
          <w:p w14:paraId="0F7B59EC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Zhu M, Yao T, Yang W, Xu B, Wu G and Wang X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(2018) Differences in mass balance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behavior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for three glaciers from different climatic regions on the Tibetan Plateau.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Climate dynamics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50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(9-10), 3457-3484.</w:t>
            </w:r>
            <w:r w:rsidRPr="005B2313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24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CFCFC"/>
                </w:rPr>
                <w:t>10.1007/s00382-017-3817-4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2BDBDCE3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3DBE95DE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24.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Bayi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Ice Cap</w:t>
            </w:r>
          </w:p>
        </w:tc>
        <w:tc>
          <w:tcPr>
            <w:tcW w:w="0" w:type="auto"/>
          </w:tcPr>
          <w:p w14:paraId="53883812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Qing WW, Han CT and Liu JF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(2018) Surface energy balance of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Bayi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Ice Cap in the middle of Qilian Mountains, China.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Journal of Mountain Science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15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(6), 1229-1240.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25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CFCFC"/>
                </w:rPr>
                <w:t>10.1007/s11629-017-4654-y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7A082537" w14:textId="77777777" w:rsidTr="000B7E3A">
        <w:trPr>
          <w:cantSplit/>
          <w:trHeight w:hRule="exact" w:val="851"/>
        </w:trPr>
        <w:tc>
          <w:tcPr>
            <w:tcW w:w="0" w:type="auto"/>
          </w:tcPr>
          <w:p w14:paraId="2CB5BBD8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25.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Laohugou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No.12 Glacier</w:t>
            </w:r>
          </w:p>
        </w:tc>
        <w:tc>
          <w:tcPr>
            <w:tcW w:w="0" w:type="auto"/>
          </w:tcPr>
          <w:p w14:paraId="52F41CF8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Sun W, Qin X, Wang Y, Chen J, Du W, Zhang T and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Huai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B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(2018) The response of surface mass and energy balance of a continental glacier to climate variability, western Qilian Mountains, China.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Climate dynamics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50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(9-10), 3557-3570.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26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CFCFC"/>
                </w:rPr>
                <w:t>10.1007/s00382-017-3823-6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7C27F624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2588A7FE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 xml:space="preserve">26.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Qiyi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Glacier</w:t>
            </w:r>
          </w:p>
        </w:tc>
        <w:tc>
          <w:tcPr>
            <w:tcW w:w="0" w:type="auto"/>
          </w:tcPr>
          <w:p w14:paraId="06A17C3D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0608A4">
              <w:rPr>
                <w:rFonts w:cstheme="minorHAnsi"/>
                <w:bCs/>
                <w:color w:val="222222"/>
                <w:shd w:val="clear" w:color="auto" w:fill="FFFFFF"/>
              </w:rPr>
              <w:t>Jiang X, Wang NL, Yang SP, He JQ and Song GJ</w:t>
            </w:r>
            <w:r w:rsidRPr="005B2313">
              <w:rPr>
                <w:rFonts w:cstheme="minorHAnsi"/>
                <w:color w:val="222222"/>
                <w:shd w:val="clear" w:color="auto" w:fill="FFFFFF"/>
              </w:rPr>
              <w:t xml:space="preserve"> (2010) The surface energy balance on the </w:t>
            </w:r>
            <w:proofErr w:type="spellStart"/>
            <w:r w:rsidRPr="005B2313">
              <w:rPr>
                <w:rFonts w:cstheme="minorHAnsi"/>
                <w:color w:val="222222"/>
                <w:shd w:val="clear" w:color="auto" w:fill="FFFFFF"/>
              </w:rPr>
              <w:t>Qiyi</w:t>
            </w:r>
            <w:proofErr w:type="spellEnd"/>
            <w:r w:rsidRPr="005B2313">
              <w:rPr>
                <w:rFonts w:cstheme="minorHAnsi"/>
                <w:color w:val="222222"/>
                <w:shd w:val="clear" w:color="auto" w:fill="FFFFFF"/>
              </w:rPr>
              <w:t xml:space="preserve"> Glacier in Qilian Mountains during the ablation period. </w:t>
            </w:r>
            <w:r w:rsidRPr="005B2313">
              <w:rPr>
                <w:rFonts w:cstheme="minorHAnsi"/>
                <w:i/>
                <w:iCs/>
                <w:color w:val="222222"/>
                <w:shd w:val="clear" w:color="auto" w:fill="FFFFFF"/>
              </w:rPr>
              <w:t xml:space="preserve">Journal of Glaciology and </w:t>
            </w:r>
            <w:proofErr w:type="spellStart"/>
            <w:r w:rsidRPr="005B2313">
              <w:rPr>
                <w:rFonts w:cstheme="minorHAnsi"/>
                <w:i/>
                <w:iCs/>
                <w:color w:val="222222"/>
                <w:shd w:val="clear" w:color="auto" w:fill="FFFFFF"/>
              </w:rPr>
              <w:t>Geocryology</w:t>
            </w:r>
            <w:proofErr w:type="spellEnd"/>
            <w:r w:rsidRPr="005B2313">
              <w:rPr>
                <w:rFonts w:cstheme="minorHAnsi"/>
                <w:color w:val="222222"/>
                <w:shd w:val="clear" w:color="auto" w:fill="FFFFFF"/>
              </w:rPr>
              <w:t>, </w:t>
            </w:r>
            <w:r w:rsidRPr="005B2313">
              <w:rPr>
                <w:rFonts w:cstheme="minorHAnsi"/>
                <w:i/>
                <w:iCs/>
                <w:color w:val="222222"/>
                <w:shd w:val="clear" w:color="auto" w:fill="FFFFFF"/>
              </w:rPr>
              <w:t>32</w:t>
            </w:r>
            <w:r w:rsidRPr="005B2313">
              <w:rPr>
                <w:rFonts w:cstheme="minorHAnsi"/>
                <w:color w:val="222222"/>
                <w:shd w:val="clear" w:color="auto" w:fill="FFFFFF"/>
              </w:rPr>
              <w:t>(4), 686-695.</w:t>
            </w:r>
          </w:p>
        </w:tc>
      </w:tr>
      <w:tr w:rsidR="004C7BEC" w:rsidRPr="005B2313" w14:paraId="5EC947BC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241AB5F2" w14:textId="78B60B9A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lastRenderedPageBreak/>
              <w:t xml:space="preserve">27. </w:t>
            </w:r>
            <w:proofErr w:type="spellStart"/>
            <w:r w:rsidR="00AD6ABD">
              <w:t>Keqicar</w:t>
            </w:r>
            <w:proofErr w:type="spellEnd"/>
            <w:r w:rsidR="00AD6ABD">
              <w:t xml:space="preserve"> </w:t>
            </w:r>
            <w:proofErr w:type="spellStart"/>
            <w:r w:rsidR="00AD6ABD">
              <w:t>Baxi</w:t>
            </w:r>
            <w:proofErr w:type="spellEnd"/>
            <w:r w:rsidR="00AD6ABD">
              <w:t xml:space="preserve"> </w:t>
            </w:r>
            <w:r w:rsidRPr="005B2313">
              <w:rPr>
                <w:rFonts w:cstheme="minorHAnsi"/>
                <w:color w:val="000000" w:themeColor="text1"/>
              </w:rPr>
              <w:t>Glacier</w:t>
            </w:r>
          </w:p>
        </w:tc>
        <w:tc>
          <w:tcPr>
            <w:tcW w:w="0" w:type="auto"/>
          </w:tcPr>
          <w:p w14:paraId="2FC2C9ED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Li J, Liu SY and Zhang 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(2007) Snow surface energy balance over the ablation period on the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Keqicar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Baxi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Glacier in the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Tianshan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Mountains.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 xml:space="preserve">Journal of Glaciology and </w:t>
            </w:r>
            <w:proofErr w:type="spellStart"/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Geocryology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29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(3), 366-373.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27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</w:rPr>
                <w:t>10.1657/1938-4246-44.3.296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2401F0D6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6AD1F1CD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>28. Urumqi No.1 Glacier</w:t>
            </w:r>
          </w:p>
        </w:tc>
        <w:tc>
          <w:tcPr>
            <w:tcW w:w="0" w:type="auto"/>
          </w:tcPr>
          <w:p w14:paraId="13364501" w14:textId="77777777" w:rsidR="004C7BEC" w:rsidRPr="005B2313" w:rsidRDefault="004C7BEC" w:rsidP="000B7E3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0608A4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shd w:val="clear" w:color="auto" w:fill="FFFFFF"/>
              </w:rPr>
              <w:t>Ersi</w:t>
            </w:r>
            <w:proofErr w:type="spellEnd"/>
            <w:r w:rsidRPr="000608A4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K and Ohmura A</w:t>
            </w:r>
            <w:r w:rsidRPr="005B231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(1994) A parameterized energy balance model of glacier melting on the </w:t>
            </w:r>
            <w:proofErr w:type="spellStart"/>
            <w:r w:rsidRPr="005B231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Tianshan</w:t>
            </w:r>
            <w:proofErr w:type="spellEnd"/>
            <w:r w:rsidRPr="005B231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Mountain. </w:t>
            </w:r>
            <w:proofErr w:type="spellStart"/>
            <w:r w:rsidRPr="005B231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Acta</w:t>
            </w:r>
            <w:proofErr w:type="spellEnd"/>
            <w:r w:rsidRPr="005B231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B231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Geographica</w:t>
            </w:r>
            <w:proofErr w:type="spellEnd"/>
            <w:r w:rsidRPr="005B231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B231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Sinica</w:t>
            </w:r>
            <w:proofErr w:type="spellEnd"/>
            <w:r w:rsidRPr="005B231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. </w:t>
            </w:r>
            <w:r w:rsidRPr="005B2313">
              <w:rPr>
                <w:rFonts w:asciiTheme="minorHAnsi" w:hAnsiTheme="minorHAnsi" w:cstheme="minorHAnsi"/>
                <w:b/>
                <w:iCs/>
                <w:color w:val="000000" w:themeColor="text1"/>
                <w:sz w:val="22"/>
                <w:szCs w:val="22"/>
                <w:shd w:val="clear" w:color="auto" w:fill="FFFFFF"/>
              </w:rPr>
              <w:t>49</w:t>
            </w:r>
            <w:r w:rsidRPr="005B231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(5), 467-476. </w:t>
            </w:r>
            <w:proofErr w:type="spellStart"/>
            <w:proofErr w:type="gramStart"/>
            <w:r w:rsidRPr="005B231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</w:t>
            </w:r>
            <w:hyperlink r:id="rId28" w:tgtFrame="_blank" w:history="1">
              <w:r w:rsidRPr="005B2313">
                <w:rPr>
                  <w:rStyle w:val="Hyperlink"/>
                  <w:rFonts w:asciiTheme="minorHAnsi" w:eastAsiaTheme="majorEastAsia" w:hAnsiTheme="minorHAnsi" w:cstheme="minorHAnsi"/>
                  <w:color w:val="000000" w:themeColor="text1"/>
                  <w:sz w:val="22"/>
                  <w:szCs w:val="22"/>
                  <w:u w:val="none"/>
                </w:rPr>
                <w:t>10.11821/xb199405009</w:t>
              </w:r>
            </w:hyperlink>
            <w:r w:rsidRPr="005B2313">
              <w:rPr>
                <w:rStyle w:val="doi-doi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</w:t>
            </w:r>
          </w:p>
        </w:tc>
      </w:tr>
      <w:tr w:rsidR="004C7BEC" w:rsidRPr="005B2313" w14:paraId="34BCDA19" w14:textId="77777777" w:rsidTr="000B7E3A">
        <w:trPr>
          <w:cantSplit/>
          <w:trHeight w:hRule="exact" w:val="851"/>
        </w:trPr>
        <w:tc>
          <w:tcPr>
            <w:tcW w:w="0" w:type="auto"/>
          </w:tcPr>
          <w:p w14:paraId="7981016E" w14:textId="46451526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>29. S</w:t>
            </w:r>
            <w:r w:rsidR="000608A4">
              <w:rPr>
                <w:rFonts w:cstheme="minorHAnsi"/>
                <w:color w:val="000000" w:themeColor="text1"/>
              </w:rPr>
              <w:t>ain</w:t>
            </w:r>
            <w:r w:rsidRPr="005B2313">
              <w:rPr>
                <w:rFonts w:cstheme="minorHAnsi"/>
                <w:color w:val="000000" w:themeColor="text1"/>
              </w:rPr>
              <w:t xml:space="preserve">t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Sorlin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Glacier</w:t>
            </w:r>
          </w:p>
        </w:tc>
        <w:tc>
          <w:tcPr>
            <w:tcW w:w="0" w:type="auto"/>
          </w:tcPr>
          <w:p w14:paraId="6520C1EF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proofErr w:type="spellStart"/>
            <w:r w:rsidRPr="000608A4">
              <w:rPr>
                <w:rFonts w:cstheme="minorHAnsi"/>
                <w:bCs/>
                <w:color w:val="000000" w:themeColor="text1"/>
              </w:rPr>
              <w:t>Sicart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</w:rPr>
              <w:t xml:space="preserve"> JE, Hock R and Six D</w:t>
            </w:r>
            <w:r w:rsidRPr="005B2313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5B2313">
              <w:rPr>
                <w:rFonts w:cstheme="minorHAnsi"/>
                <w:color w:val="000000" w:themeColor="text1"/>
              </w:rPr>
              <w:t>(2008) Glacier melt, air temperature, and energy balance in different climates: The Bolivian Tropics, the French Alps, and northern Sweden. </w:t>
            </w:r>
            <w:r w:rsidRPr="005B2313">
              <w:rPr>
                <w:rFonts w:cstheme="minorHAnsi"/>
                <w:i/>
                <w:iCs/>
                <w:color w:val="000000" w:themeColor="text1"/>
              </w:rPr>
              <w:t>Journal of Geophysical Research: Atmospheres</w:t>
            </w:r>
            <w:r w:rsidRPr="005B2313">
              <w:rPr>
                <w:rFonts w:cstheme="minorHAnsi"/>
                <w:color w:val="000000" w:themeColor="text1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</w:rPr>
              <w:t>113</w:t>
            </w:r>
            <w:r w:rsidRPr="005B2313">
              <w:rPr>
                <w:rFonts w:cstheme="minorHAnsi"/>
                <w:color w:val="000000" w:themeColor="text1"/>
              </w:rPr>
              <w:t>(D24), D24113.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29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FFFFF"/>
                </w:rPr>
                <w:t>10.1029/2008JD010406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2DBF4DD8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3B97AB43" w14:textId="541008BC" w:rsidR="004C7BEC" w:rsidRPr="005B2313" w:rsidRDefault="004C7BEC" w:rsidP="000D2645">
            <w:pPr>
              <w:rPr>
                <w:rFonts w:cstheme="minorHAnsi"/>
                <w:color w:val="000000" w:themeColor="text1"/>
              </w:rPr>
            </w:pPr>
            <w:r w:rsidRPr="005B2313">
              <w:rPr>
                <w:rFonts w:cstheme="minorHAnsi"/>
                <w:color w:val="000000" w:themeColor="text1"/>
              </w:rPr>
              <w:t>3</w:t>
            </w:r>
            <w:r w:rsidR="000D2645">
              <w:rPr>
                <w:rFonts w:cstheme="minorHAnsi"/>
                <w:color w:val="000000" w:themeColor="text1"/>
              </w:rPr>
              <w:t>0</w:t>
            </w:r>
            <w:r w:rsidRPr="005B2313">
              <w:rPr>
                <w:rFonts w:cstheme="minorHAnsi"/>
                <w:color w:val="000000" w:themeColor="text1"/>
              </w:rPr>
              <w:t xml:space="preserve">.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Vernagtferner</w:t>
            </w:r>
            <w:proofErr w:type="spellEnd"/>
          </w:p>
        </w:tc>
        <w:tc>
          <w:tcPr>
            <w:tcW w:w="0" w:type="auto"/>
          </w:tcPr>
          <w:p w14:paraId="4491F05F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Escher-Vetter H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(1985) Energy Balance Calculations for the Ablation Period 1982 at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Vernagtferner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.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Oetztal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Alps.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 xml:space="preserve">Annals of Glaciology. 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6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, 158-160.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30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10.3189/1985AoG6-1-158-160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27DD3FA3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1F1A2F70" w14:textId="5249BB89" w:rsidR="004C7BEC" w:rsidRPr="005B2313" w:rsidRDefault="000D2645" w:rsidP="000B7E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31</w:t>
            </w:r>
            <w:r w:rsidR="004C7BEC" w:rsidRPr="005B2313">
              <w:rPr>
                <w:rFonts w:cstheme="minorHAnsi"/>
                <w:color w:val="000000" w:themeColor="text1"/>
              </w:rPr>
              <w:t xml:space="preserve">. </w:t>
            </w:r>
            <w:proofErr w:type="spellStart"/>
            <w:r w:rsidR="004C7BEC" w:rsidRPr="005B2313">
              <w:rPr>
                <w:rFonts w:cstheme="minorHAnsi"/>
                <w:color w:val="000000" w:themeColor="text1"/>
              </w:rPr>
              <w:t>Pasterzenkees</w:t>
            </w:r>
            <w:proofErr w:type="spellEnd"/>
          </w:p>
        </w:tc>
        <w:tc>
          <w:tcPr>
            <w:tcW w:w="0" w:type="auto"/>
          </w:tcPr>
          <w:p w14:paraId="4A9A989B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</w:rPr>
            </w:pPr>
            <w:proofErr w:type="spellStart"/>
            <w:r w:rsidRPr="000608A4">
              <w:rPr>
                <w:rFonts w:cstheme="minorHAnsi"/>
                <w:bCs/>
                <w:color w:val="000000" w:themeColor="text1"/>
              </w:rPr>
              <w:t>Greuell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</w:rPr>
              <w:t xml:space="preserve"> W and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</w:rPr>
              <w:t>Smeets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</w:rPr>
              <w:t xml:space="preserve"> P</w:t>
            </w:r>
            <w:r w:rsidRPr="005B2313">
              <w:rPr>
                <w:rFonts w:cstheme="minorHAnsi"/>
                <w:color w:val="000000" w:themeColor="text1"/>
              </w:rPr>
              <w:t xml:space="preserve"> (2001) Variations with elevation in the surface energy balance on the </w:t>
            </w:r>
            <w:proofErr w:type="spellStart"/>
            <w:r w:rsidRPr="005B2313">
              <w:rPr>
                <w:rFonts w:cstheme="minorHAnsi"/>
                <w:color w:val="000000" w:themeColor="text1"/>
              </w:rPr>
              <w:t>Pasterze</w:t>
            </w:r>
            <w:proofErr w:type="spellEnd"/>
            <w:r w:rsidRPr="005B2313">
              <w:rPr>
                <w:rFonts w:cstheme="minorHAnsi"/>
                <w:color w:val="000000" w:themeColor="text1"/>
              </w:rPr>
              <w:t xml:space="preserve"> (Austria). </w:t>
            </w:r>
            <w:r w:rsidRPr="005B2313">
              <w:rPr>
                <w:rFonts w:cstheme="minorHAnsi"/>
                <w:i/>
                <w:iCs/>
                <w:color w:val="000000" w:themeColor="text1"/>
              </w:rPr>
              <w:t>Journal of Geophysical Research: Atmospheres</w:t>
            </w:r>
            <w:r w:rsidRPr="005B2313">
              <w:rPr>
                <w:rFonts w:cstheme="minorHAnsi"/>
                <w:color w:val="000000" w:themeColor="text1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</w:rPr>
              <w:t>106</w:t>
            </w:r>
            <w:r w:rsidRPr="005B2313">
              <w:rPr>
                <w:rFonts w:cstheme="minorHAnsi"/>
                <w:color w:val="000000" w:themeColor="text1"/>
              </w:rPr>
              <w:t>(D23), 31717-31727.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31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FFFFF"/>
                </w:rPr>
                <w:t>10.1029/2001JD900127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658716A1" w14:textId="77777777" w:rsidTr="000B7E3A">
        <w:trPr>
          <w:cantSplit/>
          <w:trHeight w:hRule="exact" w:val="851"/>
        </w:trPr>
        <w:tc>
          <w:tcPr>
            <w:tcW w:w="0" w:type="auto"/>
          </w:tcPr>
          <w:p w14:paraId="6DDF1512" w14:textId="61F12D54" w:rsidR="004C7BEC" w:rsidRPr="005B2313" w:rsidRDefault="000D2645" w:rsidP="000B7E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32</w:t>
            </w:r>
            <w:r w:rsidR="004C7BEC" w:rsidRPr="005B2313">
              <w:rPr>
                <w:rFonts w:cstheme="minorHAnsi"/>
                <w:color w:val="000000" w:themeColor="text1"/>
              </w:rPr>
              <w:t>. South Cascade Glacier</w:t>
            </w:r>
          </w:p>
        </w:tc>
        <w:tc>
          <w:tcPr>
            <w:tcW w:w="0" w:type="auto"/>
          </w:tcPr>
          <w:p w14:paraId="223850F9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Anslow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FS, Hostetler S,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Bidlake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WR and Clark PU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(2008) Distributed energy balance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modeling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of South Cascade Glacier, Washington and assessment of model uncertainty.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Journal of Geophysical Research: Earth Surface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113</w:t>
            </w:r>
            <w:r w:rsidRPr="005B2313">
              <w:rPr>
                <w:rFonts w:cstheme="minorHAnsi"/>
                <w:bCs/>
                <w:iCs/>
                <w:color w:val="000000" w:themeColor="text1"/>
                <w:shd w:val="clear" w:color="auto" w:fill="FFFFFF"/>
              </w:rPr>
              <w:t>(F2)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, F02019.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32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FFFFF"/>
                </w:rPr>
                <w:t>10.1029/2007JF000850</w:t>
              </w:r>
            </w:hyperlink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</w:t>
            </w:r>
          </w:p>
        </w:tc>
      </w:tr>
      <w:tr w:rsidR="004C7BEC" w:rsidRPr="005B2313" w14:paraId="721B9E91" w14:textId="77777777" w:rsidTr="000B7E3A">
        <w:trPr>
          <w:cantSplit/>
          <w:trHeight w:hRule="exact" w:val="851"/>
        </w:trPr>
        <w:tc>
          <w:tcPr>
            <w:tcW w:w="0" w:type="auto"/>
          </w:tcPr>
          <w:p w14:paraId="0A7C04D8" w14:textId="0E3C520E" w:rsidR="004C7BEC" w:rsidRPr="005B2313" w:rsidRDefault="000D2645" w:rsidP="000B7E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33</w:t>
            </w:r>
            <w:r w:rsidR="004C7BEC" w:rsidRPr="005B2313">
              <w:rPr>
                <w:rFonts w:cstheme="minorHAnsi"/>
                <w:color w:val="000000" w:themeColor="text1"/>
              </w:rPr>
              <w:t xml:space="preserve">. </w:t>
            </w:r>
            <w:proofErr w:type="spellStart"/>
            <w:r w:rsidR="004C7BEC" w:rsidRPr="005B2313">
              <w:rPr>
                <w:rFonts w:cstheme="minorHAnsi"/>
                <w:color w:val="000000" w:themeColor="text1"/>
              </w:rPr>
              <w:t>Morteratschgletscher</w:t>
            </w:r>
            <w:proofErr w:type="spellEnd"/>
          </w:p>
        </w:tc>
        <w:tc>
          <w:tcPr>
            <w:tcW w:w="0" w:type="auto"/>
          </w:tcPr>
          <w:p w14:paraId="52D28A97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Oerlemans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J,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Giesen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RH and Van den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Broeke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MR</w:t>
            </w:r>
            <w:r w:rsidRPr="005B2313">
              <w:rPr>
                <w:rFonts w:cstheme="minorHAnsi"/>
                <w:b/>
                <w:bCs/>
                <w:color w:val="000000" w:themeColor="text1"/>
                <w:shd w:val="clear" w:color="auto" w:fill="FFFFFF"/>
              </w:rPr>
              <w:t xml:space="preserve"> 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(2009) Retreating alpine glaciers: increased melt rates due to accumulation of dust (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Vadret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da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Morteratsch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, Switzerland).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Journal of Glaciology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55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(192), 729-736.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33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10.3189/002214309789470969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744F1004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289F071B" w14:textId="42F93A5B" w:rsidR="004C7BEC" w:rsidRPr="005B2313" w:rsidRDefault="000D2645" w:rsidP="000B7E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34</w:t>
            </w:r>
            <w:r w:rsidR="004C7BEC" w:rsidRPr="005B2313">
              <w:rPr>
                <w:rFonts w:cstheme="minorHAnsi"/>
                <w:color w:val="000000" w:themeColor="text1"/>
              </w:rPr>
              <w:t>. Haig Glacier</w:t>
            </w:r>
          </w:p>
        </w:tc>
        <w:tc>
          <w:tcPr>
            <w:tcW w:w="0" w:type="auto"/>
          </w:tcPr>
          <w:p w14:paraId="77E055F8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Ebrahimi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S and Marshall SJ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(2016) Surface energy balance sensitivity to meteorological variability on Haig Glacier, Canadian Rocky Mountains.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The Cryosphere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. 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10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(6), 2799-2819.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34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FFFFF"/>
                </w:rPr>
                <w:t>10.5194/tc-10-2799-2016.</w:t>
              </w:r>
            </w:hyperlink>
          </w:p>
        </w:tc>
      </w:tr>
      <w:tr w:rsidR="004C7BEC" w:rsidRPr="005B2313" w14:paraId="68874482" w14:textId="77777777" w:rsidTr="000B7E3A">
        <w:trPr>
          <w:cantSplit/>
          <w:trHeight w:hRule="exact" w:val="851"/>
        </w:trPr>
        <w:tc>
          <w:tcPr>
            <w:tcW w:w="0" w:type="auto"/>
          </w:tcPr>
          <w:p w14:paraId="18264C49" w14:textId="1BEAF8AC" w:rsidR="004C7BEC" w:rsidRPr="005B2313" w:rsidRDefault="000D2645" w:rsidP="000B7E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35</w:t>
            </w:r>
            <w:r w:rsidR="004C7BEC" w:rsidRPr="005B2313">
              <w:rPr>
                <w:rFonts w:cstheme="minorHAnsi"/>
                <w:color w:val="000000" w:themeColor="text1"/>
              </w:rPr>
              <w:t xml:space="preserve">. </w:t>
            </w:r>
            <w:proofErr w:type="spellStart"/>
            <w:r w:rsidR="004C7BEC" w:rsidRPr="005B2313">
              <w:rPr>
                <w:rFonts w:cstheme="minorHAnsi"/>
                <w:color w:val="000000" w:themeColor="text1"/>
              </w:rPr>
              <w:t>Midtdalsbreen</w:t>
            </w:r>
            <w:proofErr w:type="spellEnd"/>
          </w:p>
        </w:tc>
        <w:tc>
          <w:tcPr>
            <w:tcW w:w="0" w:type="auto"/>
          </w:tcPr>
          <w:p w14:paraId="1049567A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Giesen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RH, van den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Broeke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MR,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Oerlemans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J and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Andreassen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LM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(2008) Surface energy balance in the ablation zone of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Midtdalsbreen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, a glacier in southern Norway: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interannual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variability and the effect of clouds.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Journal of Geophysical Research: Atmospheres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113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(D21), D21111.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35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FFFFF"/>
                </w:rPr>
                <w:t>10.1029/2008JD010390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10BD8995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285C264A" w14:textId="79CE76F5" w:rsidR="004C7BEC" w:rsidRPr="005B2313" w:rsidRDefault="000D2645" w:rsidP="000B7E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36</w:t>
            </w:r>
            <w:r w:rsidR="004C7BEC" w:rsidRPr="005B2313">
              <w:rPr>
                <w:rFonts w:cstheme="minorHAnsi"/>
                <w:color w:val="000000" w:themeColor="text1"/>
              </w:rPr>
              <w:t xml:space="preserve">. </w:t>
            </w:r>
            <w:proofErr w:type="spellStart"/>
            <w:r w:rsidR="004C7BEC" w:rsidRPr="005B2313">
              <w:rPr>
                <w:rFonts w:cstheme="minorHAnsi"/>
                <w:color w:val="000000" w:themeColor="text1"/>
              </w:rPr>
              <w:t>Nordbogletscher</w:t>
            </w:r>
            <w:proofErr w:type="spellEnd"/>
          </w:p>
        </w:tc>
        <w:tc>
          <w:tcPr>
            <w:tcW w:w="0" w:type="auto"/>
          </w:tcPr>
          <w:p w14:paraId="7235B068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Braithwaite RJ and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Olesen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OΒ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(1990) A simple energy-balance model to calculate ice ablation at the margin of the Greenland ice sheet.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Journal of Glaciology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36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(123), 222-228.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36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10.3189/S0022143000009473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05D72D26" w14:textId="77777777" w:rsidTr="000B7E3A">
        <w:trPr>
          <w:cantSplit/>
          <w:trHeight w:hRule="exact" w:val="851"/>
        </w:trPr>
        <w:tc>
          <w:tcPr>
            <w:tcW w:w="0" w:type="auto"/>
          </w:tcPr>
          <w:p w14:paraId="5253E016" w14:textId="112FF0EB" w:rsidR="004C7BEC" w:rsidRPr="005B2313" w:rsidRDefault="000D2645" w:rsidP="000B7E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37</w:t>
            </w:r>
            <w:r w:rsidR="004C7BEC" w:rsidRPr="005B2313">
              <w:rPr>
                <w:rFonts w:cstheme="minorHAnsi"/>
                <w:color w:val="000000" w:themeColor="text1"/>
              </w:rPr>
              <w:t xml:space="preserve">. </w:t>
            </w:r>
            <w:proofErr w:type="spellStart"/>
            <w:r w:rsidR="004C7BEC" w:rsidRPr="005B2313">
              <w:rPr>
                <w:rFonts w:cstheme="minorHAnsi"/>
                <w:color w:val="000000" w:themeColor="text1"/>
              </w:rPr>
              <w:t>Storbreen</w:t>
            </w:r>
            <w:proofErr w:type="spellEnd"/>
          </w:p>
        </w:tc>
        <w:tc>
          <w:tcPr>
            <w:tcW w:w="0" w:type="auto"/>
          </w:tcPr>
          <w:p w14:paraId="76C8865A" w14:textId="66D5CA2A" w:rsidR="004C7BEC" w:rsidRPr="005B2313" w:rsidRDefault="004C7BEC" w:rsidP="006178DC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Andreassen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LM, Van den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Broeke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MR,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Giesen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, RH and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Oerlemans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J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(2008) A 5 year record of surface energy and mass balance from the ablation zone of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Storbreen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, Norway.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 xml:space="preserve">Journal of </w:t>
            </w:r>
            <w:r w:rsidR="006178DC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G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laciology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54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(185), 245-258.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37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FFFFF"/>
                </w:rPr>
                <w:t>10.3189/002214308784886199</w:t>
              </w:r>
            </w:hyperlink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</w:t>
            </w:r>
          </w:p>
        </w:tc>
      </w:tr>
      <w:tr w:rsidR="004C7BEC" w:rsidRPr="005B2313" w14:paraId="01AE9212" w14:textId="77777777" w:rsidTr="000B7E3A">
        <w:trPr>
          <w:cantSplit/>
          <w:trHeight w:hRule="exact" w:val="1134"/>
        </w:trPr>
        <w:tc>
          <w:tcPr>
            <w:tcW w:w="0" w:type="auto"/>
          </w:tcPr>
          <w:p w14:paraId="2AEBC76C" w14:textId="07AA59FB" w:rsidR="004C7BEC" w:rsidRPr="005B2313" w:rsidRDefault="000D2645" w:rsidP="000608A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38</w:t>
            </w:r>
            <w:r w:rsidR="004C7BEC" w:rsidRPr="005B2313">
              <w:rPr>
                <w:rFonts w:cstheme="minorHAnsi"/>
                <w:color w:val="000000" w:themeColor="text1"/>
              </w:rPr>
              <w:t xml:space="preserve">. </w:t>
            </w:r>
            <w:proofErr w:type="spellStart"/>
            <w:r w:rsidR="004C7BEC" w:rsidRPr="005B2313">
              <w:rPr>
                <w:rFonts w:cstheme="minorHAnsi"/>
                <w:color w:val="000000" w:themeColor="text1"/>
              </w:rPr>
              <w:t>Vatnaj</w:t>
            </w:r>
            <w:r w:rsidR="000608A4">
              <w:rPr>
                <w:rFonts w:cstheme="minorHAnsi"/>
                <w:color w:val="000000" w:themeColor="text1"/>
              </w:rPr>
              <w:t>ö</w:t>
            </w:r>
            <w:r w:rsidR="004C7BEC" w:rsidRPr="005B2313">
              <w:rPr>
                <w:rFonts w:cstheme="minorHAnsi"/>
                <w:color w:val="000000" w:themeColor="text1"/>
              </w:rPr>
              <w:t>kull</w:t>
            </w:r>
            <w:proofErr w:type="spellEnd"/>
          </w:p>
        </w:tc>
        <w:tc>
          <w:tcPr>
            <w:tcW w:w="0" w:type="auto"/>
          </w:tcPr>
          <w:p w14:paraId="324E520D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Schmidt LS,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Aðalgeirsdóttir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G,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Guðmundsson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S,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Langen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PL,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Pálsson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F, Mottram R,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Gascoin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S and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Björnsson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H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(2017) The importance of accurate glacier albedo for estimates of surface mass balance on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Vatnajökull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: Evaluating the surface energy budget in a Regional Climate Model with automatic weather station observations.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The Cryosphere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11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(4), 1665-1684.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38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</w:rPr>
                <w:t>10.5194/tc-11-1665-2017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5703F740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21266BBF" w14:textId="0400C7DF" w:rsidR="004C7BEC" w:rsidRPr="005B2313" w:rsidRDefault="000D2645" w:rsidP="000B7E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lastRenderedPageBreak/>
              <w:t>39</w:t>
            </w:r>
            <w:r w:rsidR="004C7BEC" w:rsidRPr="005B2313">
              <w:rPr>
                <w:rFonts w:cstheme="minorHAnsi"/>
                <w:color w:val="000000" w:themeColor="text1"/>
              </w:rPr>
              <w:t xml:space="preserve">. </w:t>
            </w:r>
            <w:proofErr w:type="spellStart"/>
            <w:r w:rsidR="004C7BEC" w:rsidRPr="005B2313">
              <w:rPr>
                <w:rFonts w:cstheme="minorHAnsi"/>
                <w:color w:val="000000" w:themeColor="text1"/>
              </w:rPr>
              <w:t>Qamanârssûp</w:t>
            </w:r>
            <w:proofErr w:type="spellEnd"/>
            <w:r w:rsidR="004C7BEC" w:rsidRPr="005B2313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="004C7BEC" w:rsidRPr="005B2313">
              <w:rPr>
                <w:rFonts w:cstheme="minorHAnsi"/>
                <w:color w:val="000000" w:themeColor="text1"/>
              </w:rPr>
              <w:t>Sermia</w:t>
            </w:r>
            <w:proofErr w:type="spellEnd"/>
          </w:p>
        </w:tc>
        <w:tc>
          <w:tcPr>
            <w:tcW w:w="0" w:type="auto"/>
          </w:tcPr>
          <w:p w14:paraId="5A00427F" w14:textId="77777777" w:rsidR="004C7BEC" w:rsidRPr="005B2313" w:rsidRDefault="004C7BEC" w:rsidP="000B7E3A">
            <w:pPr>
              <w:rPr>
                <w:rFonts w:cstheme="minorHAnsi"/>
                <w:color w:val="000000" w:themeColor="text1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Braithwaite RJ and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Olesen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OΒ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(1990) A simple energy-balance model to calculate ice ablation at the margin of the Greenland ice sheet.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Journal of Glaciology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36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(123), 222-228.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39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10.3189/S0022143000009473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44ABE14A" w14:textId="77777777" w:rsidTr="000B7E3A">
        <w:trPr>
          <w:cantSplit/>
          <w:trHeight w:hRule="exact" w:val="851"/>
        </w:trPr>
        <w:tc>
          <w:tcPr>
            <w:tcW w:w="0" w:type="auto"/>
          </w:tcPr>
          <w:p w14:paraId="4E31286B" w14:textId="6FA2A2B6" w:rsidR="004C7BEC" w:rsidRPr="005B2313" w:rsidRDefault="000D2645" w:rsidP="000B7E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40</w:t>
            </w:r>
            <w:r w:rsidR="004C7BEC" w:rsidRPr="005B2313">
              <w:rPr>
                <w:rFonts w:cstheme="minorHAnsi"/>
                <w:color w:val="000000" w:themeColor="text1"/>
              </w:rPr>
              <w:t>. West Greenland Ice Sheet, K Transect S5</w:t>
            </w:r>
          </w:p>
        </w:tc>
        <w:tc>
          <w:tcPr>
            <w:tcW w:w="0" w:type="auto"/>
          </w:tcPr>
          <w:p w14:paraId="4EE8665D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gram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van</w:t>
            </w:r>
            <w:proofErr w:type="gram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den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Broeke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MR,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Smeets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CJPP and van de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Wal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RSW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(2011) The seasonal cycle and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interannual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variability of surface energy balance and melt in the ablation zone of the west Greenland ice sheet.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The Cryosphere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. 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5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(2), 377-390.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40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FFFFF"/>
                </w:rPr>
                <w:t>10.5194/tc-5-377-2011</w:t>
              </w:r>
            </w:hyperlink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</w:t>
            </w:r>
          </w:p>
        </w:tc>
      </w:tr>
      <w:tr w:rsidR="004C7BEC" w:rsidRPr="005B2313" w14:paraId="5051DBE2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10EEB61E" w14:textId="51F0AE02" w:rsidR="004C7BEC" w:rsidRPr="005B2313" w:rsidRDefault="000D2645" w:rsidP="000B7E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41</w:t>
            </w:r>
            <w:r w:rsidR="004C7BEC" w:rsidRPr="005B2313">
              <w:rPr>
                <w:rFonts w:cstheme="minorHAnsi"/>
                <w:color w:val="000000" w:themeColor="text1"/>
              </w:rPr>
              <w:t xml:space="preserve">. </w:t>
            </w:r>
            <w:proofErr w:type="spellStart"/>
            <w:r w:rsidR="000608A4" w:rsidRPr="005B2313">
              <w:rPr>
                <w:rFonts w:cstheme="minorHAnsi"/>
                <w:color w:val="000000" w:themeColor="text1"/>
                <w:shd w:val="clear" w:color="auto" w:fill="FFFFFF"/>
              </w:rPr>
              <w:t>Storglaciären</w:t>
            </w:r>
            <w:proofErr w:type="spellEnd"/>
          </w:p>
        </w:tc>
        <w:tc>
          <w:tcPr>
            <w:tcW w:w="0" w:type="auto"/>
          </w:tcPr>
          <w:p w14:paraId="30CD5565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Hock R and Holmgren B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(2005) A distributed surface energy-balance model for complex topography and its application to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Storglaciären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, Sweden.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Journal of Glaciology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. 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51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(172), 25-36.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41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10.3189/172756505781829566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0B61EAE0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6F6D3EEC" w14:textId="5BE3A54D" w:rsidR="004C7BEC" w:rsidRPr="005B2313" w:rsidRDefault="000D2645" w:rsidP="000B7E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42</w:t>
            </w:r>
            <w:r w:rsidR="004C7BEC" w:rsidRPr="005B2313">
              <w:rPr>
                <w:rFonts w:cstheme="minorHAnsi"/>
                <w:color w:val="000000" w:themeColor="text1"/>
              </w:rPr>
              <w:t>. McCall Glacier</w:t>
            </w:r>
          </w:p>
        </w:tc>
        <w:tc>
          <w:tcPr>
            <w:tcW w:w="0" w:type="auto"/>
          </w:tcPr>
          <w:p w14:paraId="4D13CB0F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Klok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EJ, Nolan M and Van den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Broeke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MR</w:t>
            </w:r>
            <w:r w:rsidRPr="005B2313">
              <w:rPr>
                <w:rFonts w:cstheme="minorHAnsi"/>
                <w:b/>
                <w:bCs/>
                <w:color w:val="000000" w:themeColor="text1"/>
                <w:shd w:val="clear" w:color="auto" w:fill="FFFFFF"/>
              </w:rPr>
              <w:t xml:space="preserve"> 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(2005) Analysis of meteorological data and the surface energy balance of McCall Glacier, Alaska, USA.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Journal of Glaciology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51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(174), 451-461.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42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10.3189/172756505781829241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6EFBF754" w14:textId="77777777" w:rsidTr="000B7E3A">
        <w:trPr>
          <w:cantSplit/>
          <w:trHeight w:hRule="exact" w:val="851"/>
        </w:trPr>
        <w:tc>
          <w:tcPr>
            <w:tcW w:w="0" w:type="auto"/>
          </w:tcPr>
          <w:p w14:paraId="467C407B" w14:textId="489A22A7" w:rsidR="004C7BEC" w:rsidRPr="005B2313" w:rsidRDefault="000D2645" w:rsidP="000B7E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43</w:t>
            </w:r>
            <w:r w:rsidR="004C7BEC" w:rsidRPr="005B2313">
              <w:rPr>
                <w:rFonts w:cstheme="minorHAnsi"/>
                <w:color w:val="000000" w:themeColor="text1"/>
              </w:rPr>
              <w:t>. Mid-West Greenland Ice Sheet</w:t>
            </w:r>
          </w:p>
        </w:tc>
        <w:tc>
          <w:tcPr>
            <w:tcW w:w="0" w:type="auto"/>
          </w:tcPr>
          <w:p w14:paraId="27C295DD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Ohmura A,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Konzelmann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T,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Rotach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M,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Forrer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J, Wild M, Abe-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Ouchi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A and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Toritani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H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(1994) Energy balance for the Greenland ice sheet by observation and model computation.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 xml:space="preserve">IAHS Publications-Series of Proceedings and Reports-Intern </w:t>
            </w:r>
            <w:proofErr w:type="spellStart"/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Assoc</w:t>
            </w:r>
            <w:proofErr w:type="spellEnd"/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 xml:space="preserve"> Hydrological Sciences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223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, 85-94.</w:t>
            </w:r>
          </w:p>
        </w:tc>
      </w:tr>
      <w:tr w:rsidR="004C7BEC" w:rsidRPr="005B2313" w14:paraId="5AAC4DA6" w14:textId="77777777" w:rsidTr="000B7E3A">
        <w:trPr>
          <w:cantSplit/>
          <w:trHeight w:hRule="exact" w:val="851"/>
        </w:trPr>
        <w:tc>
          <w:tcPr>
            <w:tcW w:w="0" w:type="auto"/>
          </w:tcPr>
          <w:p w14:paraId="534C4C9F" w14:textId="20E7D35D" w:rsidR="004C7BEC" w:rsidRPr="005B2313" w:rsidRDefault="000D2645" w:rsidP="000B7E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44</w:t>
            </w:r>
            <w:r w:rsidR="004C7BEC" w:rsidRPr="005B2313">
              <w:rPr>
                <w:rFonts w:cstheme="minorHAnsi"/>
                <w:color w:val="000000" w:themeColor="text1"/>
              </w:rPr>
              <w:t xml:space="preserve">. </w:t>
            </w:r>
            <w:proofErr w:type="spellStart"/>
            <w:r w:rsidR="000608A4" w:rsidRPr="005B2313">
              <w:rPr>
                <w:rFonts w:cstheme="minorHAnsi"/>
                <w:color w:val="000000" w:themeColor="text1"/>
                <w:shd w:val="clear" w:color="auto" w:fill="FFFFFF"/>
              </w:rPr>
              <w:t>Langfjordjøkelen</w:t>
            </w:r>
            <w:proofErr w:type="spellEnd"/>
          </w:p>
        </w:tc>
        <w:tc>
          <w:tcPr>
            <w:tcW w:w="0" w:type="auto"/>
          </w:tcPr>
          <w:p w14:paraId="31245A63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Giesen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RH,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Andreassen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LM,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Oerlemans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J and van den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Broeke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MR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(2014) Surface energy balance in the ablation zone of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Langfjordjøkelen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, an arctic, maritime glacier in northern Norway.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Journal of glaciology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60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(219), 57-70.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43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10.3189/2014JoG13J063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158DCE15" w14:textId="77777777" w:rsidTr="000B7E3A">
        <w:trPr>
          <w:cantSplit/>
          <w:trHeight w:hRule="exact" w:val="851"/>
        </w:trPr>
        <w:tc>
          <w:tcPr>
            <w:tcW w:w="0" w:type="auto"/>
          </w:tcPr>
          <w:p w14:paraId="1F2BB04C" w14:textId="3CF85788" w:rsidR="004C7BEC" w:rsidRPr="005B2313" w:rsidRDefault="000D2645" w:rsidP="000B7E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45</w:t>
            </w:r>
            <w:r w:rsidR="004C7BEC" w:rsidRPr="005B2313">
              <w:rPr>
                <w:rFonts w:cstheme="minorHAnsi"/>
                <w:color w:val="000000" w:themeColor="text1"/>
              </w:rPr>
              <w:t xml:space="preserve">. </w:t>
            </w:r>
            <w:proofErr w:type="spellStart"/>
            <w:r w:rsidR="004C7BEC" w:rsidRPr="005B2313">
              <w:rPr>
                <w:rFonts w:cstheme="minorHAnsi"/>
                <w:color w:val="000000" w:themeColor="text1"/>
              </w:rPr>
              <w:t>Kronpins</w:t>
            </w:r>
            <w:proofErr w:type="spellEnd"/>
            <w:r w:rsidR="004C7BEC" w:rsidRPr="005B2313">
              <w:rPr>
                <w:rFonts w:cstheme="minorHAnsi"/>
                <w:color w:val="000000" w:themeColor="text1"/>
              </w:rPr>
              <w:t xml:space="preserve"> Christian Land</w:t>
            </w:r>
          </w:p>
        </w:tc>
        <w:tc>
          <w:tcPr>
            <w:tcW w:w="0" w:type="auto"/>
          </w:tcPr>
          <w:p w14:paraId="6A172906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Konzelmann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T and Braithwaite RJ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(1995) Variations of ablation, albedo and energy balance at the margin of the Greenland ice sheet, </w:t>
            </w:r>
            <w:proofErr w:type="spell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Kronprins</w:t>
            </w:r>
            <w:proofErr w:type="spell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Christian Land, eastern north Greenland.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Journal of Glaciology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41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(137), 174-182.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44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10.3189/S002214300001786X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  <w:tr w:rsidR="004C7BEC" w:rsidRPr="005B2313" w14:paraId="39580BE4" w14:textId="77777777" w:rsidTr="000B7E3A">
        <w:trPr>
          <w:cantSplit/>
          <w:trHeight w:hRule="exact" w:val="567"/>
        </w:trPr>
        <w:tc>
          <w:tcPr>
            <w:tcW w:w="0" w:type="auto"/>
          </w:tcPr>
          <w:p w14:paraId="7C27BB9D" w14:textId="66FC0186" w:rsidR="004C7BEC" w:rsidRPr="005B2313" w:rsidRDefault="000D2645" w:rsidP="000B7E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46</w:t>
            </w:r>
            <w:r w:rsidR="004C7BEC" w:rsidRPr="005B2313">
              <w:rPr>
                <w:rFonts w:cstheme="minorHAnsi"/>
                <w:color w:val="000000" w:themeColor="text1"/>
              </w:rPr>
              <w:t xml:space="preserve">. Hans </w:t>
            </w:r>
            <w:proofErr w:type="spellStart"/>
            <w:r w:rsidR="004C7BEC" w:rsidRPr="005B2313">
              <w:rPr>
                <w:rFonts w:cstheme="minorHAnsi"/>
                <w:color w:val="000000" w:themeColor="text1"/>
              </w:rPr>
              <w:t>Tausen</w:t>
            </w:r>
            <w:proofErr w:type="spellEnd"/>
            <w:r w:rsidR="004C7BEC" w:rsidRPr="005B2313">
              <w:rPr>
                <w:rFonts w:cstheme="minorHAnsi"/>
                <w:color w:val="000000" w:themeColor="text1"/>
              </w:rPr>
              <w:t xml:space="preserve"> Ice Cap</w:t>
            </w:r>
          </w:p>
        </w:tc>
        <w:tc>
          <w:tcPr>
            <w:tcW w:w="0" w:type="auto"/>
          </w:tcPr>
          <w:p w14:paraId="1B557AE3" w14:textId="77777777" w:rsidR="004C7BEC" w:rsidRPr="005B2313" w:rsidRDefault="004C7BEC" w:rsidP="000B7E3A">
            <w:pPr>
              <w:spacing w:after="160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Braithwaite RJ,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Konzelmann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T, Marty C and </w:t>
            </w:r>
            <w:proofErr w:type="spellStart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>Olesen</w:t>
            </w:r>
            <w:proofErr w:type="spellEnd"/>
            <w:r w:rsidRPr="000608A4">
              <w:rPr>
                <w:rFonts w:cstheme="minorHAnsi"/>
                <w:bCs/>
                <w:color w:val="000000" w:themeColor="text1"/>
                <w:shd w:val="clear" w:color="auto" w:fill="FFFFFF"/>
              </w:rPr>
              <w:t xml:space="preserve"> OB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 (1998) Reconnaissance study of glacier energy balance in North Greenland, 1993–94. </w:t>
            </w:r>
            <w:r w:rsidRPr="005B2313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Journal of Glaciology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. </w:t>
            </w:r>
            <w:r w:rsidRPr="005B2313">
              <w:rPr>
                <w:rFonts w:cstheme="minorHAnsi"/>
                <w:b/>
                <w:iCs/>
                <w:color w:val="000000" w:themeColor="text1"/>
                <w:shd w:val="clear" w:color="auto" w:fill="FFFFFF"/>
              </w:rPr>
              <w:t>44</w:t>
            </w:r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(147), 239-247. </w:t>
            </w:r>
            <w:proofErr w:type="spellStart"/>
            <w:proofErr w:type="gramStart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>doi</w:t>
            </w:r>
            <w:proofErr w:type="spellEnd"/>
            <w:proofErr w:type="gramEnd"/>
            <w:r w:rsidRPr="005B2313">
              <w:rPr>
                <w:rFonts w:cstheme="minorHAnsi"/>
                <w:color w:val="000000" w:themeColor="text1"/>
                <w:shd w:val="clear" w:color="auto" w:fill="FFFFFF"/>
              </w:rPr>
              <w:t xml:space="preserve">: </w:t>
            </w:r>
            <w:hyperlink r:id="rId45" w:tgtFrame="_blank" w:history="1">
              <w:r w:rsidRPr="005B2313">
                <w:rPr>
                  <w:rStyle w:val="Hyperlink"/>
                  <w:rFonts w:cstheme="minorHAnsi"/>
                  <w:color w:val="000000" w:themeColor="text1"/>
                  <w:u w:val="none"/>
                  <w:bdr w:val="none" w:sz="0" w:space="0" w:color="auto" w:frame="1"/>
                  <w:shd w:val="clear" w:color="auto" w:fill="FFFFFF"/>
                </w:rPr>
                <w:t>10.3189/S0022143000002586</w:t>
              </w:r>
            </w:hyperlink>
            <w:r w:rsidRPr="005B2313">
              <w:rPr>
                <w:rFonts w:cstheme="minorHAnsi"/>
                <w:color w:val="000000" w:themeColor="text1"/>
              </w:rPr>
              <w:t>.</w:t>
            </w:r>
          </w:p>
        </w:tc>
      </w:tr>
    </w:tbl>
    <w:p w14:paraId="01CCF0DD" w14:textId="77777777" w:rsidR="004C7BEC" w:rsidRDefault="004C7BEC" w:rsidP="004C7BEC"/>
    <w:p w14:paraId="2E410941" w14:textId="2F509E4A" w:rsidR="003E3C2B" w:rsidRDefault="003E3C2B">
      <w:r>
        <w:br w:type="page"/>
      </w:r>
    </w:p>
    <w:p w14:paraId="19E6C5FB" w14:textId="600D932B" w:rsidR="004C7BEC" w:rsidRDefault="004C7BEC" w:rsidP="003E3C2B">
      <w:pPr>
        <w:sectPr w:rsidR="004C7BEC" w:rsidSect="004C7BE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2396CB8" w14:textId="1BCAD317" w:rsidR="003E3C2B" w:rsidRPr="003E3C2B" w:rsidRDefault="003E3C2B" w:rsidP="003E3C2B">
      <w:r w:rsidRPr="003E3C2B">
        <w:rPr>
          <w:b/>
        </w:rPr>
        <w:lastRenderedPageBreak/>
        <w:t>Supplementary Table S2</w:t>
      </w:r>
      <w:r w:rsidRPr="003E3C2B">
        <w:t xml:space="preserve">. Mean change in 2D </w:t>
      </w:r>
      <w:r w:rsidRPr="003E3C2B">
        <w:rPr>
          <w:i/>
        </w:rPr>
        <w:t>z</w:t>
      </w:r>
      <w:r w:rsidRPr="003E3C2B">
        <w:rPr>
          <w:vertAlign w:val="subscript"/>
        </w:rPr>
        <w:t>0</w:t>
      </w:r>
      <w:r w:rsidRPr="003E3C2B">
        <w:t xml:space="preserve"> over 3</w:t>
      </w:r>
      <w:r w:rsidRPr="003E3C2B">
        <w:rPr>
          <w:vertAlign w:val="superscript"/>
        </w:rPr>
        <w:t>rd</w:t>
      </w:r>
      <w:r w:rsidRPr="003E3C2B">
        <w:t xml:space="preserve"> August – 16</w:t>
      </w:r>
      <w:r w:rsidRPr="003E3C2B">
        <w:rPr>
          <w:vertAlign w:val="superscript"/>
        </w:rPr>
        <w:t>th</w:t>
      </w:r>
      <w:r w:rsidRPr="003E3C2B">
        <w:t xml:space="preserve"> August of classified exposure zones. Standard deviation is in square brackets.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46"/>
        <w:gridCol w:w="1418"/>
      </w:tblGrid>
      <w:tr w:rsidR="003E3C2B" w:rsidRPr="003E3C2B" w14:paraId="2E905CB0" w14:textId="77777777" w:rsidTr="00F64364">
        <w:trPr>
          <w:jc w:val="center"/>
        </w:trPr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4FC124" w14:textId="77777777" w:rsidR="003E3C2B" w:rsidRPr="003E3C2B" w:rsidRDefault="003E3C2B" w:rsidP="00F64364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E3C2B">
              <w:rPr>
                <w:rFonts w:ascii="Arial" w:hAnsi="Arial" w:cs="Arial"/>
                <w:b/>
                <w:color w:val="000000"/>
                <w:sz w:val="20"/>
                <w:szCs w:val="20"/>
              </w:rPr>
              <w:t>Number of days exposed: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1DBAB4" w14:textId="3488E4A3" w:rsidR="003E3C2B" w:rsidRPr="003E3C2B" w:rsidRDefault="003E3C2B" w:rsidP="00F64364">
            <w:pPr>
              <w:pStyle w:val="NoSpacing"/>
              <w:spacing w:line="360" w:lineRule="auto"/>
              <w:jc w:val="center"/>
              <w:rPr>
                <w:b/>
              </w:rPr>
            </w:pPr>
            <w:r w:rsidRPr="003E3C2B">
              <w:rPr>
                <w:b/>
              </w:rPr>
              <w:t xml:space="preserve">Change in 2D </w:t>
            </w:r>
            <w:r w:rsidRPr="003E3C2B">
              <w:rPr>
                <w:b/>
                <w:i/>
              </w:rPr>
              <w:t>z</w:t>
            </w:r>
            <w:r w:rsidRPr="003E3C2B">
              <w:rPr>
                <w:b/>
                <w:vertAlign w:val="subscript"/>
              </w:rPr>
              <w:t>0</w:t>
            </w:r>
            <w:r w:rsidRPr="003E3C2B">
              <w:rPr>
                <w:b/>
              </w:rPr>
              <w:t xml:space="preserve"> (mm)</w:t>
            </w:r>
          </w:p>
        </w:tc>
      </w:tr>
      <w:tr w:rsidR="003E3C2B" w:rsidRPr="003E3C2B" w14:paraId="1634A8AD" w14:textId="77777777" w:rsidTr="00F64364">
        <w:trPr>
          <w:jc w:val="center"/>
        </w:trPr>
        <w:tc>
          <w:tcPr>
            <w:tcW w:w="1746" w:type="dxa"/>
            <w:tcBorders>
              <w:left w:val="nil"/>
              <w:bottom w:val="nil"/>
              <w:right w:val="nil"/>
            </w:tcBorders>
          </w:tcPr>
          <w:p w14:paraId="7340A8D9" w14:textId="77777777" w:rsidR="003E3C2B" w:rsidRPr="003E3C2B" w:rsidRDefault="003E3C2B" w:rsidP="00F64364">
            <w:pPr>
              <w:pStyle w:val="NoSpacing"/>
              <w:spacing w:line="360" w:lineRule="auto"/>
              <w:jc w:val="center"/>
            </w:pPr>
            <w:r w:rsidRPr="003E3C2B">
              <w:t>&lt; 2 weeks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14:paraId="49BA96B6" w14:textId="77777777" w:rsidR="003E3C2B" w:rsidRPr="003E3C2B" w:rsidRDefault="003E3C2B" w:rsidP="00F64364">
            <w:pPr>
              <w:pStyle w:val="NoSpacing"/>
              <w:spacing w:line="360" w:lineRule="auto"/>
              <w:jc w:val="both"/>
            </w:pPr>
            <w:r w:rsidRPr="003E3C2B">
              <w:t>1.10 [1.68]</w:t>
            </w:r>
          </w:p>
        </w:tc>
      </w:tr>
      <w:tr w:rsidR="003E3C2B" w:rsidRPr="003E3C2B" w14:paraId="51CF247C" w14:textId="77777777" w:rsidTr="00F64364">
        <w:trPr>
          <w:jc w:val="center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14:paraId="7D379F2E" w14:textId="77777777" w:rsidR="003E3C2B" w:rsidRPr="003E3C2B" w:rsidRDefault="003E3C2B" w:rsidP="00F64364">
            <w:pPr>
              <w:pStyle w:val="NoSpacing"/>
              <w:spacing w:line="360" w:lineRule="auto"/>
              <w:jc w:val="center"/>
            </w:pPr>
            <w:r w:rsidRPr="003E3C2B">
              <w:t>2-3 weeks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52B8661" w14:textId="77777777" w:rsidR="003E3C2B" w:rsidRPr="003E3C2B" w:rsidRDefault="003E3C2B" w:rsidP="00F64364">
            <w:pPr>
              <w:pStyle w:val="NoSpacing"/>
              <w:spacing w:line="360" w:lineRule="auto"/>
              <w:jc w:val="both"/>
            </w:pPr>
            <w:r w:rsidRPr="003E3C2B">
              <w:t>1.06 [1.99]</w:t>
            </w:r>
          </w:p>
        </w:tc>
      </w:tr>
      <w:tr w:rsidR="003E3C2B" w:rsidRPr="003E3C2B" w14:paraId="7B7A3098" w14:textId="77777777" w:rsidTr="00F64364">
        <w:trPr>
          <w:jc w:val="center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14:paraId="12B77C72" w14:textId="77777777" w:rsidR="003E3C2B" w:rsidRPr="003E3C2B" w:rsidRDefault="003E3C2B" w:rsidP="00F64364">
            <w:pPr>
              <w:pStyle w:val="NoSpacing"/>
              <w:spacing w:line="360" w:lineRule="auto"/>
              <w:jc w:val="center"/>
            </w:pPr>
            <w:r w:rsidRPr="003E3C2B">
              <w:t>3-4 weeks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E415583" w14:textId="77777777" w:rsidR="003E3C2B" w:rsidRPr="003E3C2B" w:rsidRDefault="003E3C2B" w:rsidP="00F64364">
            <w:pPr>
              <w:pStyle w:val="NoSpacing"/>
              <w:spacing w:line="360" w:lineRule="auto"/>
              <w:jc w:val="both"/>
            </w:pPr>
            <w:r w:rsidRPr="003E3C2B">
              <w:t>0.56 [1.91]</w:t>
            </w:r>
          </w:p>
        </w:tc>
      </w:tr>
      <w:tr w:rsidR="003E3C2B" w:rsidRPr="003E3C2B" w14:paraId="07E44989" w14:textId="77777777" w:rsidTr="00F64364">
        <w:trPr>
          <w:jc w:val="center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14:paraId="19A7254B" w14:textId="77777777" w:rsidR="003E3C2B" w:rsidRPr="003E3C2B" w:rsidRDefault="003E3C2B" w:rsidP="00F64364">
            <w:pPr>
              <w:pStyle w:val="NoSpacing"/>
              <w:spacing w:line="360" w:lineRule="auto"/>
              <w:jc w:val="center"/>
            </w:pPr>
            <w:r w:rsidRPr="003E3C2B">
              <w:t>4-5 weeks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5109301" w14:textId="77777777" w:rsidR="003E3C2B" w:rsidRPr="003E3C2B" w:rsidRDefault="003E3C2B" w:rsidP="00F64364">
            <w:pPr>
              <w:pStyle w:val="NoSpacing"/>
              <w:spacing w:line="360" w:lineRule="auto"/>
              <w:jc w:val="both"/>
            </w:pPr>
            <w:r w:rsidRPr="003E3C2B">
              <w:t>0.43 [2.51]</w:t>
            </w:r>
          </w:p>
        </w:tc>
      </w:tr>
      <w:tr w:rsidR="003E3C2B" w:rsidRPr="003E3C2B" w14:paraId="17055608" w14:textId="77777777" w:rsidTr="00F64364">
        <w:trPr>
          <w:jc w:val="center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14:paraId="5BE5BAC6" w14:textId="77777777" w:rsidR="003E3C2B" w:rsidRPr="003E3C2B" w:rsidRDefault="003E3C2B" w:rsidP="00F64364">
            <w:pPr>
              <w:pStyle w:val="NoSpacing"/>
              <w:spacing w:line="360" w:lineRule="auto"/>
              <w:jc w:val="center"/>
            </w:pPr>
            <w:r w:rsidRPr="003E3C2B">
              <w:t>5-6 weeks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413CF52" w14:textId="77777777" w:rsidR="003E3C2B" w:rsidRPr="003E3C2B" w:rsidRDefault="003E3C2B" w:rsidP="00F64364">
            <w:pPr>
              <w:pStyle w:val="NoSpacing"/>
              <w:spacing w:line="360" w:lineRule="auto"/>
              <w:jc w:val="both"/>
            </w:pPr>
            <w:r w:rsidRPr="003E3C2B">
              <w:t>0.32 [2.12]</w:t>
            </w:r>
          </w:p>
        </w:tc>
      </w:tr>
      <w:tr w:rsidR="003E3C2B" w14:paraId="19241431" w14:textId="77777777" w:rsidTr="00F64364">
        <w:trPr>
          <w:jc w:val="center"/>
        </w:trPr>
        <w:tc>
          <w:tcPr>
            <w:tcW w:w="1746" w:type="dxa"/>
            <w:tcBorders>
              <w:top w:val="nil"/>
              <w:left w:val="nil"/>
              <w:right w:val="nil"/>
            </w:tcBorders>
          </w:tcPr>
          <w:p w14:paraId="42C23132" w14:textId="77777777" w:rsidR="003E3C2B" w:rsidRPr="003E3C2B" w:rsidRDefault="003E3C2B" w:rsidP="00F64364">
            <w:pPr>
              <w:pStyle w:val="NoSpacing"/>
              <w:spacing w:line="360" w:lineRule="auto"/>
              <w:jc w:val="center"/>
            </w:pPr>
            <w:r w:rsidRPr="003E3C2B">
              <w:t>&gt; 6 weeks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4D46331F" w14:textId="77777777" w:rsidR="003E3C2B" w:rsidRDefault="003E3C2B" w:rsidP="00F64364">
            <w:pPr>
              <w:pStyle w:val="NoSpacing"/>
              <w:spacing w:line="360" w:lineRule="auto"/>
              <w:jc w:val="both"/>
            </w:pPr>
            <w:r w:rsidRPr="003E3C2B">
              <w:t>0.34 [2.51]</w:t>
            </w:r>
          </w:p>
        </w:tc>
      </w:tr>
    </w:tbl>
    <w:p w14:paraId="7096AF4E" w14:textId="5FD03B72" w:rsidR="003E3C2B" w:rsidRDefault="003E3C2B"/>
    <w:p w14:paraId="16D4F14A" w14:textId="57C16EAE" w:rsidR="003E3C2B" w:rsidRDefault="003E3C2B"/>
    <w:p w14:paraId="414868AF" w14:textId="77777777" w:rsidR="005C1E53" w:rsidRDefault="005C1E53"/>
    <w:p w14:paraId="582A5A0C" w14:textId="77777777" w:rsidR="00D75927" w:rsidRDefault="004C7BEC">
      <w:r>
        <w:rPr>
          <w:noProof/>
          <w:sz w:val="16"/>
          <w:szCs w:val="16"/>
          <w:lang w:eastAsia="en-GB"/>
        </w:rPr>
        <w:drawing>
          <wp:inline distT="0" distB="0" distL="0" distR="0" wp14:anchorId="7AF43A17" wp14:editId="0665731A">
            <wp:extent cx="4843220" cy="2914196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D vs 3D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905" cy="292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68FB" w14:textId="68648140" w:rsidR="004C7BEC" w:rsidRDefault="004C7BEC" w:rsidP="004C7BEC">
      <w:pPr>
        <w:pStyle w:val="NoSpacing"/>
        <w:jc w:val="both"/>
      </w:pPr>
      <w:r w:rsidRPr="00D75927">
        <w:rPr>
          <w:b/>
        </w:rPr>
        <w:t>Supplementary Figure S</w:t>
      </w:r>
      <w:r w:rsidR="00021912">
        <w:rPr>
          <w:b/>
        </w:rPr>
        <w:t>1</w:t>
      </w:r>
      <w:r w:rsidRPr="00D75927">
        <w:rPr>
          <w:b/>
        </w:rPr>
        <w:t>.</w:t>
      </w:r>
      <w:r>
        <w:t xml:space="preserve"> </w:t>
      </w:r>
      <w:r w:rsidRPr="00AF6C80">
        <w:t xml:space="preserve">Comparison of plot averages for 2D and 3D </w:t>
      </w:r>
      <w:r>
        <w:rPr>
          <w:i/>
          <w:sz w:val="24"/>
          <w:szCs w:val="24"/>
        </w:rPr>
        <w:t>z</w:t>
      </w:r>
      <w:r>
        <w:rPr>
          <w:sz w:val="24"/>
          <w:szCs w:val="24"/>
          <w:vertAlign w:val="subscript"/>
        </w:rPr>
        <w:t>0</w:t>
      </w:r>
      <w:r w:rsidRPr="00AF6C80">
        <w:t xml:space="preserve"> estimates for all surveys. 1:1 fit displayed by red dashed line. Note the change in axes scales in (B).</w:t>
      </w:r>
    </w:p>
    <w:p w14:paraId="4241513B" w14:textId="77777777" w:rsidR="004C7BEC" w:rsidRPr="00AF6C80" w:rsidRDefault="004C7BEC" w:rsidP="004C7BEC">
      <w:pPr>
        <w:pStyle w:val="NoSpacing"/>
        <w:jc w:val="both"/>
      </w:pPr>
    </w:p>
    <w:p w14:paraId="5ED61B93" w14:textId="77777777" w:rsidR="00D75927" w:rsidRDefault="004C7BEC" w:rsidP="00D759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CFD71E7" wp14:editId="2207935F">
            <wp:extent cx="5353823" cy="19812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z0Change_SuppInf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823" cy="198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B9C2" w14:textId="1B9B2959" w:rsidR="00D75927" w:rsidRDefault="00D75927">
      <w:pPr>
        <w:rPr>
          <w:szCs w:val="24"/>
        </w:rPr>
      </w:pPr>
      <w:r w:rsidRPr="008B502A">
        <w:rPr>
          <w:b/>
        </w:rPr>
        <w:t>Supplementary Figure S</w:t>
      </w:r>
      <w:r w:rsidR="00021912">
        <w:rPr>
          <w:b/>
        </w:rPr>
        <w:t>2</w:t>
      </w:r>
      <w:r w:rsidRPr="008B502A">
        <w:rPr>
          <w:b/>
        </w:rPr>
        <w:t>.</w:t>
      </w:r>
      <w:r w:rsidR="008B502A">
        <w:t xml:space="preserve"> </w:t>
      </w:r>
      <w:r w:rsidR="008B502A" w:rsidRPr="008F4C14">
        <w:rPr>
          <w:szCs w:val="24"/>
        </w:rPr>
        <w:t xml:space="preserve">Map of estimated </w:t>
      </w:r>
      <w:r w:rsidR="008B502A">
        <w:rPr>
          <w:szCs w:val="24"/>
        </w:rPr>
        <w:t>2D</w:t>
      </w:r>
      <w:r w:rsidR="008B502A" w:rsidRPr="008F4C14">
        <w:rPr>
          <w:szCs w:val="24"/>
        </w:rPr>
        <w:t xml:space="preserve"> </w:t>
      </w:r>
      <w:r w:rsidR="008B502A" w:rsidRPr="008F4C14">
        <w:rPr>
          <w:i/>
          <w:szCs w:val="24"/>
        </w:rPr>
        <w:t>z</w:t>
      </w:r>
      <w:r w:rsidR="008B502A" w:rsidRPr="008F4C14">
        <w:rPr>
          <w:szCs w:val="24"/>
          <w:vertAlign w:val="subscript"/>
        </w:rPr>
        <w:t>0</w:t>
      </w:r>
      <w:r w:rsidR="008B502A" w:rsidRPr="008F4C14">
        <w:rPr>
          <w:szCs w:val="24"/>
        </w:rPr>
        <w:t xml:space="preserve"> for the 3</w:t>
      </w:r>
      <w:r w:rsidR="008B502A" w:rsidRPr="008F4C14">
        <w:rPr>
          <w:szCs w:val="24"/>
          <w:vertAlign w:val="superscript"/>
        </w:rPr>
        <w:t>rd</w:t>
      </w:r>
      <w:r w:rsidR="008B502A" w:rsidRPr="008F4C14">
        <w:rPr>
          <w:szCs w:val="24"/>
          <w:vertAlign w:val="subscript"/>
        </w:rPr>
        <w:t xml:space="preserve"> </w:t>
      </w:r>
      <w:r w:rsidR="008B502A" w:rsidRPr="008F4C14">
        <w:rPr>
          <w:szCs w:val="24"/>
        </w:rPr>
        <w:t>(A) and 16</w:t>
      </w:r>
      <w:r w:rsidR="008B502A" w:rsidRPr="008F4C14">
        <w:rPr>
          <w:szCs w:val="24"/>
          <w:vertAlign w:val="superscript"/>
        </w:rPr>
        <w:t>th</w:t>
      </w:r>
      <w:r w:rsidR="008B502A" w:rsidRPr="008F4C14">
        <w:rPr>
          <w:szCs w:val="24"/>
        </w:rPr>
        <w:t xml:space="preserve"> (</w:t>
      </w:r>
      <w:r w:rsidR="008B502A">
        <w:rPr>
          <w:szCs w:val="24"/>
        </w:rPr>
        <w:t>B</w:t>
      </w:r>
      <w:r w:rsidR="008B502A" w:rsidRPr="008F4C14">
        <w:rPr>
          <w:szCs w:val="24"/>
        </w:rPr>
        <w:t>) day of study</w:t>
      </w:r>
      <w:r w:rsidR="008B502A">
        <w:rPr>
          <w:szCs w:val="24"/>
        </w:rPr>
        <w:t xml:space="preserve">, and change in </w:t>
      </w:r>
      <w:r w:rsidR="008B502A" w:rsidRPr="00FB1C9C">
        <w:rPr>
          <w:i/>
          <w:szCs w:val="24"/>
        </w:rPr>
        <w:t>z</w:t>
      </w:r>
      <w:r w:rsidR="008B502A" w:rsidRPr="00FB1C9C">
        <w:rPr>
          <w:szCs w:val="24"/>
          <w:vertAlign w:val="subscript"/>
        </w:rPr>
        <w:t xml:space="preserve">0 </w:t>
      </w:r>
      <w:r w:rsidR="008B502A">
        <w:rPr>
          <w:szCs w:val="24"/>
        </w:rPr>
        <w:t>between the two dates (C)</w:t>
      </w:r>
      <w:r w:rsidR="008B502A" w:rsidRPr="008F4C14">
        <w:rPr>
          <w:szCs w:val="24"/>
        </w:rPr>
        <w:t>.</w:t>
      </w:r>
    </w:p>
    <w:p w14:paraId="529F1BC5" w14:textId="77777777" w:rsidR="00D75927" w:rsidRDefault="00D75927"/>
    <w:sectPr w:rsidR="00D759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927"/>
    <w:rsid w:val="00021912"/>
    <w:rsid w:val="00056EEA"/>
    <w:rsid w:val="000608A4"/>
    <w:rsid w:val="000D2645"/>
    <w:rsid w:val="000F4C88"/>
    <w:rsid w:val="003E3C2B"/>
    <w:rsid w:val="004C7BEC"/>
    <w:rsid w:val="005C1E53"/>
    <w:rsid w:val="006178DC"/>
    <w:rsid w:val="00641412"/>
    <w:rsid w:val="00804033"/>
    <w:rsid w:val="008B502A"/>
    <w:rsid w:val="00930595"/>
    <w:rsid w:val="00AD6ABD"/>
    <w:rsid w:val="00D7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7ED03"/>
  <w15:chartTrackingRefBased/>
  <w15:docId w15:val="{7FC00BAD-FD15-4ED7-89B9-FB37AADB8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75927"/>
    <w:pPr>
      <w:spacing w:after="0" w:line="240" w:lineRule="auto"/>
    </w:pPr>
  </w:style>
  <w:style w:type="table" w:styleId="TableGrid">
    <w:name w:val="Table Grid"/>
    <w:basedOn w:val="TableNormal"/>
    <w:uiPriority w:val="39"/>
    <w:rsid w:val="008B5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7BE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7B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7B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7BEC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4C7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doi-doi">
    <w:name w:val="doi-doi"/>
    <w:basedOn w:val="DefaultParagraphFont"/>
    <w:rsid w:val="004C7BEC"/>
  </w:style>
  <w:style w:type="paragraph" w:styleId="BalloonText">
    <w:name w:val="Balloon Text"/>
    <w:basedOn w:val="Normal"/>
    <w:link w:val="BalloonTextChar"/>
    <w:uiPriority w:val="99"/>
    <w:semiHidden/>
    <w:unhideWhenUsed/>
    <w:rsid w:val="004C7B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B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9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16/j.gloplacha.2006.11.033" TargetMode="External"/><Relationship Id="rId18" Type="http://schemas.openxmlformats.org/officeDocument/2006/relationships/hyperlink" Target="https://doi.org/10.3189/S002214300000143X" TargetMode="External"/><Relationship Id="rId26" Type="http://schemas.openxmlformats.org/officeDocument/2006/relationships/hyperlink" Target="https://doi.org/10.1007/s00382-017-3823-6" TargetMode="External"/><Relationship Id="rId39" Type="http://schemas.openxmlformats.org/officeDocument/2006/relationships/hyperlink" Target="https://doi.org/10.3189/S002214300000947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oi.org/10.5194/tc-8-2195-2014" TargetMode="External"/><Relationship Id="rId34" Type="http://schemas.openxmlformats.org/officeDocument/2006/relationships/hyperlink" Target="https://www.the-cryosphere.net/10/2799/2016/" TargetMode="External"/><Relationship Id="rId42" Type="http://schemas.openxmlformats.org/officeDocument/2006/relationships/hyperlink" Target="https://doi.org/10.3189/172756505781829241" TargetMode="External"/><Relationship Id="rId47" Type="http://schemas.openxmlformats.org/officeDocument/2006/relationships/image" Target="media/image2.png"/><Relationship Id="rId7" Type="http://schemas.openxmlformats.org/officeDocument/2006/relationships/hyperlink" Target="https://doi.org/10.3189/172756405781813168" TargetMode="External"/><Relationship Id="rId12" Type="http://schemas.openxmlformats.org/officeDocument/2006/relationships/hyperlink" Target="https://doi.org/10.1016/j.gloplacha.2003.11.010" TargetMode="External"/><Relationship Id="rId17" Type="http://schemas.openxmlformats.org/officeDocument/2006/relationships/hyperlink" Target="https://doi.org/10.1029/2008JD010406" TargetMode="External"/><Relationship Id="rId25" Type="http://schemas.openxmlformats.org/officeDocument/2006/relationships/hyperlink" Target="https://doi.org/10.1007/s11629-017-4654-y" TargetMode="External"/><Relationship Id="rId33" Type="http://schemas.openxmlformats.org/officeDocument/2006/relationships/hyperlink" Target="https://doi.org/10.3189/002214309789470969" TargetMode="External"/><Relationship Id="rId38" Type="http://schemas.openxmlformats.org/officeDocument/2006/relationships/hyperlink" Target="https://www.the-cryosphere.net/11/1665/2017/" TargetMode="External"/><Relationship Id="rId46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doi.org/10.1002/hyp.7085" TargetMode="External"/><Relationship Id="rId20" Type="http://schemas.openxmlformats.org/officeDocument/2006/relationships/hyperlink" Target="https://doi.org/10.1007/s00382-017-3817-4" TargetMode="External"/><Relationship Id="rId29" Type="http://schemas.openxmlformats.org/officeDocument/2006/relationships/hyperlink" Target="https://doi.org/10.1029/2008JD010406" TargetMode="External"/><Relationship Id="rId41" Type="http://schemas.openxmlformats.org/officeDocument/2006/relationships/hyperlink" Target="https://doi.org/10.3189/172756505781829566" TargetMode="External"/><Relationship Id="rId1" Type="http://schemas.openxmlformats.org/officeDocument/2006/relationships/styles" Target="styles.xml"/><Relationship Id="rId6" Type="http://schemas.openxmlformats.org/officeDocument/2006/relationships/hyperlink" Target="https://doi.org/10.3189/172756405781813168" TargetMode="External"/><Relationship Id="rId11" Type="http://schemas.openxmlformats.org/officeDocument/2006/relationships/hyperlink" Target="https://doi.org/10.1175/1520-0450(1988)027%3C0052:THBOTI%3E2.0.CO;2" TargetMode="External"/><Relationship Id="rId24" Type="http://schemas.openxmlformats.org/officeDocument/2006/relationships/hyperlink" Target="https://doi.org/10.1007/s00382-017-3817-4" TargetMode="External"/><Relationship Id="rId32" Type="http://schemas.openxmlformats.org/officeDocument/2006/relationships/hyperlink" Target="https://doi.org/10.1029/2007JF000850" TargetMode="External"/><Relationship Id="rId37" Type="http://schemas.openxmlformats.org/officeDocument/2006/relationships/hyperlink" Target="https://doi.org/10.3189/002214308784886199" TargetMode="External"/><Relationship Id="rId40" Type="http://schemas.openxmlformats.org/officeDocument/2006/relationships/hyperlink" Target="https://www.the-cryosphere.net/5/377/2011/" TargetMode="External"/><Relationship Id="rId45" Type="http://schemas.openxmlformats.org/officeDocument/2006/relationships/hyperlink" Target="https://doi.org/10.3189/S0022143000002586" TargetMode="External"/><Relationship Id="rId5" Type="http://schemas.openxmlformats.org/officeDocument/2006/relationships/hyperlink" Target="https://doi.org/10.3189/1998AoG27-1-603-609" TargetMode="External"/><Relationship Id="rId15" Type="http://schemas.openxmlformats.org/officeDocument/2006/relationships/hyperlink" Target="https://doi.org/10.1002/0470858249.ch3" TargetMode="External"/><Relationship Id="rId23" Type="http://schemas.openxmlformats.org/officeDocument/2006/relationships/hyperlink" Target="https://doi.org/10.1029/2017JD028120" TargetMode="External"/><Relationship Id="rId28" Type="http://schemas.openxmlformats.org/officeDocument/2006/relationships/hyperlink" Target="https://doi.org/10.11821/xb199405009" TargetMode="External"/><Relationship Id="rId36" Type="http://schemas.openxmlformats.org/officeDocument/2006/relationships/hyperlink" Target="https://doi.org/10.3189/S0022143000009473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doi.org/10.1016/S0921-8181(99)00030-2" TargetMode="External"/><Relationship Id="rId19" Type="http://schemas.openxmlformats.org/officeDocument/2006/relationships/hyperlink" Target="https://doi.org/10.1007/s00382-017-3817-4" TargetMode="External"/><Relationship Id="rId31" Type="http://schemas.openxmlformats.org/officeDocument/2006/relationships/hyperlink" Target="https://doi.org/10.1029/2001JD900127" TargetMode="External"/><Relationship Id="rId44" Type="http://schemas.openxmlformats.org/officeDocument/2006/relationships/hyperlink" Target="https://doi.org/10.3189/S002214300001786X" TargetMode="External"/><Relationship Id="rId4" Type="http://schemas.openxmlformats.org/officeDocument/2006/relationships/hyperlink" Target="https://doi.org/10.1029/2008JF001029" TargetMode="External"/><Relationship Id="rId9" Type="http://schemas.openxmlformats.org/officeDocument/2006/relationships/hyperlink" Target="https://doi.org/10.3189/172756405781813168" TargetMode="External"/><Relationship Id="rId14" Type="http://schemas.openxmlformats.org/officeDocument/2006/relationships/hyperlink" Target="https://doi.org/10.3189/2015JoG15J004" TargetMode="External"/><Relationship Id="rId22" Type="http://schemas.openxmlformats.org/officeDocument/2006/relationships/hyperlink" Target="https://www.researchgate.net/deref/http%3A%2F%2Fdx.doi.org%2F10.1038%2Fs41598-018-31228-5" TargetMode="External"/><Relationship Id="rId27" Type="http://schemas.openxmlformats.org/officeDocument/2006/relationships/hyperlink" Target="https://doi.org/10.1657/1938-4246-44.3.296" TargetMode="External"/><Relationship Id="rId30" Type="http://schemas.openxmlformats.org/officeDocument/2006/relationships/hyperlink" Target="https://doi.org/10.3189/1985AoG6-1-158-160" TargetMode="External"/><Relationship Id="rId35" Type="http://schemas.openxmlformats.org/officeDocument/2006/relationships/hyperlink" Target="https://doi.org/10.1029/2008JD010390" TargetMode="External"/><Relationship Id="rId43" Type="http://schemas.openxmlformats.org/officeDocument/2006/relationships/hyperlink" Target="https://doi.org/10.3189/2014JoG13J063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doi.org/10.3189/17275640578181316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2379</Words>
  <Characters>13565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15913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Smith [GEO]</dc:creator>
  <cp:keywords/>
  <dc:description/>
  <cp:lastModifiedBy>Mark Smith [GEO]</cp:lastModifiedBy>
  <cp:revision>13</cp:revision>
  <dcterms:created xsi:type="dcterms:W3CDTF">2020-04-20T16:44:00Z</dcterms:created>
  <dcterms:modified xsi:type="dcterms:W3CDTF">2020-06-26T16:47:00Z</dcterms:modified>
</cp:coreProperties>
</file>