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B4" w:rsidRDefault="00A05217">
      <w:r>
        <w:rPr>
          <w:rFonts w:hint="eastAsia"/>
        </w:rPr>
        <w:t>C</w:t>
      </w:r>
      <w:r>
        <w:t xml:space="preserve">aption of Movie1: The movie about the temperature (color) and velocity (arrows) fields at </w:t>
      </w:r>
      <w:r w:rsidRPr="00A05217">
        <w:rPr>
          <w:i/>
        </w:rPr>
        <w:t>Ra</w:t>
      </w:r>
      <w:r>
        <w:t>=10</w:t>
      </w:r>
      <w:r w:rsidRPr="00A05217">
        <w:rPr>
          <w:vertAlign w:val="superscript"/>
        </w:rPr>
        <w:t>8</w:t>
      </w:r>
      <w:r>
        <w:t xml:space="preserve"> and </w:t>
      </w:r>
      <w:proofErr w:type="spellStart"/>
      <w:r w:rsidRPr="00A05217">
        <w:rPr>
          <w:i/>
        </w:rPr>
        <w:t>Pr</w:t>
      </w:r>
      <w:proofErr w:type="spellEnd"/>
      <w:r>
        <w:t>=0.01 in the LSC-controlled regime obtained</w:t>
      </w:r>
      <w:r>
        <w:t xml:space="preserve"> (left)</w:t>
      </w:r>
      <w:r>
        <w:t xml:space="preserve"> in the smooth cell and </w:t>
      </w:r>
      <w:r>
        <w:t>(right)</w:t>
      </w:r>
      <w:r>
        <w:t xml:space="preserve"> in the rough cell with </w:t>
      </w:r>
      <w:r w:rsidRPr="00A05217">
        <w:rPr>
          <w:i/>
        </w:rPr>
        <w:t>h</w:t>
      </w:r>
      <w:r>
        <w:t xml:space="preserve">=0.05 (the </w:t>
      </w:r>
      <w:r w:rsidRPr="00A05217">
        <w:rPr>
          <w:i/>
        </w:rPr>
        <w:t>Nu</w:t>
      </w:r>
      <w:r>
        <w:t>-reduction regime).</w:t>
      </w:r>
    </w:p>
    <w:p w:rsidR="00A05217" w:rsidRDefault="00A05217"/>
    <w:p w:rsidR="00A05217" w:rsidRDefault="00A05217" w:rsidP="00A05217">
      <w:bookmarkStart w:id="0" w:name="OLE_LINK1"/>
      <w:bookmarkStart w:id="1" w:name="OLE_LINK2"/>
      <w:r>
        <w:rPr>
          <w:rFonts w:hint="eastAsia"/>
        </w:rPr>
        <w:t>C</w:t>
      </w:r>
      <w:r>
        <w:t>aption of Movie</w:t>
      </w:r>
      <w:r>
        <w:t>2</w:t>
      </w:r>
      <w:r>
        <w:t xml:space="preserve">: The movie about the temperature (color) and velocity (arrows) fields at </w:t>
      </w:r>
      <w:r w:rsidRPr="00A05217">
        <w:rPr>
          <w:i/>
        </w:rPr>
        <w:t>Ra</w:t>
      </w:r>
      <w:r>
        <w:t>=10</w:t>
      </w:r>
      <w:r w:rsidRPr="00A05217">
        <w:rPr>
          <w:vertAlign w:val="superscript"/>
        </w:rPr>
        <w:t>8</w:t>
      </w:r>
      <w:r>
        <w:t xml:space="preserve"> and </w:t>
      </w:r>
      <w:proofErr w:type="spellStart"/>
      <w:r w:rsidRPr="00A05217">
        <w:rPr>
          <w:i/>
        </w:rPr>
        <w:t>Pr</w:t>
      </w:r>
      <w:proofErr w:type="spellEnd"/>
      <w:r>
        <w:t>=0.</w:t>
      </w:r>
      <w:r>
        <w:t>4</w:t>
      </w:r>
      <w:r>
        <w:t xml:space="preserve"> in the </w:t>
      </w:r>
      <w:r>
        <w:t>corner-</w:t>
      </w:r>
      <w:r>
        <w:t>LSC-</w:t>
      </w:r>
      <w:r>
        <w:t xml:space="preserve">competition </w:t>
      </w:r>
      <w:r>
        <w:t xml:space="preserve">regime obtained (left) in the smooth cell and (right) in the rough cell with </w:t>
      </w:r>
      <w:r w:rsidRPr="00A05217">
        <w:rPr>
          <w:i/>
        </w:rPr>
        <w:t>h</w:t>
      </w:r>
      <w:r>
        <w:t>=0.0833</w:t>
      </w:r>
      <w:r>
        <w:t xml:space="preserve"> (the </w:t>
      </w:r>
      <w:r w:rsidRPr="00A05217">
        <w:rPr>
          <w:i/>
        </w:rPr>
        <w:t>Nu</w:t>
      </w:r>
      <w:r>
        <w:t>-</w:t>
      </w:r>
      <w:r>
        <w:t>enhancement</w:t>
      </w:r>
      <w:r>
        <w:t xml:space="preserve"> regime).</w:t>
      </w:r>
    </w:p>
    <w:bookmarkEnd w:id="0"/>
    <w:bookmarkEnd w:id="1"/>
    <w:p w:rsidR="00A05217" w:rsidRDefault="00A05217"/>
    <w:p w:rsidR="00052B85" w:rsidRDefault="00052B85" w:rsidP="00052B85">
      <w:r>
        <w:rPr>
          <w:rFonts w:hint="eastAsia"/>
        </w:rPr>
        <w:t>C</w:t>
      </w:r>
      <w:r>
        <w:t>aption of Movie</w:t>
      </w:r>
      <w:r>
        <w:t>3</w:t>
      </w:r>
      <w:r>
        <w:t xml:space="preserve">: The movie about the temperature (color) and velocity (arrows) fields at </w:t>
      </w:r>
      <w:r w:rsidRPr="00A05217">
        <w:rPr>
          <w:i/>
        </w:rPr>
        <w:t>Ra</w:t>
      </w:r>
      <w:r>
        <w:t>=10</w:t>
      </w:r>
      <w:r w:rsidRPr="00A05217">
        <w:rPr>
          <w:vertAlign w:val="superscript"/>
        </w:rPr>
        <w:t>8</w:t>
      </w:r>
      <w:r>
        <w:t xml:space="preserve"> and </w:t>
      </w:r>
      <w:proofErr w:type="spellStart"/>
      <w:r w:rsidRPr="00A05217">
        <w:rPr>
          <w:i/>
        </w:rPr>
        <w:t>Pr</w:t>
      </w:r>
      <w:proofErr w:type="spellEnd"/>
      <w:r>
        <w:t>=100</w:t>
      </w:r>
      <w:r>
        <w:t xml:space="preserve"> in the </w:t>
      </w:r>
      <w:r w:rsidR="006542AF">
        <w:t xml:space="preserve">plume-controlled </w:t>
      </w:r>
      <w:r>
        <w:t xml:space="preserve">regime obtained (left) in the smooth cell and (right) in the rough cell with </w:t>
      </w:r>
      <w:r w:rsidRPr="00A05217">
        <w:rPr>
          <w:i/>
        </w:rPr>
        <w:t>h</w:t>
      </w:r>
      <w:r>
        <w:t>=0.0</w:t>
      </w:r>
      <w:r w:rsidR="009A4F8F">
        <w:t>417</w:t>
      </w:r>
      <w:r>
        <w:t xml:space="preserve"> (the </w:t>
      </w:r>
      <w:r w:rsidRPr="00A05217">
        <w:rPr>
          <w:i/>
        </w:rPr>
        <w:t>Nu</w:t>
      </w:r>
      <w:r>
        <w:t>-enhancement regime).</w:t>
      </w:r>
    </w:p>
    <w:p w:rsidR="009559E2" w:rsidRDefault="009559E2" w:rsidP="00052B85"/>
    <w:p w:rsidR="009559E2" w:rsidRDefault="009559E2" w:rsidP="009559E2">
      <w:r>
        <w:rPr>
          <w:rFonts w:hint="eastAsia"/>
        </w:rPr>
        <w:t>C</w:t>
      </w:r>
      <w:r>
        <w:t>aption of Movie</w:t>
      </w:r>
      <w:r>
        <w:t>4</w:t>
      </w:r>
      <w:r>
        <w:t>: The movie about the temperature (color) and velocity (arrows) fields</w:t>
      </w:r>
      <w:r>
        <w:t xml:space="preserve"> near the center of the lower plate. The data are obtained in the rough cell with </w:t>
      </w:r>
      <w:r w:rsidRPr="009559E2">
        <w:rPr>
          <w:i/>
        </w:rPr>
        <w:t>h</w:t>
      </w:r>
      <w:r>
        <w:t>=0.0625</w:t>
      </w:r>
      <w:r>
        <w:t xml:space="preserve"> at </w:t>
      </w:r>
      <w:r w:rsidRPr="00A05217">
        <w:rPr>
          <w:i/>
        </w:rPr>
        <w:t>Ra</w:t>
      </w:r>
      <w:r>
        <w:t>=10</w:t>
      </w:r>
      <w:r w:rsidRPr="00A05217">
        <w:rPr>
          <w:vertAlign w:val="superscript"/>
        </w:rPr>
        <w:t>8</w:t>
      </w:r>
      <w:r>
        <w:t xml:space="preserve"> and</w:t>
      </w:r>
      <w:r>
        <w:t xml:space="preserve"> at (left) </w:t>
      </w:r>
      <w:bookmarkStart w:id="2" w:name="_GoBack"/>
      <w:proofErr w:type="spellStart"/>
      <w:r w:rsidRPr="009559E2">
        <w:rPr>
          <w:i/>
        </w:rPr>
        <w:t>Pr</w:t>
      </w:r>
      <w:bookmarkEnd w:id="2"/>
      <w:proofErr w:type="spellEnd"/>
      <w:r>
        <w:t xml:space="preserve">=1 and (right) </w:t>
      </w:r>
      <w:proofErr w:type="spellStart"/>
      <w:r w:rsidRPr="009559E2">
        <w:rPr>
          <w:i/>
        </w:rPr>
        <w:t>Pr</w:t>
      </w:r>
      <w:proofErr w:type="spellEnd"/>
      <w:r>
        <w:t>=100</w:t>
      </w:r>
      <w:r>
        <w:t>.</w:t>
      </w:r>
    </w:p>
    <w:p w:rsidR="009559E2" w:rsidRDefault="009559E2" w:rsidP="009559E2"/>
    <w:p w:rsidR="00052B85" w:rsidRPr="009559E2" w:rsidRDefault="00052B85">
      <w:pPr>
        <w:rPr>
          <w:rFonts w:hint="eastAsia"/>
        </w:rPr>
      </w:pPr>
    </w:p>
    <w:sectPr w:rsidR="00052B85" w:rsidRPr="0095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7"/>
    <w:rsid w:val="0004474B"/>
    <w:rsid w:val="00052B85"/>
    <w:rsid w:val="00071DBE"/>
    <w:rsid w:val="00090530"/>
    <w:rsid w:val="000E0CA5"/>
    <w:rsid w:val="00130311"/>
    <w:rsid w:val="002524A6"/>
    <w:rsid w:val="00280CB4"/>
    <w:rsid w:val="00333671"/>
    <w:rsid w:val="00386109"/>
    <w:rsid w:val="00390260"/>
    <w:rsid w:val="003D7A53"/>
    <w:rsid w:val="004141F5"/>
    <w:rsid w:val="00421EC1"/>
    <w:rsid w:val="004754AC"/>
    <w:rsid w:val="00475F6A"/>
    <w:rsid w:val="004C1F30"/>
    <w:rsid w:val="004C7BC2"/>
    <w:rsid w:val="004D25C3"/>
    <w:rsid w:val="00556278"/>
    <w:rsid w:val="00591B9F"/>
    <w:rsid w:val="005C541C"/>
    <w:rsid w:val="006542AF"/>
    <w:rsid w:val="00657C06"/>
    <w:rsid w:val="006E7FC8"/>
    <w:rsid w:val="00740008"/>
    <w:rsid w:val="00757BCF"/>
    <w:rsid w:val="007C3D70"/>
    <w:rsid w:val="00871095"/>
    <w:rsid w:val="00943E53"/>
    <w:rsid w:val="009531A1"/>
    <w:rsid w:val="009559E2"/>
    <w:rsid w:val="009749DB"/>
    <w:rsid w:val="009A4F8F"/>
    <w:rsid w:val="00A05217"/>
    <w:rsid w:val="00A27484"/>
    <w:rsid w:val="00A6252C"/>
    <w:rsid w:val="00AB4393"/>
    <w:rsid w:val="00AE7DC2"/>
    <w:rsid w:val="00B1490B"/>
    <w:rsid w:val="00B15F98"/>
    <w:rsid w:val="00B72348"/>
    <w:rsid w:val="00B94D77"/>
    <w:rsid w:val="00BA02A1"/>
    <w:rsid w:val="00BA7C2D"/>
    <w:rsid w:val="00C647F3"/>
    <w:rsid w:val="00C833B1"/>
    <w:rsid w:val="00CA2173"/>
    <w:rsid w:val="00CA3826"/>
    <w:rsid w:val="00CD4E7F"/>
    <w:rsid w:val="00CE1387"/>
    <w:rsid w:val="00D22A0B"/>
    <w:rsid w:val="00D41EDC"/>
    <w:rsid w:val="00D55841"/>
    <w:rsid w:val="00D75A61"/>
    <w:rsid w:val="00D80FBE"/>
    <w:rsid w:val="00D93620"/>
    <w:rsid w:val="00DA370E"/>
    <w:rsid w:val="00DD3583"/>
    <w:rsid w:val="00E3245C"/>
    <w:rsid w:val="00E7244A"/>
    <w:rsid w:val="00E974B1"/>
    <w:rsid w:val="00EE46C8"/>
    <w:rsid w:val="00F12A09"/>
    <w:rsid w:val="00F231B6"/>
    <w:rsid w:val="00FB459F"/>
    <w:rsid w:val="00FC51AF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63C7-F6B0-471B-AC12-D3C61DD3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2020-12-01T10:46:00Z</dcterms:created>
  <dcterms:modified xsi:type="dcterms:W3CDTF">2020-12-01T11:01:00Z</dcterms:modified>
</cp:coreProperties>
</file>