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3D6B" w14:textId="77777777" w:rsidR="004768F6" w:rsidRPr="00EE249F" w:rsidRDefault="00EE249F" w:rsidP="00EE249F">
      <w:pPr>
        <w:spacing w:after="0" w:line="240" w:lineRule="atLeast"/>
        <w:jc w:val="center"/>
        <w:rPr>
          <w:rFonts w:ascii="Times New Roman" w:hAnsi="Times New Roman"/>
          <w:i/>
          <w:sz w:val="36"/>
          <w:szCs w:val="36"/>
          <w:lang w:eastAsia="zh-CN"/>
        </w:rPr>
      </w:pPr>
      <w:r w:rsidRPr="00EE249F">
        <w:rPr>
          <w:rFonts w:ascii="Times New Roman" w:hAnsi="Times New Roman"/>
          <w:i/>
          <w:sz w:val="36"/>
          <w:szCs w:val="36"/>
        </w:rPr>
        <w:t xml:space="preserve">Online </w:t>
      </w:r>
      <w:r w:rsidRPr="00EE249F">
        <w:rPr>
          <w:rFonts w:ascii="Times New Roman" w:hAnsi="Times New Roman"/>
          <w:i/>
          <w:sz w:val="36"/>
          <w:szCs w:val="36"/>
          <w:lang w:eastAsia="zh-CN"/>
        </w:rPr>
        <w:t xml:space="preserve">Appendix: </w:t>
      </w:r>
      <w:r w:rsidRPr="00EE249F">
        <w:rPr>
          <w:rFonts w:ascii="Times New Roman" w:hAnsi="Times New Roman"/>
          <w:i/>
          <w:sz w:val="36"/>
          <w:szCs w:val="36"/>
          <w:lang w:eastAsia="zh-CN"/>
        </w:rPr>
        <w:br/>
        <w:t>Data Sources and Methods for Time Series, 980–1840</w:t>
      </w:r>
    </w:p>
    <w:p w14:paraId="486C0B09" w14:textId="77777777" w:rsidR="004768F6" w:rsidRPr="009B4F7E" w:rsidRDefault="004768F6" w:rsidP="004768F6">
      <w:pPr>
        <w:adjustRightInd w:val="0"/>
        <w:snapToGrid w:val="0"/>
        <w:spacing w:after="0" w:line="240" w:lineRule="atLeast"/>
        <w:jc w:val="both"/>
        <w:rPr>
          <w:rFonts w:ascii="Times New Roman" w:hAnsi="Times New Roman"/>
          <w:sz w:val="20"/>
          <w:szCs w:val="20"/>
          <w:lang w:eastAsia="zh-CN"/>
        </w:rPr>
      </w:pPr>
    </w:p>
    <w:p w14:paraId="73F037F3" w14:textId="77777777" w:rsidR="004768F6" w:rsidRPr="009B4F7E" w:rsidRDefault="009B4F7E" w:rsidP="004768F6">
      <w:pPr>
        <w:adjustRightInd w:val="0"/>
        <w:snapToGrid w:val="0"/>
        <w:spacing w:after="0" w:line="240" w:lineRule="atLeast"/>
        <w:jc w:val="both"/>
        <w:rPr>
          <w:rFonts w:ascii="Times New Roman" w:hAnsi="Times New Roman"/>
          <w:b/>
          <w:sz w:val="20"/>
          <w:szCs w:val="20"/>
          <w:lang w:eastAsia="zh-CN"/>
        </w:rPr>
      </w:pPr>
      <w:r>
        <w:rPr>
          <w:rFonts w:ascii="Times New Roman" w:hAnsi="Times New Roman"/>
          <w:b/>
          <w:sz w:val="20"/>
          <w:szCs w:val="20"/>
          <w:lang w:eastAsia="zh-CN"/>
        </w:rPr>
        <w:t>APPENDIX 1:</w:t>
      </w:r>
      <w:r w:rsidR="004768F6" w:rsidRPr="009B4F7E">
        <w:rPr>
          <w:rFonts w:ascii="Times New Roman" w:hAnsi="Times New Roman"/>
          <w:b/>
          <w:sz w:val="20"/>
          <w:szCs w:val="20"/>
          <w:lang w:eastAsia="zh-CN"/>
        </w:rPr>
        <w:t xml:space="preserve"> AGRICULTURAL OUTPUT</w:t>
      </w:r>
    </w:p>
    <w:p w14:paraId="619F63C1" w14:textId="77777777" w:rsidR="00D47122" w:rsidRPr="009B4F7E" w:rsidRDefault="00D47122" w:rsidP="004768F6">
      <w:pPr>
        <w:adjustRightInd w:val="0"/>
        <w:snapToGrid w:val="0"/>
        <w:spacing w:after="0" w:line="240" w:lineRule="atLeast"/>
        <w:jc w:val="both"/>
        <w:rPr>
          <w:rFonts w:ascii="Times New Roman" w:hAnsi="Times New Roman"/>
          <w:b/>
          <w:sz w:val="20"/>
          <w:szCs w:val="20"/>
          <w:lang w:eastAsia="zh-CN"/>
        </w:rPr>
      </w:pPr>
    </w:p>
    <w:p w14:paraId="3AC2D455" w14:textId="77777777" w:rsidR="004768F6" w:rsidRPr="009B4F7E" w:rsidRDefault="004768F6" w:rsidP="004768F6">
      <w:pPr>
        <w:adjustRightInd w:val="0"/>
        <w:snapToGrid w:val="0"/>
        <w:spacing w:after="0" w:line="240" w:lineRule="atLeast"/>
        <w:jc w:val="both"/>
        <w:rPr>
          <w:rFonts w:ascii="Times New Roman" w:hAnsi="Times New Roman"/>
          <w:b/>
          <w:sz w:val="20"/>
          <w:szCs w:val="20"/>
        </w:rPr>
      </w:pPr>
      <w:r w:rsidRPr="009B4F7E">
        <w:rPr>
          <w:rFonts w:ascii="Times New Roman" w:hAnsi="Times New Roman"/>
          <w:b/>
          <w:sz w:val="20"/>
          <w:szCs w:val="20"/>
        </w:rPr>
        <w:t xml:space="preserve">A1.1 Cultivated </w:t>
      </w:r>
      <w:r w:rsidR="00EE249F" w:rsidRPr="009B4F7E">
        <w:rPr>
          <w:rFonts w:ascii="Times New Roman" w:hAnsi="Times New Roman"/>
          <w:b/>
          <w:sz w:val="20"/>
          <w:szCs w:val="20"/>
        </w:rPr>
        <w:t>L</w:t>
      </w:r>
      <w:r w:rsidRPr="009B4F7E">
        <w:rPr>
          <w:rFonts w:ascii="Times New Roman" w:hAnsi="Times New Roman"/>
          <w:b/>
          <w:sz w:val="20"/>
          <w:szCs w:val="20"/>
        </w:rPr>
        <w:t>and</w:t>
      </w:r>
    </w:p>
    <w:p w14:paraId="5F5885F6" w14:textId="77777777" w:rsidR="00EE249F" w:rsidRPr="009B4F7E" w:rsidRDefault="00EE249F" w:rsidP="004768F6">
      <w:pPr>
        <w:autoSpaceDE w:val="0"/>
        <w:spacing w:after="0" w:line="240" w:lineRule="atLeast"/>
        <w:jc w:val="both"/>
        <w:rPr>
          <w:rFonts w:ascii="Times New Roman" w:hAnsi="Times New Roman"/>
          <w:b/>
          <w:i/>
          <w:sz w:val="20"/>
          <w:szCs w:val="20"/>
          <w:shd w:val="clear" w:color="auto" w:fill="FFFFFF"/>
        </w:rPr>
      </w:pPr>
    </w:p>
    <w:p w14:paraId="62181A56" w14:textId="77777777" w:rsidR="004768F6" w:rsidRPr="009B4F7E" w:rsidRDefault="004768F6" w:rsidP="004768F6">
      <w:pPr>
        <w:autoSpaceDE w:val="0"/>
        <w:spacing w:after="0" w:line="240" w:lineRule="atLeast"/>
        <w:jc w:val="both"/>
        <w:rPr>
          <w:rFonts w:ascii="Times New Roman" w:hAnsi="Times New Roman"/>
          <w:sz w:val="20"/>
          <w:szCs w:val="20"/>
          <w:shd w:val="clear" w:color="auto" w:fill="FFFFFF"/>
        </w:rPr>
      </w:pPr>
      <w:r w:rsidRPr="009B4F7E">
        <w:rPr>
          <w:rFonts w:ascii="Times New Roman" w:hAnsi="Times New Roman"/>
          <w:b/>
          <w:i/>
          <w:sz w:val="20"/>
          <w:szCs w:val="20"/>
          <w:shd w:val="clear" w:color="auto" w:fill="FFFFFF"/>
        </w:rPr>
        <w:t xml:space="preserve">Northern Song </w:t>
      </w:r>
      <w:r w:rsidR="00EE249F" w:rsidRPr="009B4F7E">
        <w:rPr>
          <w:rFonts w:ascii="Times New Roman" w:hAnsi="Times New Roman"/>
          <w:b/>
          <w:i/>
          <w:sz w:val="20"/>
          <w:szCs w:val="20"/>
          <w:shd w:val="clear" w:color="auto" w:fill="FFFFFF"/>
        </w:rPr>
        <w:t>D</w:t>
      </w:r>
      <w:r w:rsidRPr="009B4F7E">
        <w:rPr>
          <w:rFonts w:ascii="Times New Roman" w:hAnsi="Times New Roman"/>
          <w:b/>
          <w:i/>
          <w:sz w:val="20"/>
          <w:szCs w:val="20"/>
          <w:shd w:val="clear" w:color="auto" w:fill="FFFFFF"/>
        </w:rPr>
        <w:t>ynasty</w:t>
      </w:r>
    </w:p>
    <w:p w14:paraId="51B74BA1" w14:textId="77777777" w:rsidR="004768F6" w:rsidRPr="009B4F7E" w:rsidRDefault="004768F6" w:rsidP="004768F6">
      <w:pPr>
        <w:autoSpaceDE w:val="0"/>
        <w:spacing w:after="0" w:line="240" w:lineRule="atLeast"/>
        <w:jc w:val="both"/>
        <w:rPr>
          <w:rFonts w:ascii="Times New Roman" w:hAnsi="Times New Roman"/>
          <w:sz w:val="20"/>
          <w:szCs w:val="20"/>
          <w:shd w:val="clear" w:color="auto" w:fill="FFFFFF"/>
          <w:lang w:eastAsia="zh-CN"/>
        </w:rPr>
      </w:pPr>
      <w:r w:rsidRPr="009B4F7E">
        <w:rPr>
          <w:rFonts w:ascii="Times New Roman" w:hAnsi="Times New Roman"/>
          <w:sz w:val="20"/>
          <w:szCs w:val="20"/>
          <w:shd w:val="clear" w:color="auto" w:fill="FFFFFF"/>
        </w:rPr>
        <w:t>The cultivated land area is derived for the years 976, 997, 1021, 1051, 1066</w:t>
      </w:r>
      <w:r w:rsidR="00EE249F" w:rsidRPr="009B4F7E">
        <w:rPr>
          <w:rFonts w:ascii="Times New Roman" w:hAnsi="Times New Roman"/>
          <w:sz w:val="20"/>
          <w:szCs w:val="20"/>
          <w:shd w:val="clear" w:color="auto" w:fill="FFFFFF"/>
        </w:rPr>
        <w:t>,</w:t>
      </w:r>
      <w:r w:rsidRPr="009B4F7E">
        <w:rPr>
          <w:rFonts w:ascii="Times New Roman" w:hAnsi="Times New Roman"/>
          <w:sz w:val="20"/>
          <w:szCs w:val="20"/>
          <w:shd w:val="clear" w:color="auto" w:fill="FFFFFF"/>
        </w:rPr>
        <w:t xml:space="preserve"> and 1083 from the official literature: </w:t>
      </w:r>
      <w:r w:rsidRPr="009B4F7E">
        <w:rPr>
          <w:rFonts w:ascii="Times New Roman" w:hAnsi="Times New Roman"/>
          <w:i/>
          <w:sz w:val="20"/>
          <w:szCs w:val="20"/>
          <w:shd w:val="clear" w:color="auto" w:fill="FFFFFF"/>
        </w:rPr>
        <w:t xml:space="preserve">Wenxian tongkao (Tianfu kao; Lidai Tianfu </w:t>
      </w:r>
      <w:proofErr w:type="spellStart"/>
      <w:r w:rsidRPr="009B4F7E">
        <w:rPr>
          <w:rFonts w:ascii="Times New Roman" w:hAnsi="Times New Roman"/>
          <w:i/>
          <w:sz w:val="20"/>
          <w:szCs w:val="20"/>
          <w:shd w:val="clear" w:color="auto" w:fill="FFFFFF"/>
        </w:rPr>
        <w:t>Zhizhi</w:t>
      </w:r>
      <w:proofErr w:type="spellEnd"/>
      <w:r w:rsidRPr="009B4F7E">
        <w:rPr>
          <w:rFonts w:ascii="Times New Roman" w:hAnsi="Times New Roman"/>
          <w:i/>
          <w:sz w:val="20"/>
          <w:szCs w:val="20"/>
          <w:shd w:val="clear" w:color="auto" w:fill="FFFFFF"/>
        </w:rPr>
        <w:t xml:space="preserve">) </w:t>
      </w:r>
      <w:r w:rsidRPr="009B4F7E">
        <w:rPr>
          <w:rFonts w:ascii="Times New Roman" w:hAnsi="Times New Roman"/>
          <w:sz w:val="20"/>
          <w:szCs w:val="20"/>
          <w:shd w:val="clear" w:color="auto" w:fill="FFFFFF"/>
        </w:rPr>
        <w:t xml:space="preserve">and </w:t>
      </w:r>
      <w:proofErr w:type="spellStart"/>
      <w:r w:rsidR="00EE249F" w:rsidRPr="009B4F7E">
        <w:rPr>
          <w:rFonts w:ascii="Times New Roman" w:hAnsi="Times New Roman"/>
          <w:i/>
          <w:sz w:val="20"/>
          <w:szCs w:val="20"/>
          <w:shd w:val="clear" w:color="auto" w:fill="FFFFFF"/>
        </w:rPr>
        <w:t>Songshi</w:t>
      </w:r>
      <w:proofErr w:type="spellEnd"/>
      <w:r w:rsidRPr="009B4F7E">
        <w:rPr>
          <w:rFonts w:ascii="Times New Roman" w:hAnsi="Times New Roman"/>
          <w:i/>
          <w:sz w:val="20"/>
          <w:szCs w:val="20"/>
          <w:shd w:val="clear" w:color="auto" w:fill="FFFFFF"/>
        </w:rPr>
        <w:t xml:space="preserve"> (</w:t>
      </w:r>
      <w:proofErr w:type="spellStart"/>
      <w:r w:rsidRPr="009B4F7E">
        <w:rPr>
          <w:rFonts w:ascii="Times New Roman" w:hAnsi="Times New Roman"/>
          <w:i/>
          <w:sz w:val="20"/>
          <w:szCs w:val="20"/>
          <w:shd w:val="clear" w:color="auto" w:fill="FFFFFF"/>
        </w:rPr>
        <w:t>Shihuo</w:t>
      </w:r>
      <w:proofErr w:type="spellEnd"/>
      <w:r w:rsidRPr="009B4F7E">
        <w:rPr>
          <w:rFonts w:ascii="Times New Roman" w:hAnsi="Times New Roman"/>
          <w:i/>
          <w:sz w:val="20"/>
          <w:szCs w:val="20"/>
          <w:shd w:val="clear" w:color="auto" w:fill="FFFFFF"/>
        </w:rPr>
        <w:t xml:space="preserve"> </w:t>
      </w:r>
      <w:proofErr w:type="spellStart"/>
      <w:r w:rsidRPr="009B4F7E">
        <w:rPr>
          <w:rFonts w:ascii="Times New Roman" w:hAnsi="Times New Roman"/>
          <w:i/>
          <w:sz w:val="20"/>
          <w:szCs w:val="20"/>
          <w:shd w:val="clear" w:color="auto" w:fill="FFFFFF"/>
        </w:rPr>
        <w:t>Zhi</w:t>
      </w:r>
      <w:proofErr w:type="spellEnd"/>
      <w:r w:rsidRPr="009B4F7E">
        <w:rPr>
          <w:rFonts w:ascii="Times New Roman" w:hAnsi="Times New Roman"/>
          <w:i/>
          <w:sz w:val="20"/>
          <w:szCs w:val="20"/>
          <w:shd w:val="clear" w:color="auto" w:fill="FFFFFF"/>
        </w:rPr>
        <w:t xml:space="preserve">, </w:t>
      </w:r>
      <w:proofErr w:type="spellStart"/>
      <w:r w:rsidRPr="009B4F7E">
        <w:rPr>
          <w:rFonts w:ascii="Times New Roman" w:hAnsi="Times New Roman"/>
          <w:i/>
          <w:sz w:val="20"/>
          <w:szCs w:val="20"/>
          <w:shd w:val="clear" w:color="auto" w:fill="FFFFFF"/>
        </w:rPr>
        <w:t>Nongtian</w:t>
      </w:r>
      <w:proofErr w:type="spellEnd"/>
      <w:r w:rsidRPr="009B4F7E">
        <w:rPr>
          <w:rFonts w:ascii="Times New Roman" w:hAnsi="Times New Roman"/>
          <w:i/>
          <w:sz w:val="20"/>
          <w:szCs w:val="20"/>
          <w:shd w:val="clear" w:color="auto" w:fill="FFFFFF"/>
        </w:rPr>
        <w:t>)</w:t>
      </w:r>
      <w:r w:rsidRPr="009B4F7E">
        <w:rPr>
          <w:rFonts w:ascii="Times New Roman" w:hAnsi="Times New Roman"/>
          <w:sz w:val="20"/>
          <w:szCs w:val="20"/>
          <w:shd w:val="clear" w:color="auto" w:fill="FFFFFF"/>
        </w:rPr>
        <w:t>, with other years obtained by interpolation. However, the official figures have been adjusted in line with the work of Qi (2009</w:t>
      </w:r>
      <w:r w:rsidR="00EE249F" w:rsidRPr="009B4F7E">
        <w:rPr>
          <w:rFonts w:ascii="Times New Roman" w:hAnsi="Times New Roman"/>
          <w:sz w:val="20"/>
          <w:szCs w:val="20"/>
          <w:shd w:val="clear" w:color="auto" w:fill="FFFFFF"/>
          <w:lang w:eastAsia="zh-CN"/>
        </w:rPr>
        <w:t>,</w:t>
      </w:r>
      <w:r w:rsidRPr="009B4F7E">
        <w:rPr>
          <w:rFonts w:ascii="Times New Roman" w:hAnsi="Times New Roman"/>
          <w:sz w:val="20"/>
          <w:szCs w:val="20"/>
          <w:shd w:val="clear" w:color="auto" w:fill="FFFFFF"/>
          <w:lang w:eastAsia="zh-CN"/>
        </w:rPr>
        <w:t xml:space="preserve"> </w:t>
      </w:r>
      <w:r w:rsidR="00EE249F" w:rsidRPr="009B4F7E">
        <w:rPr>
          <w:rFonts w:ascii="Times New Roman" w:hAnsi="Times New Roman"/>
          <w:sz w:val="20"/>
          <w:szCs w:val="20"/>
          <w:shd w:val="clear" w:color="auto" w:fill="FFFFFF"/>
          <w:lang w:eastAsia="zh-CN"/>
        </w:rPr>
        <w:t xml:space="preserve">p. </w:t>
      </w:r>
      <w:r w:rsidRPr="009B4F7E">
        <w:rPr>
          <w:rFonts w:ascii="Times New Roman" w:hAnsi="Times New Roman"/>
          <w:sz w:val="20"/>
          <w:szCs w:val="20"/>
          <w:shd w:val="clear" w:color="auto" w:fill="FFFFFF"/>
          <w:lang w:eastAsia="zh-CN"/>
        </w:rPr>
        <w:t>65</w:t>
      </w:r>
      <w:r w:rsidRPr="009B4F7E">
        <w:rPr>
          <w:rFonts w:ascii="Times New Roman" w:hAnsi="Times New Roman"/>
          <w:sz w:val="20"/>
          <w:szCs w:val="20"/>
          <w:shd w:val="clear" w:color="auto" w:fill="FFFFFF"/>
        </w:rPr>
        <w:t xml:space="preserve">), who finds that the actual amount of cultivated land was substantially greater than the officially recorded amount after 1051. </w:t>
      </w:r>
    </w:p>
    <w:p w14:paraId="7FDD3906" w14:textId="77777777" w:rsidR="00EE249F" w:rsidRPr="009B4F7E" w:rsidRDefault="00EE249F" w:rsidP="004768F6">
      <w:pPr>
        <w:autoSpaceDE w:val="0"/>
        <w:spacing w:after="0" w:line="240" w:lineRule="atLeast"/>
        <w:jc w:val="both"/>
        <w:rPr>
          <w:rFonts w:ascii="Times New Roman" w:hAnsi="Times New Roman"/>
          <w:b/>
          <w:i/>
          <w:sz w:val="20"/>
          <w:szCs w:val="20"/>
          <w:shd w:val="clear" w:color="auto" w:fill="FFFFFF"/>
        </w:rPr>
      </w:pPr>
    </w:p>
    <w:p w14:paraId="64E19DB4" w14:textId="77777777" w:rsidR="004768F6" w:rsidRPr="009B4F7E" w:rsidRDefault="004768F6" w:rsidP="004768F6">
      <w:pPr>
        <w:autoSpaceDE w:val="0"/>
        <w:spacing w:after="0" w:line="240" w:lineRule="atLeast"/>
        <w:jc w:val="both"/>
        <w:rPr>
          <w:rFonts w:ascii="Times New Roman" w:hAnsi="Times New Roman"/>
          <w:sz w:val="20"/>
          <w:szCs w:val="20"/>
          <w:shd w:val="clear" w:color="auto" w:fill="FFFFFF"/>
        </w:rPr>
      </w:pPr>
      <w:r w:rsidRPr="009B4F7E">
        <w:rPr>
          <w:rFonts w:ascii="Times New Roman" w:hAnsi="Times New Roman"/>
          <w:b/>
          <w:i/>
          <w:sz w:val="20"/>
          <w:szCs w:val="20"/>
          <w:shd w:val="clear" w:color="auto" w:fill="FFFFFF"/>
        </w:rPr>
        <w:t xml:space="preserve">Ming </w:t>
      </w:r>
      <w:r w:rsidR="00EE249F" w:rsidRPr="009B4F7E">
        <w:rPr>
          <w:rFonts w:ascii="Times New Roman" w:hAnsi="Times New Roman"/>
          <w:b/>
          <w:i/>
          <w:sz w:val="20"/>
          <w:szCs w:val="20"/>
          <w:shd w:val="clear" w:color="auto" w:fill="FFFFFF"/>
        </w:rPr>
        <w:t>D</w:t>
      </w:r>
      <w:r w:rsidRPr="009B4F7E">
        <w:rPr>
          <w:rFonts w:ascii="Times New Roman" w:hAnsi="Times New Roman"/>
          <w:b/>
          <w:i/>
          <w:sz w:val="20"/>
          <w:szCs w:val="20"/>
          <w:shd w:val="clear" w:color="auto" w:fill="FFFFFF"/>
        </w:rPr>
        <w:t>ynasty</w:t>
      </w:r>
    </w:p>
    <w:p w14:paraId="3E6BEC6A" w14:textId="77777777" w:rsidR="004768F6" w:rsidRPr="009B4F7E" w:rsidRDefault="004768F6" w:rsidP="004768F6">
      <w:pPr>
        <w:autoSpaceDE w:val="0"/>
        <w:spacing w:after="0" w:line="240" w:lineRule="atLeast"/>
        <w:jc w:val="both"/>
        <w:rPr>
          <w:rFonts w:ascii="Times New Roman" w:hAnsi="Times New Roman"/>
          <w:sz w:val="20"/>
          <w:szCs w:val="20"/>
          <w:shd w:val="clear" w:color="auto" w:fill="FFFFFF"/>
        </w:rPr>
      </w:pPr>
      <w:r w:rsidRPr="009B4F7E">
        <w:rPr>
          <w:rFonts w:ascii="Times New Roman" w:hAnsi="Times New Roman"/>
          <w:sz w:val="20"/>
          <w:szCs w:val="20"/>
          <w:shd w:val="clear" w:color="auto" w:fill="FFFFFF"/>
        </w:rPr>
        <w:t xml:space="preserve">The amount of cultivated land after 1400 has been estimated at a </w:t>
      </w:r>
      <w:r w:rsidR="00EE249F" w:rsidRPr="009B4F7E">
        <w:rPr>
          <w:rFonts w:ascii="Times New Roman" w:hAnsi="Times New Roman"/>
          <w:sz w:val="20"/>
          <w:szCs w:val="20"/>
          <w:shd w:val="clear" w:color="auto" w:fill="FFFFFF"/>
        </w:rPr>
        <w:t>ten</w:t>
      </w:r>
      <w:r w:rsidRPr="009B4F7E">
        <w:rPr>
          <w:rFonts w:ascii="Times New Roman" w:hAnsi="Times New Roman"/>
          <w:sz w:val="20"/>
          <w:szCs w:val="20"/>
          <w:shd w:val="clear" w:color="auto" w:fill="FFFFFF"/>
        </w:rPr>
        <w:t>-year frequency by Liu and Hwang (</w:t>
      </w:r>
      <w:r w:rsidR="002F53A4" w:rsidRPr="009B4F7E">
        <w:rPr>
          <w:rFonts w:ascii="Times New Roman" w:hAnsi="Times New Roman"/>
          <w:sz w:val="20"/>
          <w:szCs w:val="20"/>
        </w:rPr>
        <w:t>1979</w:t>
      </w:r>
      <w:r w:rsidR="00EE249F" w:rsidRPr="009B4F7E">
        <w:rPr>
          <w:rFonts w:ascii="Times New Roman" w:hAnsi="Times New Roman"/>
          <w:sz w:val="20"/>
          <w:szCs w:val="20"/>
          <w:lang w:eastAsia="zh-CN"/>
        </w:rPr>
        <w:t>, pp.</w:t>
      </w:r>
      <w:r w:rsidRPr="009B4F7E">
        <w:rPr>
          <w:rFonts w:ascii="Times New Roman" w:hAnsi="Times New Roman"/>
          <w:sz w:val="20"/>
          <w:szCs w:val="20"/>
          <w:lang w:eastAsia="zh-CN"/>
        </w:rPr>
        <w:t xml:space="preserve"> </w:t>
      </w:r>
      <w:r w:rsidR="00EE249F" w:rsidRPr="009B4F7E">
        <w:rPr>
          <w:rFonts w:ascii="Times New Roman" w:hAnsi="Times New Roman"/>
          <w:sz w:val="20"/>
          <w:szCs w:val="20"/>
          <w:lang w:eastAsia="zh-CN"/>
        </w:rPr>
        <w:t>81–</w:t>
      </w:r>
      <w:r w:rsidRPr="009B4F7E">
        <w:rPr>
          <w:rFonts w:ascii="Times New Roman" w:hAnsi="Times New Roman"/>
          <w:sz w:val="20"/>
          <w:szCs w:val="20"/>
          <w:lang w:eastAsia="zh-CN"/>
        </w:rPr>
        <w:t>82</w:t>
      </w:r>
      <w:r w:rsidRPr="009B4F7E">
        <w:rPr>
          <w:rFonts w:ascii="Times New Roman" w:hAnsi="Times New Roman"/>
          <w:sz w:val="20"/>
          <w:szCs w:val="20"/>
          <w:shd w:val="clear" w:color="auto" w:fill="FFFFFF"/>
        </w:rPr>
        <w:t>). Here, we use the adjusted figures of Shi (2011</w:t>
      </w:r>
      <w:r w:rsidR="00EE249F" w:rsidRPr="009B4F7E">
        <w:rPr>
          <w:rFonts w:ascii="Times New Roman" w:hAnsi="Times New Roman"/>
          <w:sz w:val="20"/>
          <w:szCs w:val="20"/>
          <w:shd w:val="clear" w:color="auto" w:fill="FFFFFF"/>
          <w:lang w:eastAsia="zh-CN"/>
        </w:rPr>
        <w:t>,</w:t>
      </w:r>
      <w:r w:rsidRPr="009B4F7E">
        <w:rPr>
          <w:rFonts w:ascii="Times New Roman" w:hAnsi="Times New Roman"/>
          <w:sz w:val="20"/>
          <w:szCs w:val="20"/>
          <w:shd w:val="clear" w:color="auto" w:fill="FFFFFF"/>
          <w:lang w:eastAsia="zh-CN"/>
        </w:rPr>
        <w:t xml:space="preserve"> </w:t>
      </w:r>
      <w:r w:rsidR="00EE249F" w:rsidRPr="009B4F7E">
        <w:rPr>
          <w:rFonts w:ascii="Times New Roman" w:hAnsi="Times New Roman"/>
          <w:sz w:val="20"/>
          <w:szCs w:val="20"/>
          <w:shd w:val="clear" w:color="auto" w:fill="FFFFFF"/>
          <w:lang w:eastAsia="zh-CN"/>
        </w:rPr>
        <w:t xml:space="preserve">p. </w:t>
      </w:r>
      <w:r w:rsidRPr="009B4F7E">
        <w:rPr>
          <w:rFonts w:ascii="Times New Roman" w:hAnsi="Times New Roman"/>
          <w:sz w:val="20"/>
          <w:szCs w:val="20"/>
          <w:shd w:val="clear" w:color="auto" w:fill="FFFFFF"/>
          <w:lang w:eastAsia="zh-CN"/>
        </w:rPr>
        <w:t>97</w:t>
      </w:r>
      <w:r w:rsidR="00EE249F" w:rsidRPr="009B4F7E">
        <w:rPr>
          <w:rFonts w:ascii="Times New Roman" w:hAnsi="Times New Roman"/>
          <w:sz w:val="20"/>
          <w:szCs w:val="20"/>
          <w:shd w:val="clear" w:color="auto" w:fill="FFFFFF"/>
        </w:rPr>
        <w:t xml:space="preserve">, </w:t>
      </w:r>
      <w:r w:rsidRPr="009B4F7E">
        <w:rPr>
          <w:rFonts w:ascii="Times New Roman" w:hAnsi="Times New Roman"/>
          <w:sz w:val="20"/>
          <w:szCs w:val="20"/>
          <w:shd w:val="clear" w:color="auto" w:fill="FFFFFF"/>
        </w:rPr>
        <w:t>2015</w:t>
      </w:r>
      <w:r w:rsidR="00EE249F" w:rsidRPr="009B4F7E">
        <w:rPr>
          <w:rFonts w:ascii="Times New Roman" w:hAnsi="Times New Roman"/>
          <w:sz w:val="20"/>
          <w:szCs w:val="20"/>
          <w:shd w:val="clear" w:color="auto" w:fill="FFFFFF"/>
          <w:lang w:eastAsia="zh-CN"/>
        </w:rPr>
        <w:t>, p.</w:t>
      </w:r>
      <w:r w:rsidRPr="009B4F7E">
        <w:rPr>
          <w:rFonts w:ascii="Times New Roman" w:hAnsi="Times New Roman"/>
          <w:sz w:val="20"/>
          <w:szCs w:val="20"/>
          <w:shd w:val="clear" w:color="auto" w:fill="FFFFFF"/>
          <w:lang w:eastAsia="zh-CN"/>
        </w:rPr>
        <w:t xml:space="preserve"> 21</w:t>
      </w:r>
      <w:r w:rsidRPr="009B4F7E">
        <w:rPr>
          <w:rFonts w:ascii="Times New Roman" w:hAnsi="Times New Roman"/>
          <w:sz w:val="20"/>
          <w:szCs w:val="20"/>
          <w:shd w:val="clear" w:color="auto" w:fill="FFFFFF"/>
        </w:rPr>
        <w:t>) and Wang (2003</w:t>
      </w:r>
      <w:r w:rsidR="00EE249F" w:rsidRPr="009B4F7E">
        <w:rPr>
          <w:rFonts w:ascii="Times New Roman" w:hAnsi="Times New Roman"/>
          <w:sz w:val="20"/>
          <w:szCs w:val="20"/>
          <w:shd w:val="clear" w:color="auto" w:fill="FFFFFF"/>
          <w:lang w:eastAsia="zh-CN"/>
        </w:rPr>
        <w:t>, p.</w:t>
      </w:r>
      <w:r w:rsidRPr="009B4F7E">
        <w:rPr>
          <w:rFonts w:ascii="Times New Roman" w:hAnsi="Times New Roman"/>
          <w:sz w:val="20"/>
          <w:szCs w:val="20"/>
          <w:shd w:val="clear" w:color="auto" w:fill="FFFFFF"/>
          <w:lang w:eastAsia="zh-CN"/>
        </w:rPr>
        <w:t xml:space="preserve"> 10</w:t>
      </w:r>
      <w:r w:rsidRPr="009B4F7E">
        <w:rPr>
          <w:rFonts w:ascii="Times New Roman" w:hAnsi="Times New Roman"/>
          <w:sz w:val="20"/>
          <w:szCs w:val="20"/>
          <w:shd w:val="clear" w:color="auto" w:fill="FFFFFF"/>
        </w:rPr>
        <w:t>), which correct for an under-recording of land during the period 1520</w:t>
      </w:r>
      <w:r w:rsidR="00EE249F" w:rsidRPr="009B4F7E">
        <w:rPr>
          <w:rFonts w:ascii="Times New Roman" w:hAnsi="Times New Roman"/>
          <w:sz w:val="20"/>
          <w:szCs w:val="20"/>
          <w:shd w:val="clear" w:color="auto" w:fill="FFFFFF"/>
        </w:rPr>
        <w:t>–</w:t>
      </w:r>
      <w:r w:rsidRPr="009B4F7E">
        <w:rPr>
          <w:rFonts w:ascii="Times New Roman" w:hAnsi="Times New Roman"/>
          <w:sz w:val="20"/>
          <w:szCs w:val="20"/>
          <w:shd w:val="clear" w:color="auto" w:fill="FFFFFF"/>
        </w:rPr>
        <w:t>1620.</w:t>
      </w:r>
    </w:p>
    <w:p w14:paraId="4D59792C" w14:textId="77777777" w:rsidR="00EE249F" w:rsidRPr="009B4F7E" w:rsidRDefault="00EE249F" w:rsidP="004768F6">
      <w:pPr>
        <w:autoSpaceDE w:val="0"/>
        <w:spacing w:after="0" w:line="240" w:lineRule="atLeast"/>
        <w:jc w:val="both"/>
        <w:rPr>
          <w:rFonts w:ascii="Times New Roman" w:hAnsi="Times New Roman"/>
          <w:b/>
          <w:i/>
          <w:sz w:val="20"/>
          <w:szCs w:val="20"/>
          <w:shd w:val="clear" w:color="auto" w:fill="FFFFFF"/>
        </w:rPr>
      </w:pPr>
    </w:p>
    <w:p w14:paraId="7C8A5E94" w14:textId="77777777" w:rsidR="004768F6" w:rsidRPr="009B4F7E" w:rsidRDefault="004768F6" w:rsidP="004768F6">
      <w:pPr>
        <w:autoSpaceDE w:val="0"/>
        <w:spacing w:after="0" w:line="240" w:lineRule="atLeast"/>
        <w:jc w:val="both"/>
        <w:rPr>
          <w:rFonts w:ascii="Times New Roman" w:hAnsi="Times New Roman"/>
          <w:b/>
          <w:i/>
          <w:sz w:val="20"/>
          <w:szCs w:val="20"/>
          <w:shd w:val="clear" w:color="auto" w:fill="FFFFFF"/>
        </w:rPr>
      </w:pPr>
      <w:r w:rsidRPr="009B4F7E">
        <w:rPr>
          <w:rFonts w:ascii="Times New Roman" w:hAnsi="Times New Roman"/>
          <w:b/>
          <w:i/>
          <w:sz w:val="20"/>
          <w:szCs w:val="20"/>
          <w:shd w:val="clear" w:color="auto" w:fill="FFFFFF"/>
        </w:rPr>
        <w:t xml:space="preserve">Qing </w:t>
      </w:r>
      <w:r w:rsidR="00EE249F" w:rsidRPr="009B4F7E">
        <w:rPr>
          <w:rFonts w:ascii="Times New Roman" w:hAnsi="Times New Roman"/>
          <w:b/>
          <w:i/>
          <w:sz w:val="20"/>
          <w:szCs w:val="20"/>
          <w:shd w:val="clear" w:color="auto" w:fill="FFFFFF"/>
        </w:rPr>
        <w:t>D</w:t>
      </w:r>
      <w:r w:rsidRPr="009B4F7E">
        <w:rPr>
          <w:rFonts w:ascii="Times New Roman" w:hAnsi="Times New Roman"/>
          <w:b/>
          <w:i/>
          <w:sz w:val="20"/>
          <w:szCs w:val="20"/>
          <w:shd w:val="clear" w:color="auto" w:fill="FFFFFF"/>
        </w:rPr>
        <w:t>ynasty</w:t>
      </w:r>
    </w:p>
    <w:p w14:paraId="635B4C8C" w14:textId="77777777" w:rsidR="004768F6" w:rsidRPr="009B4F7E" w:rsidRDefault="004768F6" w:rsidP="004768F6">
      <w:pPr>
        <w:autoSpaceDE w:val="0"/>
        <w:spacing w:after="0" w:line="240" w:lineRule="atLeast"/>
        <w:jc w:val="both"/>
        <w:rPr>
          <w:rFonts w:ascii="Times New Roman" w:hAnsi="Times New Roman"/>
          <w:sz w:val="20"/>
          <w:szCs w:val="20"/>
        </w:rPr>
      </w:pPr>
      <w:r w:rsidRPr="009B4F7E">
        <w:rPr>
          <w:rFonts w:ascii="Times New Roman" w:hAnsi="Times New Roman"/>
          <w:sz w:val="20"/>
          <w:szCs w:val="20"/>
        </w:rPr>
        <w:t>The amount of cultivated land is taken from Shi (2011</w:t>
      </w:r>
      <w:r w:rsidR="00EE249F"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96</w:t>
      </w:r>
      <w:r w:rsidR="00EE249F" w:rsidRPr="009B4F7E">
        <w:rPr>
          <w:rFonts w:ascii="Times New Roman" w:hAnsi="Times New Roman"/>
          <w:sz w:val="20"/>
          <w:szCs w:val="20"/>
        </w:rPr>
        <w:t>,</w:t>
      </w:r>
      <w:r w:rsidRPr="009B4F7E">
        <w:rPr>
          <w:rFonts w:ascii="Times New Roman" w:hAnsi="Times New Roman"/>
          <w:sz w:val="20"/>
          <w:szCs w:val="20"/>
        </w:rPr>
        <w:t xml:space="preserve"> 2015</w:t>
      </w:r>
      <w:r w:rsidR="00EE249F"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9</w:t>
      </w:r>
      <w:r w:rsidRPr="009B4F7E">
        <w:rPr>
          <w:rFonts w:ascii="Times New Roman" w:hAnsi="Times New Roman"/>
          <w:sz w:val="20"/>
          <w:szCs w:val="20"/>
        </w:rPr>
        <w:t>) for 1661, 1685, 1724, 1766, 1812</w:t>
      </w:r>
      <w:r w:rsidR="00EE249F" w:rsidRPr="009B4F7E">
        <w:rPr>
          <w:rFonts w:ascii="Times New Roman" w:hAnsi="Times New Roman"/>
          <w:sz w:val="20"/>
          <w:szCs w:val="20"/>
        </w:rPr>
        <w:t>,</w:t>
      </w:r>
      <w:r w:rsidRPr="009B4F7E">
        <w:rPr>
          <w:rFonts w:ascii="Times New Roman" w:hAnsi="Times New Roman"/>
          <w:sz w:val="20"/>
          <w:szCs w:val="20"/>
        </w:rPr>
        <w:t xml:space="preserve"> and 1850, with other years obtained by interpolation. As during the Ming period, these estimates include a correction for under-reporting, obtained by comparing independent estimates with official estimates in particular regions.</w:t>
      </w:r>
    </w:p>
    <w:p w14:paraId="40948F92" w14:textId="77777777" w:rsidR="004768F6" w:rsidRPr="009B4F7E" w:rsidRDefault="004768F6" w:rsidP="004768F6">
      <w:pPr>
        <w:autoSpaceDE w:val="0"/>
        <w:spacing w:after="0" w:line="240" w:lineRule="atLeast"/>
        <w:jc w:val="both"/>
        <w:rPr>
          <w:rFonts w:ascii="Times New Roman" w:hAnsi="Times New Roman"/>
          <w:sz w:val="20"/>
          <w:szCs w:val="20"/>
          <w:shd w:val="clear" w:color="auto" w:fill="FFFFFF"/>
        </w:rPr>
      </w:pPr>
    </w:p>
    <w:p w14:paraId="1E549F6B" w14:textId="77777777" w:rsidR="004768F6" w:rsidRPr="009B4F7E" w:rsidRDefault="004768F6" w:rsidP="004768F6">
      <w:pPr>
        <w:autoSpaceDE w:val="0"/>
        <w:spacing w:after="0" w:line="240" w:lineRule="atLeast"/>
        <w:jc w:val="both"/>
        <w:rPr>
          <w:rFonts w:ascii="Times New Roman" w:hAnsi="Times New Roman"/>
          <w:b/>
          <w:sz w:val="20"/>
          <w:szCs w:val="20"/>
          <w:shd w:val="clear" w:color="auto" w:fill="FFFFFF"/>
        </w:rPr>
      </w:pPr>
      <w:r w:rsidRPr="009B4F7E">
        <w:rPr>
          <w:rFonts w:ascii="Times New Roman" w:hAnsi="Times New Roman"/>
          <w:b/>
          <w:sz w:val="20"/>
          <w:szCs w:val="20"/>
          <w:shd w:val="clear" w:color="auto" w:fill="FFFFFF"/>
        </w:rPr>
        <w:t xml:space="preserve">A1.2 Crop </w:t>
      </w:r>
      <w:r w:rsidR="00D47122" w:rsidRPr="009B4F7E">
        <w:rPr>
          <w:rFonts w:ascii="Times New Roman" w:hAnsi="Times New Roman"/>
          <w:b/>
          <w:sz w:val="20"/>
          <w:szCs w:val="20"/>
          <w:shd w:val="clear" w:color="auto" w:fill="FFFFFF"/>
        </w:rPr>
        <w:t>Y</w:t>
      </w:r>
      <w:r w:rsidRPr="009B4F7E">
        <w:rPr>
          <w:rFonts w:ascii="Times New Roman" w:hAnsi="Times New Roman"/>
          <w:b/>
          <w:sz w:val="20"/>
          <w:szCs w:val="20"/>
          <w:shd w:val="clear" w:color="auto" w:fill="FFFFFF"/>
        </w:rPr>
        <w:t>ields</w:t>
      </w:r>
    </w:p>
    <w:p w14:paraId="2F749B5F" w14:textId="77777777" w:rsidR="00EE249F" w:rsidRPr="009B4F7E" w:rsidRDefault="00EE249F" w:rsidP="004768F6">
      <w:pPr>
        <w:autoSpaceDE w:val="0"/>
        <w:spacing w:after="0" w:line="240" w:lineRule="atLeast"/>
        <w:jc w:val="both"/>
        <w:rPr>
          <w:rFonts w:ascii="Times New Roman" w:hAnsi="Times New Roman"/>
          <w:b/>
          <w:i/>
          <w:sz w:val="20"/>
          <w:szCs w:val="20"/>
          <w:shd w:val="clear" w:color="auto" w:fill="FFFFFF"/>
        </w:rPr>
      </w:pPr>
    </w:p>
    <w:p w14:paraId="27795AA3" w14:textId="77777777" w:rsidR="004768F6" w:rsidRPr="009B4F7E" w:rsidRDefault="004768F6" w:rsidP="004768F6">
      <w:pPr>
        <w:autoSpaceDE w:val="0"/>
        <w:spacing w:after="0" w:line="240" w:lineRule="atLeast"/>
        <w:jc w:val="both"/>
        <w:rPr>
          <w:rFonts w:ascii="Times New Roman" w:hAnsi="Times New Roman"/>
          <w:sz w:val="20"/>
          <w:szCs w:val="20"/>
          <w:shd w:val="clear" w:color="auto" w:fill="FFFFFF"/>
        </w:rPr>
      </w:pPr>
      <w:r w:rsidRPr="009B4F7E">
        <w:rPr>
          <w:rFonts w:ascii="Times New Roman" w:hAnsi="Times New Roman"/>
          <w:b/>
          <w:i/>
          <w:sz w:val="20"/>
          <w:szCs w:val="20"/>
          <w:shd w:val="clear" w:color="auto" w:fill="FFFFFF"/>
        </w:rPr>
        <w:t xml:space="preserve">Northern Song </w:t>
      </w:r>
      <w:r w:rsidR="00EE249F" w:rsidRPr="009B4F7E">
        <w:rPr>
          <w:rFonts w:ascii="Times New Roman" w:hAnsi="Times New Roman"/>
          <w:b/>
          <w:i/>
          <w:sz w:val="20"/>
          <w:szCs w:val="20"/>
          <w:shd w:val="clear" w:color="auto" w:fill="FFFFFF"/>
        </w:rPr>
        <w:t>D</w:t>
      </w:r>
      <w:r w:rsidRPr="009B4F7E">
        <w:rPr>
          <w:rFonts w:ascii="Times New Roman" w:hAnsi="Times New Roman"/>
          <w:b/>
          <w:i/>
          <w:sz w:val="20"/>
          <w:szCs w:val="20"/>
          <w:shd w:val="clear" w:color="auto" w:fill="FFFFFF"/>
        </w:rPr>
        <w:t>ynasty</w:t>
      </w:r>
    </w:p>
    <w:p w14:paraId="7596F1DC" w14:textId="77777777" w:rsidR="004768F6" w:rsidRPr="009B4F7E" w:rsidRDefault="004768F6" w:rsidP="004768F6">
      <w:pPr>
        <w:autoSpaceDE w:val="0"/>
        <w:spacing w:after="0" w:line="240" w:lineRule="atLeast"/>
        <w:jc w:val="both"/>
        <w:rPr>
          <w:rFonts w:ascii="Times New Roman" w:hAnsi="Times New Roman"/>
          <w:sz w:val="20"/>
          <w:szCs w:val="20"/>
        </w:rPr>
      </w:pPr>
      <w:r w:rsidRPr="009B4F7E">
        <w:rPr>
          <w:rFonts w:ascii="Times New Roman" w:hAnsi="Times New Roman"/>
          <w:sz w:val="20"/>
          <w:szCs w:val="20"/>
        </w:rPr>
        <w:t xml:space="preserve">Grain yield per </w:t>
      </w:r>
      <w:r w:rsidRPr="009B4F7E">
        <w:rPr>
          <w:rFonts w:ascii="Times New Roman" w:hAnsi="Times New Roman"/>
          <w:i/>
          <w:sz w:val="20"/>
          <w:szCs w:val="20"/>
        </w:rPr>
        <w:t>mu</w:t>
      </w:r>
      <w:r w:rsidRPr="009B4F7E">
        <w:rPr>
          <w:rFonts w:ascii="Times New Roman" w:hAnsi="Times New Roman"/>
          <w:sz w:val="20"/>
          <w:szCs w:val="20"/>
        </w:rPr>
        <w:t xml:space="preserve"> is available from the following official literature and private historical works: </w:t>
      </w:r>
      <w:r w:rsidRPr="009B4F7E">
        <w:rPr>
          <w:rFonts w:ascii="Times New Roman" w:hAnsi="Times New Roman"/>
          <w:i/>
          <w:sz w:val="20"/>
          <w:szCs w:val="20"/>
        </w:rPr>
        <w:t xml:space="preserve">Song </w:t>
      </w:r>
      <w:r w:rsidRPr="009B4F7E">
        <w:rPr>
          <w:rFonts w:ascii="Times New Roman" w:hAnsi="Times New Roman"/>
          <w:i/>
          <w:sz w:val="20"/>
          <w:szCs w:val="20"/>
          <w:shd w:val="clear" w:color="auto" w:fill="FFFFFF"/>
        </w:rPr>
        <w:t>huiyao jigao (</w:t>
      </w:r>
      <w:proofErr w:type="spellStart"/>
      <w:r w:rsidRPr="009B4F7E">
        <w:rPr>
          <w:rFonts w:ascii="Times New Roman" w:hAnsi="Times New Roman"/>
          <w:i/>
          <w:sz w:val="20"/>
          <w:szCs w:val="20"/>
          <w:shd w:val="clear" w:color="auto" w:fill="FFFFFF"/>
        </w:rPr>
        <w:t>Shihuo</w:t>
      </w:r>
      <w:proofErr w:type="spellEnd"/>
      <w:r w:rsidRPr="009B4F7E">
        <w:rPr>
          <w:rFonts w:ascii="Times New Roman" w:hAnsi="Times New Roman"/>
          <w:i/>
          <w:sz w:val="20"/>
          <w:szCs w:val="20"/>
          <w:shd w:val="clear" w:color="auto" w:fill="FFFFFF"/>
        </w:rPr>
        <w:t>) (</w:t>
      </w:r>
      <w:proofErr w:type="spellStart"/>
      <w:r w:rsidRPr="009B4F7E">
        <w:rPr>
          <w:rFonts w:ascii="Times New Roman" w:hAnsi="Times New Roman"/>
          <w:i/>
          <w:sz w:val="20"/>
          <w:szCs w:val="20"/>
          <w:shd w:val="clear" w:color="auto" w:fill="FFFFFF"/>
        </w:rPr>
        <w:t>Shihuo</w:t>
      </w:r>
      <w:proofErr w:type="spellEnd"/>
      <w:r w:rsidRPr="009B4F7E">
        <w:rPr>
          <w:rFonts w:ascii="Times New Roman" w:hAnsi="Times New Roman"/>
          <w:sz w:val="20"/>
          <w:szCs w:val="20"/>
          <w:shd w:val="clear" w:color="auto" w:fill="FFFFFF"/>
        </w:rPr>
        <w:t xml:space="preserve"> </w:t>
      </w:r>
      <w:proofErr w:type="spellStart"/>
      <w:r w:rsidRPr="009B4F7E">
        <w:rPr>
          <w:rFonts w:ascii="Times New Roman" w:hAnsi="Times New Roman"/>
          <w:i/>
          <w:sz w:val="20"/>
          <w:szCs w:val="20"/>
          <w:shd w:val="clear" w:color="auto" w:fill="FFFFFF"/>
        </w:rPr>
        <w:t>zhi</w:t>
      </w:r>
      <w:proofErr w:type="spellEnd"/>
      <w:r w:rsidRPr="009B4F7E">
        <w:rPr>
          <w:rFonts w:ascii="Times New Roman" w:hAnsi="Times New Roman"/>
          <w:i/>
          <w:sz w:val="20"/>
          <w:szCs w:val="20"/>
          <w:shd w:val="clear" w:color="auto" w:fill="FFFFFF"/>
        </w:rPr>
        <w:t xml:space="preserve"> </w:t>
      </w:r>
      <w:proofErr w:type="spellStart"/>
      <w:r w:rsidRPr="009B4F7E">
        <w:rPr>
          <w:rFonts w:ascii="Times New Roman" w:hAnsi="Times New Roman"/>
          <w:i/>
          <w:sz w:val="20"/>
          <w:szCs w:val="20"/>
          <w:shd w:val="clear" w:color="auto" w:fill="FFFFFF"/>
        </w:rPr>
        <w:t>buzheng</w:t>
      </w:r>
      <w:proofErr w:type="spellEnd"/>
      <w:r w:rsidRPr="009B4F7E">
        <w:rPr>
          <w:rFonts w:ascii="Times New Roman" w:hAnsi="Times New Roman"/>
          <w:sz w:val="20"/>
          <w:szCs w:val="20"/>
          <w:shd w:val="clear" w:color="auto" w:fill="FFFFFF"/>
        </w:rPr>
        <w:t xml:space="preserve">) and </w:t>
      </w:r>
      <w:proofErr w:type="spellStart"/>
      <w:r w:rsidRPr="009B4F7E">
        <w:rPr>
          <w:rFonts w:ascii="Times New Roman" w:hAnsi="Times New Roman"/>
          <w:i/>
          <w:sz w:val="20"/>
          <w:szCs w:val="20"/>
        </w:rPr>
        <w:t>Wenxian</w:t>
      </w:r>
      <w:proofErr w:type="spellEnd"/>
      <w:r w:rsidRPr="009B4F7E">
        <w:rPr>
          <w:rFonts w:ascii="Times New Roman" w:hAnsi="Times New Roman"/>
          <w:i/>
          <w:sz w:val="20"/>
          <w:szCs w:val="20"/>
        </w:rPr>
        <w:t xml:space="preserve"> </w:t>
      </w:r>
      <w:proofErr w:type="spellStart"/>
      <w:r w:rsidRPr="009B4F7E">
        <w:rPr>
          <w:rFonts w:ascii="Times New Roman" w:hAnsi="Times New Roman"/>
          <w:i/>
          <w:sz w:val="20"/>
          <w:szCs w:val="20"/>
        </w:rPr>
        <w:t>tongkao</w:t>
      </w:r>
      <w:proofErr w:type="spellEnd"/>
      <w:r w:rsidRPr="009B4F7E">
        <w:rPr>
          <w:rFonts w:ascii="Times New Roman" w:hAnsi="Times New Roman"/>
          <w:i/>
          <w:sz w:val="20"/>
          <w:szCs w:val="20"/>
        </w:rPr>
        <w:t xml:space="preserve"> </w:t>
      </w:r>
      <w:r w:rsidRPr="009B4F7E">
        <w:rPr>
          <w:rFonts w:ascii="Times New Roman" w:hAnsi="Times New Roman"/>
          <w:i/>
          <w:sz w:val="20"/>
          <w:szCs w:val="20"/>
          <w:lang w:eastAsia="zh-CN"/>
        </w:rPr>
        <w:t>(</w:t>
      </w:r>
      <w:r w:rsidRPr="009B4F7E">
        <w:rPr>
          <w:rFonts w:ascii="Times New Roman" w:hAnsi="Times New Roman"/>
          <w:i/>
          <w:sz w:val="20"/>
          <w:szCs w:val="20"/>
        </w:rPr>
        <w:t xml:space="preserve">Tianfu </w:t>
      </w:r>
      <w:proofErr w:type="spellStart"/>
      <w:r w:rsidRPr="009B4F7E">
        <w:rPr>
          <w:rFonts w:ascii="Times New Roman" w:hAnsi="Times New Roman"/>
          <w:i/>
          <w:sz w:val="20"/>
          <w:szCs w:val="20"/>
        </w:rPr>
        <w:t>kao</w:t>
      </w:r>
      <w:proofErr w:type="spellEnd"/>
      <w:r w:rsidRPr="009B4F7E">
        <w:rPr>
          <w:rFonts w:ascii="Times New Roman" w:hAnsi="Times New Roman"/>
          <w:i/>
          <w:sz w:val="20"/>
          <w:szCs w:val="20"/>
          <w:lang w:eastAsia="zh-CN"/>
        </w:rPr>
        <w:t xml:space="preserve">, </w:t>
      </w:r>
      <w:proofErr w:type="spellStart"/>
      <w:r w:rsidRPr="009B4F7E">
        <w:rPr>
          <w:rFonts w:ascii="Times New Roman" w:hAnsi="Times New Roman"/>
          <w:i/>
          <w:sz w:val="20"/>
          <w:szCs w:val="20"/>
          <w:lang w:eastAsia="zh-CN"/>
        </w:rPr>
        <w:t>Tuntian</w:t>
      </w:r>
      <w:proofErr w:type="spellEnd"/>
      <w:r w:rsidRPr="009B4F7E">
        <w:rPr>
          <w:rFonts w:ascii="Times New Roman" w:hAnsi="Times New Roman"/>
          <w:i/>
          <w:sz w:val="20"/>
          <w:szCs w:val="20"/>
          <w:lang w:eastAsia="zh-CN"/>
        </w:rPr>
        <w:t>)</w:t>
      </w:r>
      <w:r w:rsidRPr="009B4F7E">
        <w:rPr>
          <w:rFonts w:ascii="Times New Roman" w:hAnsi="Times New Roman"/>
          <w:sz w:val="20"/>
          <w:szCs w:val="20"/>
          <w:shd w:val="clear" w:color="auto" w:fill="FFFFFF"/>
          <w:lang w:eastAsia="zh-CN"/>
        </w:rPr>
        <w:t xml:space="preserve">. Here, we use the average country level estimates from </w:t>
      </w:r>
      <w:r w:rsidRPr="009B4F7E">
        <w:rPr>
          <w:rFonts w:ascii="Times New Roman" w:hAnsi="Times New Roman"/>
          <w:sz w:val="20"/>
          <w:szCs w:val="20"/>
          <w:shd w:val="clear" w:color="auto" w:fill="FFFFFF"/>
        </w:rPr>
        <w:t>Qi (2009</w:t>
      </w:r>
      <w:r w:rsidR="00EE249F" w:rsidRPr="009B4F7E">
        <w:rPr>
          <w:rFonts w:ascii="Times New Roman" w:hAnsi="Times New Roman"/>
          <w:sz w:val="20"/>
          <w:szCs w:val="20"/>
          <w:shd w:val="clear" w:color="auto" w:fill="FFFFFF"/>
          <w:lang w:eastAsia="zh-CN"/>
        </w:rPr>
        <w:t xml:space="preserve">, p. </w:t>
      </w:r>
      <w:r w:rsidRPr="009B4F7E">
        <w:rPr>
          <w:rFonts w:ascii="Times New Roman" w:hAnsi="Times New Roman"/>
          <w:sz w:val="20"/>
          <w:szCs w:val="20"/>
          <w:shd w:val="clear" w:color="auto" w:fill="FFFFFF"/>
          <w:lang w:eastAsia="zh-CN"/>
        </w:rPr>
        <w:t>154</w:t>
      </w:r>
      <w:r w:rsidRPr="009B4F7E">
        <w:rPr>
          <w:rFonts w:ascii="Times New Roman" w:hAnsi="Times New Roman"/>
          <w:sz w:val="20"/>
          <w:szCs w:val="20"/>
          <w:shd w:val="clear" w:color="auto" w:fill="FFFFFF"/>
        </w:rPr>
        <w:t>)</w:t>
      </w:r>
      <w:r w:rsidRPr="009B4F7E">
        <w:rPr>
          <w:rFonts w:ascii="Times New Roman" w:hAnsi="Times New Roman"/>
          <w:sz w:val="20"/>
          <w:szCs w:val="20"/>
          <w:shd w:val="clear" w:color="auto" w:fill="FFFFFF"/>
          <w:lang w:eastAsia="zh-CN"/>
        </w:rPr>
        <w:t xml:space="preserve"> </w:t>
      </w:r>
      <w:r w:rsidRPr="009B4F7E">
        <w:rPr>
          <w:rFonts w:ascii="Times New Roman" w:hAnsi="Times New Roman"/>
          <w:sz w:val="20"/>
          <w:szCs w:val="20"/>
          <w:shd w:val="clear" w:color="auto" w:fill="FFFFFF"/>
        </w:rPr>
        <w:t>and Wu (1985</w:t>
      </w:r>
      <w:r w:rsidR="00EE249F" w:rsidRPr="009B4F7E">
        <w:rPr>
          <w:rFonts w:ascii="Times New Roman" w:hAnsi="Times New Roman"/>
          <w:sz w:val="20"/>
          <w:szCs w:val="20"/>
          <w:shd w:val="clear" w:color="auto" w:fill="FFFFFF"/>
          <w:lang w:eastAsia="zh-CN"/>
        </w:rPr>
        <w:t>, p.</w:t>
      </w:r>
      <w:r w:rsidRPr="009B4F7E">
        <w:rPr>
          <w:rFonts w:ascii="Times New Roman" w:hAnsi="Times New Roman"/>
          <w:sz w:val="20"/>
          <w:szCs w:val="20"/>
          <w:shd w:val="clear" w:color="auto" w:fill="FFFFFF"/>
          <w:lang w:eastAsia="zh-CN"/>
        </w:rPr>
        <w:t xml:space="preserve"> 19</w:t>
      </w:r>
      <w:r w:rsidRPr="009B4F7E">
        <w:rPr>
          <w:rFonts w:ascii="Times New Roman" w:hAnsi="Times New Roman"/>
          <w:sz w:val="20"/>
          <w:szCs w:val="20"/>
          <w:shd w:val="clear" w:color="auto" w:fill="FFFFFF"/>
        </w:rPr>
        <w:t>). Average grain yields for the years around 1020, 1060</w:t>
      </w:r>
      <w:r w:rsidR="00EE249F" w:rsidRPr="009B4F7E">
        <w:rPr>
          <w:rFonts w:ascii="Times New Roman" w:hAnsi="Times New Roman"/>
          <w:sz w:val="20"/>
          <w:szCs w:val="20"/>
          <w:shd w:val="clear" w:color="auto" w:fill="FFFFFF"/>
        </w:rPr>
        <w:t>,</w:t>
      </w:r>
      <w:r w:rsidRPr="009B4F7E">
        <w:rPr>
          <w:rFonts w:ascii="Times New Roman" w:hAnsi="Times New Roman"/>
          <w:sz w:val="20"/>
          <w:szCs w:val="20"/>
          <w:shd w:val="clear" w:color="auto" w:fill="FFFFFF"/>
        </w:rPr>
        <w:t xml:space="preserve"> and 1100 are based on 286 local observations</w:t>
      </w:r>
      <w:r w:rsidRPr="009B4F7E">
        <w:rPr>
          <w:rFonts w:ascii="Times New Roman" w:hAnsi="Times New Roman"/>
          <w:sz w:val="20"/>
          <w:szCs w:val="20"/>
          <w:shd w:val="clear" w:color="auto" w:fill="FFFFFF"/>
          <w:lang w:eastAsia="zh-CN"/>
        </w:rPr>
        <w:t>. Although Perkins (1969</w:t>
      </w:r>
      <w:r w:rsidR="00EE249F" w:rsidRPr="009B4F7E">
        <w:rPr>
          <w:rFonts w:ascii="Times New Roman" w:hAnsi="Times New Roman"/>
          <w:sz w:val="20"/>
          <w:szCs w:val="20"/>
          <w:shd w:val="clear" w:color="auto" w:fill="FFFFFF"/>
          <w:lang w:eastAsia="zh-CN"/>
        </w:rPr>
        <w:t>, pp.</w:t>
      </w:r>
      <w:r w:rsidRPr="009B4F7E">
        <w:rPr>
          <w:rFonts w:ascii="Times New Roman" w:hAnsi="Times New Roman"/>
          <w:sz w:val="20"/>
          <w:szCs w:val="20"/>
          <w:shd w:val="clear" w:color="auto" w:fill="FFFFFF"/>
          <w:lang w:eastAsia="zh-CN"/>
        </w:rPr>
        <w:t xml:space="preserve"> 315</w:t>
      </w:r>
      <w:r w:rsidR="00EE249F" w:rsidRPr="009B4F7E">
        <w:rPr>
          <w:rFonts w:ascii="Times New Roman" w:hAnsi="Times New Roman"/>
          <w:sz w:val="20"/>
          <w:szCs w:val="20"/>
          <w:shd w:val="clear" w:color="auto" w:fill="FFFFFF"/>
          <w:lang w:eastAsia="zh-CN"/>
        </w:rPr>
        <w:t>–</w:t>
      </w:r>
      <w:r w:rsidRPr="009B4F7E">
        <w:rPr>
          <w:rFonts w:ascii="Times New Roman" w:hAnsi="Times New Roman"/>
          <w:sz w:val="20"/>
          <w:szCs w:val="20"/>
          <w:shd w:val="clear" w:color="auto" w:fill="FFFFFF"/>
          <w:lang w:eastAsia="zh-CN"/>
        </w:rPr>
        <w:t xml:space="preserve">332) worked with 261 observations, they were restricted to Zhejiang and Jiangsu provinces, while Qi (2009) and Wu (1985) provide a more geographically representative sample. </w:t>
      </w:r>
      <w:r w:rsidRPr="009B4F7E">
        <w:rPr>
          <w:rFonts w:ascii="Times New Roman" w:hAnsi="Times New Roman"/>
          <w:sz w:val="20"/>
          <w:szCs w:val="20"/>
          <w:shd w:val="clear" w:color="auto" w:fill="FFFFFF"/>
        </w:rPr>
        <w:t xml:space="preserve">Grain yields were generally higher in </w:t>
      </w:r>
      <w:r w:rsidR="00EE249F" w:rsidRPr="009B4F7E">
        <w:rPr>
          <w:rFonts w:ascii="Times New Roman" w:hAnsi="Times New Roman"/>
          <w:sz w:val="20"/>
          <w:szCs w:val="20"/>
          <w:shd w:val="clear" w:color="auto" w:fill="FFFFFF"/>
        </w:rPr>
        <w:t>s</w:t>
      </w:r>
      <w:r w:rsidRPr="009B4F7E">
        <w:rPr>
          <w:rFonts w:ascii="Times New Roman" w:hAnsi="Times New Roman"/>
          <w:sz w:val="20"/>
          <w:szCs w:val="20"/>
          <w:shd w:val="clear" w:color="auto" w:fill="FFFFFF"/>
        </w:rPr>
        <w:t xml:space="preserve">outhern China than in </w:t>
      </w:r>
      <w:r w:rsidR="00EE249F" w:rsidRPr="009B4F7E">
        <w:rPr>
          <w:rFonts w:ascii="Times New Roman" w:hAnsi="Times New Roman"/>
          <w:sz w:val="20"/>
          <w:szCs w:val="20"/>
          <w:shd w:val="clear" w:color="auto" w:fill="FFFFFF"/>
        </w:rPr>
        <w:t>n</w:t>
      </w:r>
      <w:r w:rsidRPr="009B4F7E">
        <w:rPr>
          <w:rFonts w:ascii="Times New Roman" w:hAnsi="Times New Roman"/>
          <w:sz w:val="20"/>
          <w:szCs w:val="20"/>
          <w:shd w:val="clear" w:color="auto" w:fill="FFFFFF"/>
        </w:rPr>
        <w:t xml:space="preserve">orthern China, while </w:t>
      </w:r>
      <w:r w:rsidR="00EE249F" w:rsidRPr="009B4F7E">
        <w:rPr>
          <w:rFonts w:ascii="Times New Roman" w:hAnsi="Times New Roman"/>
          <w:sz w:val="20"/>
          <w:szCs w:val="20"/>
          <w:shd w:val="clear" w:color="auto" w:fill="FFFFFF"/>
        </w:rPr>
        <w:t>e</w:t>
      </w:r>
      <w:r w:rsidRPr="009B4F7E">
        <w:rPr>
          <w:rFonts w:ascii="Times New Roman" w:hAnsi="Times New Roman"/>
          <w:sz w:val="20"/>
          <w:szCs w:val="20"/>
          <w:shd w:val="clear" w:color="auto" w:fill="FFFFFF"/>
        </w:rPr>
        <w:t xml:space="preserve">astern China </w:t>
      </w:r>
      <w:r w:rsidRPr="009B4F7E">
        <w:rPr>
          <w:rFonts w:ascii="Times New Roman" w:hAnsi="Times New Roman"/>
          <w:sz w:val="20"/>
          <w:szCs w:val="20"/>
          <w:shd w:val="clear" w:color="auto" w:fill="FFFFFF"/>
          <w:lang w:eastAsia="zh-CN"/>
        </w:rPr>
        <w:t>had</w:t>
      </w:r>
      <w:r w:rsidRPr="009B4F7E">
        <w:rPr>
          <w:rFonts w:ascii="Times New Roman" w:hAnsi="Times New Roman"/>
          <w:sz w:val="20"/>
          <w:szCs w:val="20"/>
          <w:shd w:val="clear" w:color="auto" w:fill="FFFFFF"/>
        </w:rPr>
        <w:t xml:space="preserve"> higher yields than </w:t>
      </w:r>
      <w:r w:rsidR="00EE249F" w:rsidRPr="009B4F7E">
        <w:rPr>
          <w:rFonts w:ascii="Times New Roman" w:hAnsi="Times New Roman"/>
          <w:sz w:val="20"/>
          <w:szCs w:val="20"/>
          <w:shd w:val="clear" w:color="auto" w:fill="FFFFFF"/>
        </w:rPr>
        <w:t>w</w:t>
      </w:r>
      <w:r w:rsidRPr="009B4F7E">
        <w:rPr>
          <w:rFonts w:ascii="Times New Roman" w:hAnsi="Times New Roman"/>
          <w:sz w:val="20"/>
          <w:szCs w:val="20"/>
          <w:shd w:val="clear" w:color="auto" w:fill="FFFFFF"/>
        </w:rPr>
        <w:t>estern China.</w:t>
      </w:r>
      <w:r w:rsidRPr="009B4F7E">
        <w:rPr>
          <w:rFonts w:ascii="Times New Roman" w:hAnsi="Times New Roman"/>
          <w:sz w:val="20"/>
          <w:szCs w:val="20"/>
          <w:shd w:val="clear" w:color="auto" w:fill="FFFFFF"/>
          <w:lang w:eastAsia="zh-CN"/>
        </w:rPr>
        <w:t xml:space="preserve"> </w:t>
      </w:r>
      <w:r w:rsidRPr="009B4F7E">
        <w:rPr>
          <w:rFonts w:ascii="Times New Roman" w:hAnsi="Times New Roman"/>
          <w:sz w:val="20"/>
          <w:szCs w:val="20"/>
          <w:shd w:val="clear" w:color="auto" w:fill="FFFFFF"/>
        </w:rPr>
        <w:t xml:space="preserve">Looking at the entire Northern Song period, the grain yield per </w:t>
      </w:r>
      <w:r w:rsidRPr="009B4F7E">
        <w:rPr>
          <w:rFonts w:ascii="Times New Roman" w:hAnsi="Times New Roman"/>
          <w:i/>
          <w:sz w:val="20"/>
          <w:szCs w:val="20"/>
          <w:shd w:val="clear" w:color="auto" w:fill="FFFFFF"/>
        </w:rPr>
        <w:t>mu</w:t>
      </w:r>
      <w:r w:rsidRPr="009B4F7E">
        <w:rPr>
          <w:rFonts w:ascii="Times New Roman" w:hAnsi="Times New Roman"/>
          <w:sz w:val="20"/>
          <w:szCs w:val="20"/>
          <w:shd w:val="clear" w:color="auto" w:fill="FFFFFF"/>
        </w:rPr>
        <w:t xml:space="preserve"> increased gradually. </w:t>
      </w:r>
    </w:p>
    <w:p w14:paraId="3AC96C2C" w14:textId="77777777" w:rsidR="00EE249F" w:rsidRPr="009B4F7E" w:rsidRDefault="00EE249F" w:rsidP="004768F6">
      <w:pPr>
        <w:autoSpaceDE w:val="0"/>
        <w:spacing w:after="0" w:line="240" w:lineRule="atLeast"/>
        <w:jc w:val="both"/>
        <w:rPr>
          <w:rFonts w:ascii="Times New Roman" w:hAnsi="Times New Roman"/>
          <w:b/>
          <w:i/>
          <w:sz w:val="20"/>
          <w:szCs w:val="20"/>
        </w:rPr>
      </w:pPr>
    </w:p>
    <w:p w14:paraId="5C47B983" w14:textId="77777777" w:rsidR="004768F6" w:rsidRPr="009B4F7E" w:rsidRDefault="004768F6" w:rsidP="004768F6">
      <w:pPr>
        <w:autoSpaceDE w:val="0"/>
        <w:spacing w:after="0" w:line="240" w:lineRule="atLeast"/>
        <w:jc w:val="both"/>
        <w:rPr>
          <w:rFonts w:ascii="Times New Roman" w:hAnsi="Times New Roman"/>
          <w:sz w:val="20"/>
          <w:szCs w:val="20"/>
        </w:rPr>
      </w:pPr>
      <w:r w:rsidRPr="009B4F7E">
        <w:rPr>
          <w:rFonts w:ascii="Times New Roman" w:hAnsi="Times New Roman"/>
          <w:b/>
          <w:i/>
          <w:sz w:val="20"/>
          <w:szCs w:val="20"/>
        </w:rPr>
        <w:t xml:space="preserve">Ming </w:t>
      </w:r>
      <w:r w:rsidR="00EE249F" w:rsidRPr="009B4F7E">
        <w:rPr>
          <w:rFonts w:ascii="Times New Roman" w:hAnsi="Times New Roman"/>
          <w:b/>
          <w:i/>
          <w:sz w:val="20"/>
          <w:szCs w:val="20"/>
        </w:rPr>
        <w:t>D</w:t>
      </w:r>
      <w:r w:rsidRPr="009B4F7E">
        <w:rPr>
          <w:rFonts w:ascii="Times New Roman" w:hAnsi="Times New Roman"/>
          <w:b/>
          <w:i/>
          <w:sz w:val="20"/>
          <w:szCs w:val="20"/>
        </w:rPr>
        <w:t>ynasty</w:t>
      </w:r>
    </w:p>
    <w:p w14:paraId="46A4B526" w14:textId="77777777" w:rsidR="004768F6" w:rsidRPr="009B4F7E" w:rsidRDefault="004768F6" w:rsidP="004768F6">
      <w:pPr>
        <w:autoSpaceDE w:val="0"/>
        <w:spacing w:after="0" w:line="240" w:lineRule="atLeast"/>
        <w:jc w:val="both"/>
        <w:rPr>
          <w:rFonts w:ascii="Times New Roman" w:hAnsi="Times New Roman"/>
          <w:sz w:val="20"/>
          <w:szCs w:val="20"/>
          <w:shd w:val="clear" w:color="auto" w:fill="FFFFFF"/>
        </w:rPr>
      </w:pPr>
      <w:r w:rsidRPr="009B4F7E">
        <w:rPr>
          <w:rFonts w:ascii="Times New Roman" w:hAnsi="Times New Roman"/>
          <w:sz w:val="20"/>
          <w:szCs w:val="20"/>
          <w:shd w:val="clear" w:color="auto" w:fill="FFFFFF"/>
        </w:rPr>
        <w:t xml:space="preserve">Grain yield per </w:t>
      </w:r>
      <w:r w:rsidRPr="009B4F7E">
        <w:rPr>
          <w:rFonts w:ascii="Times New Roman" w:hAnsi="Times New Roman"/>
          <w:i/>
          <w:sz w:val="20"/>
          <w:szCs w:val="20"/>
          <w:shd w:val="clear" w:color="auto" w:fill="FFFFFF"/>
        </w:rPr>
        <w:t>mu</w:t>
      </w:r>
      <w:r w:rsidRPr="009B4F7E">
        <w:rPr>
          <w:rFonts w:ascii="Times New Roman" w:hAnsi="Times New Roman"/>
          <w:sz w:val="20"/>
          <w:szCs w:val="20"/>
          <w:shd w:val="clear" w:color="auto" w:fill="FFFFFF"/>
        </w:rPr>
        <w:t xml:space="preserve"> is derived by Guo (2000</w:t>
      </w:r>
      <w:r w:rsidR="00EE249F" w:rsidRPr="009B4F7E">
        <w:rPr>
          <w:rFonts w:ascii="Times New Roman" w:hAnsi="Times New Roman"/>
          <w:sz w:val="20"/>
          <w:szCs w:val="20"/>
          <w:shd w:val="clear" w:color="auto" w:fill="FFFFFF"/>
          <w:lang w:eastAsia="zh-CN"/>
        </w:rPr>
        <w:t>, p.</w:t>
      </w:r>
      <w:r w:rsidRPr="009B4F7E">
        <w:rPr>
          <w:rFonts w:ascii="Times New Roman" w:hAnsi="Times New Roman"/>
          <w:sz w:val="20"/>
          <w:szCs w:val="20"/>
          <w:shd w:val="clear" w:color="auto" w:fill="FFFFFF"/>
          <w:lang w:eastAsia="zh-CN"/>
        </w:rPr>
        <w:t xml:space="preserve"> 385</w:t>
      </w:r>
      <w:r w:rsidRPr="009B4F7E">
        <w:rPr>
          <w:rFonts w:ascii="Times New Roman" w:hAnsi="Times New Roman"/>
          <w:sz w:val="20"/>
          <w:szCs w:val="20"/>
          <w:shd w:val="clear" w:color="auto" w:fill="FFFFFF"/>
        </w:rPr>
        <w:t xml:space="preserve">) from a sample of land rent rate data. </w:t>
      </w:r>
      <w:r w:rsidR="00EE249F" w:rsidRPr="009B4F7E">
        <w:rPr>
          <w:rFonts w:ascii="Times New Roman" w:hAnsi="Times New Roman"/>
          <w:sz w:val="20"/>
          <w:szCs w:val="20"/>
        </w:rPr>
        <w:t>Guo (2000, pp.</w:t>
      </w:r>
      <w:r w:rsidRPr="009B4F7E">
        <w:rPr>
          <w:rFonts w:ascii="Times New Roman" w:hAnsi="Times New Roman"/>
          <w:sz w:val="20"/>
          <w:szCs w:val="20"/>
        </w:rPr>
        <w:t xml:space="preserve"> 375</w:t>
      </w:r>
      <w:r w:rsidR="00EE249F" w:rsidRPr="009B4F7E">
        <w:rPr>
          <w:rFonts w:ascii="Times New Roman" w:hAnsi="Times New Roman"/>
          <w:sz w:val="20"/>
          <w:szCs w:val="20"/>
        </w:rPr>
        <w:t>–</w:t>
      </w:r>
      <w:r w:rsidRPr="009B4F7E">
        <w:rPr>
          <w:rFonts w:ascii="Times New Roman" w:hAnsi="Times New Roman"/>
          <w:sz w:val="20"/>
          <w:szCs w:val="20"/>
        </w:rPr>
        <w:t>380) added 92 observations to the 87 local grain yields collected</w:t>
      </w:r>
      <w:r w:rsidR="00F85089" w:rsidRPr="009B4F7E">
        <w:rPr>
          <w:rFonts w:ascii="Times New Roman" w:hAnsi="Times New Roman"/>
          <w:sz w:val="20"/>
          <w:szCs w:val="20"/>
        </w:rPr>
        <w:t xml:space="preserve"> by Perkins (1969</w:t>
      </w:r>
      <w:r w:rsidR="00EE249F" w:rsidRPr="009B4F7E">
        <w:rPr>
          <w:rFonts w:ascii="Times New Roman" w:hAnsi="Times New Roman"/>
          <w:sz w:val="20"/>
          <w:szCs w:val="20"/>
        </w:rPr>
        <w:t>, pp. 315–</w:t>
      </w:r>
      <w:r w:rsidRPr="009B4F7E">
        <w:rPr>
          <w:rFonts w:ascii="Times New Roman" w:hAnsi="Times New Roman"/>
          <w:sz w:val="20"/>
          <w:szCs w:val="20"/>
        </w:rPr>
        <w:t>32) for the Ming dynasty. He aggregated the local yields on the basis of</w:t>
      </w:r>
      <w:r w:rsidRPr="009B4F7E">
        <w:rPr>
          <w:rFonts w:ascii="Times New Roman" w:hAnsi="Times New Roman"/>
          <w:sz w:val="20"/>
          <w:szCs w:val="20"/>
          <w:shd w:val="clear" w:color="auto" w:fill="FFFFFF"/>
        </w:rPr>
        <w:t xml:space="preserve"> four different grades of land (highest, high, middle, and low)</w:t>
      </w:r>
      <w:r w:rsidRPr="009B4F7E">
        <w:rPr>
          <w:rFonts w:ascii="Times New Roman" w:hAnsi="Times New Roman"/>
          <w:sz w:val="20"/>
          <w:szCs w:val="20"/>
        </w:rPr>
        <w:t xml:space="preserve">, </w:t>
      </w:r>
      <w:r w:rsidRPr="009B4F7E">
        <w:rPr>
          <w:rFonts w:ascii="Times New Roman" w:hAnsi="Times New Roman"/>
          <w:sz w:val="20"/>
          <w:szCs w:val="20"/>
          <w:shd w:val="clear" w:color="auto" w:fill="FFFFFF"/>
        </w:rPr>
        <w:t>covering both southern rice areas and northern wheat areas. Country-wide averages for the years around 1402, 1482, 1530</w:t>
      </w:r>
      <w:r w:rsidR="00EE249F" w:rsidRPr="009B4F7E">
        <w:rPr>
          <w:rFonts w:ascii="Times New Roman" w:hAnsi="Times New Roman"/>
          <w:sz w:val="20"/>
          <w:szCs w:val="20"/>
          <w:shd w:val="clear" w:color="auto" w:fill="FFFFFF"/>
        </w:rPr>
        <w:t>,</w:t>
      </w:r>
      <w:r w:rsidRPr="009B4F7E">
        <w:rPr>
          <w:rFonts w:ascii="Times New Roman" w:hAnsi="Times New Roman"/>
          <w:sz w:val="20"/>
          <w:szCs w:val="20"/>
          <w:shd w:val="clear" w:color="auto" w:fill="FFFFFF"/>
        </w:rPr>
        <w:t xml:space="preserve"> and 1626 are obtained using weights for the different qualities of land (10, 30, 40</w:t>
      </w:r>
      <w:r w:rsidR="00EE249F" w:rsidRPr="009B4F7E">
        <w:rPr>
          <w:rFonts w:ascii="Times New Roman" w:hAnsi="Times New Roman"/>
          <w:sz w:val="20"/>
          <w:szCs w:val="20"/>
          <w:shd w:val="clear" w:color="auto" w:fill="FFFFFF"/>
        </w:rPr>
        <w:t>,</w:t>
      </w:r>
      <w:r w:rsidRPr="009B4F7E">
        <w:rPr>
          <w:rFonts w:ascii="Times New Roman" w:hAnsi="Times New Roman"/>
          <w:sz w:val="20"/>
          <w:szCs w:val="20"/>
          <w:shd w:val="clear" w:color="auto" w:fill="FFFFFF"/>
        </w:rPr>
        <w:t xml:space="preserve"> and 20 percent, respectively).</w:t>
      </w:r>
    </w:p>
    <w:p w14:paraId="37C6557C" w14:textId="77777777" w:rsidR="00EE249F" w:rsidRPr="009B4F7E" w:rsidRDefault="00EE249F" w:rsidP="004768F6">
      <w:pPr>
        <w:spacing w:after="0" w:line="240" w:lineRule="atLeast"/>
        <w:jc w:val="both"/>
        <w:rPr>
          <w:rFonts w:ascii="Times New Roman" w:hAnsi="Times New Roman"/>
          <w:b/>
          <w:i/>
          <w:sz w:val="20"/>
          <w:szCs w:val="20"/>
        </w:rPr>
      </w:pPr>
    </w:p>
    <w:p w14:paraId="4ECA585A" w14:textId="77777777" w:rsidR="003A7E49" w:rsidRDefault="003A7E49">
      <w:pPr>
        <w:spacing w:after="160" w:line="259" w:lineRule="auto"/>
        <w:rPr>
          <w:rFonts w:ascii="Times New Roman" w:hAnsi="Times New Roman"/>
          <w:b/>
          <w:i/>
          <w:sz w:val="20"/>
          <w:szCs w:val="20"/>
        </w:rPr>
      </w:pPr>
      <w:r>
        <w:rPr>
          <w:rFonts w:ascii="Times New Roman" w:hAnsi="Times New Roman"/>
          <w:b/>
          <w:i/>
          <w:sz w:val="20"/>
          <w:szCs w:val="20"/>
        </w:rPr>
        <w:br w:type="page"/>
      </w:r>
    </w:p>
    <w:p w14:paraId="43AC5A86" w14:textId="77777777" w:rsidR="004768F6" w:rsidRPr="009B4F7E" w:rsidRDefault="00EE249F" w:rsidP="004768F6">
      <w:pPr>
        <w:spacing w:after="0" w:line="240" w:lineRule="atLeast"/>
        <w:jc w:val="both"/>
        <w:rPr>
          <w:rFonts w:ascii="Times New Roman" w:hAnsi="Times New Roman"/>
          <w:b/>
          <w:i/>
          <w:sz w:val="20"/>
          <w:szCs w:val="20"/>
        </w:rPr>
      </w:pPr>
      <w:r w:rsidRPr="009B4F7E">
        <w:rPr>
          <w:rFonts w:ascii="Times New Roman" w:hAnsi="Times New Roman"/>
          <w:b/>
          <w:i/>
          <w:sz w:val="20"/>
          <w:szCs w:val="20"/>
        </w:rPr>
        <w:lastRenderedPageBreak/>
        <w:t>Qing D</w:t>
      </w:r>
      <w:r w:rsidR="004768F6" w:rsidRPr="009B4F7E">
        <w:rPr>
          <w:rFonts w:ascii="Times New Roman" w:hAnsi="Times New Roman"/>
          <w:b/>
          <w:i/>
          <w:sz w:val="20"/>
          <w:szCs w:val="20"/>
        </w:rPr>
        <w:t>ynasty</w:t>
      </w:r>
    </w:p>
    <w:p w14:paraId="46199AC0" w14:textId="1EE27929"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 xml:space="preserve">Grain yield per </w:t>
      </w:r>
      <w:r w:rsidRPr="009B4F7E">
        <w:rPr>
          <w:rFonts w:ascii="Times New Roman" w:hAnsi="Times New Roman"/>
          <w:i/>
          <w:sz w:val="20"/>
          <w:szCs w:val="20"/>
        </w:rPr>
        <w:t>mu</w:t>
      </w:r>
      <w:r w:rsidRPr="009B4F7E">
        <w:rPr>
          <w:rFonts w:ascii="Times New Roman" w:hAnsi="Times New Roman"/>
          <w:sz w:val="20"/>
          <w:szCs w:val="20"/>
        </w:rPr>
        <w:t xml:space="preserve"> for the Qing dynasty is derived by Shi (2015</w:t>
      </w:r>
      <w:r w:rsidR="00EE249F"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12</w:t>
      </w:r>
      <w:r w:rsidRPr="009B4F7E">
        <w:rPr>
          <w:rFonts w:ascii="Times New Roman" w:hAnsi="Times New Roman"/>
          <w:sz w:val="20"/>
          <w:szCs w:val="20"/>
        </w:rPr>
        <w:t>) from 3,000 local observations based around the six years 1661, 1685, 1724, 1766, 1812</w:t>
      </w:r>
      <w:r w:rsidR="00EE249F" w:rsidRPr="009B4F7E">
        <w:rPr>
          <w:rFonts w:ascii="Times New Roman" w:hAnsi="Times New Roman"/>
          <w:sz w:val="20"/>
          <w:szCs w:val="20"/>
        </w:rPr>
        <w:t>,</w:t>
      </w:r>
      <w:r w:rsidRPr="009B4F7E">
        <w:rPr>
          <w:rFonts w:ascii="Times New Roman" w:hAnsi="Times New Roman"/>
          <w:sz w:val="20"/>
          <w:szCs w:val="20"/>
        </w:rPr>
        <w:t xml:space="preserve"> and 1850. This represents a considerable increase over the 497 observ</w:t>
      </w:r>
      <w:r w:rsidR="0058705D" w:rsidRPr="009B4F7E">
        <w:rPr>
          <w:rFonts w:ascii="Times New Roman" w:hAnsi="Times New Roman"/>
          <w:sz w:val="20"/>
          <w:szCs w:val="20"/>
        </w:rPr>
        <w:t>ations reported by Perkins (1969</w:t>
      </w:r>
      <w:r w:rsidR="00EE249F" w:rsidRPr="009B4F7E">
        <w:rPr>
          <w:rFonts w:ascii="Times New Roman" w:hAnsi="Times New Roman"/>
          <w:sz w:val="20"/>
          <w:szCs w:val="20"/>
        </w:rPr>
        <w:t xml:space="preserve">, </w:t>
      </w:r>
      <w:r w:rsidR="003A7E49">
        <w:rPr>
          <w:rFonts w:ascii="Times New Roman" w:hAnsi="Times New Roman"/>
          <w:sz w:val="20"/>
          <w:szCs w:val="20"/>
        </w:rPr>
        <w:t xml:space="preserve">pp. </w:t>
      </w:r>
      <w:r w:rsidR="00EE249F" w:rsidRPr="009B4F7E">
        <w:rPr>
          <w:rFonts w:ascii="Times New Roman" w:hAnsi="Times New Roman"/>
          <w:sz w:val="20"/>
          <w:szCs w:val="20"/>
        </w:rPr>
        <w:t>315–</w:t>
      </w:r>
      <w:r w:rsidRPr="009B4F7E">
        <w:rPr>
          <w:rFonts w:ascii="Times New Roman" w:hAnsi="Times New Roman"/>
          <w:sz w:val="20"/>
          <w:szCs w:val="20"/>
        </w:rPr>
        <w:t>32), as a result of Shi’s (2015) use of additional gazetteers and private historical sources. Average yields are calculated for dry farming and paddy farming in northern China, with weights of 52.7 and 0.5 percent in China’s total cultivated land area. For southern China, dry farming</w:t>
      </w:r>
      <w:r w:rsidR="00A15978">
        <w:rPr>
          <w:rFonts w:ascii="Times New Roman" w:hAnsi="Times New Roman"/>
          <w:sz w:val="20"/>
          <w:szCs w:val="20"/>
        </w:rPr>
        <w:t>, paddy</w:t>
      </w:r>
      <w:r w:rsidRPr="009B4F7E">
        <w:rPr>
          <w:rFonts w:ascii="Times New Roman" w:hAnsi="Times New Roman"/>
          <w:sz w:val="20"/>
          <w:szCs w:val="20"/>
        </w:rPr>
        <w:t xml:space="preserve"> farming and multiple cropping on both types of land have weights of 23.4, 14.0</w:t>
      </w:r>
      <w:r w:rsidR="00EE249F" w:rsidRPr="009B4F7E">
        <w:rPr>
          <w:rFonts w:ascii="Times New Roman" w:hAnsi="Times New Roman"/>
          <w:sz w:val="20"/>
          <w:szCs w:val="20"/>
        </w:rPr>
        <w:t>,</w:t>
      </w:r>
      <w:r w:rsidRPr="009B4F7E">
        <w:rPr>
          <w:rFonts w:ascii="Times New Roman" w:hAnsi="Times New Roman"/>
          <w:sz w:val="20"/>
          <w:szCs w:val="20"/>
        </w:rPr>
        <w:t xml:space="preserve"> and 9.4 percent, respectively. </w:t>
      </w:r>
    </w:p>
    <w:p w14:paraId="5F5289F2" w14:textId="77777777" w:rsidR="004768F6" w:rsidRPr="009B4F7E" w:rsidRDefault="004768F6" w:rsidP="004768F6">
      <w:pPr>
        <w:spacing w:after="0" w:line="240" w:lineRule="atLeast"/>
        <w:jc w:val="both"/>
        <w:rPr>
          <w:rFonts w:ascii="Times New Roman" w:hAnsi="Times New Roman"/>
          <w:sz w:val="20"/>
          <w:szCs w:val="20"/>
        </w:rPr>
      </w:pPr>
    </w:p>
    <w:p w14:paraId="7C82ECB7" w14:textId="77777777" w:rsidR="004768F6" w:rsidRPr="009B4F7E" w:rsidRDefault="004768F6" w:rsidP="004768F6">
      <w:pPr>
        <w:spacing w:after="0" w:line="240" w:lineRule="atLeast"/>
        <w:jc w:val="both"/>
        <w:rPr>
          <w:rFonts w:ascii="Times New Roman" w:hAnsi="Times New Roman"/>
          <w:b/>
          <w:sz w:val="20"/>
          <w:szCs w:val="20"/>
        </w:rPr>
      </w:pPr>
      <w:r w:rsidRPr="009B4F7E">
        <w:rPr>
          <w:rFonts w:ascii="Times New Roman" w:hAnsi="Times New Roman"/>
          <w:b/>
          <w:sz w:val="20"/>
          <w:szCs w:val="20"/>
        </w:rPr>
        <w:t xml:space="preserve">A1.3 Agricultural </w:t>
      </w:r>
      <w:r w:rsidR="00D47122" w:rsidRPr="009B4F7E">
        <w:rPr>
          <w:rFonts w:ascii="Times New Roman" w:hAnsi="Times New Roman"/>
          <w:b/>
          <w:sz w:val="20"/>
          <w:szCs w:val="20"/>
        </w:rPr>
        <w:t>N</w:t>
      </w:r>
      <w:r w:rsidRPr="009B4F7E">
        <w:rPr>
          <w:rFonts w:ascii="Times New Roman" w:hAnsi="Times New Roman"/>
          <w:b/>
          <w:sz w:val="20"/>
          <w:szCs w:val="20"/>
        </w:rPr>
        <w:t xml:space="preserve">et </w:t>
      </w:r>
      <w:r w:rsidR="00D47122" w:rsidRPr="009B4F7E">
        <w:rPr>
          <w:rFonts w:ascii="Times New Roman" w:hAnsi="Times New Roman"/>
          <w:b/>
          <w:sz w:val="20"/>
          <w:szCs w:val="20"/>
        </w:rPr>
        <w:t>O</w:t>
      </w:r>
      <w:r w:rsidRPr="009B4F7E">
        <w:rPr>
          <w:rFonts w:ascii="Times New Roman" w:hAnsi="Times New Roman"/>
          <w:b/>
          <w:sz w:val="20"/>
          <w:szCs w:val="20"/>
        </w:rPr>
        <w:t>utput in 1840</w:t>
      </w:r>
    </w:p>
    <w:p w14:paraId="45C02696" w14:textId="77777777" w:rsidR="00D47122" w:rsidRPr="009B4F7E" w:rsidRDefault="00D47122" w:rsidP="004768F6">
      <w:pPr>
        <w:spacing w:after="0" w:line="240" w:lineRule="atLeast"/>
        <w:jc w:val="both"/>
        <w:rPr>
          <w:rFonts w:ascii="Times New Roman" w:hAnsi="Times New Roman"/>
          <w:b/>
          <w:i/>
          <w:sz w:val="20"/>
          <w:szCs w:val="20"/>
        </w:rPr>
      </w:pPr>
    </w:p>
    <w:p w14:paraId="779516F0" w14:textId="77777777" w:rsidR="004768F6" w:rsidRPr="009B4F7E" w:rsidRDefault="004768F6" w:rsidP="004768F6">
      <w:pPr>
        <w:spacing w:after="0" w:line="240" w:lineRule="atLeast"/>
        <w:jc w:val="both"/>
        <w:rPr>
          <w:rFonts w:ascii="Times New Roman" w:hAnsi="Times New Roman"/>
          <w:b/>
          <w:i/>
          <w:sz w:val="20"/>
          <w:szCs w:val="20"/>
        </w:rPr>
      </w:pPr>
      <w:r w:rsidRPr="009B4F7E">
        <w:rPr>
          <w:rFonts w:ascii="Times New Roman" w:hAnsi="Times New Roman"/>
          <w:b/>
          <w:i/>
          <w:sz w:val="20"/>
          <w:szCs w:val="20"/>
        </w:rPr>
        <w:t xml:space="preserve">Grain </w:t>
      </w:r>
      <w:r w:rsidR="00D47122" w:rsidRPr="009B4F7E">
        <w:rPr>
          <w:rFonts w:ascii="Times New Roman" w:hAnsi="Times New Roman"/>
          <w:b/>
          <w:i/>
          <w:sz w:val="20"/>
          <w:szCs w:val="20"/>
        </w:rPr>
        <w:t>C</w:t>
      </w:r>
      <w:r w:rsidRPr="009B4F7E">
        <w:rPr>
          <w:rFonts w:ascii="Times New Roman" w:hAnsi="Times New Roman"/>
          <w:b/>
          <w:i/>
          <w:sz w:val="20"/>
          <w:szCs w:val="20"/>
        </w:rPr>
        <w:t>rops</w:t>
      </w:r>
    </w:p>
    <w:p w14:paraId="2D9DFC36"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 xml:space="preserve">The total cultivated land area is first adjusted by the share of land devoted to grain crops, derived from Table 1. This is then multiplied by the average grain yield to obtain the volume of grain output. The volume of output is multiplied by the price of grain from </w:t>
      </w:r>
      <w:r w:rsidRPr="009B4F7E">
        <w:rPr>
          <w:rFonts w:ascii="Times New Roman" w:hAnsi="Times New Roman"/>
          <w:i/>
          <w:sz w:val="20"/>
          <w:szCs w:val="20"/>
        </w:rPr>
        <w:t>Yiban lu</w:t>
      </w:r>
      <w:r w:rsidRPr="009B4F7E">
        <w:rPr>
          <w:rFonts w:ascii="Times New Roman" w:hAnsi="Times New Roman"/>
          <w:sz w:val="20"/>
          <w:szCs w:val="20"/>
        </w:rPr>
        <w:t xml:space="preserve"> to obtain gross output. Agricultural inputs are set at 15 percent of gross output, in line with the findings of Fang (1996</w:t>
      </w:r>
      <w:r w:rsidR="00D47122"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94</w:t>
      </w:r>
      <w:r w:rsidRPr="009B4F7E">
        <w:rPr>
          <w:rFonts w:ascii="Times New Roman" w:hAnsi="Times New Roman"/>
          <w:sz w:val="20"/>
          <w:szCs w:val="20"/>
        </w:rPr>
        <w:t>) and Luo (1999</w:t>
      </w:r>
      <w:r w:rsidR="00D47122"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38</w:t>
      </w:r>
      <w:r w:rsidRPr="009B4F7E">
        <w:rPr>
          <w:rFonts w:ascii="Times New Roman" w:hAnsi="Times New Roman"/>
          <w:sz w:val="20"/>
          <w:szCs w:val="20"/>
        </w:rPr>
        <w:t>), and subtracted from gross output to arrive at the value of net output.</w:t>
      </w:r>
    </w:p>
    <w:p w14:paraId="20E16362" w14:textId="77777777" w:rsidR="00D47122" w:rsidRPr="009B4F7E" w:rsidRDefault="00D47122" w:rsidP="004768F6">
      <w:pPr>
        <w:spacing w:after="0" w:line="240" w:lineRule="atLeast"/>
        <w:jc w:val="both"/>
        <w:rPr>
          <w:rFonts w:ascii="Times New Roman" w:hAnsi="Times New Roman"/>
          <w:b/>
          <w:i/>
          <w:sz w:val="20"/>
          <w:szCs w:val="20"/>
        </w:rPr>
      </w:pPr>
    </w:p>
    <w:p w14:paraId="01AE702F" w14:textId="77777777" w:rsidR="004768F6" w:rsidRPr="009B4F7E" w:rsidRDefault="004768F6" w:rsidP="004768F6">
      <w:pPr>
        <w:spacing w:after="0" w:line="240" w:lineRule="atLeast"/>
        <w:jc w:val="both"/>
        <w:rPr>
          <w:rFonts w:ascii="Times New Roman" w:hAnsi="Times New Roman"/>
          <w:b/>
          <w:i/>
          <w:sz w:val="20"/>
          <w:szCs w:val="20"/>
        </w:rPr>
      </w:pPr>
      <w:r w:rsidRPr="009B4F7E">
        <w:rPr>
          <w:rFonts w:ascii="Times New Roman" w:hAnsi="Times New Roman"/>
          <w:b/>
          <w:i/>
          <w:sz w:val="20"/>
          <w:szCs w:val="20"/>
        </w:rPr>
        <w:t xml:space="preserve">Cash </w:t>
      </w:r>
      <w:r w:rsidR="00D47122" w:rsidRPr="009B4F7E">
        <w:rPr>
          <w:rFonts w:ascii="Times New Roman" w:hAnsi="Times New Roman"/>
          <w:b/>
          <w:i/>
          <w:sz w:val="20"/>
          <w:szCs w:val="20"/>
        </w:rPr>
        <w:t>C</w:t>
      </w:r>
      <w:r w:rsidRPr="009B4F7E">
        <w:rPr>
          <w:rFonts w:ascii="Times New Roman" w:hAnsi="Times New Roman"/>
          <w:b/>
          <w:i/>
          <w:sz w:val="20"/>
          <w:szCs w:val="20"/>
        </w:rPr>
        <w:t>rops</w:t>
      </w:r>
    </w:p>
    <w:p w14:paraId="1C127CCA"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The net output of cash crops is set at 25.2 percent of the net output of grain crops, in line with the ratio for the 1880s from Zhang (1987</w:t>
      </w:r>
      <w:r w:rsidR="00D47122"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90</w:t>
      </w:r>
      <w:r w:rsidRPr="009B4F7E">
        <w:rPr>
          <w:rFonts w:ascii="Times New Roman" w:hAnsi="Times New Roman"/>
          <w:sz w:val="20"/>
          <w:szCs w:val="20"/>
        </w:rPr>
        <w:t>).</w:t>
      </w:r>
    </w:p>
    <w:p w14:paraId="0C4A1054" w14:textId="77777777" w:rsidR="00D47122" w:rsidRPr="009B4F7E" w:rsidRDefault="00D47122" w:rsidP="004768F6">
      <w:pPr>
        <w:spacing w:after="0" w:line="240" w:lineRule="atLeast"/>
        <w:jc w:val="both"/>
        <w:rPr>
          <w:rFonts w:ascii="Times New Roman" w:hAnsi="Times New Roman"/>
          <w:b/>
          <w:i/>
          <w:sz w:val="20"/>
          <w:szCs w:val="20"/>
        </w:rPr>
      </w:pPr>
    </w:p>
    <w:p w14:paraId="106120D0" w14:textId="77777777" w:rsidR="004768F6" w:rsidRPr="009B4F7E" w:rsidRDefault="004768F6" w:rsidP="004768F6">
      <w:pPr>
        <w:spacing w:after="0" w:line="240" w:lineRule="atLeast"/>
        <w:jc w:val="both"/>
        <w:rPr>
          <w:rFonts w:ascii="Times New Roman" w:hAnsi="Times New Roman"/>
          <w:b/>
          <w:i/>
          <w:sz w:val="20"/>
          <w:szCs w:val="20"/>
        </w:rPr>
      </w:pPr>
      <w:r w:rsidRPr="009B4F7E">
        <w:rPr>
          <w:rFonts w:ascii="Times New Roman" w:hAnsi="Times New Roman"/>
          <w:b/>
          <w:i/>
          <w:sz w:val="20"/>
          <w:szCs w:val="20"/>
        </w:rPr>
        <w:t xml:space="preserve">Livestock, </w:t>
      </w:r>
      <w:r w:rsidR="00D47122" w:rsidRPr="009B4F7E">
        <w:rPr>
          <w:rFonts w:ascii="Times New Roman" w:hAnsi="Times New Roman"/>
          <w:b/>
          <w:i/>
          <w:sz w:val="20"/>
          <w:szCs w:val="20"/>
        </w:rPr>
        <w:t>F</w:t>
      </w:r>
      <w:r w:rsidRPr="009B4F7E">
        <w:rPr>
          <w:rFonts w:ascii="Times New Roman" w:hAnsi="Times New Roman"/>
          <w:b/>
          <w:i/>
          <w:sz w:val="20"/>
          <w:szCs w:val="20"/>
        </w:rPr>
        <w:t xml:space="preserve">orestry and </w:t>
      </w:r>
      <w:r w:rsidR="00D47122" w:rsidRPr="009B4F7E">
        <w:rPr>
          <w:rFonts w:ascii="Times New Roman" w:hAnsi="Times New Roman"/>
          <w:b/>
          <w:i/>
          <w:sz w:val="20"/>
          <w:szCs w:val="20"/>
        </w:rPr>
        <w:t>F</w:t>
      </w:r>
      <w:r w:rsidRPr="009B4F7E">
        <w:rPr>
          <w:rFonts w:ascii="Times New Roman" w:hAnsi="Times New Roman"/>
          <w:b/>
          <w:i/>
          <w:sz w:val="20"/>
          <w:szCs w:val="20"/>
        </w:rPr>
        <w:t>ishing</w:t>
      </w:r>
    </w:p>
    <w:p w14:paraId="79348B2C"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The net output of livestock, forestry</w:t>
      </w:r>
      <w:r w:rsidR="00D47122" w:rsidRPr="009B4F7E">
        <w:rPr>
          <w:rFonts w:ascii="Times New Roman" w:hAnsi="Times New Roman"/>
          <w:sz w:val="20"/>
          <w:szCs w:val="20"/>
        </w:rPr>
        <w:t>,</w:t>
      </w:r>
      <w:r w:rsidRPr="009B4F7E">
        <w:rPr>
          <w:rFonts w:ascii="Times New Roman" w:hAnsi="Times New Roman"/>
          <w:sz w:val="20"/>
          <w:szCs w:val="20"/>
        </w:rPr>
        <w:t xml:space="preserve"> and fishing is set at 10.4 percent of the net output of grain crops, in line with the ratio for the 1880s from Zhang (1987</w:t>
      </w:r>
      <w:r w:rsidR="00D47122"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90</w:t>
      </w:r>
      <w:r w:rsidRPr="009B4F7E">
        <w:rPr>
          <w:rFonts w:ascii="Times New Roman" w:hAnsi="Times New Roman"/>
          <w:sz w:val="20"/>
          <w:szCs w:val="20"/>
        </w:rPr>
        <w:t>).</w:t>
      </w:r>
    </w:p>
    <w:p w14:paraId="6FCC1F5A" w14:textId="77777777" w:rsidR="004768F6" w:rsidRPr="009B4F7E" w:rsidRDefault="004768F6" w:rsidP="004768F6">
      <w:pPr>
        <w:spacing w:after="0" w:line="240" w:lineRule="atLeast"/>
        <w:jc w:val="both"/>
        <w:rPr>
          <w:rFonts w:ascii="Times New Roman" w:hAnsi="Times New Roman"/>
          <w:sz w:val="20"/>
          <w:szCs w:val="20"/>
        </w:rPr>
      </w:pPr>
    </w:p>
    <w:p w14:paraId="04DBB004" w14:textId="77777777" w:rsidR="004768F6" w:rsidRPr="009B4F7E" w:rsidRDefault="009B4F7E" w:rsidP="004768F6">
      <w:pPr>
        <w:spacing w:after="0" w:line="240" w:lineRule="atLeast"/>
        <w:jc w:val="both"/>
        <w:rPr>
          <w:rFonts w:ascii="Times New Roman" w:hAnsi="Times New Roman"/>
          <w:b/>
          <w:bCs/>
          <w:sz w:val="20"/>
          <w:szCs w:val="20"/>
        </w:rPr>
      </w:pPr>
      <w:r>
        <w:rPr>
          <w:rFonts w:ascii="Times New Roman" w:hAnsi="Times New Roman"/>
          <w:b/>
          <w:bCs/>
          <w:sz w:val="20"/>
          <w:szCs w:val="20"/>
        </w:rPr>
        <w:t>APPENDIX 2:</w:t>
      </w:r>
      <w:r w:rsidR="004768F6" w:rsidRPr="009B4F7E">
        <w:rPr>
          <w:rFonts w:ascii="Times New Roman" w:hAnsi="Times New Roman"/>
          <w:b/>
          <w:bCs/>
          <w:sz w:val="20"/>
          <w:szCs w:val="20"/>
        </w:rPr>
        <w:t xml:space="preserve"> </w:t>
      </w:r>
      <w:r w:rsidR="004768F6" w:rsidRPr="009B4F7E">
        <w:rPr>
          <w:rFonts w:ascii="Times New Roman" w:hAnsi="Times New Roman"/>
          <w:b/>
          <w:sz w:val="20"/>
          <w:szCs w:val="20"/>
        </w:rPr>
        <w:t>INDUSTRIAL</w:t>
      </w:r>
      <w:r w:rsidR="004768F6" w:rsidRPr="009B4F7E">
        <w:rPr>
          <w:rFonts w:ascii="Times New Roman" w:hAnsi="Times New Roman"/>
          <w:b/>
          <w:bCs/>
          <w:sz w:val="20"/>
          <w:szCs w:val="20"/>
        </w:rPr>
        <w:t xml:space="preserve"> OUTPUT</w:t>
      </w:r>
    </w:p>
    <w:p w14:paraId="7AFC47B7" w14:textId="77777777" w:rsidR="00D47122" w:rsidRPr="009B4F7E" w:rsidRDefault="00D47122" w:rsidP="004768F6">
      <w:pPr>
        <w:spacing w:after="0" w:line="240" w:lineRule="atLeast"/>
        <w:jc w:val="both"/>
        <w:rPr>
          <w:rFonts w:ascii="Times New Roman" w:hAnsi="Times New Roman"/>
          <w:b/>
          <w:sz w:val="20"/>
          <w:szCs w:val="20"/>
        </w:rPr>
      </w:pPr>
    </w:p>
    <w:p w14:paraId="3B583583" w14:textId="77777777" w:rsidR="004768F6" w:rsidRPr="009B4F7E" w:rsidRDefault="004768F6" w:rsidP="004768F6">
      <w:pPr>
        <w:spacing w:after="0" w:line="240" w:lineRule="atLeast"/>
        <w:jc w:val="both"/>
        <w:rPr>
          <w:rFonts w:ascii="Times New Roman" w:hAnsi="Times New Roman"/>
          <w:b/>
          <w:sz w:val="20"/>
          <w:szCs w:val="20"/>
        </w:rPr>
      </w:pPr>
      <w:r w:rsidRPr="009B4F7E">
        <w:rPr>
          <w:rFonts w:ascii="Times New Roman" w:hAnsi="Times New Roman"/>
          <w:b/>
          <w:sz w:val="20"/>
          <w:szCs w:val="20"/>
        </w:rPr>
        <w:t>A2.1 Metal and Mining Industries</w:t>
      </w:r>
    </w:p>
    <w:p w14:paraId="4209AA26" w14:textId="77777777" w:rsidR="00D47122" w:rsidRPr="009B4F7E" w:rsidRDefault="00D47122" w:rsidP="004768F6">
      <w:pPr>
        <w:autoSpaceDE w:val="0"/>
        <w:spacing w:after="0" w:line="240" w:lineRule="atLeast"/>
        <w:jc w:val="both"/>
        <w:rPr>
          <w:rFonts w:ascii="Times New Roman" w:hAnsi="Times New Roman"/>
          <w:b/>
          <w:i/>
          <w:sz w:val="20"/>
          <w:szCs w:val="20"/>
        </w:rPr>
      </w:pPr>
    </w:p>
    <w:p w14:paraId="07D13931" w14:textId="77777777" w:rsidR="004768F6" w:rsidRPr="009B4F7E" w:rsidRDefault="004768F6" w:rsidP="004768F6">
      <w:pPr>
        <w:autoSpaceDE w:val="0"/>
        <w:spacing w:after="0" w:line="240" w:lineRule="atLeast"/>
        <w:jc w:val="both"/>
        <w:rPr>
          <w:rFonts w:ascii="Times New Roman" w:hAnsi="Times New Roman"/>
          <w:b/>
          <w:i/>
          <w:sz w:val="20"/>
          <w:szCs w:val="20"/>
        </w:rPr>
      </w:pPr>
      <w:r w:rsidRPr="009B4F7E">
        <w:rPr>
          <w:rFonts w:ascii="Times New Roman" w:hAnsi="Times New Roman"/>
          <w:b/>
          <w:i/>
          <w:sz w:val="20"/>
          <w:szCs w:val="20"/>
        </w:rPr>
        <w:t>A2.1.1 Iron</w:t>
      </w:r>
    </w:p>
    <w:p w14:paraId="008BC7EC" w14:textId="77777777" w:rsidR="00D47122" w:rsidRPr="009B4F7E" w:rsidRDefault="00D47122" w:rsidP="004768F6">
      <w:pPr>
        <w:autoSpaceDE w:val="0"/>
        <w:spacing w:after="0" w:line="240" w:lineRule="atLeast"/>
        <w:jc w:val="both"/>
        <w:rPr>
          <w:rFonts w:ascii="Times New Roman" w:hAnsi="Times New Roman"/>
          <w:b/>
          <w:i/>
          <w:sz w:val="20"/>
          <w:szCs w:val="20"/>
        </w:rPr>
      </w:pPr>
    </w:p>
    <w:p w14:paraId="0D816847" w14:textId="77777777" w:rsidR="004768F6" w:rsidRPr="009B4F7E" w:rsidRDefault="004768F6" w:rsidP="004768F6">
      <w:pPr>
        <w:autoSpaceDE w:val="0"/>
        <w:spacing w:after="0" w:line="240" w:lineRule="atLeast"/>
        <w:jc w:val="both"/>
        <w:rPr>
          <w:rFonts w:ascii="Times New Roman" w:hAnsi="Times New Roman"/>
          <w:i/>
          <w:sz w:val="20"/>
          <w:szCs w:val="20"/>
        </w:rPr>
      </w:pPr>
      <w:r w:rsidRPr="009B4F7E">
        <w:rPr>
          <w:rFonts w:ascii="Times New Roman" w:hAnsi="Times New Roman"/>
          <w:b/>
          <w:i/>
          <w:sz w:val="20"/>
          <w:szCs w:val="20"/>
        </w:rPr>
        <w:t xml:space="preserve">Northern Song </w:t>
      </w:r>
      <w:r w:rsidR="00D47122" w:rsidRPr="009B4F7E">
        <w:rPr>
          <w:rFonts w:ascii="Times New Roman" w:hAnsi="Times New Roman"/>
          <w:b/>
          <w:i/>
          <w:sz w:val="20"/>
          <w:szCs w:val="20"/>
        </w:rPr>
        <w:t>D</w:t>
      </w:r>
      <w:r w:rsidRPr="009B4F7E">
        <w:rPr>
          <w:rFonts w:ascii="Times New Roman" w:hAnsi="Times New Roman"/>
          <w:b/>
          <w:i/>
          <w:sz w:val="20"/>
          <w:szCs w:val="20"/>
        </w:rPr>
        <w:t>ynasty</w:t>
      </w:r>
    </w:p>
    <w:p w14:paraId="388A2078" w14:textId="77777777" w:rsidR="004768F6" w:rsidRPr="009B4F7E" w:rsidRDefault="004768F6" w:rsidP="004768F6">
      <w:pPr>
        <w:autoSpaceDE w:val="0"/>
        <w:spacing w:after="0" w:line="240" w:lineRule="atLeast"/>
        <w:jc w:val="both"/>
        <w:rPr>
          <w:rFonts w:ascii="Times New Roman" w:hAnsi="Times New Roman"/>
          <w:sz w:val="20"/>
          <w:szCs w:val="20"/>
        </w:rPr>
      </w:pPr>
      <w:r w:rsidRPr="009B4F7E">
        <w:rPr>
          <w:rFonts w:ascii="Times New Roman" w:hAnsi="Times New Roman"/>
          <w:sz w:val="20"/>
          <w:szCs w:val="20"/>
        </w:rPr>
        <w:t>We use the estimates of Liu (1993</w:t>
      </w:r>
      <w:r w:rsidR="00D47122" w:rsidRPr="009B4F7E">
        <w:rPr>
          <w:rFonts w:ascii="Times New Roman" w:hAnsi="Times New Roman"/>
          <w:sz w:val="20"/>
          <w:szCs w:val="20"/>
          <w:shd w:val="clear" w:color="auto" w:fill="FFFFFF"/>
          <w:lang w:eastAsia="zh-CN"/>
        </w:rPr>
        <w:t>, p.</w:t>
      </w:r>
      <w:r w:rsidRPr="009B4F7E">
        <w:rPr>
          <w:rFonts w:ascii="Times New Roman" w:hAnsi="Times New Roman"/>
          <w:sz w:val="20"/>
          <w:szCs w:val="20"/>
          <w:shd w:val="clear" w:color="auto" w:fill="FFFFFF"/>
          <w:lang w:eastAsia="zh-CN"/>
        </w:rPr>
        <w:t xml:space="preserve"> 90</w:t>
      </w:r>
      <w:r w:rsidRPr="009B4F7E">
        <w:rPr>
          <w:rFonts w:ascii="Times New Roman" w:hAnsi="Times New Roman"/>
          <w:sz w:val="20"/>
          <w:szCs w:val="20"/>
        </w:rPr>
        <w:t>), which show a much lower peak level of iron production in 1078 than Hartwell (1962</w:t>
      </w:r>
      <w:r w:rsidR="00D47122" w:rsidRPr="009B4F7E">
        <w:rPr>
          <w:rFonts w:ascii="Times New Roman" w:hAnsi="Times New Roman"/>
          <w:sz w:val="20"/>
          <w:szCs w:val="20"/>
          <w:lang w:eastAsia="zh-CN"/>
        </w:rPr>
        <w:t>, pp.</w:t>
      </w:r>
      <w:r w:rsidRPr="009B4F7E">
        <w:rPr>
          <w:rFonts w:ascii="Times New Roman" w:hAnsi="Times New Roman"/>
          <w:sz w:val="20"/>
          <w:szCs w:val="20"/>
          <w:lang w:eastAsia="zh-CN"/>
        </w:rPr>
        <w:t xml:space="preserve"> </w:t>
      </w:r>
      <w:r w:rsidR="00D47122" w:rsidRPr="009B4F7E">
        <w:rPr>
          <w:rFonts w:ascii="Times New Roman" w:hAnsi="Times New Roman"/>
          <w:sz w:val="20"/>
          <w:szCs w:val="20"/>
          <w:lang w:eastAsia="zh-CN"/>
        </w:rPr>
        <w:t>153–</w:t>
      </w:r>
      <w:r w:rsidRPr="009B4F7E">
        <w:rPr>
          <w:rFonts w:ascii="Times New Roman" w:hAnsi="Times New Roman"/>
          <w:sz w:val="20"/>
          <w:szCs w:val="20"/>
          <w:lang w:eastAsia="zh-CN"/>
        </w:rPr>
        <w:t>62</w:t>
      </w:r>
      <w:r w:rsidRPr="009B4F7E">
        <w:rPr>
          <w:rFonts w:ascii="Times New Roman" w:hAnsi="Times New Roman"/>
          <w:sz w:val="20"/>
          <w:szCs w:val="20"/>
        </w:rPr>
        <w:t xml:space="preserve">). </w:t>
      </w:r>
    </w:p>
    <w:p w14:paraId="260C752C" w14:textId="77777777" w:rsidR="00D47122" w:rsidRPr="009B4F7E" w:rsidRDefault="00D47122" w:rsidP="004768F6">
      <w:pPr>
        <w:autoSpaceDE w:val="0"/>
        <w:spacing w:after="0" w:line="240" w:lineRule="atLeast"/>
        <w:jc w:val="both"/>
        <w:rPr>
          <w:rFonts w:ascii="Times New Roman" w:hAnsi="Times New Roman"/>
          <w:b/>
          <w:i/>
          <w:sz w:val="20"/>
          <w:szCs w:val="20"/>
        </w:rPr>
      </w:pPr>
    </w:p>
    <w:p w14:paraId="46F7E569" w14:textId="77777777" w:rsidR="004768F6" w:rsidRPr="009B4F7E" w:rsidRDefault="004768F6" w:rsidP="004768F6">
      <w:pPr>
        <w:autoSpaceDE w:val="0"/>
        <w:spacing w:after="0" w:line="240" w:lineRule="atLeast"/>
        <w:jc w:val="both"/>
        <w:rPr>
          <w:rFonts w:ascii="Times New Roman" w:hAnsi="Times New Roman"/>
          <w:b/>
          <w:i/>
          <w:sz w:val="20"/>
          <w:szCs w:val="20"/>
        </w:rPr>
      </w:pPr>
      <w:r w:rsidRPr="009B4F7E">
        <w:rPr>
          <w:rFonts w:ascii="Times New Roman" w:hAnsi="Times New Roman"/>
          <w:b/>
          <w:i/>
          <w:sz w:val="20"/>
          <w:szCs w:val="20"/>
        </w:rPr>
        <w:t xml:space="preserve">Ming </w:t>
      </w:r>
      <w:r w:rsidR="00D47122" w:rsidRPr="009B4F7E">
        <w:rPr>
          <w:rFonts w:ascii="Times New Roman" w:hAnsi="Times New Roman"/>
          <w:b/>
          <w:i/>
          <w:sz w:val="20"/>
          <w:szCs w:val="20"/>
        </w:rPr>
        <w:t>D</w:t>
      </w:r>
      <w:r w:rsidRPr="009B4F7E">
        <w:rPr>
          <w:rFonts w:ascii="Times New Roman" w:hAnsi="Times New Roman"/>
          <w:b/>
          <w:i/>
          <w:sz w:val="20"/>
          <w:szCs w:val="20"/>
        </w:rPr>
        <w:t>ynasty</w:t>
      </w:r>
    </w:p>
    <w:p w14:paraId="2F28D17A"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 xml:space="preserve">The production of the state-run iron industry, which was based mainly in </w:t>
      </w:r>
      <w:proofErr w:type="spellStart"/>
      <w:r w:rsidRPr="009B4F7E">
        <w:rPr>
          <w:rFonts w:ascii="Times New Roman" w:hAnsi="Times New Roman"/>
          <w:sz w:val="20"/>
          <w:szCs w:val="20"/>
        </w:rPr>
        <w:t>Zunhua</w:t>
      </w:r>
      <w:proofErr w:type="spellEnd"/>
      <w:r w:rsidRPr="009B4F7E">
        <w:rPr>
          <w:rFonts w:ascii="Times New Roman" w:hAnsi="Times New Roman"/>
          <w:sz w:val="20"/>
          <w:szCs w:val="20"/>
        </w:rPr>
        <w:t xml:space="preserve"> City, can be derived from the official records. The production of the private iron industry can be calculated from the tax revenue, which can be found in </w:t>
      </w:r>
      <w:r w:rsidRPr="009B4F7E">
        <w:rPr>
          <w:rFonts w:ascii="Times New Roman" w:hAnsi="Times New Roman"/>
          <w:i/>
          <w:sz w:val="20"/>
          <w:szCs w:val="20"/>
        </w:rPr>
        <w:t>Ming shilu</w:t>
      </w:r>
      <w:r w:rsidRPr="009B4F7E">
        <w:rPr>
          <w:rFonts w:ascii="Times New Roman" w:hAnsi="Times New Roman"/>
          <w:sz w:val="20"/>
          <w:szCs w:val="20"/>
        </w:rPr>
        <w:t xml:space="preserve">; </w:t>
      </w:r>
      <w:r w:rsidRPr="009B4F7E">
        <w:rPr>
          <w:rFonts w:ascii="Times New Roman" w:hAnsi="Times New Roman"/>
          <w:i/>
          <w:sz w:val="20"/>
          <w:szCs w:val="20"/>
        </w:rPr>
        <w:t>Da Ming huidian, Vol.</w:t>
      </w:r>
      <w:r w:rsidR="00D47122" w:rsidRPr="009B4F7E">
        <w:rPr>
          <w:rFonts w:ascii="Times New Roman" w:hAnsi="Times New Roman"/>
          <w:i/>
          <w:sz w:val="20"/>
          <w:szCs w:val="20"/>
        </w:rPr>
        <w:t xml:space="preserve"> </w:t>
      </w:r>
      <w:r w:rsidRPr="009B4F7E">
        <w:rPr>
          <w:rFonts w:ascii="Times New Roman" w:hAnsi="Times New Roman"/>
          <w:i/>
          <w:sz w:val="20"/>
          <w:szCs w:val="20"/>
        </w:rPr>
        <w:t>194</w:t>
      </w:r>
      <w:r w:rsidRPr="009B4F7E">
        <w:rPr>
          <w:rFonts w:ascii="Times New Roman" w:hAnsi="Times New Roman"/>
          <w:sz w:val="20"/>
          <w:szCs w:val="20"/>
        </w:rPr>
        <w:t xml:space="preserve">; and </w:t>
      </w:r>
      <w:r w:rsidRPr="009B4F7E">
        <w:rPr>
          <w:rFonts w:ascii="Times New Roman" w:hAnsi="Times New Roman"/>
          <w:i/>
          <w:sz w:val="20"/>
          <w:szCs w:val="20"/>
        </w:rPr>
        <w:t xml:space="preserve">Guangdong tongzhi chugao in the reign of the </w:t>
      </w:r>
      <w:proofErr w:type="spellStart"/>
      <w:r w:rsidRPr="009B4F7E">
        <w:rPr>
          <w:rFonts w:ascii="Times New Roman" w:hAnsi="Times New Roman"/>
          <w:i/>
          <w:sz w:val="20"/>
          <w:szCs w:val="20"/>
        </w:rPr>
        <w:t>Jiajing</w:t>
      </w:r>
      <w:proofErr w:type="spellEnd"/>
      <w:r w:rsidRPr="009B4F7E">
        <w:rPr>
          <w:rFonts w:ascii="Times New Roman" w:hAnsi="Times New Roman"/>
          <w:i/>
          <w:sz w:val="20"/>
          <w:szCs w:val="20"/>
        </w:rPr>
        <w:t xml:space="preserve"> Emperor </w:t>
      </w:r>
      <w:r w:rsidRPr="009B4F7E">
        <w:rPr>
          <w:rFonts w:ascii="Times New Roman" w:hAnsi="Times New Roman"/>
          <w:sz w:val="20"/>
          <w:szCs w:val="20"/>
          <w:lang w:eastAsia="zh-CN"/>
        </w:rPr>
        <w:t>(</w:t>
      </w:r>
      <w:r w:rsidRPr="009B4F7E">
        <w:rPr>
          <w:rFonts w:ascii="Times New Roman" w:hAnsi="Times New Roman"/>
          <w:sz w:val="20"/>
          <w:szCs w:val="20"/>
          <w:lang w:val="en-US"/>
        </w:rPr>
        <w:t>Huang</w:t>
      </w:r>
      <w:r w:rsidRPr="009B4F7E">
        <w:rPr>
          <w:rFonts w:ascii="Times New Roman" w:hAnsi="Times New Roman"/>
          <w:sz w:val="20"/>
          <w:szCs w:val="20"/>
          <w:lang w:val="en-US" w:eastAsia="zh-CN"/>
        </w:rPr>
        <w:t xml:space="preserve"> </w:t>
      </w:r>
      <w:r w:rsidRPr="009B4F7E">
        <w:rPr>
          <w:rFonts w:ascii="Times New Roman" w:hAnsi="Times New Roman"/>
          <w:sz w:val="20"/>
          <w:szCs w:val="20"/>
          <w:lang w:val="en-US"/>
        </w:rPr>
        <w:t>1989</w:t>
      </w:r>
      <w:r w:rsidR="00D47122" w:rsidRPr="009B4F7E">
        <w:rPr>
          <w:rFonts w:ascii="Times New Roman" w:hAnsi="Times New Roman"/>
          <w:sz w:val="20"/>
          <w:szCs w:val="20"/>
          <w:lang w:val="en-US" w:eastAsia="zh-CN"/>
        </w:rPr>
        <w:t>, pp.</w:t>
      </w:r>
      <w:r w:rsidRPr="009B4F7E">
        <w:rPr>
          <w:rFonts w:ascii="Times New Roman" w:hAnsi="Times New Roman"/>
          <w:sz w:val="20"/>
          <w:szCs w:val="20"/>
          <w:lang w:val="en-US" w:eastAsia="zh-CN"/>
        </w:rPr>
        <w:t xml:space="preserve"> </w:t>
      </w:r>
      <w:r w:rsidR="00D47122" w:rsidRPr="009B4F7E">
        <w:rPr>
          <w:rFonts w:ascii="Times New Roman" w:hAnsi="Times New Roman"/>
          <w:sz w:val="20"/>
          <w:szCs w:val="20"/>
          <w:lang w:val="en-US" w:eastAsia="zh-CN"/>
        </w:rPr>
        <w:t>2–</w:t>
      </w:r>
      <w:r w:rsidRPr="009B4F7E">
        <w:rPr>
          <w:rFonts w:ascii="Times New Roman" w:hAnsi="Times New Roman"/>
          <w:sz w:val="20"/>
          <w:szCs w:val="20"/>
          <w:lang w:val="en-US" w:eastAsia="zh-CN"/>
        </w:rPr>
        <w:t>18)</w:t>
      </w:r>
      <w:r w:rsidRPr="009B4F7E">
        <w:rPr>
          <w:rFonts w:ascii="Times New Roman" w:hAnsi="Times New Roman"/>
          <w:sz w:val="20"/>
          <w:szCs w:val="20"/>
        </w:rPr>
        <w:t xml:space="preserve">. </w:t>
      </w:r>
    </w:p>
    <w:p w14:paraId="4BF8F11D" w14:textId="77777777" w:rsidR="00D47122" w:rsidRPr="009B4F7E" w:rsidRDefault="00D47122" w:rsidP="004768F6">
      <w:pPr>
        <w:autoSpaceDE w:val="0"/>
        <w:spacing w:after="0" w:line="240" w:lineRule="atLeast"/>
        <w:jc w:val="both"/>
        <w:rPr>
          <w:rFonts w:ascii="Times New Roman" w:hAnsi="Times New Roman"/>
          <w:b/>
          <w:i/>
          <w:sz w:val="20"/>
          <w:szCs w:val="20"/>
        </w:rPr>
      </w:pPr>
    </w:p>
    <w:p w14:paraId="2846BD6E" w14:textId="77777777" w:rsidR="004768F6" w:rsidRPr="009B4F7E" w:rsidRDefault="004768F6" w:rsidP="004768F6">
      <w:pPr>
        <w:autoSpaceDE w:val="0"/>
        <w:spacing w:after="0" w:line="240" w:lineRule="atLeast"/>
        <w:jc w:val="both"/>
        <w:rPr>
          <w:rFonts w:ascii="Times New Roman" w:hAnsi="Times New Roman"/>
          <w:b/>
          <w:i/>
          <w:sz w:val="20"/>
          <w:szCs w:val="20"/>
        </w:rPr>
      </w:pPr>
      <w:r w:rsidRPr="009B4F7E">
        <w:rPr>
          <w:rFonts w:ascii="Times New Roman" w:hAnsi="Times New Roman"/>
          <w:b/>
          <w:i/>
          <w:sz w:val="20"/>
          <w:szCs w:val="20"/>
        </w:rPr>
        <w:t xml:space="preserve">Qing </w:t>
      </w:r>
      <w:r w:rsidR="00D47122" w:rsidRPr="009B4F7E">
        <w:rPr>
          <w:rFonts w:ascii="Times New Roman" w:hAnsi="Times New Roman"/>
          <w:b/>
          <w:i/>
          <w:sz w:val="20"/>
          <w:szCs w:val="20"/>
        </w:rPr>
        <w:t>D</w:t>
      </w:r>
      <w:r w:rsidRPr="009B4F7E">
        <w:rPr>
          <w:rFonts w:ascii="Times New Roman" w:hAnsi="Times New Roman"/>
          <w:b/>
          <w:i/>
          <w:sz w:val="20"/>
          <w:szCs w:val="20"/>
        </w:rPr>
        <w:t>ynasty</w:t>
      </w:r>
    </w:p>
    <w:p w14:paraId="3CDDDAE9" w14:textId="77777777" w:rsidR="004768F6" w:rsidRPr="009B4F7E" w:rsidRDefault="004768F6" w:rsidP="004768F6">
      <w:pPr>
        <w:spacing w:after="0" w:line="240" w:lineRule="atLeast"/>
        <w:jc w:val="both"/>
        <w:rPr>
          <w:rFonts w:ascii="Times New Roman" w:hAnsi="Times New Roman"/>
          <w:sz w:val="20"/>
          <w:szCs w:val="20"/>
          <w:lang w:eastAsia="zh-CN"/>
        </w:rPr>
      </w:pPr>
      <w:r w:rsidRPr="009B4F7E">
        <w:rPr>
          <w:rFonts w:ascii="Times New Roman" w:hAnsi="Times New Roman"/>
          <w:sz w:val="20"/>
          <w:szCs w:val="20"/>
        </w:rPr>
        <w:t>Data from</w:t>
      </w:r>
      <w:r w:rsidRPr="009B4F7E">
        <w:rPr>
          <w:rFonts w:ascii="Times New Roman" w:hAnsi="Times New Roman"/>
          <w:sz w:val="20"/>
          <w:szCs w:val="20"/>
          <w:shd w:val="clear" w:color="auto" w:fill="FFFFFF"/>
        </w:rPr>
        <w:t xml:space="preserve"> Li (1979</w:t>
      </w:r>
      <w:r w:rsidR="00D47122" w:rsidRPr="009B4F7E">
        <w:rPr>
          <w:rFonts w:ascii="Times New Roman" w:hAnsi="Times New Roman"/>
          <w:sz w:val="20"/>
          <w:szCs w:val="20"/>
          <w:shd w:val="clear" w:color="auto" w:fill="FFFFFF"/>
          <w:lang w:eastAsia="zh-CN"/>
        </w:rPr>
        <w:t>,</w:t>
      </w:r>
      <w:r w:rsidRPr="009B4F7E">
        <w:rPr>
          <w:rFonts w:ascii="Times New Roman" w:hAnsi="Times New Roman"/>
          <w:sz w:val="20"/>
          <w:szCs w:val="20"/>
          <w:shd w:val="clear" w:color="auto" w:fill="FFFFFF"/>
          <w:lang w:eastAsia="zh-CN"/>
        </w:rPr>
        <w:t xml:space="preserve"> </w:t>
      </w:r>
      <w:r w:rsidR="00D47122" w:rsidRPr="009B4F7E">
        <w:rPr>
          <w:rFonts w:ascii="Times New Roman" w:hAnsi="Times New Roman"/>
          <w:sz w:val="20"/>
          <w:szCs w:val="20"/>
          <w:shd w:val="clear" w:color="auto" w:fill="FFFFFF"/>
          <w:lang w:eastAsia="zh-CN"/>
        </w:rPr>
        <w:t>pp. 116–</w:t>
      </w:r>
      <w:r w:rsidRPr="009B4F7E">
        <w:rPr>
          <w:rFonts w:ascii="Times New Roman" w:hAnsi="Times New Roman"/>
          <w:sz w:val="20"/>
          <w:szCs w:val="20"/>
          <w:shd w:val="clear" w:color="auto" w:fill="FFFFFF"/>
          <w:lang w:eastAsia="zh-CN"/>
        </w:rPr>
        <w:t>26</w:t>
      </w:r>
      <w:r w:rsidRPr="009B4F7E">
        <w:rPr>
          <w:rFonts w:ascii="Times New Roman" w:hAnsi="Times New Roman"/>
          <w:sz w:val="20"/>
          <w:szCs w:val="20"/>
          <w:shd w:val="clear" w:color="auto" w:fill="FFFFFF"/>
        </w:rPr>
        <w:t>) are used to estimate the output of iron in Guangdong, the center of the iron mining and metallurgical industry. O</w:t>
      </w:r>
      <w:r w:rsidRPr="009B4F7E">
        <w:rPr>
          <w:rFonts w:ascii="Times New Roman" w:hAnsi="Times New Roman"/>
          <w:sz w:val="20"/>
          <w:szCs w:val="20"/>
        </w:rPr>
        <w:t xml:space="preserve">utput is also estimated for other provinces to derive the total volume of iron production. </w:t>
      </w:r>
    </w:p>
    <w:p w14:paraId="2623EE18" w14:textId="77777777" w:rsidR="004768F6" w:rsidRPr="009B4F7E" w:rsidRDefault="004768F6" w:rsidP="004768F6">
      <w:pPr>
        <w:autoSpaceDE w:val="0"/>
        <w:spacing w:after="0" w:line="240" w:lineRule="atLeast"/>
        <w:jc w:val="both"/>
        <w:rPr>
          <w:rFonts w:ascii="Times New Roman" w:hAnsi="Times New Roman"/>
          <w:sz w:val="20"/>
          <w:szCs w:val="20"/>
        </w:rPr>
      </w:pPr>
    </w:p>
    <w:p w14:paraId="4B71D334" w14:textId="77777777" w:rsidR="003A7E49" w:rsidRDefault="003A7E49">
      <w:pPr>
        <w:spacing w:after="160" w:line="259" w:lineRule="auto"/>
        <w:rPr>
          <w:rFonts w:ascii="Times New Roman" w:hAnsi="Times New Roman"/>
          <w:b/>
          <w:i/>
          <w:sz w:val="20"/>
          <w:szCs w:val="20"/>
        </w:rPr>
      </w:pPr>
      <w:r>
        <w:rPr>
          <w:rFonts w:ascii="Times New Roman" w:hAnsi="Times New Roman"/>
          <w:b/>
          <w:i/>
          <w:sz w:val="20"/>
          <w:szCs w:val="20"/>
        </w:rPr>
        <w:br w:type="page"/>
      </w:r>
    </w:p>
    <w:p w14:paraId="68C04C7A" w14:textId="77777777" w:rsidR="004768F6" w:rsidRPr="009B4F7E" w:rsidRDefault="00256750" w:rsidP="004768F6">
      <w:pPr>
        <w:autoSpaceDE w:val="0"/>
        <w:spacing w:after="0" w:line="240" w:lineRule="atLeast"/>
        <w:jc w:val="both"/>
        <w:rPr>
          <w:rFonts w:ascii="Times New Roman" w:hAnsi="Times New Roman"/>
          <w:b/>
          <w:i/>
          <w:sz w:val="20"/>
          <w:szCs w:val="20"/>
        </w:rPr>
      </w:pPr>
      <w:r w:rsidRPr="009B4F7E">
        <w:rPr>
          <w:rFonts w:ascii="Times New Roman" w:hAnsi="Times New Roman"/>
          <w:b/>
          <w:i/>
          <w:sz w:val="20"/>
          <w:szCs w:val="20"/>
        </w:rPr>
        <w:lastRenderedPageBreak/>
        <w:t>A</w:t>
      </w:r>
      <w:r w:rsidR="004768F6" w:rsidRPr="009B4F7E">
        <w:rPr>
          <w:rFonts w:ascii="Times New Roman" w:hAnsi="Times New Roman"/>
          <w:b/>
          <w:i/>
          <w:sz w:val="20"/>
          <w:szCs w:val="20"/>
        </w:rPr>
        <w:t>2.1.2 Copper</w:t>
      </w:r>
    </w:p>
    <w:p w14:paraId="3442D550" w14:textId="77777777" w:rsidR="00572743" w:rsidRPr="009B4F7E" w:rsidRDefault="00572743" w:rsidP="004768F6">
      <w:pPr>
        <w:autoSpaceDE w:val="0"/>
        <w:spacing w:after="0" w:line="240" w:lineRule="atLeast"/>
        <w:jc w:val="both"/>
        <w:rPr>
          <w:rFonts w:ascii="Times New Roman" w:hAnsi="Times New Roman"/>
          <w:b/>
          <w:i/>
          <w:sz w:val="20"/>
          <w:szCs w:val="20"/>
        </w:rPr>
      </w:pPr>
    </w:p>
    <w:p w14:paraId="02FE349C" w14:textId="77777777" w:rsidR="004768F6" w:rsidRPr="009B4F7E" w:rsidRDefault="004768F6" w:rsidP="004768F6">
      <w:pPr>
        <w:autoSpaceDE w:val="0"/>
        <w:spacing w:after="0" w:line="240" w:lineRule="atLeast"/>
        <w:jc w:val="both"/>
        <w:rPr>
          <w:rFonts w:ascii="Times New Roman" w:hAnsi="Times New Roman"/>
          <w:i/>
          <w:sz w:val="20"/>
          <w:szCs w:val="20"/>
        </w:rPr>
      </w:pPr>
      <w:r w:rsidRPr="009B4F7E">
        <w:rPr>
          <w:rFonts w:ascii="Times New Roman" w:hAnsi="Times New Roman"/>
          <w:b/>
          <w:i/>
          <w:sz w:val="20"/>
          <w:szCs w:val="20"/>
        </w:rPr>
        <w:t xml:space="preserve">Northern Song </w:t>
      </w:r>
      <w:r w:rsidR="00572743" w:rsidRPr="009B4F7E">
        <w:rPr>
          <w:rFonts w:ascii="Times New Roman" w:hAnsi="Times New Roman"/>
          <w:b/>
          <w:i/>
          <w:sz w:val="20"/>
          <w:szCs w:val="20"/>
        </w:rPr>
        <w:t>D</w:t>
      </w:r>
      <w:r w:rsidRPr="009B4F7E">
        <w:rPr>
          <w:rFonts w:ascii="Times New Roman" w:hAnsi="Times New Roman"/>
          <w:b/>
          <w:i/>
          <w:sz w:val="20"/>
          <w:szCs w:val="20"/>
        </w:rPr>
        <w:t>ynasty</w:t>
      </w:r>
    </w:p>
    <w:p w14:paraId="6D34F047"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 xml:space="preserve">The volume of copper </w:t>
      </w:r>
      <w:r w:rsidRPr="009B4F7E">
        <w:rPr>
          <w:rStyle w:val="apple-converted-space"/>
          <w:rFonts w:ascii="Times New Roman" w:hAnsi="Times New Roman"/>
          <w:sz w:val="20"/>
          <w:szCs w:val="20"/>
          <w:shd w:val="clear" w:color="auto" w:fill="FFFFFF"/>
        </w:rPr>
        <w:t xml:space="preserve">output is estimated from the </w:t>
      </w:r>
      <w:proofErr w:type="spellStart"/>
      <w:r w:rsidRPr="009B4F7E">
        <w:rPr>
          <w:rFonts w:ascii="Times New Roman" w:hAnsi="Times New Roman"/>
          <w:i/>
          <w:sz w:val="20"/>
          <w:szCs w:val="20"/>
          <w:shd w:val="clear" w:color="auto" w:fill="FFFFFF"/>
        </w:rPr>
        <w:t>ke</w:t>
      </w:r>
      <w:proofErr w:type="spellEnd"/>
      <w:r w:rsidRPr="009B4F7E">
        <w:rPr>
          <w:rFonts w:ascii="Times New Roman" w:hAnsi="Times New Roman"/>
          <w:i/>
          <w:sz w:val="20"/>
          <w:szCs w:val="20"/>
          <w:shd w:val="clear" w:color="auto" w:fill="FFFFFF"/>
        </w:rPr>
        <w:t xml:space="preserve"> e(r)</w:t>
      </w:r>
      <w:r w:rsidRPr="009B4F7E">
        <w:rPr>
          <w:rStyle w:val="apple-converted-space"/>
          <w:rFonts w:ascii="Times New Roman" w:hAnsi="Times New Roman"/>
          <w:sz w:val="20"/>
          <w:szCs w:val="20"/>
          <w:shd w:val="clear" w:color="auto" w:fill="FFFFFF"/>
        </w:rPr>
        <w:t>, or tax quota, following the research of Wang (</w:t>
      </w:r>
      <w:r w:rsidRPr="009B4F7E">
        <w:rPr>
          <w:rFonts w:ascii="Times New Roman" w:hAnsi="Times New Roman"/>
          <w:sz w:val="20"/>
          <w:szCs w:val="20"/>
        </w:rPr>
        <w:t>2005</w:t>
      </w:r>
      <w:r w:rsidR="00572743" w:rsidRPr="009B4F7E">
        <w:rPr>
          <w:rFonts w:ascii="Times New Roman" w:hAnsi="Times New Roman"/>
          <w:sz w:val="20"/>
          <w:szCs w:val="20"/>
          <w:lang w:eastAsia="zh-CN"/>
        </w:rPr>
        <w:t>, pp.</w:t>
      </w:r>
      <w:r w:rsidRPr="009B4F7E">
        <w:rPr>
          <w:rFonts w:ascii="Times New Roman" w:hAnsi="Times New Roman"/>
          <w:sz w:val="20"/>
          <w:szCs w:val="20"/>
          <w:lang w:eastAsia="zh-CN"/>
        </w:rPr>
        <w:t xml:space="preserve"> 59</w:t>
      </w:r>
      <w:r w:rsidR="00572743" w:rsidRPr="009B4F7E">
        <w:rPr>
          <w:rFonts w:ascii="Times New Roman" w:hAnsi="Times New Roman"/>
          <w:sz w:val="20"/>
          <w:szCs w:val="20"/>
          <w:lang w:eastAsia="zh-CN"/>
        </w:rPr>
        <w:t>–</w:t>
      </w:r>
      <w:r w:rsidRPr="009B4F7E">
        <w:rPr>
          <w:rFonts w:ascii="Times New Roman" w:hAnsi="Times New Roman"/>
          <w:sz w:val="20"/>
          <w:szCs w:val="20"/>
          <w:lang w:eastAsia="zh-CN"/>
        </w:rPr>
        <w:t>60</w:t>
      </w:r>
      <w:r w:rsidRPr="009B4F7E">
        <w:rPr>
          <w:rFonts w:ascii="Times New Roman" w:hAnsi="Times New Roman"/>
          <w:sz w:val="20"/>
          <w:szCs w:val="20"/>
        </w:rPr>
        <w:t>)</w:t>
      </w:r>
      <w:r w:rsidRPr="009B4F7E">
        <w:rPr>
          <w:rStyle w:val="apple-converted-space"/>
          <w:rFonts w:ascii="Times New Roman" w:hAnsi="Times New Roman"/>
          <w:sz w:val="20"/>
          <w:szCs w:val="20"/>
          <w:shd w:val="clear" w:color="auto" w:fill="FFFFFF"/>
        </w:rPr>
        <w:t xml:space="preserve"> and Wang (1995b</w:t>
      </w:r>
      <w:r w:rsidR="00572743" w:rsidRPr="009B4F7E">
        <w:rPr>
          <w:rStyle w:val="apple-converted-space"/>
          <w:rFonts w:ascii="Times New Roman" w:hAnsi="Times New Roman"/>
          <w:sz w:val="20"/>
          <w:szCs w:val="20"/>
          <w:shd w:val="clear" w:color="auto" w:fill="FFFFFF"/>
          <w:lang w:eastAsia="zh-CN"/>
        </w:rPr>
        <w:t>, pp.</w:t>
      </w:r>
      <w:r w:rsidRPr="009B4F7E">
        <w:rPr>
          <w:rStyle w:val="apple-converted-space"/>
          <w:rFonts w:ascii="Times New Roman" w:hAnsi="Times New Roman"/>
          <w:sz w:val="20"/>
          <w:szCs w:val="20"/>
          <w:shd w:val="clear" w:color="auto" w:fill="FFFFFF"/>
          <w:lang w:eastAsia="zh-CN"/>
        </w:rPr>
        <w:t xml:space="preserve"> 726</w:t>
      </w:r>
      <w:r w:rsidRPr="009B4F7E">
        <w:rPr>
          <w:rStyle w:val="apple-converted-space"/>
          <w:rFonts w:ascii="Times New Roman" w:hAnsi="Times New Roman"/>
          <w:sz w:val="20"/>
          <w:szCs w:val="20"/>
          <w:shd w:val="clear" w:color="auto" w:fill="FFFFFF"/>
        </w:rPr>
        <w:t xml:space="preserve">), based on the original data from </w:t>
      </w:r>
      <w:r w:rsidRPr="009B4F7E">
        <w:rPr>
          <w:rStyle w:val="apple-converted-space"/>
          <w:rFonts w:ascii="Times New Roman" w:hAnsi="Times New Roman"/>
          <w:i/>
          <w:sz w:val="20"/>
          <w:szCs w:val="20"/>
          <w:shd w:val="clear" w:color="auto" w:fill="FFFFFF"/>
        </w:rPr>
        <w:t>Xu zizhi tongjian changbian</w:t>
      </w:r>
      <w:r w:rsidRPr="009B4F7E">
        <w:rPr>
          <w:rFonts w:ascii="Times New Roman" w:hAnsi="Times New Roman"/>
          <w:sz w:val="20"/>
          <w:szCs w:val="20"/>
        </w:rPr>
        <w:t xml:space="preserve">, </w:t>
      </w:r>
      <w:r w:rsidRPr="009B4F7E">
        <w:rPr>
          <w:rFonts w:ascii="Times New Roman" w:hAnsi="Times New Roman"/>
          <w:i/>
          <w:sz w:val="20"/>
          <w:szCs w:val="20"/>
        </w:rPr>
        <w:t>Wenxian tongkao</w:t>
      </w:r>
      <w:r w:rsidRPr="009B4F7E">
        <w:rPr>
          <w:rFonts w:ascii="Times New Roman" w:hAnsi="Times New Roman"/>
          <w:sz w:val="20"/>
          <w:szCs w:val="20"/>
        </w:rPr>
        <w:t xml:space="preserve">, </w:t>
      </w:r>
      <w:r w:rsidRPr="009B4F7E">
        <w:rPr>
          <w:rFonts w:ascii="Times New Roman" w:hAnsi="Times New Roman"/>
          <w:i/>
          <w:sz w:val="20"/>
          <w:szCs w:val="20"/>
        </w:rPr>
        <w:t>Song huiyao jigao</w:t>
      </w:r>
      <w:r w:rsidRPr="009B4F7E">
        <w:rPr>
          <w:rStyle w:val="apple-converted-space"/>
          <w:rFonts w:ascii="Times New Roman" w:hAnsi="Times New Roman"/>
          <w:sz w:val="20"/>
          <w:szCs w:val="20"/>
          <w:shd w:val="clear" w:color="auto" w:fill="FFFFFF"/>
        </w:rPr>
        <w:t xml:space="preserve">. Because of the government’s strict regulation of the production of copper, which was used for minting, few adjustments to the </w:t>
      </w:r>
      <w:proofErr w:type="spellStart"/>
      <w:r w:rsidRPr="009B4F7E">
        <w:rPr>
          <w:rFonts w:ascii="Times New Roman" w:hAnsi="Times New Roman"/>
          <w:i/>
          <w:sz w:val="20"/>
          <w:szCs w:val="20"/>
          <w:shd w:val="clear" w:color="auto" w:fill="FFFFFF"/>
        </w:rPr>
        <w:t>ke</w:t>
      </w:r>
      <w:proofErr w:type="spellEnd"/>
      <w:r w:rsidRPr="009B4F7E">
        <w:rPr>
          <w:rFonts w:ascii="Times New Roman" w:hAnsi="Times New Roman"/>
          <w:i/>
          <w:sz w:val="20"/>
          <w:szCs w:val="20"/>
          <w:shd w:val="clear" w:color="auto" w:fill="FFFFFF"/>
        </w:rPr>
        <w:t xml:space="preserve"> e(r)</w:t>
      </w:r>
      <w:r w:rsidRPr="009B4F7E">
        <w:rPr>
          <w:rFonts w:ascii="Times New Roman" w:hAnsi="Times New Roman"/>
          <w:sz w:val="20"/>
          <w:szCs w:val="20"/>
          <w:shd w:val="clear" w:color="auto" w:fill="FFFFFF"/>
        </w:rPr>
        <w:t xml:space="preserve"> were needed. </w:t>
      </w:r>
      <w:r w:rsidRPr="009B4F7E">
        <w:rPr>
          <w:rFonts w:ascii="Times New Roman" w:hAnsi="Times New Roman"/>
          <w:sz w:val="20"/>
          <w:szCs w:val="20"/>
        </w:rPr>
        <w:t>For the period 1078</w:t>
      </w:r>
      <w:r w:rsidR="00572743" w:rsidRPr="009B4F7E">
        <w:rPr>
          <w:rFonts w:ascii="Times New Roman" w:hAnsi="Times New Roman"/>
          <w:sz w:val="20"/>
          <w:szCs w:val="20"/>
        </w:rPr>
        <w:t>–</w:t>
      </w:r>
      <w:r w:rsidRPr="009B4F7E">
        <w:rPr>
          <w:rFonts w:ascii="Times New Roman" w:hAnsi="Times New Roman"/>
          <w:sz w:val="20"/>
          <w:szCs w:val="20"/>
        </w:rPr>
        <w:t xml:space="preserve">1125, the original data show too steep a decline because they cover only the southern area of Northern Song China, so output has been held constant after 1078. </w:t>
      </w:r>
    </w:p>
    <w:p w14:paraId="22F2C90F" w14:textId="77777777" w:rsidR="00572743" w:rsidRPr="009B4F7E" w:rsidRDefault="00572743" w:rsidP="004768F6">
      <w:pPr>
        <w:autoSpaceDE w:val="0"/>
        <w:spacing w:after="0" w:line="240" w:lineRule="atLeast"/>
        <w:jc w:val="both"/>
        <w:rPr>
          <w:rFonts w:ascii="Times New Roman" w:hAnsi="Times New Roman"/>
          <w:b/>
          <w:i/>
          <w:sz w:val="20"/>
          <w:szCs w:val="20"/>
        </w:rPr>
      </w:pPr>
    </w:p>
    <w:p w14:paraId="57181931" w14:textId="77777777" w:rsidR="004768F6" w:rsidRPr="009B4F7E" w:rsidRDefault="004768F6" w:rsidP="004768F6">
      <w:pPr>
        <w:autoSpaceDE w:val="0"/>
        <w:spacing w:after="0" w:line="240" w:lineRule="atLeast"/>
        <w:jc w:val="both"/>
        <w:rPr>
          <w:rFonts w:ascii="Times New Roman" w:hAnsi="Times New Roman"/>
          <w:b/>
          <w:i/>
          <w:sz w:val="20"/>
          <w:szCs w:val="20"/>
        </w:rPr>
      </w:pPr>
      <w:r w:rsidRPr="009B4F7E">
        <w:rPr>
          <w:rFonts w:ascii="Times New Roman" w:hAnsi="Times New Roman"/>
          <w:b/>
          <w:i/>
          <w:sz w:val="20"/>
          <w:szCs w:val="20"/>
        </w:rPr>
        <w:t xml:space="preserve">Ming </w:t>
      </w:r>
      <w:r w:rsidR="00572743" w:rsidRPr="009B4F7E">
        <w:rPr>
          <w:rFonts w:ascii="Times New Roman" w:hAnsi="Times New Roman"/>
          <w:b/>
          <w:i/>
          <w:sz w:val="20"/>
          <w:szCs w:val="20"/>
        </w:rPr>
        <w:t>D</w:t>
      </w:r>
      <w:r w:rsidRPr="009B4F7E">
        <w:rPr>
          <w:rFonts w:ascii="Times New Roman" w:hAnsi="Times New Roman"/>
          <w:b/>
          <w:i/>
          <w:sz w:val="20"/>
          <w:szCs w:val="20"/>
        </w:rPr>
        <w:t>ynasty</w:t>
      </w:r>
    </w:p>
    <w:p w14:paraId="528B5759" w14:textId="77777777" w:rsidR="004768F6" w:rsidRPr="009B4F7E" w:rsidRDefault="004768F6" w:rsidP="004768F6">
      <w:pPr>
        <w:autoSpaceDE w:val="0"/>
        <w:spacing w:after="0" w:line="240" w:lineRule="atLeast"/>
        <w:jc w:val="both"/>
        <w:rPr>
          <w:rFonts w:ascii="Times New Roman" w:hAnsi="Times New Roman"/>
          <w:sz w:val="20"/>
          <w:szCs w:val="20"/>
        </w:rPr>
      </w:pPr>
      <w:r w:rsidRPr="009B4F7E">
        <w:rPr>
          <w:rFonts w:ascii="Times New Roman" w:hAnsi="Times New Roman"/>
          <w:sz w:val="20"/>
          <w:szCs w:val="20"/>
          <w:shd w:val="clear" w:color="auto" w:fill="FFFFFF"/>
        </w:rPr>
        <w:t xml:space="preserve">Tax data on the private copper industry and production data on the state-run copper industry are available at infrequent intervals, and must be interpolated for other years. </w:t>
      </w:r>
    </w:p>
    <w:p w14:paraId="46A2D669" w14:textId="77777777" w:rsidR="00572743" w:rsidRPr="009B4F7E" w:rsidRDefault="00572743" w:rsidP="004768F6">
      <w:pPr>
        <w:autoSpaceDE w:val="0"/>
        <w:spacing w:after="0" w:line="240" w:lineRule="atLeast"/>
        <w:jc w:val="both"/>
        <w:rPr>
          <w:rFonts w:ascii="Times New Roman" w:hAnsi="Times New Roman"/>
          <w:b/>
          <w:i/>
          <w:sz w:val="20"/>
          <w:szCs w:val="20"/>
        </w:rPr>
      </w:pPr>
    </w:p>
    <w:p w14:paraId="70085541" w14:textId="77777777" w:rsidR="004768F6" w:rsidRPr="009B4F7E" w:rsidRDefault="004768F6" w:rsidP="004768F6">
      <w:pPr>
        <w:autoSpaceDE w:val="0"/>
        <w:spacing w:after="0" w:line="240" w:lineRule="atLeast"/>
        <w:jc w:val="both"/>
        <w:rPr>
          <w:rFonts w:ascii="Times New Roman" w:hAnsi="Times New Roman"/>
          <w:b/>
          <w:i/>
          <w:sz w:val="20"/>
          <w:szCs w:val="20"/>
        </w:rPr>
      </w:pPr>
      <w:r w:rsidRPr="009B4F7E">
        <w:rPr>
          <w:rFonts w:ascii="Times New Roman" w:hAnsi="Times New Roman"/>
          <w:b/>
          <w:i/>
          <w:sz w:val="20"/>
          <w:szCs w:val="20"/>
        </w:rPr>
        <w:t xml:space="preserve">Qing </w:t>
      </w:r>
      <w:r w:rsidR="00572743" w:rsidRPr="009B4F7E">
        <w:rPr>
          <w:rFonts w:ascii="Times New Roman" w:hAnsi="Times New Roman"/>
          <w:b/>
          <w:i/>
          <w:sz w:val="20"/>
          <w:szCs w:val="20"/>
        </w:rPr>
        <w:t>D</w:t>
      </w:r>
      <w:r w:rsidRPr="009B4F7E">
        <w:rPr>
          <w:rFonts w:ascii="Times New Roman" w:hAnsi="Times New Roman"/>
          <w:b/>
          <w:i/>
          <w:sz w:val="20"/>
          <w:szCs w:val="20"/>
        </w:rPr>
        <w:t>ynasty</w:t>
      </w:r>
    </w:p>
    <w:p w14:paraId="0ABB9A06" w14:textId="77777777" w:rsidR="004768F6" w:rsidRPr="009B4F7E" w:rsidRDefault="004768F6" w:rsidP="004768F6">
      <w:pPr>
        <w:autoSpaceDE w:val="0"/>
        <w:spacing w:after="0" w:line="240" w:lineRule="atLeast"/>
        <w:jc w:val="both"/>
        <w:rPr>
          <w:rFonts w:ascii="Times New Roman" w:hAnsi="Times New Roman"/>
          <w:sz w:val="20"/>
          <w:szCs w:val="20"/>
        </w:rPr>
      </w:pPr>
      <w:r w:rsidRPr="009B4F7E">
        <w:rPr>
          <w:rFonts w:ascii="Times New Roman" w:hAnsi="Times New Roman"/>
          <w:sz w:val="20"/>
          <w:szCs w:val="20"/>
          <w:lang w:eastAsia="zh-CN"/>
        </w:rPr>
        <w:t xml:space="preserve">Copper output data come from Xu and Wu </w:t>
      </w:r>
      <w:r w:rsidR="00572743" w:rsidRPr="009B4F7E">
        <w:rPr>
          <w:rFonts w:ascii="Times New Roman" w:hAnsi="Times New Roman"/>
          <w:sz w:val="20"/>
          <w:szCs w:val="20"/>
          <w:lang w:eastAsia="zh-CN"/>
        </w:rPr>
        <w:t>(1985, pp.</w:t>
      </w:r>
      <w:r w:rsidRPr="009B4F7E">
        <w:rPr>
          <w:rFonts w:ascii="Times New Roman" w:hAnsi="Times New Roman"/>
          <w:sz w:val="20"/>
          <w:szCs w:val="20"/>
          <w:lang w:eastAsia="zh-CN"/>
        </w:rPr>
        <w:t xml:space="preserve"> </w:t>
      </w:r>
      <w:r w:rsidR="00572743" w:rsidRPr="009B4F7E">
        <w:rPr>
          <w:rFonts w:ascii="Times New Roman" w:hAnsi="Times New Roman"/>
          <w:sz w:val="20"/>
          <w:szCs w:val="20"/>
          <w:lang w:eastAsia="zh-CN"/>
        </w:rPr>
        <w:t>491–</w:t>
      </w:r>
      <w:r w:rsidRPr="009B4F7E">
        <w:rPr>
          <w:rFonts w:ascii="Times New Roman" w:hAnsi="Times New Roman"/>
          <w:sz w:val="20"/>
          <w:szCs w:val="20"/>
          <w:lang w:eastAsia="zh-CN"/>
        </w:rPr>
        <w:t>93)</w:t>
      </w:r>
      <w:r w:rsidRPr="009B4F7E">
        <w:rPr>
          <w:rFonts w:ascii="Times New Roman" w:hAnsi="Times New Roman"/>
          <w:sz w:val="20"/>
          <w:szCs w:val="20"/>
        </w:rPr>
        <w:t xml:space="preserve">. During the Qing dynasty, the government gave up the right to </w:t>
      </w:r>
      <w:r w:rsidRPr="009B4F7E">
        <w:rPr>
          <w:rFonts w:ascii="Times New Roman" w:hAnsi="Times New Roman"/>
          <w:sz w:val="20"/>
          <w:szCs w:val="20"/>
          <w:shd w:val="clear" w:color="auto" w:fill="FFFFFF"/>
        </w:rPr>
        <w:t xml:space="preserve">monopolize the mining of minerals. In some provinces, there are thus </w:t>
      </w:r>
      <w:r w:rsidRPr="009B4F7E">
        <w:rPr>
          <w:rFonts w:ascii="Times New Roman" w:hAnsi="Times New Roman"/>
          <w:sz w:val="20"/>
          <w:szCs w:val="20"/>
        </w:rPr>
        <w:t xml:space="preserve">gaps in the </w:t>
      </w:r>
      <w:r w:rsidRPr="009B4F7E">
        <w:rPr>
          <w:rFonts w:ascii="Times New Roman" w:hAnsi="Times New Roman"/>
          <w:sz w:val="20"/>
          <w:szCs w:val="20"/>
          <w:shd w:val="clear" w:color="auto" w:fill="FFFFFF"/>
        </w:rPr>
        <w:t>data on copper production</w:t>
      </w:r>
      <w:r w:rsidRPr="009B4F7E">
        <w:rPr>
          <w:rFonts w:ascii="Times New Roman" w:hAnsi="Times New Roman"/>
          <w:sz w:val="20"/>
          <w:szCs w:val="20"/>
        </w:rPr>
        <w:t>. Abundant data exist for Yunnan province, which was an important center of copper mining, and to which estimates for other provinces are added, based on more fragmentary information</w:t>
      </w:r>
      <w:r w:rsidR="00572743" w:rsidRPr="009B4F7E">
        <w:rPr>
          <w:rFonts w:ascii="Times New Roman" w:hAnsi="Times New Roman"/>
          <w:sz w:val="20"/>
          <w:szCs w:val="20"/>
          <w:lang w:eastAsia="zh-CN"/>
        </w:rPr>
        <w:t>.</w:t>
      </w:r>
    </w:p>
    <w:p w14:paraId="5A1091F3" w14:textId="77777777" w:rsidR="004768F6" w:rsidRPr="009B4F7E" w:rsidRDefault="004768F6" w:rsidP="004768F6">
      <w:pPr>
        <w:autoSpaceDE w:val="0"/>
        <w:spacing w:after="0" w:line="240" w:lineRule="atLeast"/>
        <w:jc w:val="both"/>
        <w:rPr>
          <w:rFonts w:ascii="Times New Roman" w:hAnsi="Times New Roman"/>
          <w:sz w:val="20"/>
          <w:szCs w:val="20"/>
        </w:rPr>
      </w:pPr>
    </w:p>
    <w:p w14:paraId="48BBF2D7" w14:textId="77777777" w:rsidR="004768F6" w:rsidRPr="009B4F7E" w:rsidRDefault="00256750" w:rsidP="004768F6">
      <w:pPr>
        <w:autoSpaceDE w:val="0"/>
        <w:spacing w:after="0" w:line="240" w:lineRule="atLeast"/>
        <w:jc w:val="both"/>
        <w:rPr>
          <w:rFonts w:ascii="Times New Roman" w:hAnsi="Times New Roman"/>
          <w:b/>
          <w:i/>
          <w:sz w:val="20"/>
          <w:szCs w:val="20"/>
        </w:rPr>
      </w:pPr>
      <w:r w:rsidRPr="009B4F7E">
        <w:rPr>
          <w:rFonts w:ascii="Times New Roman" w:hAnsi="Times New Roman"/>
          <w:b/>
          <w:i/>
          <w:sz w:val="20"/>
          <w:szCs w:val="20"/>
        </w:rPr>
        <w:t>A</w:t>
      </w:r>
      <w:r w:rsidR="004768F6" w:rsidRPr="009B4F7E">
        <w:rPr>
          <w:rFonts w:ascii="Times New Roman" w:hAnsi="Times New Roman"/>
          <w:b/>
          <w:i/>
          <w:sz w:val="20"/>
          <w:szCs w:val="20"/>
        </w:rPr>
        <w:t>2.1.3 Salt</w:t>
      </w:r>
    </w:p>
    <w:p w14:paraId="6D5FFA98" w14:textId="77777777" w:rsidR="00572743" w:rsidRPr="009B4F7E" w:rsidRDefault="00572743" w:rsidP="004768F6">
      <w:pPr>
        <w:autoSpaceDE w:val="0"/>
        <w:spacing w:after="0" w:line="240" w:lineRule="atLeast"/>
        <w:jc w:val="both"/>
        <w:rPr>
          <w:rFonts w:ascii="Times New Roman" w:hAnsi="Times New Roman"/>
          <w:b/>
          <w:i/>
          <w:sz w:val="20"/>
          <w:szCs w:val="20"/>
        </w:rPr>
      </w:pPr>
    </w:p>
    <w:p w14:paraId="161D86EB" w14:textId="77777777" w:rsidR="004768F6" w:rsidRPr="009B4F7E" w:rsidRDefault="004768F6" w:rsidP="004768F6">
      <w:pPr>
        <w:autoSpaceDE w:val="0"/>
        <w:spacing w:after="0" w:line="240" w:lineRule="atLeast"/>
        <w:jc w:val="both"/>
        <w:rPr>
          <w:rFonts w:ascii="Times New Roman" w:hAnsi="Times New Roman"/>
          <w:i/>
          <w:sz w:val="20"/>
          <w:szCs w:val="20"/>
        </w:rPr>
      </w:pPr>
      <w:r w:rsidRPr="009B4F7E">
        <w:rPr>
          <w:rFonts w:ascii="Times New Roman" w:hAnsi="Times New Roman"/>
          <w:b/>
          <w:i/>
          <w:sz w:val="20"/>
          <w:szCs w:val="20"/>
        </w:rPr>
        <w:t xml:space="preserve">Northern Song </w:t>
      </w:r>
      <w:r w:rsidR="00572743" w:rsidRPr="009B4F7E">
        <w:rPr>
          <w:rFonts w:ascii="Times New Roman" w:hAnsi="Times New Roman"/>
          <w:b/>
          <w:i/>
          <w:sz w:val="20"/>
          <w:szCs w:val="20"/>
        </w:rPr>
        <w:t>D</w:t>
      </w:r>
      <w:r w:rsidRPr="009B4F7E">
        <w:rPr>
          <w:rFonts w:ascii="Times New Roman" w:hAnsi="Times New Roman"/>
          <w:b/>
          <w:i/>
          <w:sz w:val="20"/>
          <w:szCs w:val="20"/>
        </w:rPr>
        <w:t>ynasty</w:t>
      </w:r>
    </w:p>
    <w:p w14:paraId="05CD95DB" w14:textId="42F75890"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Guo (1997</w:t>
      </w:r>
      <w:r w:rsidR="00572743"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647</w:t>
      </w:r>
      <w:r w:rsidRPr="009B4F7E">
        <w:rPr>
          <w:rFonts w:ascii="Times New Roman" w:hAnsi="Times New Roman"/>
          <w:sz w:val="20"/>
          <w:szCs w:val="20"/>
        </w:rPr>
        <w:t>) collected data on salt production in differen</w:t>
      </w:r>
      <w:r w:rsidR="00A15978">
        <w:rPr>
          <w:rFonts w:ascii="Times New Roman" w:hAnsi="Times New Roman"/>
          <w:sz w:val="20"/>
          <w:szCs w:val="20"/>
        </w:rPr>
        <w:t>t regions and then aggregated them</w:t>
      </w:r>
      <w:r w:rsidRPr="009B4F7E">
        <w:rPr>
          <w:rFonts w:ascii="Times New Roman" w:hAnsi="Times New Roman"/>
          <w:sz w:val="20"/>
          <w:szCs w:val="20"/>
        </w:rPr>
        <w:t xml:space="preserve"> to arrive at national salt output. </w:t>
      </w:r>
    </w:p>
    <w:p w14:paraId="3AFA93AD" w14:textId="77777777" w:rsidR="00572743" w:rsidRPr="009B4F7E" w:rsidRDefault="00572743" w:rsidP="004768F6">
      <w:pPr>
        <w:autoSpaceDE w:val="0"/>
        <w:spacing w:after="0" w:line="240" w:lineRule="atLeast"/>
        <w:jc w:val="both"/>
        <w:rPr>
          <w:rFonts w:ascii="Times New Roman" w:hAnsi="Times New Roman"/>
          <w:b/>
          <w:i/>
          <w:sz w:val="20"/>
          <w:szCs w:val="20"/>
        </w:rPr>
      </w:pPr>
    </w:p>
    <w:p w14:paraId="3A0038A0" w14:textId="77777777" w:rsidR="004768F6" w:rsidRPr="009B4F7E" w:rsidRDefault="004768F6" w:rsidP="004768F6">
      <w:pPr>
        <w:autoSpaceDE w:val="0"/>
        <w:spacing w:after="0" w:line="240" w:lineRule="atLeast"/>
        <w:jc w:val="both"/>
        <w:rPr>
          <w:rFonts w:ascii="Times New Roman" w:hAnsi="Times New Roman"/>
          <w:b/>
          <w:i/>
          <w:sz w:val="20"/>
          <w:szCs w:val="20"/>
        </w:rPr>
      </w:pPr>
      <w:r w:rsidRPr="009B4F7E">
        <w:rPr>
          <w:rFonts w:ascii="Times New Roman" w:hAnsi="Times New Roman"/>
          <w:b/>
          <w:i/>
          <w:sz w:val="20"/>
          <w:szCs w:val="20"/>
        </w:rPr>
        <w:t xml:space="preserve">Ming </w:t>
      </w:r>
      <w:r w:rsidR="00572743" w:rsidRPr="009B4F7E">
        <w:rPr>
          <w:rFonts w:ascii="Times New Roman" w:hAnsi="Times New Roman"/>
          <w:b/>
          <w:i/>
          <w:sz w:val="20"/>
          <w:szCs w:val="20"/>
        </w:rPr>
        <w:t>D</w:t>
      </w:r>
      <w:r w:rsidRPr="009B4F7E">
        <w:rPr>
          <w:rFonts w:ascii="Times New Roman" w:hAnsi="Times New Roman"/>
          <w:b/>
          <w:i/>
          <w:sz w:val="20"/>
          <w:szCs w:val="20"/>
        </w:rPr>
        <w:t>ynasty</w:t>
      </w:r>
    </w:p>
    <w:p w14:paraId="358937BB"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 xml:space="preserve">Salt tax data were recorded in </w:t>
      </w:r>
      <w:r w:rsidRPr="009B4F7E">
        <w:rPr>
          <w:rFonts w:ascii="Times New Roman" w:hAnsi="Times New Roman"/>
          <w:i/>
          <w:sz w:val="20"/>
          <w:szCs w:val="20"/>
        </w:rPr>
        <w:t>Ming shilu</w:t>
      </w:r>
      <w:r w:rsidRPr="009B4F7E">
        <w:rPr>
          <w:rFonts w:ascii="Times New Roman" w:hAnsi="Times New Roman"/>
          <w:sz w:val="20"/>
          <w:szCs w:val="20"/>
        </w:rPr>
        <w:t xml:space="preserve">, but have been supplemented with information from the demand side, making use of estimates of consumption per head, multiplied by population. </w:t>
      </w:r>
    </w:p>
    <w:p w14:paraId="6C2BC019" w14:textId="77777777" w:rsidR="00572743" w:rsidRPr="009B4F7E" w:rsidRDefault="00572743" w:rsidP="004768F6">
      <w:pPr>
        <w:autoSpaceDE w:val="0"/>
        <w:spacing w:after="0" w:line="240" w:lineRule="atLeast"/>
        <w:jc w:val="both"/>
        <w:rPr>
          <w:rFonts w:ascii="Times New Roman" w:hAnsi="Times New Roman"/>
          <w:b/>
          <w:i/>
          <w:sz w:val="20"/>
          <w:szCs w:val="20"/>
        </w:rPr>
      </w:pPr>
    </w:p>
    <w:p w14:paraId="65755DA4" w14:textId="77777777" w:rsidR="004768F6" w:rsidRPr="009B4F7E" w:rsidRDefault="004768F6" w:rsidP="004768F6">
      <w:pPr>
        <w:autoSpaceDE w:val="0"/>
        <w:spacing w:after="0" w:line="240" w:lineRule="atLeast"/>
        <w:jc w:val="both"/>
        <w:rPr>
          <w:rFonts w:ascii="Times New Roman" w:hAnsi="Times New Roman"/>
          <w:b/>
          <w:i/>
          <w:sz w:val="20"/>
          <w:szCs w:val="20"/>
        </w:rPr>
      </w:pPr>
      <w:r w:rsidRPr="009B4F7E">
        <w:rPr>
          <w:rFonts w:ascii="Times New Roman" w:hAnsi="Times New Roman"/>
          <w:b/>
          <w:i/>
          <w:sz w:val="20"/>
          <w:szCs w:val="20"/>
        </w:rPr>
        <w:t xml:space="preserve">Qing </w:t>
      </w:r>
      <w:r w:rsidR="00572743" w:rsidRPr="009B4F7E">
        <w:rPr>
          <w:rFonts w:ascii="Times New Roman" w:hAnsi="Times New Roman"/>
          <w:b/>
          <w:i/>
          <w:sz w:val="20"/>
          <w:szCs w:val="20"/>
        </w:rPr>
        <w:t>D</w:t>
      </w:r>
      <w:r w:rsidRPr="009B4F7E">
        <w:rPr>
          <w:rFonts w:ascii="Times New Roman" w:hAnsi="Times New Roman"/>
          <w:b/>
          <w:i/>
          <w:sz w:val="20"/>
          <w:szCs w:val="20"/>
        </w:rPr>
        <w:t>ynasty</w:t>
      </w:r>
    </w:p>
    <w:p w14:paraId="62963F68"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 xml:space="preserve">Salt output during the Qing dynasty is </w:t>
      </w:r>
      <w:r w:rsidRPr="009B4F7E">
        <w:rPr>
          <w:rFonts w:ascii="Times New Roman" w:hAnsi="Times New Roman"/>
          <w:sz w:val="20"/>
          <w:szCs w:val="20"/>
          <w:lang w:eastAsia="zh-CN"/>
        </w:rPr>
        <w:t xml:space="preserve">also </w:t>
      </w:r>
      <w:r w:rsidRPr="009B4F7E">
        <w:rPr>
          <w:rFonts w:ascii="Times New Roman" w:hAnsi="Times New Roman"/>
          <w:sz w:val="20"/>
          <w:szCs w:val="20"/>
        </w:rPr>
        <w:t>taken from the research of Guo (1997</w:t>
      </w:r>
      <w:r w:rsidR="00572743"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727</w:t>
      </w:r>
      <w:r w:rsidRPr="009B4F7E">
        <w:rPr>
          <w:rFonts w:ascii="Times New Roman" w:hAnsi="Times New Roman"/>
          <w:sz w:val="20"/>
          <w:szCs w:val="20"/>
        </w:rPr>
        <w:t>)</w:t>
      </w:r>
      <w:r w:rsidRPr="009B4F7E">
        <w:rPr>
          <w:rFonts w:ascii="Times New Roman" w:hAnsi="Times New Roman"/>
          <w:sz w:val="20"/>
          <w:szCs w:val="20"/>
          <w:lang w:eastAsia="zh-CN"/>
        </w:rPr>
        <w:t>.</w:t>
      </w:r>
      <w:r w:rsidRPr="009B4F7E">
        <w:rPr>
          <w:rFonts w:ascii="Times New Roman" w:hAnsi="Times New Roman"/>
          <w:sz w:val="20"/>
          <w:szCs w:val="20"/>
        </w:rPr>
        <w:t xml:space="preserve"> </w:t>
      </w:r>
    </w:p>
    <w:p w14:paraId="390B6906" w14:textId="77777777" w:rsidR="004768F6" w:rsidRPr="009B4F7E" w:rsidRDefault="004768F6" w:rsidP="004768F6">
      <w:pPr>
        <w:spacing w:after="0" w:line="240" w:lineRule="atLeast"/>
        <w:jc w:val="both"/>
        <w:rPr>
          <w:rFonts w:ascii="Times New Roman" w:hAnsi="Times New Roman"/>
          <w:sz w:val="20"/>
          <w:szCs w:val="20"/>
        </w:rPr>
      </w:pPr>
    </w:p>
    <w:p w14:paraId="05C8E8C5" w14:textId="77777777" w:rsidR="004768F6" w:rsidRPr="009B4F7E" w:rsidRDefault="00256750" w:rsidP="004768F6">
      <w:pPr>
        <w:autoSpaceDE w:val="0"/>
        <w:spacing w:after="0" w:line="240" w:lineRule="atLeast"/>
        <w:jc w:val="both"/>
        <w:rPr>
          <w:rFonts w:ascii="Times New Roman" w:hAnsi="Times New Roman"/>
          <w:b/>
          <w:sz w:val="20"/>
          <w:szCs w:val="20"/>
        </w:rPr>
      </w:pPr>
      <w:r w:rsidRPr="009B4F7E">
        <w:rPr>
          <w:rFonts w:ascii="Times New Roman" w:hAnsi="Times New Roman"/>
          <w:b/>
          <w:sz w:val="20"/>
          <w:szCs w:val="20"/>
        </w:rPr>
        <w:t>A</w:t>
      </w:r>
      <w:r w:rsidR="004768F6" w:rsidRPr="009B4F7E">
        <w:rPr>
          <w:rFonts w:ascii="Times New Roman" w:hAnsi="Times New Roman"/>
          <w:b/>
          <w:sz w:val="20"/>
          <w:szCs w:val="20"/>
        </w:rPr>
        <w:t xml:space="preserve">2.2 Food </w:t>
      </w:r>
      <w:r w:rsidR="00572743" w:rsidRPr="009B4F7E">
        <w:rPr>
          <w:rFonts w:ascii="Times New Roman" w:hAnsi="Times New Roman"/>
          <w:b/>
          <w:sz w:val="20"/>
          <w:szCs w:val="20"/>
        </w:rPr>
        <w:t>P</w:t>
      </w:r>
      <w:r w:rsidR="004768F6" w:rsidRPr="009B4F7E">
        <w:rPr>
          <w:rFonts w:ascii="Times New Roman" w:hAnsi="Times New Roman"/>
          <w:b/>
          <w:sz w:val="20"/>
          <w:szCs w:val="20"/>
        </w:rPr>
        <w:t>rocessing</w:t>
      </w:r>
    </w:p>
    <w:p w14:paraId="07967C07" w14:textId="77777777" w:rsidR="00572743" w:rsidRPr="009B4F7E" w:rsidRDefault="00572743" w:rsidP="004768F6">
      <w:pPr>
        <w:autoSpaceDE w:val="0"/>
        <w:spacing w:after="0" w:line="240" w:lineRule="atLeast"/>
        <w:jc w:val="both"/>
        <w:rPr>
          <w:rFonts w:ascii="Times New Roman" w:hAnsi="Times New Roman"/>
          <w:b/>
          <w:sz w:val="20"/>
          <w:szCs w:val="20"/>
        </w:rPr>
      </w:pPr>
    </w:p>
    <w:p w14:paraId="3320BD55" w14:textId="77777777" w:rsidR="004768F6" w:rsidRPr="009B4F7E" w:rsidRDefault="004768F6" w:rsidP="004768F6">
      <w:pPr>
        <w:autoSpaceDE w:val="0"/>
        <w:spacing w:after="0" w:line="240" w:lineRule="atLeast"/>
        <w:jc w:val="both"/>
        <w:rPr>
          <w:rFonts w:ascii="Times New Roman" w:hAnsi="Times New Roman"/>
          <w:sz w:val="20"/>
          <w:szCs w:val="20"/>
        </w:rPr>
      </w:pPr>
      <w:r w:rsidRPr="009B4F7E">
        <w:rPr>
          <w:rFonts w:ascii="Times New Roman" w:hAnsi="Times New Roman"/>
          <w:sz w:val="20"/>
          <w:szCs w:val="20"/>
        </w:rPr>
        <w:t>Following Broadberry</w:t>
      </w:r>
      <w:r w:rsidR="00572743" w:rsidRPr="009B4F7E">
        <w:rPr>
          <w:rFonts w:ascii="Times New Roman" w:hAnsi="Times New Roman"/>
          <w:sz w:val="20"/>
          <w:szCs w:val="20"/>
        </w:rPr>
        <w:t xml:space="preserve"> et al.</w:t>
      </w:r>
      <w:r w:rsidRPr="009B4F7E">
        <w:rPr>
          <w:rFonts w:ascii="Times New Roman" w:hAnsi="Times New Roman"/>
          <w:sz w:val="20"/>
          <w:szCs w:val="20"/>
        </w:rPr>
        <w:t xml:space="preserve"> (2015)</w:t>
      </w:r>
      <w:r w:rsidRPr="009B4F7E">
        <w:rPr>
          <w:rFonts w:ascii="Times New Roman" w:hAnsi="Times New Roman"/>
          <w:sz w:val="20"/>
          <w:szCs w:val="20"/>
          <w:lang w:eastAsia="zh-CN"/>
        </w:rPr>
        <w:t>,</w:t>
      </w:r>
      <w:r w:rsidRPr="009B4F7E">
        <w:rPr>
          <w:rFonts w:ascii="Times New Roman" w:hAnsi="Times New Roman"/>
          <w:sz w:val="20"/>
          <w:szCs w:val="20"/>
        </w:rPr>
        <w:t xml:space="preserve"> we assume other food processing industries grew in line with agricultural output.</w:t>
      </w:r>
    </w:p>
    <w:p w14:paraId="0A0C46D7" w14:textId="77777777" w:rsidR="004768F6" w:rsidRPr="009B4F7E" w:rsidRDefault="004768F6" w:rsidP="004768F6">
      <w:pPr>
        <w:autoSpaceDE w:val="0"/>
        <w:spacing w:after="0" w:line="240" w:lineRule="atLeast"/>
        <w:jc w:val="both"/>
        <w:rPr>
          <w:rFonts w:ascii="Times New Roman" w:hAnsi="Times New Roman"/>
          <w:sz w:val="20"/>
          <w:szCs w:val="20"/>
        </w:rPr>
      </w:pPr>
    </w:p>
    <w:p w14:paraId="14065B3C" w14:textId="77777777" w:rsidR="004768F6" w:rsidRPr="009B4F7E" w:rsidRDefault="00256750" w:rsidP="004768F6">
      <w:pPr>
        <w:autoSpaceDE w:val="0"/>
        <w:spacing w:after="0" w:line="240" w:lineRule="atLeast"/>
        <w:jc w:val="both"/>
        <w:rPr>
          <w:rFonts w:ascii="Times New Roman" w:hAnsi="Times New Roman"/>
          <w:b/>
          <w:sz w:val="20"/>
          <w:szCs w:val="20"/>
        </w:rPr>
      </w:pPr>
      <w:r w:rsidRPr="009B4F7E">
        <w:rPr>
          <w:rFonts w:ascii="Times New Roman" w:hAnsi="Times New Roman"/>
          <w:b/>
          <w:sz w:val="20"/>
          <w:szCs w:val="20"/>
        </w:rPr>
        <w:t>A</w:t>
      </w:r>
      <w:r w:rsidR="004768F6" w:rsidRPr="009B4F7E">
        <w:rPr>
          <w:rFonts w:ascii="Times New Roman" w:hAnsi="Times New Roman"/>
          <w:b/>
          <w:sz w:val="20"/>
          <w:szCs w:val="20"/>
        </w:rPr>
        <w:t>2.3 Textiles</w:t>
      </w:r>
    </w:p>
    <w:p w14:paraId="52E6B7F4" w14:textId="77777777" w:rsidR="00572743" w:rsidRPr="009B4F7E" w:rsidRDefault="00572743" w:rsidP="004768F6">
      <w:pPr>
        <w:autoSpaceDE w:val="0"/>
        <w:spacing w:after="0" w:line="240" w:lineRule="atLeast"/>
        <w:jc w:val="both"/>
        <w:rPr>
          <w:rFonts w:ascii="Times New Roman" w:hAnsi="Times New Roman"/>
          <w:b/>
          <w:sz w:val="20"/>
          <w:szCs w:val="20"/>
        </w:rPr>
      </w:pPr>
    </w:p>
    <w:p w14:paraId="782BFD74"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Output is assumed to grow in line with population, which is consistent with the absence of a trend in</w:t>
      </w:r>
      <w:r w:rsidR="00572743" w:rsidRPr="009B4F7E">
        <w:rPr>
          <w:rFonts w:ascii="Times New Roman" w:hAnsi="Times New Roman"/>
          <w:sz w:val="20"/>
          <w:szCs w:val="20"/>
        </w:rPr>
        <w:t xml:space="preserve"> cloth consumption per head (Li</w:t>
      </w:r>
      <w:r w:rsidRPr="009B4F7E">
        <w:rPr>
          <w:rFonts w:ascii="Times New Roman" w:hAnsi="Times New Roman"/>
          <w:sz w:val="20"/>
          <w:szCs w:val="20"/>
        </w:rPr>
        <w:t xml:space="preserve"> 2005</w:t>
      </w:r>
      <w:r w:rsidR="00572743" w:rsidRPr="009B4F7E">
        <w:rPr>
          <w:rFonts w:ascii="Times New Roman" w:hAnsi="Times New Roman"/>
          <w:sz w:val="20"/>
          <w:szCs w:val="20"/>
          <w:lang w:eastAsia="zh-CN"/>
        </w:rPr>
        <w:t>, pp.</w:t>
      </w:r>
      <w:r w:rsidRPr="009B4F7E">
        <w:rPr>
          <w:rFonts w:ascii="Times New Roman" w:hAnsi="Times New Roman"/>
          <w:sz w:val="20"/>
          <w:szCs w:val="20"/>
          <w:lang w:eastAsia="zh-CN"/>
        </w:rPr>
        <w:t xml:space="preserve"> </w:t>
      </w:r>
      <w:r w:rsidR="00572743" w:rsidRPr="009B4F7E">
        <w:rPr>
          <w:rFonts w:ascii="Times New Roman" w:hAnsi="Times New Roman"/>
          <w:sz w:val="20"/>
          <w:szCs w:val="20"/>
          <w:lang w:eastAsia="zh-CN"/>
        </w:rPr>
        <w:t>57–</w:t>
      </w:r>
      <w:r w:rsidRPr="009B4F7E">
        <w:rPr>
          <w:rFonts w:ascii="Times New Roman" w:hAnsi="Times New Roman"/>
          <w:sz w:val="20"/>
          <w:szCs w:val="20"/>
          <w:lang w:eastAsia="zh-CN"/>
        </w:rPr>
        <w:t>58</w:t>
      </w:r>
      <w:r w:rsidR="00572743" w:rsidRPr="009B4F7E">
        <w:rPr>
          <w:rFonts w:ascii="Times New Roman" w:hAnsi="Times New Roman"/>
          <w:sz w:val="20"/>
          <w:szCs w:val="20"/>
        </w:rPr>
        <w:t>; Xu</w:t>
      </w:r>
      <w:r w:rsidRPr="009B4F7E">
        <w:rPr>
          <w:rFonts w:ascii="Times New Roman" w:hAnsi="Times New Roman"/>
          <w:sz w:val="20"/>
          <w:szCs w:val="20"/>
        </w:rPr>
        <w:t xml:space="preserve"> 1992</w:t>
      </w:r>
      <w:r w:rsidR="00572743" w:rsidRPr="009B4F7E">
        <w:rPr>
          <w:rFonts w:ascii="Times New Roman" w:hAnsi="Times New Roman"/>
          <w:sz w:val="20"/>
          <w:szCs w:val="20"/>
          <w:lang w:eastAsia="zh-CN"/>
        </w:rPr>
        <w:t>, pp.</w:t>
      </w:r>
      <w:r w:rsidRPr="009B4F7E">
        <w:rPr>
          <w:rFonts w:ascii="Times New Roman" w:hAnsi="Times New Roman"/>
          <w:sz w:val="20"/>
          <w:szCs w:val="20"/>
          <w:lang w:eastAsia="zh-CN"/>
        </w:rPr>
        <w:t xml:space="preserve"> </w:t>
      </w:r>
      <w:r w:rsidR="00572743" w:rsidRPr="009B4F7E">
        <w:rPr>
          <w:rFonts w:ascii="Times New Roman" w:hAnsi="Times New Roman"/>
          <w:sz w:val="20"/>
          <w:szCs w:val="20"/>
          <w:lang w:eastAsia="zh-CN"/>
        </w:rPr>
        <w:t>215–</w:t>
      </w:r>
      <w:r w:rsidRPr="009B4F7E">
        <w:rPr>
          <w:rFonts w:ascii="Times New Roman" w:hAnsi="Times New Roman"/>
          <w:sz w:val="20"/>
          <w:szCs w:val="20"/>
          <w:lang w:eastAsia="zh-CN"/>
        </w:rPr>
        <w:t>16</w:t>
      </w:r>
      <w:r w:rsidRPr="009B4F7E">
        <w:rPr>
          <w:rFonts w:ascii="Times New Roman" w:hAnsi="Times New Roman"/>
          <w:sz w:val="20"/>
          <w:szCs w:val="20"/>
        </w:rPr>
        <w:t xml:space="preserve">). </w:t>
      </w:r>
    </w:p>
    <w:p w14:paraId="4AA747F9" w14:textId="77777777" w:rsidR="003A7E49" w:rsidRDefault="003A7E49" w:rsidP="003A7E49">
      <w:pPr>
        <w:tabs>
          <w:tab w:val="left" w:pos="3306"/>
        </w:tabs>
        <w:spacing w:after="160" w:line="259" w:lineRule="auto"/>
        <w:jc w:val="center"/>
        <w:rPr>
          <w:rFonts w:ascii="Times New Roman" w:hAnsi="Times New Roman"/>
          <w:b/>
          <w:sz w:val="20"/>
          <w:szCs w:val="20"/>
        </w:rPr>
      </w:pPr>
    </w:p>
    <w:p w14:paraId="0E80E69D" w14:textId="77777777" w:rsidR="003A7E49" w:rsidRDefault="003A7E49" w:rsidP="003A7E49">
      <w:pPr>
        <w:tabs>
          <w:tab w:val="left" w:pos="3306"/>
        </w:tabs>
        <w:spacing w:after="160" w:line="259" w:lineRule="auto"/>
        <w:rPr>
          <w:rFonts w:ascii="Times New Roman" w:hAnsi="Times New Roman"/>
          <w:sz w:val="20"/>
          <w:szCs w:val="20"/>
        </w:rPr>
      </w:pPr>
    </w:p>
    <w:p w14:paraId="021BCFA2" w14:textId="77777777" w:rsidR="003A7E49" w:rsidRDefault="003A7E49" w:rsidP="003A7E49">
      <w:pPr>
        <w:tabs>
          <w:tab w:val="left" w:pos="3306"/>
        </w:tabs>
        <w:spacing w:after="160" w:line="259" w:lineRule="auto"/>
        <w:rPr>
          <w:rFonts w:ascii="Times New Roman" w:hAnsi="Times New Roman"/>
          <w:b/>
          <w:sz w:val="20"/>
          <w:szCs w:val="20"/>
        </w:rPr>
      </w:pPr>
      <w:r w:rsidRPr="003A7E49">
        <w:rPr>
          <w:rFonts w:ascii="Times New Roman" w:hAnsi="Times New Roman"/>
          <w:sz w:val="20"/>
          <w:szCs w:val="20"/>
        </w:rPr>
        <w:br w:type="page"/>
      </w:r>
      <w:r>
        <w:rPr>
          <w:rFonts w:ascii="Times New Roman" w:hAnsi="Times New Roman"/>
          <w:b/>
          <w:sz w:val="20"/>
          <w:szCs w:val="20"/>
        </w:rPr>
        <w:lastRenderedPageBreak/>
        <w:tab/>
      </w:r>
    </w:p>
    <w:p w14:paraId="7FF92EF9" w14:textId="77777777" w:rsidR="004768F6" w:rsidRPr="009B4F7E" w:rsidRDefault="00256750" w:rsidP="004768F6">
      <w:pPr>
        <w:autoSpaceDE w:val="0"/>
        <w:spacing w:after="0" w:line="240" w:lineRule="atLeast"/>
        <w:jc w:val="both"/>
        <w:rPr>
          <w:rFonts w:ascii="Times New Roman" w:hAnsi="Times New Roman"/>
          <w:b/>
          <w:sz w:val="20"/>
          <w:szCs w:val="20"/>
        </w:rPr>
      </w:pPr>
      <w:r w:rsidRPr="009B4F7E">
        <w:rPr>
          <w:rFonts w:ascii="Times New Roman" w:hAnsi="Times New Roman"/>
          <w:b/>
          <w:sz w:val="20"/>
          <w:szCs w:val="20"/>
        </w:rPr>
        <w:t>A</w:t>
      </w:r>
      <w:r w:rsidR="004768F6" w:rsidRPr="009B4F7E">
        <w:rPr>
          <w:rFonts w:ascii="Times New Roman" w:hAnsi="Times New Roman"/>
          <w:b/>
          <w:sz w:val="20"/>
          <w:szCs w:val="20"/>
        </w:rPr>
        <w:t>2.4 Building</w:t>
      </w:r>
    </w:p>
    <w:p w14:paraId="158BFE59" w14:textId="77777777" w:rsidR="00572743" w:rsidRPr="009B4F7E" w:rsidRDefault="00572743" w:rsidP="004768F6">
      <w:pPr>
        <w:autoSpaceDE w:val="0"/>
        <w:spacing w:after="0" w:line="240" w:lineRule="atLeast"/>
        <w:jc w:val="both"/>
        <w:rPr>
          <w:rFonts w:ascii="Times New Roman" w:hAnsi="Times New Roman"/>
          <w:b/>
          <w:sz w:val="20"/>
          <w:szCs w:val="20"/>
        </w:rPr>
      </w:pPr>
    </w:p>
    <w:p w14:paraId="36A95880"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 xml:space="preserve">Building is assumed to grow in line with </w:t>
      </w:r>
      <w:bookmarkStart w:id="0" w:name="OLE_LINK57"/>
      <w:bookmarkStart w:id="1" w:name="OLE_LINK58"/>
      <w:r w:rsidRPr="009B4F7E">
        <w:rPr>
          <w:rFonts w:ascii="Times New Roman" w:hAnsi="Times New Roman"/>
          <w:sz w:val="20"/>
          <w:szCs w:val="20"/>
        </w:rPr>
        <w:t>population</w:t>
      </w:r>
      <w:bookmarkEnd w:id="0"/>
      <w:bookmarkEnd w:id="1"/>
      <w:r w:rsidRPr="009B4F7E">
        <w:rPr>
          <w:rFonts w:ascii="Times New Roman" w:hAnsi="Times New Roman"/>
          <w:sz w:val="20"/>
          <w:szCs w:val="20"/>
        </w:rPr>
        <w:t xml:space="preserve">, but with an allowance for </w:t>
      </w:r>
      <w:bookmarkStart w:id="2" w:name="OLE_LINK59"/>
      <w:bookmarkStart w:id="3" w:name="OLE_LINK60"/>
      <w:r w:rsidRPr="009B4F7E">
        <w:rPr>
          <w:rFonts w:ascii="Times New Roman" w:hAnsi="Times New Roman"/>
          <w:sz w:val="20"/>
          <w:szCs w:val="20"/>
        </w:rPr>
        <w:t>urbanization</w:t>
      </w:r>
      <w:bookmarkEnd w:id="2"/>
      <w:bookmarkEnd w:id="3"/>
      <w:r w:rsidRPr="009B4F7E">
        <w:rPr>
          <w:rFonts w:ascii="Times New Roman" w:hAnsi="Times New Roman"/>
          <w:sz w:val="20"/>
          <w:szCs w:val="20"/>
        </w:rPr>
        <w:t>. This follo</w:t>
      </w:r>
      <w:r w:rsidR="00FD3836" w:rsidRPr="009B4F7E">
        <w:rPr>
          <w:rFonts w:ascii="Times New Roman" w:hAnsi="Times New Roman"/>
          <w:sz w:val="20"/>
          <w:szCs w:val="20"/>
        </w:rPr>
        <w:t xml:space="preserve">ws the procedure of Broadberry et al. </w:t>
      </w:r>
      <w:r w:rsidRPr="009B4F7E">
        <w:rPr>
          <w:rFonts w:ascii="Times New Roman" w:hAnsi="Times New Roman"/>
          <w:sz w:val="20"/>
          <w:szCs w:val="20"/>
        </w:rPr>
        <w:t>(2015) in the estimation of English economic growth</w:t>
      </w:r>
      <w:r w:rsidRPr="009B4F7E">
        <w:rPr>
          <w:rFonts w:ascii="Times New Roman" w:hAnsi="Times New Roman"/>
          <w:bCs/>
          <w:sz w:val="20"/>
          <w:szCs w:val="20"/>
        </w:rPr>
        <w:t>,</w:t>
      </w:r>
      <w:r w:rsidRPr="009B4F7E">
        <w:rPr>
          <w:rFonts w:ascii="Times New Roman" w:hAnsi="Times New Roman"/>
          <w:sz w:val="20"/>
          <w:szCs w:val="20"/>
        </w:rPr>
        <w:t xml:space="preserve"> 1270</w:t>
      </w:r>
      <w:r w:rsidR="00572743" w:rsidRPr="009B4F7E">
        <w:rPr>
          <w:rFonts w:ascii="Times New Roman" w:hAnsi="Times New Roman"/>
          <w:sz w:val="20"/>
          <w:szCs w:val="20"/>
        </w:rPr>
        <w:t>–</w:t>
      </w:r>
      <w:r w:rsidRPr="009B4F7E">
        <w:rPr>
          <w:rFonts w:ascii="Times New Roman" w:hAnsi="Times New Roman"/>
          <w:sz w:val="20"/>
          <w:szCs w:val="20"/>
        </w:rPr>
        <w:t>1700. The urbanization data are taken from Rozman (1973),</w:t>
      </w:r>
      <w:r w:rsidR="00572743" w:rsidRPr="009B4F7E">
        <w:rPr>
          <w:rFonts w:ascii="Times New Roman" w:hAnsi="Times New Roman"/>
          <w:sz w:val="20"/>
          <w:szCs w:val="20"/>
        </w:rPr>
        <w:t xml:space="preserve"> as presented by Maddison (1998, p.</w:t>
      </w:r>
      <w:r w:rsidRPr="009B4F7E">
        <w:rPr>
          <w:rFonts w:ascii="Times New Roman" w:hAnsi="Times New Roman"/>
          <w:sz w:val="20"/>
          <w:szCs w:val="20"/>
        </w:rPr>
        <w:t xml:space="preserve"> 35).</w:t>
      </w:r>
    </w:p>
    <w:p w14:paraId="19B4FADF" w14:textId="77777777" w:rsidR="004768F6" w:rsidRPr="009B4F7E" w:rsidRDefault="004768F6" w:rsidP="004768F6">
      <w:pPr>
        <w:autoSpaceDE w:val="0"/>
        <w:spacing w:after="0" w:line="240" w:lineRule="atLeast"/>
        <w:jc w:val="both"/>
        <w:rPr>
          <w:rFonts w:ascii="Times New Roman" w:hAnsi="Times New Roman"/>
          <w:sz w:val="20"/>
          <w:szCs w:val="20"/>
        </w:rPr>
      </w:pPr>
    </w:p>
    <w:p w14:paraId="4F0904B8" w14:textId="77777777" w:rsidR="004768F6" w:rsidRPr="009B4F7E" w:rsidRDefault="004768F6" w:rsidP="004768F6">
      <w:pPr>
        <w:spacing w:after="0" w:line="240" w:lineRule="atLeast"/>
        <w:jc w:val="both"/>
        <w:rPr>
          <w:rFonts w:ascii="Times New Roman" w:hAnsi="Times New Roman"/>
          <w:b/>
          <w:bCs/>
          <w:sz w:val="20"/>
          <w:szCs w:val="20"/>
        </w:rPr>
      </w:pPr>
      <w:bookmarkStart w:id="4" w:name="OLE_LINK34"/>
      <w:bookmarkStart w:id="5" w:name="OLE_LINK35"/>
      <w:r w:rsidRPr="009B4F7E">
        <w:rPr>
          <w:rFonts w:ascii="Times New Roman" w:hAnsi="Times New Roman"/>
          <w:b/>
          <w:bCs/>
          <w:sz w:val="20"/>
          <w:szCs w:val="20"/>
        </w:rPr>
        <w:t>A</w:t>
      </w:r>
      <w:r w:rsidR="009B4F7E">
        <w:rPr>
          <w:rFonts w:ascii="Times New Roman" w:hAnsi="Times New Roman"/>
          <w:b/>
          <w:bCs/>
          <w:sz w:val="20"/>
          <w:szCs w:val="20"/>
        </w:rPr>
        <w:t xml:space="preserve">PPENDIX </w:t>
      </w:r>
      <w:r w:rsidRPr="009B4F7E">
        <w:rPr>
          <w:rFonts w:ascii="Times New Roman" w:hAnsi="Times New Roman"/>
          <w:b/>
          <w:bCs/>
          <w:sz w:val="20"/>
          <w:szCs w:val="20"/>
        </w:rPr>
        <w:t>3</w:t>
      </w:r>
      <w:r w:rsidR="009B4F7E">
        <w:rPr>
          <w:rFonts w:ascii="Times New Roman" w:hAnsi="Times New Roman"/>
          <w:b/>
          <w:bCs/>
          <w:sz w:val="20"/>
          <w:szCs w:val="20"/>
        </w:rPr>
        <w:t>:</w:t>
      </w:r>
      <w:r w:rsidRPr="009B4F7E">
        <w:rPr>
          <w:rFonts w:ascii="Times New Roman" w:hAnsi="Times New Roman"/>
          <w:b/>
          <w:bCs/>
          <w:sz w:val="20"/>
          <w:szCs w:val="20"/>
        </w:rPr>
        <w:t xml:space="preserve"> SERVICE SECTOR OUTPUT</w:t>
      </w:r>
    </w:p>
    <w:bookmarkEnd w:id="4"/>
    <w:bookmarkEnd w:id="5"/>
    <w:p w14:paraId="2806DA2A" w14:textId="77777777" w:rsidR="00572743" w:rsidRPr="009B4F7E" w:rsidRDefault="00572743" w:rsidP="004768F6">
      <w:pPr>
        <w:spacing w:after="0" w:line="240" w:lineRule="atLeast"/>
        <w:jc w:val="both"/>
        <w:rPr>
          <w:rFonts w:ascii="Times New Roman" w:hAnsi="Times New Roman"/>
          <w:b/>
          <w:bCs/>
          <w:sz w:val="20"/>
          <w:szCs w:val="20"/>
        </w:rPr>
      </w:pPr>
    </w:p>
    <w:p w14:paraId="29EC5680" w14:textId="77777777"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b/>
          <w:bCs/>
          <w:sz w:val="20"/>
          <w:szCs w:val="20"/>
        </w:rPr>
        <w:t>A3.1 Commerce</w:t>
      </w:r>
    </w:p>
    <w:p w14:paraId="6ABF2CC9" w14:textId="77777777" w:rsidR="00572743" w:rsidRPr="009B4F7E" w:rsidRDefault="00572743" w:rsidP="004768F6">
      <w:pPr>
        <w:spacing w:after="0" w:line="240" w:lineRule="atLeast"/>
        <w:jc w:val="both"/>
        <w:rPr>
          <w:rFonts w:ascii="Times New Roman" w:hAnsi="Times New Roman"/>
          <w:sz w:val="20"/>
          <w:szCs w:val="20"/>
        </w:rPr>
      </w:pPr>
    </w:p>
    <w:p w14:paraId="43261561" w14:textId="6C73680F" w:rsidR="004768F6" w:rsidRPr="009B4F7E" w:rsidRDefault="004768F6" w:rsidP="004768F6">
      <w:pPr>
        <w:spacing w:after="0" w:line="240" w:lineRule="atLeast"/>
        <w:jc w:val="both"/>
        <w:rPr>
          <w:rFonts w:ascii="Times New Roman" w:hAnsi="Times New Roman"/>
          <w:sz w:val="20"/>
          <w:szCs w:val="20"/>
        </w:rPr>
      </w:pPr>
      <w:r w:rsidRPr="009B4F7E">
        <w:rPr>
          <w:rFonts w:ascii="Times New Roman" w:hAnsi="Times New Roman"/>
          <w:sz w:val="20"/>
          <w:szCs w:val="20"/>
        </w:rPr>
        <w:t xml:space="preserve">The output of the commercial sector is estimated indirectly from data on the volume of agricultural and industrial output. The 1840 weights of 58 percent for agricultural goods and 42 percent for industrial goods reflect the much lower share of agricultural output that was marketed. </w:t>
      </w:r>
      <w:r w:rsidRPr="009B4F7E">
        <w:rPr>
          <w:rFonts w:ascii="Times New Roman" w:hAnsi="Times New Roman"/>
          <w:sz w:val="20"/>
          <w:szCs w:val="20"/>
          <w:lang w:eastAsia="zh-CN"/>
        </w:rPr>
        <w:t>Wu (1998</w:t>
      </w:r>
      <w:r w:rsidR="005004DE"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21) finds a commerciali</w:t>
      </w:r>
      <w:r w:rsidR="00A15978">
        <w:rPr>
          <w:rFonts w:ascii="Times New Roman" w:hAnsi="Times New Roman"/>
          <w:sz w:val="20"/>
          <w:szCs w:val="20"/>
          <w:lang w:eastAsia="zh-CN"/>
        </w:rPr>
        <w:t>z</w:t>
      </w:r>
      <w:r w:rsidRPr="009B4F7E">
        <w:rPr>
          <w:rFonts w:ascii="Times New Roman" w:hAnsi="Times New Roman"/>
          <w:sz w:val="20"/>
          <w:szCs w:val="20"/>
          <w:lang w:eastAsia="zh-CN"/>
        </w:rPr>
        <w:t>ation rate of 17 percent for agriculture, whereas all industrial output was assumed to be marketed. The value of distributed output is thus derived as 17 percent of agricultural GDP plus 100 percent of industrial GDP in 1840 from Table 2.</w:t>
      </w:r>
    </w:p>
    <w:p w14:paraId="270EF578" w14:textId="77777777" w:rsidR="004768F6" w:rsidRPr="009B4F7E" w:rsidRDefault="004768F6" w:rsidP="004768F6">
      <w:pPr>
        <w:spacing w:after="0" w:line="240" w:lineRule="atLeast"/>
        <w:jc w:val="both"/>
        <w:rPr>
          <w:rFonts w:ascii="Times New Roman" w:hAnsi="Times New Roman"/>
          <w:sz w:val="20"/>
          <w:szCs w:val="20"/>
        </w:rPr>
      </w:pPr>
    </w:p>
    <w:p w14:paraId="03EBBE29" w14:textId="77777777" w:rsidR="004768F6" w:rsidRPr="009B4F7E" w:rsidRDefault="004768F6" w:rsidP="004768F6">
      <w:pPr>
        <w:spacing w:after="0" w:line="240" w:lineRule="atLeast"/>
        <w:jc w:val="both"/>
        <w:rPr>
          <w:rFonts w:ascii="Times New Roman" w:hAnsi="Times New Roman"/>
          <w:b/>
          <w:bCs/>
          <w:sz w:val="20"/>
          <w:szCs w:val="20"/>
        </w:rPr>
      </w:pPr>
      <w:r w:rsidRPr="009B4F7E">
        <w:rPr>
          <w:rFonts w:ascii="Times New Roman" w:hAnsi="Times New Roman"/>
          <w:b/>
          <w:bCs/>
          <w:sz w:val="20"/>
          <w:szCs w:val="20"/>
        </w:rPr>
        <w:t>A3.2 Government</w:t>
      </w:r>
    </w:p>
    <w:p w14:paraId="05EADBE7" w14:textId="77777777" w:rsidR="005004DE" w:rsidRPr="009B4F7E" w:rsidRDefault="005004DE" w:rsidP="004768F6">
      <w:pPr>
        <w:spacing w:after="0" w:line="240" w:lineRule="atLeast"/>
        <w:jc w:val="both"/>
        <w:rPr>
          <w:rFonts w:ascii="Times New Roman" w:hAnsi="Times New Roman"/>
          <w:b/>
          <w:bCs/>
          <w:sz w:val="20"/>
          <w:szCs w:val="20"/>
        </w:rPr>
      </w:pPr>
    </w:p>
    <w:p w14:paraId="1E02D874" w14:textId="77777777" w:rsidR="004768F6" w:rsidRPr="009B4F7E" w:rsidRDefault="004768F6" w:rsidP="004768F6">
      <w:pPr>
        <w:spacing w:after="0" w:line="240" w:lineRule="atLeast"/>
        <w:jc w:val="both"/>
        <w:rPr>
          <w:rFonts w:ascii="Times New Roman" w:hAnsi="Times New Roman"/>
          <w:bCs/>
          <w:sz w:val="20"/>
          <w:szCs w:val="20"/>
        </w:rPr>
      </w:pPr>
      <w:r w:rsidRPr="009B4F7E">
        <w:rPr>
          <w:rFonts w:ascii="Times New Roman" w:hAnsi="Times New Roman"/>
          <w:bCs/>
          <w:sz w:val="20"/>
          <w:szCs w:val="20"/>
        </w:rPr>
        <w:t>Output of government serv</w:t>
      </w:r>
      <w:r w:rsidR="005004DE" w:rsidRPr="009B4F7E">
        <w:rPr>
          <w:rFonts w:ascii="Times New Roman" w:hAnsi="Times New Roman"/>
          <w:bCs/>
          <w:sz w:val="20"/>
          <w:szCs w:val="20"/>
        </w:rPr>
        <w:t>ices is derived from the number</w:t>
      </w:r>
      <w:r w:rsidRPr="009B4F7E">
        <w:rPr>
          <w:rFonts w:ascii="Times New Roman" w:hAnsi="Times New Roman"/>
          <w:bCs/>
          <w:sz w:val="20"/>
          <w:szCs w:val="20"/>
        </w:rPr>
        <w:t xml:space="preserve"> of civil servants and soldiers multiplied by their salaries. </w:t>
      </w:r>
      <w:r w:rsidRPr="009B4F7E">
        <w:rPr>
          <w:rFonts w:ascii="Times New Roman" w:hAnsi="Times New Roman"/>
          <w:sz w:val="20"/>
          <w:szCs w:val="20"/>
          <w:lang w:eastAsia="zh-CN"/>
        </w:rPr>
        <w:t xml:space="preserve">The number of </w:t>
      </w:r>
      <w:r w:rsidRPr="009B4F7E">
        <w:rPr>
          <w:rFonts w:ascii="Times New Roman" w:hAnsi="Times New Roman"/>
          <w:sz w:val="20"/>
          <w:szCs w:val="20"/>
        </w:rPr>
        <w:t>soldiers</w:t>
      </w:r>
      <w:r w:rsidRPr="009B4F7E">
        <w:rPr>
          <w:rFonts w:ascii="Times New Roman" w:hAnsi="Times New Roman"/>
          <w:sz w:val="20"/>
          <w:szCs w:val="20"/>
          <w:lang w:eastAsia="zh-CN"/>
        </w:rPr>
        <w:t xml:space="preserve"> and civil servants and their pay are taken from </w:t>
      </w:r>
      <w:r w:rsidRPr="009B4F7E">
        <w:rPr>
          <w:rStyle w:val="Strong"/>
          <w:rFonts w:ascii="Times New Roman" w:hAnsi="Times New Roman"/>
          <w:b w:val="0"/>
          <w:sz w:val="20"/>
          <w:szCs w:val="20"/>
        </w:rPr>
        <w:t>Li (19</w:t>
      </w:r>
      <w:r w:rsidR="005004DE" w:rsidRPr="009B4F7E">
        <w:rPr>
          <w:rStyle w:val="Strong"/>
          <w:rFonts w:ascii="Times New Roman" w:hAnsi="Times New Roman"/>
          <w:b w:val="0"/>
          <w:sz w:val="20"/>
          <w:szCs w:val="20"/>
          <w:lang w:eastAsia="zh-CN"/>
        </w:rPr>
        <w:t>88, pp.</w:t>
      </w:r>
      <w:r w:rsidRPr="009B4F7E">
        <w:rPr>
          <w:rStyle w:val="Strong"/>
          <w:rFonts w:ascii="Times New Roman" w:hAnsi="Times New Roman"/>
          <w:b w:val="0"/>
          <w:sz w:val="20"/>
          <w:szCs w:val="20"/>
          <w:lang w:eastAsia="zh-CN"/>
        </w:rPr>
        <w:t xml:space="preserve"> </w:t>
      </w:r>
      <w:r w:rsidR="005004DE" w:rsidRPr="009B4F7E">
        <w:rPr>
          <w:rStyle w:val="Strong"/>
          <w:rFonts w:ascii="Times New Roman" w:hAnsi="Times New Roman"/>
          <w:b w:val="0"/>
          <w:sz w:val="20"/>
          <w:szCs w:val="20"/>
          <w:lang w:eastAsia="zh-CN"/>
        </w:rPr>
        <w:t>78–</w:t>
      </w:r>
      <w:r w:rsidRPr="009B4F7E">
        <w:rPr>
          <w:rStyle w:val="Strong"/>
          <w:rFonts w:ascii="Times New Roman" w:hAnsi="Times New Roman"/>
          <w:b w:val="0"/>
          <w:sz w:val="20"/>
          <w:szCs w:val="20"/>
          <w:lang w:eastAsia="zh-CN"/>
        </w:rPr>
        <w:t>103</w:t>
      </w:r>
      <w:r w:rsidRPr="009B4F7E">
        <w:rPr>
          <w:rStyle w:val="Strong"/>
          <w:rFonts w:ascii="Times New Roman" w:hAnsi="Times New Roman"/>
          <w:b w:val="0"/>
          <w:sz w:val="20"/>
          <w:szCs w:val="20"/>
        </w:rPr>
        <w:t>)</w:t>
      </w:r>
      <w:r w:rsidRPr="009B4F7E">
        <w:rPr>
          <w:rStyle w:val="Strong"/>
          <w:rFonts w:ascii="Times New Roman" w:hAnsi="Times New Roman"/>
          <w:b w:val="0"/>
          <w:sz w:val="20"/>
          <w:szCs w:val="20"/>
          <w:lang w:eastAsia="zh-CN"/>
        </w:rPr>
        <w:t xml:space="preserve"> and </w:t>
      </w:r>
      <w:r w:rsidRPr="009B4F7E">
        <w:rPr>
          <w:rFonts w:ascii="Times New Roman" w:hAnsi="Times New Roman"/>
          <w:sz w:val="20"/>
          <w:szCs w:val="20"/>
        </w:rPr>
        <w:t>Wang (1995a</w:t>
      </w:r>
      <w:r w:rsidR="005004DE" w:rsidRPr="009B4F7E">
        <w:rPr>
          <w:rFonts w:ascii="Times New Roman" w:hAnsi="Times New Roman"/>
          <w:sz w:val="20"/>
          <w:szCs w:val="20"/>
          <w:lang w:eastAsia="zh-CN"/>
        </w:rPr>
        <w:t>, pp.</w:t>
      </w:r>
      <w:r w:rsidRPr="009B4F7E">
        <w:rPr>
          <w:rFonts w:ascii="Times New Roman" w:hAnsi="Times New Roman"/>
          <w:sz w:val="20"/>
          <w:szCs w:val="20"/>
          <w:lang w:eastAsia="zh-CN"/>
        </w:rPr>
        <w:t xml:space="preserve"> 774,</w:t>
      </w:r>
      <w:r w:rsidR="005004DE" w:rsidRPr="009B4F7E">
        <w:rPr>
          <w:rFonts w:ascii="Times New Roman" w:hAnsi="Times New Roman"/>
          <w:sz w:val="20"/>
          <w:szCs w:val="20"/>
          <w:lang w:eastAsia="zh-CN"/>
        </w:rPr>
        <w:t xml:space="preserve"> </w:t>
      </w:r>
      <w:r w:rsidRPr="009B4F7E">
        <w:rPr>
          <w:rFonts w:ascii="Times New Roman" w:hAnsi="Times New Roman"/>
          <w:sz w:val="20"/>
          <w:szCs w:val="20"/>
          <w:lang w:eastAsia="zh-CN"/>
        </w:rPr>
        <w:t>778</w:t>
      </w:r>
      <w:r w:rsidRPr="009B4F7E">
        <w:rPr>
          <w:rFonts w:ascii="Times New Roman" w:hAnsi="Times New Roman"/>
          <w:sz w:val="20"/>
          <w:szCs w:val="20"/>
        </w:rPr>
        <w:t>)</w:t>
      </w:r>
      <w:r w:rsidRPr="009B4F7E">
        <w:rPr>
          <w:rFonts w:ascii="Times New Roman" w:hAnsi="Times New Roman"/>
          <w:sz w:val="20"/>
          <w:szCs w:val="20"/>
          <w:lang w:eastAsia="zh-CN"/>
        </w:rPr>
        <w:t xml:space="preserve"> for the Northern Song dynasty. For the Ming dynasty, </w:t>
      </w:r>
      <w:r w:rsidRPr="009B4F7E">
        <w:rPr>
          <w:rFonts w:ascii="Times New Roman" w:hAnsi="Times New Roman"/>
          <w:sz w:val="20"/>
          <w:szCs w:val="20"/>
        </w:rPr>
        <w:t>data for all parts of g</w:t>
      </w:r>
      <w:r w:rsidRPr="009B4F7E">
        <w:rPr>
          <w:rFonts w:ascii="Times New Roman" w:hAnsi="Times New Roman"/>
          <w:bCs/>
          <w:sz w:val="20"/>
          <w:szCs w:val="20"/>
        </w:rPr>
        <w:t xml:space="preserve">overnment can be </w:t>
      </w:r>
      <w:r w:rsidRPr="009B4F7E">
        <w:rPr>
          <w:rFonts w:ascii="Times New Roman" w:hAnsi="Times New Roman"/>
          <w:bCs/>
          <w:sz w:val="20"/>
          <w:szCs w:val="20"/>
          <w:lang w:eastAsia="zh-CN"/>
        </w:rPr>
        <w:t xml:space="preserve">obtained from </w:t>
      </w:r>
      <w:r w:rsidRPr="009B4F7E">
        <w:rPr>
          <w:rFonts w:ascii="Times New Roman" w:hAnsi="Times New Roman"/>
          <w:bCs/>
          <w:i/>
          <w:sz w:val="20"/>
          <w:szCs w:val="20"/>
          <w:lang w:eastAsia="zh-CN"/>
        </w:rPr>
        <w:t xml:space="preserve">Ming </w:t>
      </w:r>
      <w:proofErr w:type="spellStart"/>
      <w:r w:rsidRPr="009B4F7E">
        <w:rPr>
          <w:rFonts w:ascii="Times New Roman" w:hAnsi="Times New Roman"/>
          <w:bCs/>
          <w:i/>
          <w:sz w:val="20"/>
          <w:szCs w:val="20"/>
          <w:lang w:eastAsia="zh-CN"/>
        </w:rPr>
        <w:t>shilu</w:t>
      </w:r>
      <w:proofErr w:type="spellEnd"/>
      <w:r w:rsidRPr="009B4F7E">
        <w:rPr>
          <w:rFonts w:ascii="Times New Roman" w:hAnsi="Times New Roman"/>
          <w:bCs/>
          <w:sz w:val="20"/>
          <w:szCs w:val="20"/>
          <w:lang w:eastAsia="zh-CN"/>
        </w:rPr>
        <w:t xml:space="preserve"> and </w:t>
      </w:r>
      <w:proofErr w:type="spellStart"/>
      <w:r w:rsidRPr="009B4F7E">
        <w:rPr>
          <w:rFonts w:ascii="Times New Roman" w:hAnsi="Times New Roman"/>
          <w:bCs/>
          <w:i/>
          <w:sz w:val="20"/>
          <w:szCs w:val="20"/>
          <w:lang w:eastAsia="zh-CN"/>
        </w:rPr>
        <w:t>Wanli</w:t>
      </w:r>
      <w:proofErr w:type="spellEnd"/>
      <w:r w:rsidRPr="009B4F7E">
        <w:rPr>
          <w:rFonts w:ascii="Times New Roman" w:hAnsi="Times New Roman"/>
          <w:bCs/>
          <w:i/>
          <w:sz w:val="20"/>
          <w:szCs w:val="20"/>
          <w:lang w:eastAsia="zh-CN"/>
        </w:rPr>
        <w:t xml:space="preserve"> </w:t>
      </w:r>
      <w:proofErr w:type="spellStart"/>
      <w:r w:rsidRPr="009B4F7E">
        <w:rPr>
          <w:rFonts w:ascii="Times New Roman" w:hAnsi="Times New Roman"/>
          <w:bCs/>
          <w:i/>
          <w:sz w:val="20"/>
          <w:szCs w:val="20"/>
          <w:lang w:eastAsia="zh-CN"/>
        </w:rPr>
        <w:t>kuaiji</w:t>
      </w:r>
      <w:proofErr w:type="spellEnd"/>
      <w:r w:rsidRPr="009B4F7E">
        <w:rPr>
          <w:rFonts w:ascii="Times New Roman" w:hAnsi="Times New Roman"/>
          <w:bCs/>
          <w:i/>
          <w:sz w:val="20"/>
          <w:szCs w:val="20"/>
          <w:lang w:eastAsia="zh-CN"/>
        </w:rPr>
        <w:t xml:space="preserve"> </w:t>
      </w:r>
      <w:proofErr w:type="spellStart"/>
      <w:r w:rsidRPr="009B4F7E">
        <w:rPr>
          <w:rFonts w:ascii="Times New Roman" w:hAnsi="Times New Roman"/>
          <w:bCs/>
          <w:i/>
          <w:sz w:val="20"/>
          <w:szCs w:val="20"/>
          <w:lang w:eastAsia="zh-CN"/>
        </w:rPr>
        <w:t>lu</w:t>
      </w:r>
      <w:proofErr w:type="spellEnd"/>
      <w:r w:rsidRPr="009B4F7E">
        <w:rPr>
          <w:rFonts w:ascii="Times New Roman" w:hAnsi="Times New Roman"/>
          <w:bCs/>
          <w:sz w:val="20"/>
          <w:szCs w:val="20"/>
          <w:lang w:eastAsia="zh-CN"/>
        </w:rPr>
        <w:t>.</w:t>
      </w:r>
      <w:r w:rsidRPr="009B4F7E">
        <w:rPr>
          <w:rFonts w:ascii="Times New Roman" w:hAnsi="Times New Roman"/>
          <w:sz w:val="20"/>
          <w:szCs w:val="20"/>
          <w:lang w:eastAsia="zh-CN"/>
        </w:rPr>
        <w:t xml:space="preserve"> </w:t>
      </w:r>
      <w:r w:rsidRPr="009B4F7E">
        <w:rPr>
          <w:rFonts w:ascii="Times New Roman" w:hAnsi="Times New Roman"/>
          <w:bCs/>
          <w:sz w:val="20"/>
          <w:szCs w:val="20"/>
          <w:lang w:eastAsia="zh-CN"/>
        </w:rPr>
        <w:t xml:space="preserve">For the Qing </w:t>
      </w:r>
      <w:r w:rsidRPr="009B4F7E">
        <w:rPr>
          <w:rFonts w:ascii="Times New Roman" w:hAnsi="Times New Roman"/>
          <w:sz w:val="20"/>
          <w:szCs w:val="20"/>
          <w:lang w:eastAsia="zh-CN"/>
        </w:rPr>
        <w:t>dynasty, data are taken from</w:t>
      </w:r>
      <w:r w:rsidRPr="009B4F7E">
        <w:rPr>
          <w:rFonts w:ascii="Times New Roman" w:hAnsi="Times New Roman"/>
          <w:sz w:val="20"/>
          <w:szCs w:val="20"/>
          <w:lang w:val="en"/>
        </w:rPr>
        <w:t xml:space="preserve"> Chen</w:t>
      </w:r>
      <w:r w:rsidR="005004DE" w:rsidRPr="009B4F7E">
        <w:rPr>
          <w:rFonts w:ascii="Times New Roman" w:hAnsi="Times New Roman"/>
          <w:sz w:val="20"/>
          <w:szCs w:val="20"/>
          <w:lang w:val="en" w:eastAsia="zh-CN"/>
        </w:rPr>
        <w:t xml:space="preserve"> (2008, pp.</w:t>
      </w:r>
      <w:r w:rsidRPr="009B4F7E">
        <w:rPr>
          <w:rFonts w:ascii="Times New Roman" w:hAnsi="Times New Roman"/>
          <w:sz w:val="20"/>
          <w:szCs w:val="20"/>
          <w:lang w:val="en" w:eastAsia="zh-CN"/>
        </w:rPr>
        <w:t xml:space="preserve"> </w:t>
      </w:r>
      <w:r w:rsidR="005004DE" w:rsidRPr="009B4F7E">
        <w:rPr>
          <w:rFonts w:ascii="Times New Roman" w:hAnsi="Times New Roman"/>
          <w:sz w:val="20"/>
          <w:szCs w:val="20"/>
          <w:lang w:val="en" w:eastAsia="zh-CN"/>
        </w:rPr>
        <w:t>405–</w:t>
      </w:r>
      <w:r w:rsidRPr="009B4F7E">
        <w:rPr>
          <w:rFonts w:ascii="Times New Roman" w:hAnsi="Times New Roman"/>
          <w:sz w:val="20"/>
          <w:szCs w:val="20"/>
          <w:lang w:val="en" w:eastAsia="zh-CN"/>
        </w:rPr>
        <w:t xml:space="preserve">37) and from </w:t>
      </w:r>
      <w:r w:rsidRPr="009B4F7E">
        <w:rPr>
          <w:rFonts w:ascii="Times New Roman" w:hAnsi="Times New Roman"/>
          <w:sz w:val="20"/>
          <w:szCs w:val="20"/>
        </w:rPr>
        <w:t xml:space="preserve">Shi </w:t>
      </w:r>
      <w:r w:rsidRPr="009B4F7E">
        <w:rPr>
          <w:rFonts w:ascii="Times New Roman" w:hAnsi="Times New Roman"/>
          <w:sz w:val="20"/>
          <w:szCs w:val="20"/>
          <w:lang w:val="x-none" w:eastAsia="x-none"/>
        </w:rPr>
        <w:t>and Xu</w:t>
      </w:r>
      <w:r w:rsidRPr="009B4F7E">
        <w:rPr>
          <w:rFonts w:ascii="Times New Roman" w:hAnsi="Times New Roman"/>
          <w:sz w:val="20"/>
          <w:szCs w:val="20"/>
          <w:lang w:eastAsia="zh-CN"/>
        </w:rPr>
        <w:t xml:space="preserve"> (2008</w:t>
      </w:r>
      <w:r w:rsidR="005004DE"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50). </w:t>
      </w:r>
      <w:r w:rsidRPr="009B4F7E">
        <w:rPr>
          <w:rFonts w:ascii="Times New Roman" w:hAnsi="Times New Roman"/>
          <w:bCs/>
          <w:sz w:val="20"/>
          <w:szCs w:val="20"/>
        </w:rPr>
        <w:t>The nominal value of these services is converted to real terms by deflating with a price index. Details of the GDP deflator used for this purpose are given in Appendix A4.</w:t>
      </w:r>
    </w:p>
    <w:p w14:paraId="6E36A212" w14:textId="77777777" w:rsidR="004768F6" w:rsidRPr="009B4F7E" w:rsidRDefault="004768F6" w:rsidP="004768F6">
      <w:pPr>
        <w:spacing w:after="0" w:line="240" w:lineRule="atLeast"/>
        <w:jc w:val="both"/>
        <w:rPr>
          <w:rFonts w:ascii="Times New Roman" w:hAnsi="Times New Roman"/>
          <w:sz w:val="20"/>
          <w:szCs w:val="20"/>
          <w:lang w:eastAsia="zh-CN"/>
        </w:rPr>
      </w:pPr>
    </w:p>
    <w:p w14:paraId="40F474C4" w14:textId="77777777" w:rsidR="004768F6" w:rsidRPr="009B4F7E" w:rsidRDefault="004768F6" w:rsidP="004768F6">
      <w:pPr>
        <w:spacing w:after="0" w:line="240" w:lineRule="atLeast"/>
        <w:jc w:val="both"/>
        <w:rPr>
          <w:rFonts w:ascii="Times New Roman" w:hAnsi="Times New Roman"/>
          <w:b/>
          <w:bCs/>
          <w:sz w:val="20"/>
          <w:szCs w:val="20"/>
        </w:rPr>
      </w:pPr>
      <w:r w:rsidRPr="009B4F7E">
        <w:rPr>
          <w:rFonts w:ascii="Times New Roman" w:hAnsi="Times New Roman"/>
          <w:b/>
          <w:bCs/>
          <w:sz w:val="20"/>
          <w:szCs w:val="20"/>
        </w:rPr>
        <w:t xml:space="preserve">A3.3 Housing </w:t>
      </w:r>
      <w:bookmarkStart w:id="6" w:name="OLE_LINK55"/>
      <w:bookmarkStart w:id="7" w:name="OLE_LINK56"/>
      <w:r w:rsidRPr="009B4F7E">
        <w:rPr>
          <w:rFonts w:ascii="Times New Roman" w:hAnsi="Times New Roman"/>
          <w:b/>
          <w:bCs/>
          <w:sz w:val="20"/>
          <w:szCs w:val="20"/>
        </w:rPr>
        <w:t xml:space="preserve">and </w:t>
      </w:r>
      <w:r w:rsidR="005004DE" w:rsidRPr="009B4F7E">
        <w:rPr>
          <w:rFonts w:ascii="Times New Roman" w:hAnsi="Times New Roman"/>
          <w:b/>
          <w:bCs/>
          <w:sz w:val="20"/>
          <w:szCs w:val="20"/>
        </w:rPr>
        <w:t>D</w:t>
      </w:r>
      <w:r w:rsidRPr="009B4F7E">
        <w:rPr>
          <w:rFonts w:ascii="Times New Roman" w:hAnsi="Times New Roman"/>
          <w:b/>
          <w:bCs/>
          <w:sz w:val="20"/>
          <w:szCs w:val="20"/>
        </w:rPr>
        <w:t xml:space="preserve">omestic </w:t>
      </w:r>
      <w:r w:rsidR="005004DE" w:rsidRPr="009B4F7E">
        <w:rPr>
          <w:rFonts w:ascii="Times New Roman" w:hAnsi="Times New Roman"/>
          <w:b/>
          <w:bCs/>
          <w:sz w:val="20"/>
          <w:szCs w:val="20"/>
        </w:rPr>
        <w:t>S</w:t>
      </w:r>
      <w:r w:rsidRPr="009B4F7E">
        <w:rPr>
          <w:rFonts w:ascii="Times New Roman" w:hAnsi="Times New Roman"/>
          <w:b/>
          <w:bCs/>
          <w:sz w:val="20"/>
          <w:szCs w:val="20"/>
        </w:rPr>
        <w:t>ervice</w:t>
      </w:r>
    </w:p>
    <w:p w14:paraId="7D305027" w14:textId="77777777" w:rsidR="005004DE" w:rsidRPr="009B4F7E" w:rsidRDefault="005004DE" w:rsidP="004768F6">
      <w:pPr>
        <w:spacing w:after="0" w:line="240" w:lineRule="atLeast"/>
        <w:jc w:val="both"/>
        <w:rPr>
          <w:rFonts w:ascii="Times New Roman" w:hAnsi="Times New Roman"/>
          <w:b/>
          <w:bCs/>
          <w:sz w:val="20"/>
          <w:szCs w:val="20"/>
          <w:lang w:eastAsia="zh-CN"/>
        </w:rPr>
      </w:pPr>
    </w:p>
    <w:p w14:paraId="417FD6EA" w14:textId="77777777" w:rsidR="004768F6" w:rsidRPr="009B4F7E" w:rsidRDefault="00FD3836" w:rsidP="004768F6">
      <w:pPr>
        <w:spacing w:after="0" w:line="240" w:lineRule="atLeast"/>
        <w:jc w:val="both"/>
        <w:rPr>
          <w:rFonts w:ascii="Times New Roman" w:hAnsi="Times New Roman"/>
          <w:sz w:val="20"/>
          <w:szCs w:val="20"/>
          <w:lang w:eastAsia="zh-CN"/>
        </w:rPr>
      </w:pPr>
      <w:r w:rsidRPr="009B4F7E">
        <w:rPr>
          <w:rFonts w:ascii="Times New Roman" w:hAnsi="Times New Roman"/>
          <w:sz w:val="20"/>
          <w:szCs w:val="20"/>
        </w:rPr>
        <w:t>Following Broadberry et al.</w:t>
      </w:r>
      <w:r w:rsidR="004768F6" w:rsidRPr="009B4F7E">
        <w:rPr>
          <w:rFonts w:ascii="Times New Roman" w:hAnsi="Times New Roman"/>
          <w:sz w:val="20"/>
          <w:szCs w:val="20"/>
        </w:rPr>
        <w:t xml:space="preserve"> (2015), </w:t>
      </w:r>
      <w:bookmarkEnd w:id="6"/>
      <w:bookmarkEnd w:id="7"/>
      <w:r w:rsidR="004768F6" w:rsidRPr="009B4F7E">
        <w:rPr>
          <w:rFonts w:ascii="Times New Roman" w:hAnsi="Times New Roman"/>
          <w:sz w:val="20"/>
          <w:szCs w:val="20"/>
        </w:rPr>
        <w:t xml:space="preserve">it is assumed that housing and domestic service grew in line with population, with an allowance for urbanization from Rozman (1973), as detailed in </w:t>
      </w:r>
      <w:r w:rsidR="005004DE" w:rsidRPr="009B4F7E">
        <w:rPr>
          <w:rFonts w:ascii="Times New Roman" w:hAnsi="Times New Roman"/>
          <w:sz w:val="20"/>
          <w:szCs w:val="20"/>
        </w:rPr>
        <w:t>S</w:t>
      </w:r>
      <w:r w:rsidR="004768F6" w:rsidRPr="009B4F7E">
        <w:rPr>
          <w:rFonts w:ascii="Times New Roman" w:hAnsi="Times New Roman"/>
          <w:sz w:val="20"/>
          <w:szCs w:val="20"/>
        </w:rPr>
        <w:t>ection A2.4 on building.</w:t>
      </w:r>
    </w:p>
    <w:p w14:paraId="60649477" w14:textId="77777777" w:rsidR="004768F6" w:rsidRPr="009B4F7E" w:rsidRDefault="004768F6" w:rsidP="004768F6">
      <w:pPr>
        <w:spacing w:after="0" w:line="240" w:lineRule="atLeast"/>
        <w:jc w:val="both"/>
        <w:rPr>
          <w:rFonts w:ascii="Times New Roman" w:hAnsi="Times New Roman"/>
          <w:sz w:val="20"/>
          <w:szCs w:val="20"/>
        </w:rPr>
      </w:pPr>
    </w:p>
    <w:p w14:paraId="0DA081AF" w14:textId="77777777" w:rsidR="003A4653" w:rsidRPr="009B4F7E" w:rsidRDefault="003A4653" w:rsidP="003A4653">
      <w:pPr>
        <w:spacing w:after="0" w:line="240" w:lineRule="atLeast"/>
        <w:jc w:val="both"/>
        <w:rPr>
          <w:rFonts w:ascii="Times New Roman" w:hAnsi="Times New Roman"/>
          <w:b/>
          <w:sz w:val="20"/>
          <w:szCs w:val="20"/>
          <w:lang w:eastAsia="zh-CN"/>
        </w:rPr>
      </w:pPr>
      <w:r w:rsidRPr="009B4F7E">
        <w:rPr>
          <w:rFonts w:ascii="Times New Roman" w:hAnsi="Times New Roman"/>
          <w:b/>
          <w:sz w:val="20"/>
          <w:szCs w:val="20"/>
          <w:lang w:eastAsia="zh-CN"/>
        </w:rPr>
        <w:t>A</w:t>
      </w:r>
      <w:r w:rsidR="009B4F7E">
        <w:rPr>
          <w:rFonts w:ascii="Times New Roman" w:hAnsi="Times New Roman"/>
          <w:b/>
          <w:sz w:val="20"/>
          <w:szCs w:val="20"/>
          <w:lang w:eastAsia="zh-CN"/>
        </w:rPr>
        <w:t xml:space="preserve">PPENDIX </w:t>
      </w:r>
      <w:r w:rsidRPr="009B4F7E">
        <w:rPr>
          <w:rFonts w:ascii="Times New Roman" w:hAnsi="Times New Roman"/>
          <w:b/>
          <w:sz w:val="20"/>
          <w:szCs w:val="20"/>
          <w:lang w:eastAsia="zh-CN"/>
        </w:rPr>
        <w:t>4</w:t>
      </w:r>
      <w:r w:rsidR="009B4F7E">
        <w:rPr>
          <w:rFonts w:ascii="Times New Roman" w:hAnsi="Times New Roman"/>
          <w:b/>
          <w:sz w:val="20"/>
          <w:szCs w:val="20"/>
          <w:lang w:eastAsia="zh-CN"/>
        </w:rPr>
        <w:t>:</w:t>
      </w:r>
      <w:r w:rsidRPr="009B4F7E">
        <w:rPr>
          <w:rFonts w:ascii="Times New Roman" w:hAnsi="Times New Roman"/>
          <w:b/>
          <w:sz w:val="20"/>
          <w:szCs w:val="20"/>
          <w:lang w:eastAsia="zh-CN"/>
        </w:rPr>
        <w:t xml:space="preserve"> POPULATION</w:t>
      </w:r>
    </w:p>
    <w:p w14:paraId="619BD1FE" w14:textId="77777777" w:rsidR="005004DE" w:rsidRPr="009B4F7E" w:rsidRDefault="005004DE" w:rsidP="003A4653">
      <w:pPr>
        <w:spacing w:after="0" w:line="240" w:lineRule="atLeast"/>
        <w:jc w:val="both"/>
        <w:rPr>
          <w:rFonts w:ascii="Times New Roman" w:hAnsi="Times New Roman"/>
          <w:b/>
          <w:sz w:val="20"/>
          <w:szCs w:val="20"/>
          <w:lang w:eastAsia="zh-CN"/>
        </w:rPr>
      </w:pPr>
    </w:p>
    <w:p w14:paraId="31D3D8B0" w14:textId="77777777" w:rsidR="003A4653" w:rsidRPr="009B4F7E" w:rsidRDefault="003A4653" w:rsidP="003A4653">
      <w:pPr>
        <w:spacing w:after="0" w:line="240" w:lineRule="atLeast"/>
        <w:jc w:val="both"/>
        <w:rPr>
          <w:rFonts w:ascii="Times New Roman" w:hAnsi="Times New Roman"/>
          <w:b/>
          <w:i/>
          <w:sz w:val="20"/>
          <w:szCs w:val="20"/>
          <w:lang w:eastAsia="zh-CN"/>
        </w:rPr>
      </w:pPr>
      <w:r w:rsidRPr="009B4F7E">
        <w:rPr>
          <w:rFonts w:ascii="Times New Roman" w:hAnsi="Times New Roman"/>
          <w:b/>
          <w:i/>
          <w:sz w:val="20"/>
          <w:szCs w:val="20"/>
          <w:lang w:eastAsia="zh-CN"/>
        </w:rPr>
        <w:t xml:space="preserve">Northern Song </w:t>
      </w:r>
      <w:r w:rsidR="005004DE" w:rsidRPr="009B4F7E">
        <w:rPr>
          <w:rFonts w:ascii="Times New Roman" w:hAnsi="Times New Roman"/>
          <w:b/>
          <w:i/>
          <w:sz w:val="20"/>
          <w:szCs w:val="20"/>
          <w:lang w:eastAsia="zh-CN"/>
        </w:rPr>
        <w:t>D</w:t>
      </w:r>
      <w:r w:rsidRPr="009B4F7E">
        <w:rPr>
          <w:rFonts w:ascii="Times New Roman" w:hAnsi="Times New Roman"/>
          <w:b/>
          <w:i/>
          <w:sz w:val="20"/>
          <w:szCs w:val="20"/>
          <w:lang w:eastAsia="zh-CN"/>
        </w:rPr>
        <w:t>ynasty</w:t>
      </w:r>
    </w:p>
    <w:p w14:paraId="272CA27E" w14:textId="77777777" w:rsidR="003A4653" w:rsidRPr="009B4F7E" w:rsidRDefault="003A4653" w:rsidP="003A4653">
      <w:pPr>
        <w:spacing w:after="0" w:line="240" w:lineRule="atLeast"/>
        <w:jc w:val="both"/>
        <w:rPr>
          <w:rFonts w:ascii="Times New Roman" w:hAnsi="Times New Roman"/>
          <w:sz w:val="20"/>
          <w:szCs w:val="20"/>
          <w:lang w:eastAsia="zh-CN"/>
        </w:rPr>
      </w:pPr>
      <w:r w:rsidRPr="009B4F7E">
        <w:rPr>
          <w:rFonts w:ascii="Times New Roman" w:hAnsi="Times New Roman"/>
          <w:sz w:val="20"/>
          <w:szCs w:val="20"/>
          <w:lang w:eastAsia="zh-CN"/>
        </w:rPr>
        <w:t>The Northern Song population data for benchmark years 980, 1003, 1021, 1063, 1066, 1083, 1100, 1102</w:t>
      </w:r>
      <w:r w:rsidR="005004DE" w:rsidRPr="009B4F7E">
        <w:rPr>
          <w:rFonts w:ascii="Times New Roman" w:hAnsi="Times New Roman"/>
          <w:sz w:val="20"/>
          <w:szCs w:val="20"/>
          <w:lang w:eastAsia="zh-CN"/>
        </w:rPr>
        <w:t>,</w:t>
      </w:r>
      <w:r w:rsidRPr="009B4F7E">
        <w:rPr>
          <w:rFonts w:ascii="Times New Roman" w:hAnsi="Times New Roman"/>
          <w:sz w:val="20"/>
          <w:szCs w:val="20"/>
          <w:lang w:eastAsia="zh-CN"/>
        </w:rPr>
        <w:t xml:space="preserve"> and 1109 are taken </w:t>
      </w:r>
      <w:r w:rsidR="005004DE" w:rsidRPr="009B4F7E">
        <w:rPr>
          <w:rFonts w:ascii="Times New Roman" w:hAnsi="Times New Roman"/>
          <w:sz w:val="20"/>
          <w:szCs w:val="20"/>
          <w:lang w:eastAsia="zh-CN"/>
        </w:rPr>
        <w:t>from Wu (2000, pp.</w:t>
      </w:r>
      <w:r w:rsidRPr="009B4F7E">
        <w:rPr>
          <w:rFonts w:ascii="Times New Roman" w:hAnsi="Times New Roman"/>
          <w:sz w:val="20"/>
          <w:szCs w:val="20"/>
          <w:lang w:eastAsia="zh-CN"/>
        </w:rPr>
        <w:t xml:space="preserve"> </w:t>
      </w:r>
      <w:r w:rsidR="005004DE" w:rsidRPr="009B4F7E">
        <w:rPr>
          <w:rFonts w:ascii="Times New Roman" w:hAnsi="Times New Roman"/>
          <w:sz w:val="20"/>
          <w:szCs w:val="20"/>
          <w:lang w:eastAsia="zh-CN"/>
        </w:rPr>
        <w:t>346–</w:t>
      </w:r>
      <w:r w:rsidR="00935963" w:rsidRPr="009B4F7E">
        <w:rPr>
          <w:rFonts w:ascii="Times New Roman" w:hAnsi="Times New Roman"/>
          <w:sz w:val="20"/>
          <w:szCs w:val="20"/>
          <w:lang w:eastAsia="zh-CN"/>
        </w:rPr>
        <w:t>48</w:t>
      </w:r>
      <w:r w:rsidRPr="009B4F7E">
        <w:rPr>
          <w:rFonts w:ascii="Times New Roman" w:hAnsi="Times New Roman"/>
          <w:sz w:val="20"/>
          <w:szCs w:val="20"/>
          <w:lang w:eastAsia="zh-CN"/>
        </w:rPr>
        <w:t>) with decadal estimates obtained by interpolation.</w:t>
      </w:r>
    </w:p>
    <w:p w14:paraId="76628B58" w14:textId="77777777" w:rsidR="003A4653" w:rsidRPr="009B4F7E" w:rsidRDefault="003A4653" w:rsidP="003A4653">
      <w:pPr>
        <w:spacing w:after="0" w:line="240" w:lineRule="atLeast"/>
        <w:jc w:val="both"/>
        <w:rPr>
          <w:rFonts w:ascii="Times New Roman" w:hAnsi="Times New Roman"/>
          <w:sz w:val="20"/>
          <w:szCs w:val="20"/>
          <w:lang w:eastAsia="zh-CN"/>
        </w:rPr>
      </w:pPr>
    </w:p>
    <w:p w14:paraId="3D88AB6D" w14:textId="77777777" w:rsidR="003A4653" w:rsidRPr="009B4F7E" w:rsidRDefault="003A4653" w:rsidP="003A4653">
      <w:pPr>
        <w:spacing w:after="0" w:line="240" w:lineRule="atLeast"/>
        <w:jc w:val="both"/>
        <w:rPr>
          <w:rFonts w:ascii="Times New Roman" w:hAnsi="Times New Roman"/>
          <w:b/>
          <w:i/>
          <w:sz w:val="20"/>
          <w:szCs w:val="20"/>
          <w:lang w:eastAsia="zh-CN"/>
        </w:rPr>
      </w:pPr>
      <w:r w:rsidRPr="009B4F7E">
        <w:rPr>
          <w:rFonts w:ascii="Times New Roman" w:hAnsi="Times New Roman"/>
          <w:b/>
          <w:i/>
          <w:sz w:val="20"/>
          <w:szCs w:val="20"/>
          <w:lang w:eastAsia="zh-CN"/>
        </w:rPr>
        <w:t xml:space="preserve">Ming </w:t>
      </w:r>
      <w:r w:rsidR="005004DE" w:rsidRPr="009B4F7E">
        <w:rPr>
          <w:rFonts w:ascii="Times New Roman" w:hAnsi="Times New Roman"/>
          <w:b/>
          <w:i/>
          <w:sz w:val="20"/>
          <w:szCs w:val="20"/>
          <w:lang w:eastAsia="zh-CN"/>
        </w:rPr>
        <w:t>D</w:t>
      </w:r>
      <w:r w:rsidRPr="009B4F7E">
        <w:rPr>
          <w:rFonts w:ascii="Times New Roman" w:hAnsi="Times New Roman"/>
          <w:b/>
          <w:i/>
          <w:sz w:val="20"/>
          <w:szCs w:val="20"/>
          <w:lang w:eastAsia="zh-CN"/>
        </w:rPr>
        <w:t>ynasty</w:t>
      </w:r>
    </w:p>
    <w:p w14:paraId="3F254333" w14:textId="77777777" w:rsidR="003A4653" w:rsidRPr="009B4F7E" w:rsidRDefault="003A4653" w:rsidP="003A4653">
      <w:pPr>
        <w:spacing w:after="0" w:line="240" w:lineRule="atLeast"/>
        <w:jc w:val="both"/>
        <w:rPr>
          <w:rFonts w:ascii="Times New Roman" w:hAnsi="Times New Roman"/>
          <w:sz w:val="20"/>
          <w:szCs w:val="20"/>
          <w:lang w:eastAsia="zh-CN"/>
        </w:rPr>
      </w:pPr>
      <w:r w:rsidRPr="009B4F7E">
        <w:rPr>
          <w:rFonts w:ascii="Times New Roman" w:hAnsi="Times New Roman"/>
          <w:sz w:val="20"/>
          <w:szCs w:val="20"/>
          <w:lang w:eastAsia="zh-CN"/>
        </w:rPr>
        <w:t>The Ming population data are available at decadal</w:t>
      </w:r>
      <w:r w:rsidR="005004DE" w:rsidRPr="009B4F7E">
        <w:rPr>
          <w:rFonts w:ascii="Times New Roman" w:hAnsi="Times New Roman"/>
          <w:sz w:val="20"/>
          <w:szCs w:val="20"/>
          <w:lang w:eastAsia="zh-CN"/>
        </w:rPr>
        <w:t xml:space="preserve"> frequency in Maddison (1998, p.</w:t>
      </w:r>
      <w:r w:rsidRPr="009B4F7E">
        <w:rPr>
          <w:rFonts w:ascii="Times New Roman" w:hAnsi="Times New Roman"/>
          <w:sz w:val="20"/>
          <w:szCs w:val="20"/>
          <w:lang w:eastAsia="zh-CN"/>
        </w:rPr>
        <w:t xml:space="preserve"> 169), based on a series </w:t>
      </w:r>
      <w:r w:rsidR="005004DE" w:rsidRPr="009B4F7E">
        <w:rPr>
          <w:rFonts w:ascii="Times New Roman" w:hAnsi="Times New Roman"/>
          <w:sz w:val="20"/>
          <w:szCs w:val="20"/>
          <w:lang w:eastAsia="zh-CN"/>
        </w:rPr>
        <w:t>produced by Liu and Hwang (1979, pp.</w:t>
      </w:r>
      <w:r w:rsidRPr="009B4F7E">
        <w:rPr>
          <w:rFonts w:ascii="Times New Roman" w:hAnsi="Times New Roman"/>
          <w:sz w:val="20"/>
          <w:szCs w:val="20"/>
          <w:lang w:eastAsia="zh-CN"/>
        </w:rPr>
        <w:t xml:space="preserve"> 81</w:t>
      </w:r>
      <w:r w:rsidR="005004DE" w:rsidRPr="009B4F7E">
        <w:rPr>
          <w:rFonts w:ascii="Times New Roman" w:hAnsi="Times New Roman"/>
          <w:sz w:val="20"/>
          <w:szCs w:val="20"/>
          <w:lang w:eastAsia="zh-CN"/>
        </w:rPr>
        <w:t>–</w:t>
      </w:r>
      <w:r w:rsidRPr="009B4F7E">
        <w:rPr>
          <w:rFonts w:ascii="Times New Roman" w:hAnsi="Times New Roman"/>
          <w:sz w:val="20"/>
          <w:szCs w:val="20"/>
          <w:lang w:eastAsia="zh-CN"/>
        </w:rPr>
        <w:t>82) by interpolation between benchmark estimates for 1393, 1600</w:t>
      </w:r>
      <w:r w:rsidR="005004DE" w:rsidRPr="009B4F7E">
        <w:rPr>
          <w:rFonts w:ascii="Times New Roman" w:hAnsi="Times New Roman"/>
          <w:sz w:val="20"/>
          <w:szCs w:val="20"/>
          <w:lang w:eastAsia="zh-CN"/>
        </w:rPr>
        <w:t>,</w:t>
      </w:r>
      <w:r w:rsidRPr="009B4F7E">
        <w:rPr>
          <w:rFonts w:ascii="Times New Roman" w:hAnsi="Times New Roman"/>
          <w:sz w:val="20"/>
          <w:szCs w:val="20"/>
          <w:lang w:eastAsia="zh-CN"/>
        </w:rPr>
        <w:t xml:space="preserve"> and 1650 from Perkins (1969</w:t>
      </w:r>
      <w:r w:rsidR="005004DE"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216). Maddison (1998</w:t>
      </w:r>
      <w:r w:rsidR="005004DE"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167) adjusted Liu and Hwang’s estimates to remove implausibly high decadal population growth rates, but allowed a large unexplained population decline between 1480 and 1490. We have log-linearly interpolated between 1480 and 1510 because there is no qualitative historical </w:t>
      </w:r>
      <w:r w:rsidRPr="009B4F7E">
        <w:rPr>
          <w:rFonts w:ascii="Times New Roman" w:hAnsi="Times New Roman"/>
          <w:sz w:val="20"/>
          <w:szCs w:val="20"/>
          <w:lang w:eastAsia="zh-CN"/>
        </w:rPr>
        <w:lastRenderedPageBreak/>
        <w:t>material to support a sharp drop of more than 15 percent in the population at this time.</w:t>
      </w:r>
    </w:p>
    <w:p w14:paraId="138FC3C3" w14:textId="77777777" w:rsidR="003A4653" w:rsidRPr="009B4F7E" w:rsidRDefault="003A4653" w:rsidP="003A4653">
      <w:pPr>
        <w:spacing w:after="0" w:line="240" w:lineRule="atLeast"/>
        <w:jc w:val="both"/>
        <w:rPr>
          <w:rFonts w:ascii="Times New Roman" w:hAnsi="Times New Roman"/>
          <w:sz w:val="20"/>
          <w:szCs w:val="20"/>
          <w:lang w:eastAsia="zh-CN"/>
        </w:rPr>
      </w:pPr>
    </w:p>
    <w:p w14:paraId="0D55C737" w14:textId="77777777" w:rsidR="003A4653" w:rsidRPr="009B4F7E" w:rsidRDefault="003A4653" w:rsidP="003A4653">
      <w:pPr>
        <w:spacing w:after="0" w:line="240" w:lineRule="atLeast"/>
        <w:jc w:val="both"/>
        <w:rPr>
          <w:rFonts w:ascii="Times New Roman" w:hAnsi="Times New Roman"/>
          <w:b/>
          <w:i/>
          <w:sz w:val="20"/>
          <w:szCs w:val="20"/>
          <w:lang w:eastAsia="zh-CN"/>
        </w:rPr>
      </w:pPr>
      <w:r w:rsidRPr="009B4F7E">
        <w:rPr>
          <w:rFonts w:ascii="Times New Roman" w:hAnsi="Times New Roman"/>
          <w:b/>
          <w:i/>
          <w:sz w:val="20"/>
          <w:szCs w:val="20"/>
          <w:lang w:eastAsia="zh-CN"/>
        </w:rPr>
        <w:t xml:space="preserve">Qing </w:t>
      </w:r>
      <w:r w:rsidR="00CF684D" w:rsidRPr="009B4F7E">
        <w:rPr>
          <w:rFonts w:ascii="Times New Roman" w:hAnsi="Times New Roman"/>
          <w:b/>
          <w:i/>
          <w:sz w:val="20"/>
          <w:szCs w:val="20"/>
          <w:lang w:eastAsia="zh-CN"/>
        </w:rPr>
        <w:t>D</w:t>
      </w:r>
      <w:r w:rsidRPr="009B4F7E">
        <w:rPr>
          <w:rFonts w:ascii="Times New Roman" w:hAnsi="Times New Roman"/>
          <w:b/>
          <w:i/>
          <w:sz w:val="20"/>
          <w:szCs w:val="20"/>
          <w:lang w:eastAsia="zh-CN"/>
        </w:rPr>
        <w:t>ynasty</w:t>
      </w:r>
    </w:p>
    <w:p w14:paraId="2EC84560" w14:textId="77777777" w:rsidR="003A4653" w:rsidRPr="009B4F7E" w:rsidRDefault="003A4653" w:rsidP="003A4653">
      <w:pPr>
        <w:spacing w:after="0" w:line="240" w:lineRule="atLeast"/>
        <w:jc w:val="both"/>
        <w:rPr>
          <w:rFonts w:ascii="Times New Roman" w:hAnsi="Times New Roman"/>
          <w:sz w:val="20"/>
          <w:szCs w:val="20"/>
          <w:lang w:eastAsia="zh-CN"/>
        </w:rPr>
      </w:pPr>
      <w:r w:rsidRPr="009B4F7E">
        <w:rPr>
          <w:rFonts w:ascii="Times New Roman" w:hAnsi="Times New Roman"/>
          <w:sz w:val="20"/>
          <w:szCs w:val="20"/>
          <w:lang w:eastAsia="zh-CN"/>
        </w:rPr>
        <w:t>The Qing population data are available at deca</w:t>
      </w:r>
      <w:r w:rsidR="00CF684D" w:rsidRPr="009B4F7E">
        <w:rPr>
          <w:rFonts w:ascii="Times New Roman" w:hAnsi="Times New Roman"/>
          <w:sz w:val="20"/>
          <w:szCs w:val="20"/>
          <w:lang w:eastAsia="zh-CN"/>
        </w:rPr>
        <w:t>dal frequency in Maddison (1998, p.</w:t>
      </w:r>
      <w:r w:rsidRPr="009B4F7E">
        <w:rPr>
          <w:rFonts w:ascii="Times New Roman" w:hAnsi="Times New Roman"/>
          <w:sz w:val="20"/>
          <w:szCs w:val="20"/>
          <w:lang w:eastAsia="zh-CN"/>
        </w:rPr>
        <w:t xml:space="preserve"> 169), based on a series </w:t>
      </w:r>
      <w:r w:rsidR="00CF684D" w:rsidRPr="009B4F7E">
        <w:rPr>
          <w:rFonts w:ascii="Times New Roman" w:hAnsi="Times New Roman"/>
          <w:sz w:val="20"/>
          <w:szCs w:val="20"/>
          <w:lang w:eastAsia="zh-CN"/>
        </w:rPr>
        <w:t>produced by Liu and Hwang (1979, pp. 81–</w:t>
      </w:r>
      <w:r w:rsidRPr="009B4F7E">
        <w:rPr>
          <w:rFonts w:ascii="Times New Roman" w:hAnsi="Times New Roman"/>
          <w:sz w:val="20"/>
          <w:szCs w:val="20"/>
          <w:lang w:eastAsia="zh-CN"/>
        </w:rPr>
        <w:t>82) by interpolation between benchmark estimates for 1650, 1750</w:t>
      </w:r>
      <w:r w:rsidR="00CF684D" w:rsidRPr="009B4F7E">
        <w:rPr>
          <w:rFonts w:ascii="Times New Roman" w:hAnsi="Times New Roman"/>
          <w:sz w:val="20"/>
          <w:szCs w:val="20"/>
          <w:lang w:eastAsia="zh-CN"/>
        </w:rPr>
        <w:t>, and 1850 from Perkins (1969, p. 216). Maddison (1998, p.</w:t>
      </w:r>
      <w:r w:rsidRPr="009B4F7E">
        <w:rPr>
          <w:rFonts w:ascii="Times New Roman" w:hAnsi="Times New Roman"/>
          <w:sz w:val="20"/>
          <w:szCs w:val="20"/>
          <w:lang w:eastAsia="zh-CN"/>
        </w:rPr>
        <w:t xml:space="preserve"> 167) adjusted Liu and Hwang’s estimates to remove implausibly high decadal population growth rates.</w:t>
      </w:r>
    </w:p>
    <w:p w14:paraId="541A36C9" w14:textId="77777777" w:rsidR="003A4653" w:rsidRPr="009B4F7E" w:rsidRDefault="003A4653" w:rsidP="003A4653">
      <w:pPr>
        <w:spacing w:after="0" w:line="240" w:lineRule="atLeast"/>
        <w:jc w:val="both"/>
        <w:rPr>
          <w:rFonts w:ascii="Times New Roman" w:hAnsi="Times New Roman"/>
          <w:sz w:val="20"/>
          <w:szCs w:val="20"/>
          <w:lang w:eastAsia="zh-CN"/>
        </w:rPr>
      </w:pPr>
    </w:p>
    <w:p w14:paraId="0CB49EBB" w14:textId="77777777" w:rsidR="004768F6" w:rsidRPr="009B4F7E" w:rsidRDefault="003A4653" w:rsidP="004768F6">
      <w:pPr>
        <w:spacing w:after="0" w:line="240" w:lineRule="atLeast"/>
        <w:jc w:val="both"/>
        <w:rPr>
          <w:rFonts w:ascii="Times New Roman" w:hAnsi="Times New Roman"/>
          <w:b/>
          <w:sz w:val="20"/>
          <w:szCs w:val="20"/>
          <w:lang w:eastAsia="zh-CN"/>
        </w:rPr>
      </w:pPr>
      <w:r w:rsidRPr="009B4F7E">
        <w:rPr>
          <w:rFonts w:ascii="Times New Roman" w:hAnsi="Times New Roman"/>
          <w:b/>
          <w:sz w:val="20"/>
          <w:szCs w:val="20"/>
          <w:lang w:eastAsia="zh-CN"/>
        </w:rPr>
        <w:t>A</w:t>
      </w:r>
      <w:r w:rsidR="009B4F7E">
        <w:rPr>
          <w:rFonts w:ascii="Times New Roman" w:hAnsi="Times New Roman"/>
          <w:b/>
          <w:sz w:val="20"/>
          <w:szCs w:val="20"/>
          <w:lang w:eastAsia="zh-CN"/>
        </w:rPr>
        <w:t xml:space="preserve">PPENDIX </w:t>
      </w:r>
      <w:r w:rsidRPr="009B4F7E">
        <w:rPr>
          <w:rFonts w:ascii="Times New Roman" w:hAnsi="Times New Roman"/>
          <w:b/>
          <w:sz w:val="20"/>
          <w:szCs w:val="20"/>
          <w:lang w:eastAsia="zh-CN"/>
        </w:rPr>
        <w:t>5</w:t>
      </w:r>
      <w:r w:rsidR="009B4F7E">
        <w:rPr>
          <w:rFonts w:ascii="Times New Roman" w:hAnsi="Times New Roman"/>
          <w:b/>
          <w:sz w:val="20"/>
          <w:szCs w:val="20"/>
          <w:lang w:eastAsia="zh-CN"/>
        </w:rPr>
        <w:t>:</w:t>
      </w:r>
      <w:r w:rsidR="004768F6" w:rsidRPr="009B4F7E">
        <w:rPr>
          <w:rFonts w:ascii="Times New Roman" w:hAnsi="Times New Roman"/>
          <w:b/>
          <w:sz w:val="20"/>
          <w:szCs w:val="20"/>
          <w:lang w:eastAsia="zh-CN"/>
        </w:rPr>
        <w:t xml:space="preserve"> PRICES </w:t>
      </w:r>
    </w:p>
    <w:p w14:paraId="083A1A05" w14:textId="77777777" w:rsidR="00CF684D" w:rsidRPr="009B4F7E" w:rsidRDefault="00CF684D" w:rsidP="004768F6">
      <w:pPr>
        <w:spacing w:after="0" w:line="240" w:lineRule="atLeast"/>
        <w:jc w:val="both"/>
        <w:rPr>
          <w:rFonts w:ascii="Times New Roman" w:hAnsi="Times New Roman"/>
          <w:b/>
          <w:sz w:val="20"/>
          <w:szCs w:val="20"/>
          <w:lang w:eastAsia="zh-CN"/>
        </w:rPr>
      </w:pPr>
    </w:p>
    <w:p w14:paraId="3804DA21" w14:textId="77777777" w:rsidR="004768F6" w:rsidRPr="009B4F7E" w:rsidRDefault="00256750" w:rsidP="004768F6">
      <w:pPr>
        <w:spacing w:after="0" w:line="240" w:lineRule="atLeast"/>
        <w:jc w:val="both"/>
        <w:rPr>
          <w:rFonts w:ascii="Times New Roman" w:hAnsi="Times New Roman"/>
          <w:b/>
          <w:sz w:val="20"/>
          <w:szCs w:val="20"/>
          <w:lang w:eastAsia="zh-CN"/>
        </w:rPr>
      </w:pPr>
      <w:r w:rsidRPr="009B4F7E">
        <w:rPr>
          <w:rFonts w:ascii="Times New Roman" w:hAnsi="Times New Roman"/>
          <w:b/>
          <w:sz w:val="20"/>
          <w:szCs w:val="20"/>
          <w:lang w:eastAsia="zh-CN"/>
        </w:rPr>
        <w:t>A</w:t>
      </w:r>
      <w:r w:rsidR="003A4653" w:rsidRPr="009B4F7E">
        <w:rPr>
          <w:rFonts w:ascii="Times New Roman" w:hAnsi="Times New Roman"/>
          <w:b/>
          <w:sz w:val="20"/>
          <w:szCs w:val="20"/>
          <w:lang w:eastAsia="zh-CN"/>
        </w:rPr>
        <w:t>5</w:t>
      </w:r>
      <w:r w:rsidR="004768F6" w:rsidRPr="009B4F7E">
        <w:rPr>
          <w:rFonts w:ascii="Times New Roman" w:hAnsi="Times New Roman"/>
          <w:b/>
          <w:sz w:val="20"/>
          <w:szCs w:val="20"/>
          <w:lang w:eastAsia="zh-CN"/>
        </w:rPr>
        <w:t>.1 Agriculture</w:t>
      </w:r>
    </w:p>
    <w:p w14:paraId="2D30F330" w14:textId="77777777" w:rsidR="00CF684D" w:rsidRPr="009B4F7E" w:rsidRDefault="00CF684D" w:rsidP="004768F6">
      <w:pPr>
        <w:spacing w:after="0" w:line="240" w:lineRule="atLeast"/>
        <w:jc w:val="both"/>
        <w:rPr>
          <w:rFonts w:ascii="Times New Roman" w:hAnsi="Times New Roman"/>
          <w:b/>
          <w:sz w:val="20"/>
          <w:szCs w:val="20"/>
          <w:lang w:eastAsia="zh-CN"/>
        </w:rPr>
      </w:pPr>
    </w:p>
    <w:p w14:paraId="49EE520D" w14:textId="77777777" w:rsidR="004768F6" w:rsidRPr="009B4F7E" w:rsidRDefault="004768F6" w:rsidP="004768F6">
      <w:pPr>
        <w:spacing w:after="0" w:line="240" w:lineRule="atLeast"/>
        <w:jc w:val="both"/>
        <w:rPr>
          <w:rFonts w:ascii="Times New Roman" w:hAnsi="Times New Roman"/>
          <w:b/>
          <w:i/>
          <w:sz w:val="20"/>
          <w:szCs w:val="20"/>
          <w:shd w:val="clear" w:color="auto" w:fill="FFFFFF"/>
        </w:rPr>
      </w:pPr>
      <w:r w:rsidRPr="009B4F7E">
        <w:rPr>
          <w:rFonts w:ascii="Times New Roman" w:hAnsi="Times New Roman"/>
          <w:b/>
          <w:i/>
          <w:sz w:val="20"/>
          <w:szCs w:val="20"/>
          <w:shd w:val="clear" w:color="auto" w:fill="FFFFFF"/>
        </w:rPr>
        <w:t xml:space="preserve">Northern Song </w:t>
      </w:r>
      <w:r w:rsidR="00CF684D" w:rsidRPr="009B4F7E">
        <w:rPr>
          <w:rFonts w:ascii="Times New Roman" w:hAnsi="Times New Roman"/>
          <w:b/>
          <w:i/>
          <w:sz w:val="20"/>
          <w:szCs w:val="20"/>
          <w:shd w:val="clear" w:color="auto" w:fill="FFFFFF"/>
        </w:rPr>
        <w:t>D</w:t>
      </w:r>
      <w:r w:rsidRPr="009B4F7E">
        <w:rPr>
          <w:rFonts w:ascii="Times New Roman" w:hAnsi="Times New Roman"/>
          <w:b/>
          <w:i/>
          <w:sz w:val="20"/>
          <w:szCs w:val="20"/>
          <w:shd w:val="clear" w:color="auto" w:fill="FFFFFF"/>
        </w:rPr>
        <w:t>ynasty</w:t>
      </w:r>
    </w:p>
    <w:p w14:paraId="56CE9FDA" w14:textId="77777777" w:rsidR="004768F6" w:rsidRPr="009B4F7E" w:rsidRDefault="004768F6" w:rsidP="004768F6">
      <w:pPr>
        <w:spacing w:after="0" w:line="240" w:lineRule="atLeast"/>
        <w:jc w:val="both"/>
        <w:rPr>
          <w:rFonts w:ascii="Times New Roman" w:hAnsi="Times New Roman"/>
          <w:sz w:val="20"/>
          <w:szCs w:val="20"/>
          <w:lang w:eastAsia="zh-CN"/>
        </w:rPr>
      </w:pPr>
      <w:r w:rsidRPr="009B4F7E">
        <w:rPr>
          <w:rFonts w:ascii="Times New Roman" w:hAnsi="Times New Roman"/>
          <w:sz w:val="20"/>
          <w:szCs w:val="20"/>
          <w:shd w:val="clear" w:color="auto" w:fill="FFFFFF"/>
        </w:rPr>
        <w:t>The price series of grain crops are taken from Qi (2009</w:t>
      </w:r>
      <w:r w:rsidR="00CF684D" w:rsidRPr="009B4F7E">
        <w:rPr>
          <w:rFonts w:ascii="Times New Roman" w:hAnsi="Times New Roman"/>
          <w:sz w:val="20"/>
          <w:szCs w:val="20"/>
          <w:shd w:val="clear" w:color="auto" w:fill="FFFFFF"/>
          <w:lang w:eastAsia="zh-CN"/>
        </w:rPr>
        <w:t>, pp.</w:t>
      </w:r>
      <w:r w:rsidRPr="009B4F7E">
        <w:rPr>
          <w:rFonts w:ascii="Times New Roman" w:hAnsi="Times New Roman"/>
          <w:sz w:val="20"/>
          <w:szCs w:val="20"/>
          <w:shd w:val="clear" w:color="auto" w:fill="FFFFFF"/>
          <w:lang w:eastAsia="zh-CN"/>
        </w:rPr>
        <w:t xml:space="preserve"> </w:t>
      </w:r>
      <w:r w:rsidR="00CF684D" w:rsidRPr="009B4F7E">
        <w:rPr>
          <w:rFonts w:ascii="Times New Roman" w:hAnsi="Times New Roman"/>
          <w:sz w:val="20"/>
          <w:szCs w:val="20"/>
          <w:shd w:val="clear" w:color="auto" w:fill="FFFFFF"/>
          <w:lang w:eastAsia="zh-CN"/>
        </w:rPr>
        <w:t>1103–</w:t>
      </w:r>
      <w:r w:rsidR="003A7E49">
        <w:rPr>
          <w:rFonts w:ascii="Times New Roman" w:hAnsi="Times New Roman"/>
          <w:sz w:val="20"/>
          <w:szCs w:val="20"/>
          <w:shd w:val="clear" w:color="auto" w:fill="FFFFFF"/>
          <w:lang w:eastAsia="zh-CN"/>
        </w:rPr>
        <w:t>1</w:t>
      </w:r>
      <w:r w:rsidRPr="009B4F7E">
        <w:rPr>
          <w:rFonts w:ascii="Times New Roman" w:hAnsi="Times New Roman"/>
          <w:sz w:val="20"/>
          <w:szCs w:val="20"/>
          <w:shd w:val="clear" w:color="auto" w:fill="FFFFFF"/>
          <w:lang w:eastAsia="zh-CN"/>
        </w:rPr>
        <w:t>05</w:t>
      </w:r>
      <w:r w:rsidRPr="009B4F7E">
        <w:rPr>
          <w:rFonts w:ascii="Times New Roman" w:hAnsi="Times New Roman"/>
          <w:sz w:val="20"/>
          <w:szCs w:val="20"/>
          <w:shd w:val="clear" w:color="auto" w:fill="FFFFFF"/>
        </w:rPr>
        <w:t>) and Quan</w:t>
      </w:r>
      <w:r w:rsidRPr="009B4F7E">
        <w:rPr>
          <w:rFonts w:ascii="Times New Roman" w:hAnsi="Times New Roman"/>
          <w:b/>
          <w:sz w:val="20"/>
          <w:szCs w:val="20"/>
          <w:shd w:val="clear" w:color="auto" w:fill="FFFFFF"/>
        </w:rPr>
        <w:t xml:space="preserve"> </w:t>
      </w:r>
      <w:r w:rsidRPr="003A7E49">
        <w:rPr>
          <w:rFonts w:ascii="Times New Roman" w:hAnsi="Times New Roman"/>
          <w:sz w:val="20"/>
          <w:szCs w:val="20"/>
          <w:shd w:val="clear" w:color="auto" w:fill="FFFFFF"/>
        </w:rPr>
        <w:t>(</w:t>
      </w:r>
      <w:r w:rsidRPr="009B4F7E">
        <w:rPr>
          <w:rStyle w:val="Strong"/>
          <w:rFonts w:ascii="Times New Roman" w:hAnsi="Times New Roman"/>
          <w:b w:val="0"/>
          <w:sz w:val="20"/>
          <w:szCs w:val="20"/>
        </w:rPr>
        <w:t>1991</w:t>
      </w:r>
      <w:r w:rsidR="00CF684D" w:rsidRPr="009B4F7E">
        <w:rPr>
          <w:rStyle w:val="Strong"/>
          <w:rFonts w:ascii="Times New Roman" w:hAnsi="Times New Roman"/>
          <w:b w:val="0"/>
          <w:sz w:val="20"/>
          <w:szCs w:val="20"/>
          <w:lang w:eastAsia="zh-CN"/>
        </w:rPr>
        <w:t>,</w:t>
      </w:r>
      <w:r w:rsidRPr="009B4F7E">
        <w:rPr>
          <w:rStyle w:val="Strong"/>
          <w:rFonts w:ascii="Times New Roman" w:hAnsi="Times New Roman"/>
          <w:b w:val="0"/>
          <w:sz w:val="20"/>
          <w:szCs w:val="20"/>
          <w:lang w:eastAsia="zh-CN"/>
        </w:rPr>
        <w:t xml:space="preserve"> </w:t>
      </w:r>
      <w:r w:rsidR="00CF684D" w:rsidRPr="009B4F7E">
        <w:rPr>
          <w:rStyle w:val="Strong"/>
          <w:rFonts w:ascii="Times New Roman" w:hAnsi="Times New Roman"/>
          <w:b w:val="0"/>
          <w:sz w:val="20"/>
          <w:szCs w:val="20"/>
          <w:lang w:eastAsia="zh-CN"/>
        </w:rPr>
        <w:t xml:space="preserve">pp. </w:t>
      </w:r>
      <w:r w:rsidRPr="009B4F7E">
        <w:rPr>
          <w:rStyle w:val="Strong"/>
          <w:rFonts w:ascii="Times New Roman" w:hAnsi="Times New Roman"/>
          <w:b w:val="0"/>
          <w:sz w:val="20"/>
          <w:szCs w:val="20"/>
          <w:lang w:eastAsia="zh-CN"/>
        </w:rPr>
        <w:t>29</w:t>
      </w:r>
      <w:r w:rsidR="00CF684D" w:rsidRPr="009B4F7E">
        <w:rPr>
          <w:rStyle w:val="Strong"/>
          <w:rFonts w:ascii="Times New Roman" w:hAnsi="Times New Roman"/>
          <w:b w:val="0"/>
          <w:sz w:val="20"/>
          <w:szCs w:val="20"/>
          <w:lang w:eastAsia="zh-CN"/>
        </w:rPr>
        <w:t>–87, 235–</w:t>
      </w:r>
      <w:r w:rsidRPr="009B4F7E">
        <w:rPr>
          <w:rStyle w:val="Strong"/>
          <w:rFonts w:ascii="Times New Roman" w:hAnsi="Times New Roman"/>
          <w:b w:val="0"/>
          <w:sz w:val="20"/>
          <w:szCs w:val="20"/>
          <w:lang w:eastAsia="zh-CN"/>
        </w:rPr>
        <w:t>65</w:t>
      </w:r>
      <w:r w:rsidRPr="009B4F7E">
        <w:rPr>
          <w:rFonts w:ascii="Times New Roman" w:hAnsi="Times New Roman"/>
          <w:sz w:val="20"/>
          <w:szCs w:val="20"/>
          <w:shd w:val="clear" w:color="auto" w:fill="FFFFFF"/>
        </w:rPr>
        <w:t xml:space="preserve">), </w:t>
      </w:r>
      <w:r w:rsidRPr="009B4F7E">
        <w:rPr>
          <w:rFonts w:ascii="Times New Roman" w:hAnsi="Times New Roman"/>
          <w:sz w:val="20"/>
          <w:szCs w:val="20"/>
          <w:shd w:val="clear" w:color="auto" w:fill="FFFFFF"/>
          <w:lang w:eastAsia="zh-CN"/>
        </w:rPr>
        <w:t>both of whom</w:t>
      </w:r>
      <w:r w:rsidRPr="009B4F7E">
        <w:rPr>
          <w:rFonts w:ascii="Times New Roman" w:hAnsi="Times New Roman"/>
          <w:sz w:val="20"/>
          <w:szCs w:val="20"/>
          <w:shd w:val="clear" w:color="auto" w:fill="FFFFFF"/>
        </w:rPr>
        <w:t xml:space="preserve"> estimate the prices of rice and wheat, and argue that the prices of other crops (such as </w:t>
      </w:r>
      <w:r w:rsidRPr="009B4F7E">
        <w:rPr>
          <w:rStyle w:val="word"/>
          <w:rFonts w:ascii="Times New Roman" w:hAnsi="Times New Roman"/>
          <w:sz w:val="20"/>
          <w:szCs w:val="20"/>
        </w:rPr>
        <w:t>millet and</w:t>
      </w:r>
      <w:r w:rsidRPr="009B4F7E">
        <w:rPr>
          <w:rFonts w:ascii="Times New Roman" w:hAnsi="Times New Roman"/>
          <w:sz w:val="20"/>
          <w:szCs w:val="20"/>
          <w:shd w:val="clear" w:color="auto" w:fill="FFFFFF"/>
        </w:rPr>
        <w:t xml:space="preserve"> beans) moved in similar ways. Qi provides observations for 14 years between 1007 and 1117, with </w:t>
      </w:r>
      <w:r w:rsidR="00CF684D" w:rsidRPr="009B4F7E">
        <w:rPr>
          <w:rFonts w:ascii="Times New Roman" w:hAnsi="Times New Roman"/>
          <w:sz w:val="20"/>
          <w:szCs w:val="20"/>
          <w:shd w:val="clear" w:color="auto" w:fill="FFFFFF"/>
        </w:rPr>
        <w:t>seven</w:t>
      </w:r>
      <w:r w:rsidRPr="009B4F7E">
        <w:rPr>
          <w:rFonts w:ascii="Times New Roman" w:hAnsi="Times New Roman"/>
          <w:sz w:val="20"/>
          <w:szCs w:val="20"/>
          <w:shd w:val="clear" w:color="auto" w:fill="FFFFFF"/>
        </w:rPr>
        <w:t xml:space="preserve"> observations drawn from </w:t>
      </w:r>
      <w:r w:rsidRPr="009B4F7E">
        <w:rPr>
          <w:rFonts w:ascii="Times New Roman" w:hAnsi="Times New Roman"/>
          <w:i/>
          <w:sz w:val="20"/>
          <w:szCs w:val="20"/>
        </w:rPr>
        <w:t>Xu zizhi tongjian changbian</w:t>
      </w:r>
      <w:r w:rsidRPr="009B4F7E">
        <w:rPr>
          <w:rFonts w:ascii="Times New Roman" w:hAnsi="Times New Roman"/>
          <w:sz w:val="20"/>
          <w:szCs w:val="20"/>
          <w:shd w:val="clear" w:color="auto" w:fill="FFFFFF"/>
        </w:rPr>
        <w:t xml:space="preserve">, </w:t>
      </w:r>
      <w:r w:rsidR="00CF684D" w:rsidRPr="009B4F7E">
        <w:rPr>
          <w:rFonts w:ascii="Times New Roman" w:hAnsi="Times New Roman"/>
          <w:sz w:val="20"/>
          <w:szCs w:val="20"/>
          <w:shd w:val="clear" w:color="auto" w:fill="FFFFFF"/>
        </w:rPr>
        <w:t>two</w:t>
      </w:r>
      <w:r w:rsidRPr="009B4F7E">
        <w:rPr>
          <w:rFonts w:ascii="Times New Roman" w:hAnsi="Times New Roman"/>
          <w:sz w:val="20"/>
          <w:szCs w:val="20"/>
          <w:shd w:val="clear" w:color="auto" w:fill="FFFFFF"/>
        </w:rPr>
        <w:t xml:space="preserve"> observations from </w:t>
      </w:r>
      <w:r w:rsidRPr="009B4F7E">
        <w:rPr>
          <w:rFonts w:ascii="Times New Roman" w:hAnsi="Times New Roman"/>
          <w:i/>
          <w:sz w:val="20"/>
          <w:szCs w:val="20"/>
        </w:rPr>
        <w:t>Shihuo of Song huiyao jigao,</w:t>
      </w:r>
      <w:r w:rsidRPr="009B4F7E">
        <w:rPr>
          <w:rFonts w:ascii="Times New Roman" w:hAnsi="Times New Roman"/>
          <w:sz w:val="20"/>
          <w:szCs w:val="20"/>
        </w:rPr>
        <w:t xml:space="preserve"> and the other </w:t>
      </w:r>
      <w:r w:rsidR="00CF684D" w:rsidRPr="009B4F7E">
        <w:rPr>
          <w:rFonts w:ascii="Times New Roman" w:hAnsi="Times New Roman"/>
          <w:sz w:val="20"/>
          <w:szCs w:val="20"/>
        </w:rPr>
        <w:t>five</w:t>
      </w:r>
      <w:r w:rsidRPr="009B4F7E">
        <w:rPr>
          <w:rFonts w:ascii="Times New Roman" w:hAnsi="Times New Roman"/>
          <w:sz w:val="20"/>
          <w:szCs w:val="20"/>
        </w:rPr>
        <w:t xml:space="preserve"> </w:t>
      </w:r>
      <w:r w:rsidRPr="009B4F7E">
        <w:rPr>
          <w:rFonts w:ascii="Times New Roman" w:hAnsi="Times New Roman"/>
          <w:sz w:val="20"/>
          <w:szCs w:val="20"/>
          <w:shd w:val="clear" w:color="auto" w:fill="FFFFFF"/>
        </w:rPr>
        <w:t>observations from private historical sources. Quan draws his observations from the same sources as Qi, but provides more historical analysis of the price changes during this period. The price series for grain is an unweighted average of the price of wheat and rice.</w:t>
      </w:r>
    </w:p>
    <w:p w14:paraId="4FD753F3" w14:textId="77777777" w:rsidR="00CF684D" w:rsidRPr="009B4F7E" w:rsidRDefault="00CF684D" w:rsidP="004768F6">
      <w:pPr>
        <w:spacing w:after="0" w:line="240" w:lineRule="atLeast"/>
        <w:jc w:val="both"/>
        <w:rPr>
          <w:rFonts w:ascii="Times New Roman" w:hAnsi="Times New Roman"/>
          <w:b/>
          <w:i/>
          <w:sz w:val="20"/>
          <w:szCs w:val="20"/>
          <w:lang w:eastAsia="zh-CN"/>
        </w:rPr>
      </w:pPr>
    </w:p>
    <w:p w14:paraId="12BC5E62" w14:textId="77777777" w:rsidR="004768F6" w:rsidRPr="009B4F7E" w:rsidRDefault="004768F6" w:rsidP="004768F6">
      <w:pPr>
        <w:spacing w:after="0" w:line="240" w:lineRule="atLeast"/>
        <w:jc w:val="both"/>
        <w:rPr>
          <w:rFonts w:ascii="Times New Roman" w:hAnsi="Times New Roman"/>
          <w:b/>
          <w:i/>
          <w:sz w:val="20"/>
          <w:szCs w:val="20"/>
          <w:lang w:eastAsia="zh-CN"/>
        </w:rPr>
      </w:pPr>
      <w:r w:rsidRPr="009B4F7E">
        <w:rPr>
          <w:rFonts w:ascii="Times New Roman" w:hAnsi="Times New Roman"/>
          <w:b/>
          <w:i/>
          <w:sz w:val="20"/>
          <w:szCs w:val="20"/>
          <w:lang w:eastAsia="zh-CN"/>
        </w:rPr>
        <w:t xml:space="preserve">Ming </w:t>
      </w:r>
      <w:r w:rsidR="00CF684D" w:rsidRPr="009B4F7E">
        <w:rPr>
          <w:rFonts w:ascii="Times New Roman" w:hAnsi="Times New Roman"/>
          <w:b/>
          <w:i/>
          <w:sz w:val="20"/>
          <w:szCs w:val="20"/>
          <w:lang w:eastAsia="zh-CN"/>
        </w:rPr>
        <w:t>D</w:t>
      </w:r>
      <w:r w:rsidRPr="009B4F7E">
        <w:rPr>
          <w:rFonts w:ascii="Times New Roman" w:hAnsi="Times New Roman"/>
          <w:b/>
          <w:i/>
          <w:sz w:val="20"/>
          <w:szCs w:val="20"/>
          <w:lang w:eastAsia="zh-CN"/>
        </w:rPr>
        <w:t>ynasty</w:t>
      </w:r>
    </w:p>
    <w:p w14:paraId="5F7D858E" w14:textId="77777777" w:rsidR="004768F6" w:rsidRPr="009B4F7E" w:rsidRDefault="004768F6" w:rsidP="004768F6">
      <w:pPr>
        <w:spacing w:after="0" w:line="240" w:lineRule="atLeast"/>
        <w:jc w:val="both"/>
        <w:rPr>
          <w:rFonts w:ascii="Times New Roman" w:hAnsi="Times New Roman"/>
          <w:sz w:val="20"/>
          <w:szCs w:val="20"/>
          <w:lang w:eastAsia="zh-CN"/>
        </w:rPr>
      </w:pPr>
      <w:r w:rsidRPr="009B4F7E">
        <w:rPr>
          <w:rFonts w:ascii="Times New Roman" w:hAnsi="Times New Roman"/>
          <w:sz w:val="20"/>
          <w:szCs w:val="20"/>
          <w:shd w:val="clear" w:color="auto" w:fill="FFFFFF"/>
        </w:rPr>
        <w:t>Peng (</w:t>
      </w:r>
      <w:r w:rsidRPr="009B4F7E">
        <w:rPr>
          <w:rStyle w:val="Strong"/>
          <w:rFonts w:ascii="Times New Roman" w:hAnsi="Times New Roman"/>
          <w:b w:val="0"/>
          <w:sz w:val="20"/>
          <w:szCs w:val="20"/>
        </w:rPr>
        <w:t>1965</w:t>
      </w:r>
      <w:r w:rsidR="00CF684D" w:rsidRPr="009B4F7E">
        <w:rPr>
          <w:rStyle w:val="Strong"/>
          <w:rFonts w:ascii="Times New Roman" w:hAnsi="Times New Roman"/>
          <w:b w:val="0"/>
          <w:sz w:val="20"/>
          <w:szCs w:val="20"/>
          <w:lang w:eastAsia="zh-CN"/>
        </w:rPr>
        <w:t>, p.</w:t>
      </w:r>
      <w:r w:rsidRPr="009B4F7E">
        <w:rPr>
          <w:rStyle w:val="Strong"/>
          <w:rFonts w:ascii="Times New Roman" w:hAnsi="Times New Roman"/>
          <w:b w:val="0"/>
          <w:sz w:val="20"/>
          <w:szCs w:val="20"/>
          <w:lang w:eastAsia="zh-CN"/>
        </w:rPr>
        <w:t xml:space="preserve"> 704</w:t>
      </w:r>
      <w:r w:rsidRPr="009B4F7E">
        <w:rPr>
          <w:rFonts w:ascii="Times New Roman" w:hAnsi="Times New Roman"/>
          <w:sz w:val="20"/>
          <w:szCs w:val="20"/>
          <w:shd w:val="clear" w:color="auto" w:fill="FFFFFF"/>
        </w:rPr>
        <w:t xml:space="preserve">) records the price series of rice measured in silver throughout the Ming dynasty </w:t>
      </w:r>
      <w:r w:rsidRPr="009B4F7E">
        <w:rPr>
          <w:rFonts w:ascii="Times New Roman" w:hAnsi="Times New Roman"/>
          <w:sz w:val="20"/>
          <w:szCs w:val="20"/>
          <w:shd w:val="clear" w:color="auto" w:fill="FFFFFF"/>
          <w:lang w:eastAsia="zh-CN"/>
        </w:rPr>
        <w:t>based</w:t>
      </w:r>
      <w:r w:rsidRPr="009B4F7E">
        <w:rPr>
          <w:rFonts w:ascii="Times New Roman" w:hAnsi="Times New Roman"/>
          <w:sz w:val="20"/>
          <w:szCs w:val="20"/>
          <w:shd w:val="clear" w:color="auto" w:fill="FFFFFF"/>
        </w:rPr>
        <w:t xml:space="preserve"> on a 10-year frequency. Data on the price of wheat are more limited for this period, but suggest a price </w:t>
      </w:r>
      <w:r w:rsidRPr="009B4F7E">
        <w:rPr>
          <w:rFonts w:ascii="Times New Roman" w:hAnsi="Times New Roman"/>
          <w:sz w:val="20"/>
          <w:szCs w:val="20"/>
          <w:shd w:val="clear" w:color="auto" w:fill="FFFFFF"/>
          <w:lang w:eastAsia="zh-CN"/>
        </w:rPr>
        <w:t>of around</w:t>
      </w:r>
      <w:r w:rsidRPr="009B4F7E">
        <w:rPr>
          <w:rFonts w:ascii="Times New Roman" w:hAnsi="Times New Roman"/>
          <w:sz w:val="20"/>
          <w:szCs w:val="20"/>
          <w:shd w:val="clear" w:color="auto" w:fill="FFFFFF"/>
        </w:rPr>
        <w:t xml:space="preserve"> 80 percent of the price of rice. Ninety percent of Peng’s prices are drawn from </w:t>
      </w:r>
      <w:r w:rsidRPr="009B4F7E">
        <w:rPr>
          <w:rFonts w:ascii="Times New Roman" w:hAnsi="Times New Roman"/>
          <w:i/>
          <w:sz w:val="20"/>
          <w:szCs w:val="20"/>
          <w:shd w:val="clear" w:color="auto" w:fill="FFFFFF"/>
        </w:rPr>
        <w:t>Ming shilu</w:t>
      </w:r>
      <w:r w:rsidRPr="009B4F7E">
        <w:rPr>
          <w:rFonts w:ascii="Times New Roman" w:hAnsi="Times New Roman"/>
          <w:sz w:val="20"/>
          <w:szCs w:val="20"/>
          <w:shd w:val="clear" w:color="auto" w:fill="FFFFFF"/>
        </w:rPr>
        <w:t xml:space="preserve">, with the other </w:t>
      </w:r>
      <w:r w:rsidR="00CF684D" w:rsidRPr="009B4F7E">
        <w:rPr>
          <w:rFonts w:ascii="Times New Roman" w:hAnsi="Times New Roman"/>
          <w:sz w:val="20"/>
          <w:szCs w:val="20"/>
          <w:shd w:val="clear" w:color="auto" w:fill="FFFFFF"/>
        </w:rPr>
        <w:t>10</w:t>
      </w:r>
      <w:r w:rsidRPr="009B4F7E">
        <w:rPr>
          <w:rFonts w:ascii="Times New Roman" w:hAnsi="Times New Roman"/>
          <w:sz w:val="20"/>
          <w:szCs w:val="20"/>
          <w:shd w:val="clear" w:color="auto" w:fill="FFFFFF"/>
        </w:rPr>
        <w:t xml:space="preserve"> percent coming from private historical sources.</w:t>
      </w:r>
    </w:p>
    <w:p w14:paraId="6D797C03" w14:textId="77777777" w:rsidR="00CF684D" w:rsidRPr="009B4F7E" w:rsidRDefault="00CF684D" w:rsidP="004768F6">
      <w:pPr>
        <w:spacing w:after="0" w:line="240" w:lineRule="atLeast"/>
        <w:jc w:val="both"/>
        <w:rPr>
          <w:rFonts w:ascii="Times New Roman" w:hAnsi="Times New Roman"/>
          <w:b/>
          <w:i/>
          <w:sz w:val="20"/>
          <w:szCs w:val="20"/>
          <w:lang w:eastAsia="zh-CN"/>
        </w:rPr>
      </w:pPr>
    </w:p>
    <w:p w14:paraId="689780B7" w14:textId="77777777" w:rsidR="004768F6" w:rsidRPr="009B4F7E" w:rsidRDefault="004768F6" w:rsidP="004768F6">
      <w:pPr>
        <w:spacing w:after="0" w:line="240" w:lineRule="atLeast"/>
        <w:jc w:val="both"/>
        <w:rPr>
          <w:rFonts w:ascii="Times New Roman" w:hAnsi="Times New Roman"/>
          <w:b/>
          <w:i/>
          <w:sz w:val="20"/>
          <w:szCs w:val="20"/>
          <w:lang w:eastAsia="zh-CN"/>
        </w:rPr>
      </w:pPr>
      <w:r w:rsidRPr="009B4F7E">
        <w:rPr>
          <w:rFonts w:ascii="Times New Roman" w:hAnsi="Times New Roman"/>
          <w:b/>
          <w:i/>
          <w:sz w:val="20"/>
          <w:szCs w:val="20"/>
          <w:lang w:eastAsia="zh-CN"/>
        </w:rPr>
        <w:t xml:space="preserve">Qing </w:t>
      </w:r>
      <w:r w:rsidR="00CF684D" w:rsidRPr="009B4F7E">
        <w:rPr>
          <w:rFonts w:ascii="Times New Roman" w:hAnsi="Times New Roman"/>
          <w:b/>
          <w:i/>
          <w:sz w:val="20"/>
          <w:szCs w:val="20"/>
          <w:lang w:eastAsia="zh-CN"/>
        </w:rPr>
        <w:t>D</w:t>
      </w:r>
      <w:r w:rsidRPr="009B4F7E">
        <w:rPr>
          <w:rFonts w:ascii="Times New Roman" w:hAnsi="Times New Roman"/>
          <w:b/>
          <w:i/>
          <w:sz w:val="20"/>
          <w:szCs w:val="20"/>
          <w:lang w:eastAsia="zh-CN"/>
        </w:rPr>
        <w:t>ynasty</w:t>
      </w:r>
    </w:p>
    <w:p w14:paraId="1731CF9D" w14:textId="77777777" w:rsidR="004768F6" w:rsidRPr="009B4F7E" w:rsidRDefault="004768F6" w:rsidP="004768F6">
      <w:pPr>
        <w:spacing w:after="0" w:line="240" w:lineRule="atLeast"/>
        <w:jc w:val="both"/>
        <w:rPr>
          <w:rFonts w:ascii="Times New Roman" w:hAnsi="Times New Roman"/>
          <w:sz w:val="20"/>
          <w:szCs w:val="20"/>
          <w:lang w:eastAsia="zh-CN"/>
        </w:rPr>
      </w:pPr>
      <w:r w:rsidRPr="009B4F7E">
        <w:rPr>
          <w:rFonts w:ascii="Times New Roman" w:hAnsi="Times New Roman"/>
          <w:sz w:val="20"/>
          <w:szCs w:val="20"/>
          <w:shd w:val="clear" w:color="auto" w:fill="FFFFFF"/>
        </w:rPr>
        <w:t>Rice prices during the Qing dynasty are taken mainly from the work of Peng (1965</w:t>
      </w:r>
      <w:r w:rsidR="009B4F7E" w:rsidRPr="009B4F7E">
        <w:rPr>
          <w:rFonts w:ascii="Times New Roman" w:hAnsi="Times New Roman"/>
          <w:sz w:val="20"/>
          <w:szCs w:val="20"/>
          <w:shd w:val="clear" w:color="auto" w:fill="FFFFFF"/>
          <w:lang w:eastAsia="zh-CN"/>
        </w:rPr>
        <w:t>, p.</w:t>
      </w:r>
      <w:r w:rsidRPr="009B4F7E">
        <w:rPr>
          <w:rFonts w:ascii="Times New Roman" w:hAnsi="Times New Roman"/>
          <w:sz w:val="20"/>
          <w:szCs w:val="20"/>
          <w:shd w:val="clear" w:color="auto" w:fill="FFFFFF"/>
          <w:lang w:eastAsia="zh-CN"/>
        </w:rPr>
        <w:t xml:space="preserve"> 850</w:t>
      </w:r>
      <w:r w:rsidRPr="009B4F7E">
        <w:rPr>
          <w:rFonts w:ascii="Times New Roman" w:hAnsi="Times New Roman"/>
          <w:sz w:val="20"/>
          <w:szCs w:val="20"/>
          <w:shd w:val="clear" w:color="auto" w:fill="FFFFFF"/>
        </w:rPr>
        <w:t xml:space="preserve">), drawn from </w:t>
      </w:r>
      <w:r w:rsidRPr="009B4F7E">
        <w:rPr>
          <w:rFonts w:ascii="Times New Roman" w:hAnsi="Times New Roman"/>
          <w:i/>
          <w:sz w:val="20"/>
          <w:szCs w:val="20"/>
          <w:shd w:val="clear" w:color="auto" w:fill="FFFFFF"/>
        </w:rPr>
        <w:t>Qing shilu</w:t>
      </w:r>
      <w:r w:rsidRPr="009B4F7E">
        <w:rPr>
          <w:rFonts w:ascii="Times New Roman" w:hAnsi="Times New Roman"/>
          <w:sz w:val="20"/>
          <w:szCs w:val="20"/>
          <w:shd w:val="clear" w:color="auto" w:fill="FFFFFF"/>
        </w:rPr>
        <w:t xml:space="preserve"> and </w:t>
      </w:r>
      <w:r w:rsidRPr="009B4F7E">
        <w:rPr>
          <w:rFonts w:ascii="Times New Roman" w:hAnsi="Times New Roman"/>
          <w:i/>
          <w:sz w:val="20"/>
          <w:szCs w:val="20"/>
          <w:shd w:val="clear" w:color="auto" w:fill="FFFFFF"/>
        </w:rPr>
        <w:t>Qingshi gao</w:t>
      </w:r>
      <w:r w:rsidRPr="009B4F7E">
        <w:rPr>
          <w:rFonts w:ascii="Times New Roman" w:hAnsi="Times New Roman"/>
          <w:sz w:val="20"/>
          <w:szCs w:val="20"/>
          <w:shd w:val="clear" w:color="auto" w:fill="FFFFFF"/>
        </w:rPr>
        <w:t>. Other crop prices are taken from Luo (1999</w:t>
      </w:r>
      <w:r w:rsidR="009B4F7E" w:rsidRPr="009B4F7E">
        <w:rPr>
          <w:rFonts w:ascii="Times New Roman" w:hAnsi="Times New Roman"/>
          <w:sz w:val="20"/>
          <w:szCs w:val="20"/>
          <w:shd w:val="clear" w:color="auto" w:fill="FFFFFF"/>
          <w:lang w:eastAsia="zh-CN"/>
        </w:rPr>
        <w:t>, pp.</w:t>
      </w:r>
      <w:r w:rsidRPr="009B4F7E">
        <w:rPr>
          <w:rFonts w:ascii="Times New Roman" w:hAnsi="Times New Roman"/>
          <w:sz w:val="20"/>
          <w:szCs w:val="20"/>
          <w:shd w:val="clear" w:color="auto" w:fill="FFFFFF"/>
          <w:lang w:eastAsia="zh-CN"/>
        </w:rPr>
        <w:t xml:space="preserve"> 32</w:t>
      </w:r>
      <w:r w:rsidR="009B4F7E" w:rsidRPr="009B4F7E">
        <w:rPr>
          <w:rFonts w:ascii="Times New Roman" w:hAnsi="Times New Roman"/>
          <w:sz w:val="20"/>
          <w:szCs w:val="20"/>
          <w:shd w:val="clear" w:color="auto" w:fill="FFFFFF"/>
          <w:lang w:eastAsia="zh-CN"/>
        </w:rPr>
        <w:t>–</w:t>
      </w:r>
      <w:r w:rsidRPr="009B4F7E">
        <w:rPr>
          <w:rFonts w:ascii="Times New Roman" w:hAnsi="Times New Roman"/>
          <w:sz w:val="20"/>
          <w:szCs w:val="20"/>
          <w:shd w:val="clear" w:color="auto" w:fill="FFFFFF"/>
          <w:lang w:eastAsia="zh-CN"/>
        </w:rPr>
        <w:t xml:space="preserve">33), based on </w:t>
      </w:r>
      <w:r w:rsidRPr="009B4F7E">
        <w:rPr>
          <w:rFonts w:ascii="Times New Roman" w:hAnsi="Times New Roman"/>
          <w:sz w:val="20"/>
          <w:szCs w:val="20"/>
          <w:shd w:val="clear" w:color="auto" w:fill="FFFFFF"/>
        </w:rPr>
        <w:t xml:space="preserve">Zheng </w:t>
      </w:r>
      <w:proofErr w:type="spellStart"/>
      <w:r w:rsidRPr="009B4F7E">
        <w:rPr>
          <w:rFonts w:ascii="Times New Roman" w:hAnsi="Times New Roman"/>
          <w:sz w:val="20"/>
          <w:szCs w:val="20"/>
          <w:shd w:val="clear" w:color="auto" w:fill="FFFFFF"/>
        </w:rPr>
        <w:t>Guangzu’s</w:t>
      </w:r>
      <w:proofErr w:type="spellEnd"/>
      <w:r w:rsidRPr="009B4F7E">
        <w:rPr>
          <w:rFonts w:ascii="Times New Roman" w:hAnsi="Times New Roman"/>
          <w:sz w:val="20"/>
          <w:szCs w:val="20"/>
          <w:shd w:val="clear" w:color="auto" w:fill="FFFFFF"/>
        </w:rPr>
        <w:t xml:space="preserve"> </w:t>
      </w:r>
      <w:proofErr w:type="spellStart"/>
      <w:r w:rsidRPr="009B4F7E">
        <w:rPr>
          <w:rFonts w:ascii="Times New Roman" w:hAnsi="Times New Roman"/>
          <w:i/>
          <w:sz w:val="20"/>
          <w:szCs w:val="20"/>
          <w:shd w:val="clear" w:color="auto" w:fill="FFFFFF"/>
        </w:rPr>
        <w:t>Yiban</w:t>
      </w:r>
      <w:proofErr w:type="spellEnd"/>
      <w:r w:rsidRPr="009B4F7E">
        <w:rPr>
          <w:rFonts w:ascii="Times New Roman" w:hAnsi="Times New Roman"/>
          <w:i/>
          <w:sz w:val="20"/>
          <w:szCs w:val="20"/>
          <w:shd w:val="clear" w:color="auto" w:fill="FFFFFF"/>
        </w:rPr>
        <w:t xml:space="preserve"> </w:t>
      </w:r>
      <w:proofErr w:type="spellStart"/>
      <w:r w:rsidRPr="009B4F7E">
        <w:rPr>
          <w:rFonts w:ascii="Times New Roman" w:hAnsi="Times New Roman"/>
          <w:i/>
          <w:sz w:val="20"/>
          <w:szCs w:val="20"/>
          <w:shd w:val="clear" w:color="auto" w:fill="FFFFFF"/>
        </w:rPr>
        <w:t>lu</w:t>
      </w:r>
      <w:proofErr w:type="spellEnd"/>
      <w:r w:rsidRPr="009B4F7E">
        <w:rPr>
          <w:rFonts w:ascii="Times New Roman" w:hAnsi="Times New Roman"/>
          <w:sz w:val="20"/>
          <w:szCs w:val="20"/>
          <w:shd w:val="clear" w:color="auto" w:fill="FFFFFF"/>
        </w:rPr>
        <w:t>.</w:t>
      </w:r>
    </w:p>
    <w:p w14:paraId="6CF6796C" w14:textId="77777777" w:rsidR="004768F6" w:rsidRPr="009B4F7E" w:rsidRDefault="004768F6" w:rsidP="004768F6">
      <w:pPr>
        <w:spacing w:after="0" w:line="240" w:lineRule="atLeast"/>
        <w:jc w:val="both"/>
        <w:rPr>
          <w:rFonts w:ascii="Times New Roman" w:hAnsi="Times New Roman"/>
          <w:sz w:val="20"/>
          <w:szCs w:val="20"/>
          <w:lang w:eastAsia="zh-CN"/>
        </w:rPr>
      </w:pPr>
    </w:p>
    <w:p w14:paraId="469D17B3" w14:textId="77777777" w:rsidR="004768F6" w:rsidRPr="009B4F7E" w:rsidRDefault="00871476" w:rsidP="004768F6">
      <w:pPr>
        <w:spacing w:after="0" w:line="240" w:lineRule="atLeast"/>
        <w:jc w:val="both"/>
        <w:rPr>
          <w:rFonts w:ascii="Times New Roman" w:hAnsi="Times New Roman"/>
          <w:b/>
          <w:sz w:val="20"/>
          <w:szCs w:val="20"/>
          <w:lang w:eastAsia="zh-CN"/>
        </w:rPr>
      </w:pPr>
      <w:r w:rsidRPr="009B4F7E">
        <w:rPr>
          <w:rFonts w:ascii="Times New Roman" w:hAnsi="Times New Roman"/>
          <w:b/>
          <w:sz w:val="20"/>
          <w:szCs w:val="20"/>
          <w:lang w:eastAsia="zh-CN"/>
        </w:rPr>
        <w:t>A</w:t>
      </w:r>
      <w:r w:rsidR="003A4653" w:rsidRPr="009B4F7E">
        <w:rPr>
          <w:rFonts w:ascii="Times New Roman" w:hAnsi="Times New Roman"/>
          <w:b/>
          <w:sz w:val="20"/>
          <w:szCs w:val="20"/>
          <w:lang w:eastAsia="zh-CN"/>
        </w:rPr>
        <w:t>5</w:t>
      </w:r>
      <w:r w:rsidR="004768F6" w:rsidRPr="009B4F7E">
        <w:rPr>
          <w:rFonts w:ascii="Times New Roman" w:hAnsi="Times New Roman"/>
          <w:b/>
          <w:sz w:val="20"/>
          <w:szCs w:val="20"/>
          <w:lang w:eastAsia="zh-CN"/>
        </w:rPr>
        <w:t>.2 Non-</w:t>
      </w:r>
      <w:r w:rsidR="009B4F7E" w:rsidRPr="009B4F7E">
        <w:rPr>
          <w:rFonts w:ascii="Times New Roman" w:hAnsi="Times New Roman"/>
          <w:b/>
          <w:sz w:val="20"/>
          <w:szCs w:val="20"/>
          <w:lang w:eastAsia="zh-CN"/>
        </w:rPr>
        <w:t>A</w:t>
      </w:r>
      <w:r w:rsidR="004768F6" w:rsidRPr="009B4F7E">
        <w:rPr>
          <w:rFonts w:ascii="Times New Roman" w:hAnsi="Times New Roman"/>
          <w:b/>
          <w:sz w:val="20"/>
          <w:szCs w:val="20"/>
          <w:lang w:eastAsia="zh-CN"/>
        </w:rPr>
        <w:t>griculture</w:t>
      </w:r>
    </w:p>
    <w:p w14:paraId="13A3046C" w14:textId="77777777" w:rsidR="009B4F7E" w:rsidRPr="009B4F7E" w:rsidRDefault="009B4F7E" w:rsidP="004768F6">
      <w:pPr>
        <w:spacing w:after="0" w:line="240" w:lineRule="atLeast"/>
        <w:jc w:val="both"/>
        <w:rPr>
          <w:rFonts w:ascii="Times New Roman" w:hAnsi="Times New Roman"/>
          <w:b/>
          <w:sz w:val="20"/>
          <w:szCs w:val="20"/>
          <w:lang w:eastAsia="zh-CN"/>
        </w:rPr>
      </w:pPr>
    </w:p>
    <w:p w14:paraId="6FED6744" w14:textId="77777777" w:rsidR="004768F6" w:rsidRPr="009B4F7E" w:rsidRDefault="004768F6" w:rsidP="004768F6">
      <w:pPr>
        <w:spacing w:after="0" w:line="240" w:lineRule="atLeast"/>
        <w:jc w:val="both"/>
        <w:rPr>
          <w:rFonts w:ascii="Times New Roman" w:hAnsi="Times New Roman"/>
          <w:b/>
          <w:i/>
          <w:sz w:val="20"/>
          <w:szCs w:val="20"/>
          <w:shd w:val="clear" w:color="auto" w:fill="FFFFFF"/>
        </w:rPr>
      </w:pPr>
      <w:r w:rsidRPr="009B4F7E">
        <w:rPr>
          <w:rFonts w:ascii="Times New Roman" w:hAnsi="Times New Roman"/>
          <w:b/>
          <w:i/>
          <w:sz w:val="20"/>
          <w:szCs w:val="20"/>
          <w:shd w:val="clear" w:color="auto" w:fill="FFFFFF"/>
        </w:rPr>
        <w:t xml:space="preserve">Northern Song </w:t>
      </w:r>
      <w:r w:rsidR="009B4F7E" w:rsidRPr="009B4F7E">
        <w:rPr>
          <w:rFonts w:ascii="Times New Roman" w:hAnsi="Times New Roman"/>
          <w:b/>
          <w:i/>
          <w:sz w:val="20"/>
          <w:szCs w:val="20"/>
          <w:shd w:val="clear" w:color="auto" w:fill="FFFFFF"/>
        </w:rPr>
        <w:t>D</w:t>
      </w:r>
      <w:r w:rsidRPr="009B4F7E">
        <w:rPr>
          <w:rFonts w:ascii="Times New Roman" w:hAnsi="Times New Roman"/>
          <w:b/>
          <w:i/>
          <w:sz w:val="20"/>
          <w:szCs w:val="20"/>
          <w:shd w:val="clear" w:color="auto" w:fill="FFFFFF"/>
        </w:rPr>
        <w:t>ynasty</w:t>
      </w:r>
    </w:p>
    <w:p w14:paraId="019F9936" w14:textId="77777777" w:rsidR="004768F6" w:rsidRPr="009B4F7E" w:rsidRDefault="004768F6" w:rsidP="004768F6">
      <w:pPr>
        <w:spacing w:after="0" w:line="240" w:lineRule="atLeast"/>
        <w:jc w:val="both"/>
        <w:rPr>
          <w:rFonts w:ascii="Times New Roman" w:hAnsi="Times New Roman"/>
          <w:sz w:val="20"/>
          <w:szCs w:val="20"/>
          <w:shd w:val="clear" w:color="auto" w:fill="FFFFFF"/>
        </w:rPr>
      </w:pPr>
      <w:r w:rsidRPr="009B4F7E">
        <w:rPr>
          <w:rFonts w:ascii="Times New Roman" w:hAnsi="Times New Roman"/>
          <w:sz w:val="20"/>
          <w:szCs w:val="20"/>
          <w:shd w:val="clear" w:color="auto" w:fill="FFFFFF"/>
        </w:rPr>
        <w:t>The price series for cloth is an unweighted average of silk and hemp cloth prices</w:t>
      </w:r>
      <w:r w:rsidR="000D06FF" w:rsidRPr="009B4F7E">
        <w:rPr>
          <w:rFonts w:ascii="Times New Roman" w:hAnsi="Times New Roman"/>
          <w:sz w:val="20"/>
          <w:szCs w:val="20"/>
          <w:shd w:val="clear" w:color="auto" w:fill="FFFFFF"/>
        </w:rPr>
        <w:t xml:space="preserve"> from Yu (2000), recorded in copper coin and converted to silver tael</w:t>
      </w:r>
      <w:r w:rsidR="00430AAC" w:rsidRPr="009B4F7E">
        <w:rPr>
          <w:rFonts w:ascii="Times New Roman" w:hAnsi="Times New Roman"/>
          <w:sz w:val="20"/>
          <w:szCs w:val="20"/>
          <w:shd w:val="clear" w:color="auto" w:fill="FFFFFF"/>
        </w:rPr>
        <w:t xml:space="preserve"> per pi</w:t>
      </w:r>
      <w:r w:rsidRPr="009B4F7E">
        <w:rPr>
          <w:rFonts w:ascii="Times New Roman" w:hAnsi="Times New Roman"/>
          <w:sz w:val="20"/>
          <w:szCs w:val="20"/>
          <w:shd w:val="clear" w:color="auto" w:fill="FFFFFF"/>
        </w:rPr>
        <w:t xml:space="preserve">. </w:t>
      </w:r>
      <w:r w:rsidR="000D06FF" w:rsidRPr="009B4F7E">
        <w:rPr>
          <w:rFonts w:ascii="Times New Roman" w:hAnsi="Times New Roman"/>
          <w:sz w:val="20"/>
          <w:szCs w:val="20"/>
          <w:shd w:val="clear" w:color="auto" w:fill="FFFFFF"/>
        </w:rPr>
        <w:t xml:space="preserve">The </w:t>
      </w:r>
      <w:r w:rsidRPr="009B4F7E">
        <w:rPr>
          <w:rFonts w:ascii="Times New Roman" w:hAnsi="Times New Roman"/>
          <w:sz w:val="20"/>
          <w:szCs w:val="20"/>
          <w:shd w:val="clear" w:color="auto" w:fill="FFFFFF"/>
        </w:rPr>
        <w:t xml:space="preserve">silk cloth </w:t>
      </w:r>
      <w:r w:rsidR="000D06FF" w:rsidRPr="009B4F7E">
        <w:rPr>
          <w:rFonts w:ascii="Times New Roman" w:hAnsi="Times New Roman"/>
          <w:sz w:val="20"/>
          <w:szCs w:val="20"/>
          <w:shd w:val="clear" w:color="auto" w:fill="FFFFFF"/>
        </w:rPr>
        <w:t xml:space="preserve">price </w:t>
      </w:r>
      <w:r w:rsidR="00430AAC" w:rsidRPr="009B4F7E">
        <w:rPr>
          <w:rFonts w:ascii="Times New Roman" w:hAnsi="Times New Roman"/>
          <w:sz w:val="20"/>
          <w:szCs w:val="20"/>
          <w:shd w:val="clear" w:color="auto" w:fill="FFFFFF"/>
        </w:rPr>
        <w:t xml:space="preserve">is assumed to move in line with the price of raw silk </w:t>
      </w:r>
      <w:r w:rsidR="009B4F7E" w:rsidRPr="009B4F7E">
        <w:rPr>
          <w:rFonts w:ascii="Times New Roman" w:hAnsi="Times New Roman"/>
          <w:sz w:val="20"/>
          <w:szCs w:val="20"/>
          <w:shd w:val="clear" w:color="auto" w:fill="FFFFFF"/>
        </w:rPr>
        <w:t>taken from Yu (2000, p.</w:t>
      </w:r>
      <w:r w:rsidR="000D06FF" w:rsidRPr="009B4F7E">
        <w:rPr>
          <w:rFonts w:ascii="Times New Roman" w:hAnsi="Times New Roman"/>
          <w:sz w:val="20"/>
          <w:szCs w:val="20"/>
          <w:shd w:val="clear" w:color="auto" w:fill="FFFFFF"/>
        </w:rPr>
        <w:t xml:space="preserve"> 615) while the hemp cloth price data are</w:t>
      </w:r>
      <w:r w:rsidRPr="009B4F7E">
        <w:rPr>
          <w:rFonts w:ascii="Times New Roman" w:hAnsi="Times New Roman"/>
          <w:sz w:val="20"/>
          <w:szCs w:val="20"/>
          <w:shd w:val="clear" w:color="auto" w:fill="FFFFFF"/>
        </w:rPr>
        <w:t xml:space="preserve"> </w:t>
      </w:r>
      <w:r w:rsidR="009B4F7E" w:rsidRPr="009B4F7E">
        <w:rPr>
          <w:rFonts w:ascii="Times New Roman" w:hAnsi="Times New Roman"/>
          <w:sz w:val="20"/>
          <w:szCs w:val="20"/>
          <w:shd w:val="clear" w:color="auto" w:fill="FFFFFF"/>
        </w:rPr>
        <w:t>from Yu (2000, p.</w:t>
      </w:r>
      <w:r w:rsidR="000D06FF" w:rsidRPr="009B4F7E">
        <w:rPr>
          <w:rFonts w:ascii="Times New Roman" w:hAnsi="Times New Roman"/>
          <w:sz w:val="20"/>
          <w:szCs w:val="20"/>
          <w:shd w:val="clear" w:color="auto" w:fill="FFFFFF"/>
        </w:rPr>
        <w:t xml:space="preserve"> 606). Additional prices for hemp cloth were collected by </w:t>
      </w:r>
      <w:r w:rsidR="000D06FF" w:rsidRPr="009B4F7E">
        <w:rPr>
          <w:rFonts w:ascii="Times New Roman" w:hAnsi="Times New Roman"/>
          <w:sz w:val="20"/>
          <w:szCs w:val="20"/>
          <w:shd w:val="clear" w:color="auto" w:fill="FFFFFF"/>
          <w:lang w:eastAsia="zh-CN"/>
        </w:rPr>
        <w:t xml:space="preserve">Cheng </w:t>
      </w:r>
      <w:r w:rsidR="009B4F7E" w:rsidRPr="009B4F7E">
        <w:rPr>
          <w:rFonts w:ascii="Times New Roman" w:hAnsi="Times New Roman"/>
          <w:sz w:val="20"/>
          <w:szCs w:val="20"/>
          <w:shd w:val="clear" w:color="auto" w:fill="FFFFFF"/>
          <w:lang w:eastAsia="zh-CN"/>
        </w:rPr>
        <w:t>(2008, pp.</w:t>
      </w:r>
      <w:r w:rsidR="000D06FF" w:rsidRPr="009B4F7E">
        <w:rPr>
          <w:rFonts w:ascii="Times New Roman" w:hAnsi="Times New Roman"/>
          <w:sz w:val="20"/>
          <w:szCs w:val="20"/>
          <w:shd w:val="clear" w:color="auto" w:fill="FFFFFF"/>
          <w:lang w:eastAsia="zh-CN"/>
        </w:rPr>
        <w:t xml:space="preserve"> </w:t>
      </w:r>
      <w:r w:rsidR="009B4F7E" w:rsidRPr="009B4F7E">
        <w:rPr>
          <w:rFonts w:ascii="Times New Roman" w:hAnsi="Times New Roman"/>
          <w:sz w:val="20"/>
          <w:szCs w:val="20"/>
          <w:shd w:val="clear" w:color="auto" w:fill="FFFFFF"/>
          <w:lang w:eastAsia="zh-CN"/>
        </w:rPr>
        <w:t>251–</w:t>
      </w:r>
      <w:r w:rsidR="000D06FF" w:rsidRPr="009B4F7E">
        <w:rPr>
          <w:rFonts w:ascii="Times New Roman" w:hAnsi="Times New Roman"/>
          <w:sz w:val="20"/>
          <w:szCs w:val="20"/>
          <w:shd w:val="clear" w:color="auto" w:fill="FFFFFF"/>
          <w:lang w:eastAsia="zh-CN"/>
        </w:rPr>
        <w:t xml:space="preserve">54) from </w:t>
      </w:r>
      <w:r w:rsidR="000D06FF" w:rsidRPr="009B4F7E">
        <w:rPr>
          <w:rFonts w:ascii="Times New Roman" w:hAnsi="Times New Roman"/>
          <w:i/>
          <w:sz w:val="20"/>
          <w:szCs w:val="20"/>
          <w:lang w:eastAsia="zh-CN"/>
        </w:rPr>
        <w:t xml:space="preserve">Shihuo of </w:t>
      </w:r>
      <w:r w:rsidR="000D06FF" w:rsidRPr="009B4F7E">
        <w:rPr>
          <w:rFonts w:ascii="Times New Roman" w:hAnsi="Times New Roman"/>
          <w:i/>
          <w:sz w:val="20"/>
          <w:szCs w:val="20"/>
        </w:rPr>
        <w:t>Song huiyao jigao</w:t>
      </w:r>
      <w:r w:rsidR="000D06FF" w:rsidRPr="009B4F7E">
        <w:rPr>
          <w:rFonts w:ascii="Times New Roman" w:hAnsi="Times New Roman"/>
          <w:i/>
          <w:sz w:val="20"/>
          <w:szCs w:val="20"/>
          <w:lang w:eastAsia="zh-CN"/>
        </w:rPr>
        <w:t>,</w:t>
      </w:r>
      <w:r w:rsidR="000D06FF" w:rsidRPr="009B4F7E">
        <w:rPr>
          <w:rFonts w:ascii="Times New Roman" w:hAnsi="Times New Roman"/>
          <w:i/>
          <w:sz w:val="20"/>
          <w:szCs w:val="20"/>
        </w:rPr>
        <w:t xml:space="preserve"> Wenxian tongkao (Vol.</w:t>
      </w:r>
      <w:r w:rsidR="009B4F7E" w:rsidRPr="009B4F7E">
        <w:rPr>
          <w:rFonts w:ascii="Times New Roman" w:hAnsi="Times New Roman"/>
          <w:i/>
          <w:sz w:val="20"/>
          <w:szCs w:val="20"/>
        </w:rPr>
        <w:t xml:space="preserve"> </w:t>
      </w:r>
      <w:r w:rsidR="000D06FF" w:rsidRPr="009B4F7E">
        <w:rPr>
          <w:rFonts w:ascii="Times New Roman" w:hAnsi="Times New Roman"/>
          <w:i/>
          <w:sz w:val="20"/>
          <w:szCs w:val="20"/>
        </w:rPr>
        <w:t>5, Tianfu Kao)</w:t>
      </w:r>
      <w:r w:rsidR="000D06FF" w:rsidRPr="009B4F7E">
        <w:rPr>
          <w:rFonts w:ascii="Times New Roman" w:hAnsi="Times New Roman"/>
          <w:i/>
          <w:sz w:val="20"/>
          <w:szCs w:val="20"/>
          <w:lang w:eastAsia="zh-CN"/>
        </w:rPr>
        <w:t xml:space="preserve">, </w:t>
      </w:r>
      <w:r w:rsidR="000D06FF" w:rsidRPr="009B4F7E">
        <w:rPr>
          <w:rFonts w:ascii="Times New Roman" w:hAnsi="Times New Roman"/>
          <w:sz w:val="20"/>
          <w:szCs w:val="20"/>
          <w:lang w:eastAsia="zh-CN"/>
        </w:rPr>
        <w:t>and other p</w:t>
      </w:r>
      <w:r w:rsidR="000D06FF" w:rsidRPr="009B4F7E">
        <w:rPr>
          <w:rFonts w:ascii="Times New Roman" w:hAnsi="Times New Roman"/>
          <w:sz w:val="20"/>
          <w:szCs w:val="20"/>
        </w:rPr>
        <w:t xml:space="preserve">rivate historical </w:t>
      </w:r>
      <w:r w:rsidR="000D06FF" w:rsidRPr="009B4F7E">
        <w:rPr>
          <w:rFonts w:ascii="Times New Roman" w:hAnsi="Times New Roman"/>
          <w:sz w:val="20"/>
          <w:szCs w:val="20"/>
          <w:lang w:eastAsia="zh-CN"/>
        </w:rPr>
        <w:t>source</w:t>
      </w:r>
      <w:r w:rsidR="000D06FF" w:rsidRPr="009B4F7E">
        <w:rPr>
          <w:rFonts w:ascii="Times New Roman" w:hAnsi="Times New Roman"/>
          <w:sz w:val="20"/>
          <w:szCs w:val="20"/>
        </w:rPr>
        <w:t>s, recorded in iron coin.</w:t>
      </w:r>
      <w:r w:rsidR="000D06FF" w:rsidRPr="009B4F7E">
        <w:rPr>
          <w:rFonts w:ascii="Times New Roman" w:hAnsi="Times New Roman"/>
          <w:sz w:val="20"/>
          <w:szCs w:val="20"/>
          <w:lang w:eastAsia="zh-CN"/>
        </w:rPr>
        <w:t xml:space="preserve"> Addi</w:t>
      </w:r>
      <w:r w:rsidR="00BE197A" w:rsidRPr="009B4F7E">
        <w:rPr>
          <w:rFonts w:ascii="Times New Roman" w:hAnsi="Times New Roman"/>
          <w:sz w:val="20"/>
          <w:szCs w:val="20"/>
          <w:lang w:eastAsia="zh-CN"/>
        </w:rPr>
        <w:t xml:space="preserve">tional data on the price of </w:t>
      </w:r>
      <w:r w:rsidR="000D06FF" w:rsidRPr="009B4F7E">
        <w:rPr>
          <w:rFonts w:ascii="Times New Roman" w:hAnsi="Times New Roman"/>
          <w:sz w:val="20"/>
          <w:szCs w:val="20"/>
          <w:lang w:eastAsia="zh-CN"/>
        </w:rPr>
        <w:t>silk</w:t>
      </w:r>
      <w:r w:rsidR="00430AAC" w:rsidRPr="009B4F7E">
        <w:rPr>
          <w:rFonts w:ascii="Times New Roman" w:hAnsi="Times New Roman"/>
          <w:sz w:val="20"/>
          <w:szCs w:val="20"/>
          <w:lang w:eastAsia="zh-CN"/>
        </w:rPr>
        <w:t xml:space="preserve"> </w:t>
      </w:r>
      <w:r w:rsidR="004302F0" w:rsidRPr="009B4F7E">
        <w:rPr>
          <w:rFonts w:ascii="Times New Roman" w:hAnsi="Times New Roman"/>
          <w:sz w:val="20"/>
          <w:szCs w:val="20"/>
          <w:lang w:eastAsia="zh-CN"/>
        </w:rPr>
        <w:t xml:space="preserve">cloth </w:t>
      </w:r>
      <w:r w:rsidR="000D06FF" w:rsidRPr="009B4F7E">
        <w:rPr>
          <w:rFonts w:ascii="Times New Roman" w:hAnsi="Times New Roman"/>
          <w:sz w:val="20"/>
          <w:szCs w:val="20"/>
          <w:shd w:val="clear" w:color="auto" w:fill="FFFFFF"/>
        </w:rPr>
        <w:t>were</w:t>
      </w:r>
      <w:r w:rsidRPr="009B4F7E">
        <w:rPr>
          <w:rFonts w:ascii="Times New Roman" w:hAnsi="Times New Roman"/>
          <w:sz w:val="20"/>
          <w:szCs w:val="20"/>
          <w:shd w:val="clear" w:color="auto" w:fill="FFFFFF"/>
        </w:rPr>
        <w:t xml:space="preserve"> collected by </w:t>
      </w:r>
      <w:r w:rsidRPr="009B4F7E">
        <w:rPr>
          <w:rFonts w:ascii="Times New Roman" w:hAnsi="Times New Roman"/>
          <w:sz w:val="20"/>
          <w:szCs w:val="20"/>
          <w:shd w:val="clear" w:color="auto" w:fill="FFFFFF"/>
          <w:lang w:eastAsia="zh-CN"/>
        </w:rPr>
        <w:t>Qi (</w:t>
      </w:r>
      <w:r w:rsidRPr="009B4F7E">
        <w:rPr>
          <w:rFonts w:ascii="Times New Roman" w:hAnsi="Times New Roman"/>
          <w:sz w:val="20"/>
          <w:szCs w:val="20"/>
        </w:rPr>
        <w:t>2009</w:t>
      </w:r>
      <w:r w:rsidR="009B4F7E" w:rsidRPr="009B4F7E">
        <w:rPr>
          <w:rFonts w:ascii="Times New Roman" w:hAnsi="Times New Roman"/>
          <w:sz w:val="20"/>
          <w:szCs w:val="20"/>
          <w:lang w:eastAsia="zh-CN"/>
        </w:rPr>
        <w:t>, p.</w:t>
      </w:r>
      <w:r w:rsidRPr="009B4F7E">
        <w:rPr>
          <w:rFonts w:ascii="Times New Roman" w:hAnsi="Times New Roman"/>
          <w:sz w:val="20"/>
          <w:szCs w:val="20"/>
          <w:lang w:eastAsia="zh-CN"/>
        </w:rPr>
        <w:t xml:space="preserve"> 1106)</w:t>
      </w:r>
      <w:r w:rsidRPr="009B4F7E">
        <w:rPr>
          <w:rFonts w:ascii="Times New Roman" w:hAnsi="Times New Roman"/>
          <w:sz w:val="20"/>
          <w:szCs w:val="20"/>
          <w:shd w:val="clear" w:color="auto" w:fill="FFFFFF"/>
        </w:rPr>
        <w:t xml:space="preserve"> from </w:t>
      </w:r>
      <w:r w:rsidRPr="009B4F7E">
        <w:rPr>
          <w:rFonts w:ascii="Times New Roman" w:hAnsi="Times New Roman"/>
          <w:i/>
          <w:sz w:val="20"/>
          <w:szCs w:val="20"/>
        </w:rPr>
        <w:t xml:space="preserve">Song huiyao jigao </w:t>
      </w:r>
      <w:r w:rsidRPr="009B4F7E">
        <w:rPr>
          <w:rFonts w:ascii="Times New Roman" w:hAnsi="Times New Roman"/>
          <w:sz w:val="20"/>
          <w:szCs w:val="20"/>
          <w:lang w:eastAsia="zh-CN"/>
        </w:rPr>
        <w:t xml:space="preserve">and </w:t>
      </w:r>
      <w:r w:rsidRPr="009B4F7E">
        <w:rPr>
          <w:rFonts w:ascii="Times New Roman" w:hAnsi="Times New Roman"/>
          <w:i/>
          <w:sz w:val="20"/>
          <w:szCs w:val="20"/>
        </w:rPr>
        <w:t>Xu zizhi tongjian changbian</w:t>
      </w:r>
      <w:r w:rsidRPr="009B4F7E">
        <w:rPr>
          <w:rFonts w:ascii="Times New Roman" w:hAnsi="Times New Roman"/>
          <w:sz w:val="20"/>
          <w:szCs w:val="20"/>
          <w:shd w:val="clear" w:color="auto" w:fill="FFFFFF"/>
        </w:rPr>
        <w:t xml:space="preserve">. </w:t>
      </w:r>
    </w:p>
    <w:p w14:paraId="62C569AF" w14:textId="77777777" w:rsidR="009B4F7E" w:rsidRPr="009B4F7E" w:rsidRDefault="009B4F7E" w:rsidP="004768F6">
      <w:pPr>
        <w:spacing w:after="0" w:line="240" w:lineRule="atLeast"/>
        <w:jc w:val="both"/>
        <w:rPr>
          <w:rFonts w:ascii="Times New Roman" w:hAnsi="Times New Roman"/>
          <w:sz w:val="20"/>
          <w:szCs w:val="20"/>
          <w:lang w:eastAsia="zh-CN"/>
        </w:rPr>
      </w:pPr>
    </w:p>
    <w:p w14:paraId="4A7439D6" w14:textId="77777777" w:rsidR="003A7E49" w:rsidRDefault="003A7E49">
      <w:pPr>
        <w:spacing w:after="160" w:line="259" w:lineRule="auto"/>
        <w:rPr>
          <w:rFonts w:ascii="Times New Roman" w:hAnsi="Times New Roman"/>
          <w:b/>
          <w:i/>
          <w:sz w:val="20"/>
          <w:szCs w:val="20"/>
          <w:lang w:eastAsia="zh-CN"/>
        </w:rPr>
      </w:pPr>
      <w:r>
        <w:rPr>
          <w:rFonts w:ascii="Times New Roman" w:hAnsi="Times New Roman"/>
          <w:b/>
          <w:i/>
          <w:sz w:val="20"/>
          <w:szCs w:val="20"/>
          <w:lang w:eastAsia="zh-CN"/>
        </w:rPr>
        <w:br w:type="page"/>
      </w:r>
    </w:p>
    <w:p w14:paraId="67DBB52F" w14:textId="77777777" w:rsidR="004768F6" w:rsidRPr="009B4F7E" w:rsidRDefault="004768F6" w:rsidP="004768F6">
      <w:pPr>
        <w:spacing w:after="0" w:line="240" w:lineRule="atLeast"/>
        <w:jc w:val="both"/>
        <w:rPr>
          <w:rFonts w:ascii="Times New Roman" w:hAnsi="Times New Roman"/>
          <w:b/>
          <w:i/>
          <w:sz w:val="20"/>
          <w:szCs w:val="20"/>
          <w:lang w:eastAsia="zh-CN"/>
        </w:rPr>
      </w:pPr>
      <w:r w:rsidRPr="009B4F7E">
        <w:rPr>
          <w:rFonts w:ascii="Times New Roman" w:hAnsi="Times New Roman"/>
          <w:b/>
          <w:i/>
          <w:sz w:val="20"/>
          <w:szCs w:val="20"/>
          <w:lang w:eastAsia="zh-CN"/>
        </w:rPr>
        <w:lastRenderedPageBreak/>
        <w:t xml:space="preserve">Ming </w:t>
      </w:r>
      <w:r w:rsidR="009B4F7E" w:rsidRPr="009B4F7E">
        <w:rPr>
          <w:rFonts w:ascii="Times New Roman" w:hAnsi="Times New Roman"/>
          <w:b/>
          <w:i/>
          <w:sz w:val="20"/>
          <w:szCs w:val="20"/>
          <w:lang w:eastAsia="zh-CN"/>
        </w:rPr>
        <w:t>D</w:t>
      </w:r>
      <w:r w:rsidRPr="009B4F7E">
        <w:rPr>
          <w:rFonts w:ascii="Times New Roman" w:hAnsi="Times New Roman"/>
          <w:b/>
          <w:i/>
          <w:sz w:val="20"/>
          <w:szCs w:val="20"/>
          <w:lang w:eastAsia="zh-CN"/>
        </w:rPr>
        <w:t>ynasty</w:t>
      </w:r>
    </w:p>
    <w:p w14:paraId="72C2C23C" w14:textId="77777777" w:rsidR="004768F6" w:rsidRPr="009B4F7E" w:rsidRDefault="004768F6" w:rsidP="004768F6">
      <w:pPr>
        <w:spacing w:after="0" w:line="240" w:lineRule="atLeast"/>
        <w:jc w:val="both"/>
        <w:rPr>
          <w:rFonts w:ascii="Times New Roman" w:hAnsi="Times New Roman"/>
          <w:sz w:val="20"/>
          <w:szCs w:val="20"/>
          <w:lang w:eastAsia="zh-CN"/>
        </w:rPr>
      </w:pPr>
      <w:r w:rsidRPr="009B4F7E">
        <w:rPr>
          <w:rFonts w:ascii="Times New Roman" w:hAnsi="Times New Roman"/>
          <w:sz w:val="20"/>
          <w:szCs w:val="20"/>
          <w:shd w:val="clear" w:color="auto" w:fill="FFFFFF"/>
        </w:rPr>
        <w:t>The price series for cloth is an unweighted average of silk and cotton cloth prices</w:t>
      </w:r>
      <w:r w:rsidR="00430AAC" w:rsidRPr="009B4F7E">
        <w:rPr>
          <w:rFonts w:ascii="Times New Roman" w:hAnsi="Times New Roman"/>
          <w:sz w:val="20"/>
          <w:szCs w:val="20"/>
          <w:shd w:val="clear" w:color="auto" w:fill="FFFFFF"/>
        </w:rPr>
        <w:t xml:space="preserve"> from Yu (2000), recorded in silver tael per pi.</w:t>
      </w:r>
      <w:r w:rsidRPr="009B4F7E">
        <w:rPr>
          <w:rFonts w:ascii="Times New Roman" w:hAnsi="Times New Roman"/>
          <w:sz w:val="20"/>
          <w:szCs w:val="20"/>
          <w:shd w:val="clear" w:color="auto" w:fill="FFFFFF"/>
        </w:rPr>
        <w:t xml:space="preserve"> </w:t>
      </w:r>
      <w:r w:rsidR="00430AAC" w:rsidRPr="009B4F7E">
        <w:rPr>
          <w:rFonts w:ascii="Times New Roman" w:hAnsi="Times New Roman"/>
          <w:sz w:val="20"/>
          <w:szCs w:val="20"/>
          <w:shd w:val="clear" w:color="auto" w:fill="FFFFFF"/>
        </w:rPr>
        <w:t>The silk cloth price is assumed to move in line with the price of raw s</w:t>
      </w:r>
      <w:r w:rsidR="009B4F7E" w:rsidRPr="009B4F7E">
        <w:rPr>
          <w:rFonts w:ascii="Times New Roman" w:hAnsi="Times New Roman"/>
          <w:sz w:val="20"/>
          <w:szCs w:val="20"/>
          <w:shd w:val="clear" w:color="auto" w:fill="FFFFFF"/>
        </w:rPr>
        <w:t>ilk taken from Yu (2000, pp.</w:t>
      </w:r>
      <w:r w:rsidR="00BE197A" w:rsidRPr="009B4F7E">
        <w:rPr>
          <w:rFonts w:ascii="Times New Roman" w:hAnsi="Times New Roman"/>
          <w:sz w:val="20"/>
          <w:szCs w:val="20"/>
          <w:shd w:val="clear" w:color="auto" w:fill="FFFFFF"/>
        </w:rPr>
        <w:t xml:space="preserve"> 800</w:t>
      </w:r>
      <w:r w:rsidR="009B4F7E" w:rsidRPr="009B4F7E">
        <w:rPr>
          <w:rFonts w:ascii="Times New Roman" w:hAnsi="Times New Roman"/>
          <w:sz w:val="20"/>
          <w:szCs w:val="20"/>
          <w:shd w:val="clear" w:color="auto" w:fill="FFFFFF"/>
        </w:rPr>
        <w:t>–</w:t>
      </w:r>
      <w:r w:rsidR="00BE197A" w:rsidRPr="009B4F7E">
        <w:rPr>
          <w:rFonts w:ascii="Times New Roman" w:hAnsi="Times New Roman"/>
          <w:sz w:val="20"/>
          <w:szCs w:val="20"/>
          <w:shd w:val="clear" w:color="auto" w:fill="FFFFFF"/>
        </w:rPr>
        <w:t>806</w:t>
      </w:r>
      <w:r w:rsidR="00430AAC" w:rsidRPr="009B4F7E">
        <w:rPr>
          <w:rFonts w:ascii="Times New Roman" w:hAnsi="Times New Roman"/>
          <w:sz w:val="20"/>
          <w:szCs w:val="20"/>
          <w:shd w:val="clear" w:color="auto" w:fill="FFFFFF"/>
        </w:rPr>
        <w:t>) while the cotton cloth p</w:t>
      </w:r>
      <w:r w:rsidR="009B4F7E" w:rsidRPr="009B4F7E">
        <w:rPr>
          <w:rFonts w:ascii="Times New Roman" w:hAnsi="Times New Roman"/>
          <w:sz w:val="20"/>
          <w:szCs w:val="20"/>
          <w:shd w:val="clear" w:color="auto" w:fill="FFFFFF"/>
        </w:rPr>
        <w:t>rice data are from Yu (2000,</w:t>
      </w:r>
      <w:r w:rsidR="00BE197A" w:rsidRPr="009B4F7E">
        <w:rPr>
          <w:rFonts w:ascii="Times New Roman" w:hAnsi="Times New Roman"/>
          <w:sz w:val="20"/>
          <w:szCs w:val="20"/>
          <w:shd w:val="clear" w:color="auto" w:fill="FFFFFF"/>
        </w:rPr>
        <w:t xml:space="preserve"> </w:t>
      </w:r>
      <w:r w:rsidR="009B4F7E" w:rsidRPr="009B4F7E">
        <w:rPr>
          <w:rFonts w:ascii="Times New Roman" w:hAnsi="Times New Roman"/>
          <w:sz w:val="20"/>
          <w:szCs w:val="20"/>
          <w:shd w:val="clear" w:color="auto" w:fill="FFFFFF"/>
        </w:rPr>
        <w:t>pp. 801–</w:t>
      </w:r>
      <w:r w:rsidR="00BE197A" w:rsidRPr="009B4F7E">
        <w:rPr>
          <w:rFonts w:ascii="Times New Roman" w:hAnsi="Times New Roman"/>
          <w:sz w:val="20"/>
          <w:szCs w:val="20"/>
          <w:shd w:val="clear" w:color="auto" w:fill="FFFFFF"/>
        </w:rPr>
        <w:t>802</w:t>
      </w:r>
      <w:r w:rsidR="00430AAC" w:rsidRPr="009B4F7E">
        <w:rPr>
          <w:rFonts w:ascii="Times New Roman" w:hAnsi="Times New Roman"/>
          <w:sz w:val="20"/>
          <w:szCs w:val="20"/>
          <w:shd w:val="clear" w:color="auto" w:fill="FFFFFF"/>
        </w:rPr>
        <w:t xml:space="preserve">). </w:t>
      </w:r>
      <w:r w:rsidRPr="009B4F7E">
        <w:rPr>
          <w:rFonts w:ascii="Times New Roman" w:hAnsi="Times New Roman"/>
          <w:sz w:val="20"/>
          <w:szCs w:val="20"/>
          <w:shd w:val="clear" w:color="auto" w:fill="FFFFFF"/>
        </w:rPr>
        <w:t>Peng (</w:t>
      </w:r>
      <w:r w:rsidRPr="009B4F7E">
        <w:rPr>
          <w:rStyle w:val="Strong"/>
          <w:rFonts w:ascii="Times New Roman" w:hAnsi="Times New Roman"/>
          <w:b w:val="0"/>
          <w:sz w:val="20"/>
          <w:szCs w:val="20"/>
        </w:rPr>
        <w:t>1965</w:t>
      </w:r>
      <w:r w:rsidR="009B4F7E" w:rsidRPr="009B4F7E">
        <w:rPr>
          <w:rStyle w:val="Strong"/>
          <w:rFonts w:ascii="Times New Roman" w:hAnsi="Times New Roman"/>
          <w:b w:val="0"/>
          <w:sz w:val="20"/>
          <w:szCs w:val="20"/>
          <w:lang w:eastAsia="zh-CN"/>
        </w:rPr>
        <w:t>, p.</w:t>
      </w:r>
      <w:r w:rsidRPr="009B4F7E">
        <w:rPr>
          <w:rStyle w:val="Strong"/>
          <w:rFonts w:ascii="Times New Roman" w:hAnsi="Times New Roman"/>
          <w:b w:val="0"/>
          <w:sz w:val="20"/>
          <w:szCs w:val="20"/>
          <w:lang w:eastAsia="zh-CN"/>
        </w:rPr>
        <w:t xml:space="preserve"> 711</w:t>
      </w:r>
      <w:r w:rsidRPr="009B4F7E">
        <w:rPr>
          <w:rFonts w:ascii="Times New Roman" w:hAnsi="Times New Roman"/>
          <w:sz w:val="20"/>
          <w:szCs w:val="20"/>
          <w:shd w:val="clear" w:color="auto" w:fill="FFFFFF"/>
        </w:rPr>
        <w:t xml:space="preserve">) </w:t>
      </w:r>
      <w:r w:rsidR="00430AAC" w:rsidRPr="009B4F7E">
        <w:rPr>
          <w:rFonts w:ascii="Times New Roman" w:hAnsi="Times New Roman"/>
          <w:sz w:val="20"/>
          <w:szCs w:val="20"/>
          <w:shd w:val="clear" w:color="auto" w:fill="FFFFFF"/>
        </w:rPr>
        <w:t xml:space="preserve">also </w:t>
      </w:r>
      <w:r w:rsidRPr="009B4F7E">
        <w:rPr>
          <w:rFonts w:ascii="Times New Roman" w:hAnsi="Times New Roman"/>
          <w:sz w:val="20"/>
          <w:szCs w:val="20"/>
          <w:shd w:val="clear" w:color="auto" w:fill="FFFFFF"/>
        </w:rPr>
        <w:t xml:space="preserve">collected silk prices </w:t>
      </w:r>
      <w:r w:rsidRPr="009B4F7E">
        <w:rPr>
          <w:rFonts w:ascii="Times New Roman" w:hAnsi="Times New Roman"/>
          <w:sz w:val="20"/>
          <w:szCs w:val="20"/>
          <w:shd w:val="clear" w:color="auto" w:fill="FFFFFF"/>
          <w:lang w:eastAsia="zh-CN"/>
        </w:rPr>
        <w:t>from the second half of the fourteenth century to the second half of the sixteenth century</w:t>
      </w:r>
      <w:r w:rsidR="009B4F7E" w:rsidRPr="009B4F7E">
        <w:rPr>
          <w:rFonts w:ascii="Times New Roman" w:hAnsi="Times New Roman"/>
          <w:sz w:val="20"/>
          <w:szCs w:val="20"/>
          <w:shd w:val="clear" w:color="auto" w:fill="FFFFFF"/>
          <w:lang w:eastAsia="zh-CN"/>
        </w:rPr>
        <w:t>. Peng (1965, p.</w:t>
      </w:r>
      <w:r w:rsidRPr="009B4F7E">
        <w:rPr>
          <w:rFonts w:ascii="Times New Roman" w:hAnsi="Times New Roman"/>
          <w:sz w:val="20"/>
          <w:szCs w:val="20"/>
          <w:shd w:val="clear" w:color="auto" w:fill="FFFFFF"/>
          <w:lang w:eastAsia="zh-CN"/>
        </w:rPr>
        <w:t xml:space="preserve"> 712) also provided cotton cloth prices for </w:t>
      </w:r>
      <w:r w:rsidR="009B4F7E" w:rsidRPr="009B4F7E">
        <w:rPr>
          <w:rFonts w:ascii="Times New Roman" w:hAnsi="Times New Roman"/>
          <w:sz w:val="20"/>
          <w:szCs w:val="20"/>
          <w:shd w:val="clear" w:color="auto" w:fill="FFFFFF"/>
          <w:lang w:eastAsia="zh-CN"/>
        </w:rPr>
        <w:t>nine</w:t>
      </w:r>
      <w:r w:rsidRPr="009B4F7E">
        <w:rPr>
          <w:rFonts w:ascii="Times New Roman" w:hAnsi="Times New Roman"/>
          <w:sz w:val="20"/>
          <w:szCs w:val="20"/>
          <w:shd w:val="clear" w:color="auto" w:fill="FFFFFF"/>
          <w:lang w:eastAsia="zh-CN"/>
        </w:rPr>
        <w:t xml:space="preserve"> years between 1368 (the first year of the Hongwu Emperor) and 1643 (the sixteenth year of the </w:t>
      </w:r>
      <w:proofErr w:type="spellStart"/>
      <w:r w:rsidRPr="009B4F7E">
        <w:rPr>
          <w:rFonts w:ascii="Times New Roman" w:hAnsi="Times New Roman"/>
          <w:sz w:val="20"/>
          <w:szCs w:val="20"/>
          <w:shd w:val="clear" w:color="auto" w:fill="FFFFFF"/>
          <w:lang w:eastAsia="zh-CN"/>
        </w:rPr>
        <w:t>Chongzhen</w:t>
      </w:r>
      <w:proofErr w:type="spellEnd"/>
      <w:r w:rsidRPr="009B4F7E">
        <w:rPr>
          <w:rFonts w:ascii="Times New Roman" w:hAnsi="Times New Roman"/>
          <w:sz w:val="20"/>
          <w:szCs w:val="20"/>
          <w:shd w:val="clear" w:color="auto" w:fill="FFFFFF"/>
          <w:lang w:eastAsia="zh-CN"/>
        </w:rPr>
        <w:t xml:space="preserve"> Emperor)</w:t>
      </w:r>
      <w:r w:rsidRPr="009B4F7E">
        <w:rPr>
          <w:rFonts w:ascii="Times New Roman" w:hAnsi="Times New Roman"/>
          <w:sz w:val="20"/>
          <w:szCs w:val="20"/>
          <w:shd w:val="clear" w:color="auto" w:fill="FFFFFF"/>
        </w:rPr>
        <w:t xml:space="preserve">. </w:t>
      </w:r>
      <w:r w:rsidR="00430AAC" w:rsidRPr="009B4F7E">
        <w:rPr>
          <w:rFonts w:ascii="Times New Roman" w:hAnsi="Times New Roman"/>
          <w:sz w:val="20"/>
          <w:szCs w:val="20"/>
          <w:shd w:val="clear" w:color="auto" w:fill="FFFFFF"/>
          <w:lang w:eastAsia="zh-CN"/>
        </w:rPr>
        <w:t xml:space="preserve">The </w:t>
      </w:r>
      <w:r w:rsidR="00430AAC" w:rsidRPr="009B4F7E">
        <w:rPr>
          <w:rFonts w:ascii="Times New Roman" w:hAnsi="Times New Roman"/>
          <w:sz w:val="20"/>
          <w:szCs w:val="20"/>
        </w:rPr>
        <w:t>primary sources</w:t>
      </w:r>
      <w:r w:rsidR="00430AAC" w:rsidRPr="009B4F7E">
        <w:rPr>
          <w:rFonts w:ascii="Times New Roman" w:hAnsi="Times New Roman"/>
          <w:sz w:val="20"/>
          <w:szCs w:val="20"/>
          <w:lang w:eastAsia="zh-CN"/>
        </w:rPr>
        <w:t xml:space="preserve"> for both </w:t>
      </w:r>
      <w:r w:rsidR="00430AAC" w:rsidRPr="009B4F7E">
        <w:rPr>
          <w:rFonts w:ascii="Times New Roman" w:hAnsi="Times New Roman"/>
          <w:sz w:val="20"/>
          <w:szCs w:val="20"/>
          <w:shd w:val="clear" w:color="auto" w:fill="FFFFFF"/>
          <w:lang w:eastAsia="zh-CN"/>
        </w:rPr>
        <w:t xml:space="preserve">silk prices and cotton cloth prices are </w:t>
      </w:r>
      <w:r w:rsidR="00430AAC" w:rsidRPr="009B4F7E">
        <w:rPr>
          <w:rFonts w:ascii="Times New Roman" w:hAnsi="Times New Roman"/>
          <w:i/>
          <w:sz w:val="20"/>
          <w:szCs w:val="20"/>
          <w:lang w:eastAsia="zh-CN"/>
        </w:rPr>
        <w:t xml:space="preserve">Ming shilu </w:t>
      </w:r>
      <w:r w:rsidR="00430AAC" w:rsidRPr="009B4F7E">
        <w:rPr>
          <w:rFonts w:ascii="Times New Roman" w:hAnsi="Times New Roman"/>
          <w:sz w:val="20"/>
          <w:szCs w:val="20"/>
          <w:lang w:eastAsia="zh-CN"/>
        </w:rPr>
        <w:t>and</w:t>
      </w:r>
      <w:r w:rsidR="00430AAC" w:rsidRPr="009B4F7E">
        <w:rPr>
          <w:rFonts w:ascii="Times New Roman" w:hAnsi="Times New Roman"/>
          <w:i/>
          <w:sz w:val="20"/>
          <w:szCs w:val="20"/>
          <w:lang w:eastAsia="zh-CN"/>
        </w:rPr>
        <w:t xml:space="preserve"> </w:t>
      </w:r>
      <w:r w:rsidR="00430AAC" w:rsidRPr="009B4F7E">
        <w:rPr>
          <w:rFonts w:ascii="Times New Roman" w:hAnsi="Times New Roman"/>
          <w:i/>
          <w:sz w:val="20"/>
          <w:szCs w:val="20"/>
        </w:rPr>
        <w:t>Da</w:t>
      </w:r>
      <w:r w:rsidR="00430AAC" w:rsidRPr="009B4F7E">
        <w:rPr>
          <w:rFonts w:ascii="Times New Roman" w:hAnsi="Times New Roman"/>
          <w:bCs/>
          <w:i/>
          <w:sz w:val="20"/>
          <w:szCs w:val="20"/>
        </w:rPr>
        <w:t xml:space="preserve"> </w:t>
      </w:r>
      <w:r w:rsidR="00430AAC" w:rsidRPr="009B4F7E">
        <w:rPr>
          <w:rFonts w:ascii="Times New Roman" w:hAnsi="Times New Roman"/>
          <w:i/>
          <w:sz w:val="20"/>
          <w:szCs w:val="20"/>
        </w:rPr>
        <w:t>Ming huidian</w:t>
      </w:r>
      <w:r w:rsidR="00430AAC" w:rsidRPr="009B4F7E">
        <w:rPr>
          <w:rFonts w:ascii="Times New Roman" w:hAnsi="Times New Roman"/>
          <w:i/>
          <w:sz w:val="20"/>
          <w:szCs w:val="20"/>
          <w:lang w:eastAsia="zh-CN"/>
        </w:rPr>
        <w:t>.</w:t>
      </w:r>
    </w:p>
    <w:p w14:paraId="34A262CC" w14:textId="77777777" w:rsidR="009B4F7E" w:rsidRDefault="009B4F7E" w:rsidP="004768F6">
      <w:pPr>
        <w:spacing w:after="0" w:line="240" w:lineRule="atLeast"/>
        <w:jc w:val="both"/>
        <w:rPr>
          <w:rFonts w:ascii="Times New Roman" w:hAnsi="Times New Roman"/>
          <w:b/>
          <w:i/>
          <w:sz w:val="20"/>
          <w:szCs w:val="20"/>
          <w:lang w:eastAsia="zh-CN"/>
        </w:rPr>
      </w:pPr>
    </w:p>
    <w:p w14:paraId="54B4EE45" w14:textId="77777777" w:rsidR="004768F6" w:rsidRPr="009B4F7E" w:rsidRDefault="004768F6" w:rsidP="004768F6">
      <w:pPr>
        <w:spacing w:after="0" w:line="240" w:lineRule="atLeast"/>
        <w:jc w:val="both"/>
        <w:rPr>
          <w:rFonts w:ascii="Times New Roman" w:hAnsi="Times New Roman"/>
          <w:b/>
          <w:i/>
          <w:sz w:val="20"/>
          <w:szCs w:val="20"/>
          <w:lang w:eastAsia="zh-CN"/>
        </w:rPr>
      </w:pPr>
      <w:r w:rsidRPr="009B4F7E">
        <w:rPr>
          <w:rFonts w:ascii="Times New Roman" w:hAnsi="Times New Roman"/>
          <w:b/>
          <w:i/>
          <w:sz w:val="20"/>
          <w:szCs w:val="20"/>
          <w:lang w:eastAsia="zh-CN"/>
        </w:rPr>
        <w:t xml:space="preserve">Qing </w:t>
      </w:r>
      <w:r w:rsidR="009B4F7E" w:rsidRPr="009B4F7E">
        <w:rPr>
          <w:rFonts w:ascii="Times New Roman" w:hAnsi="Times New Roman"/>
          <w:b/>
          <w:i/>
          <w:sz w:val="20"/>
          <w:szCs w:val="20"/>
          <w:lang w:eastAsia="zh-CN"/>
        </w:rPr>
        <w:t>D</w:t>
      </w:r>
      <w:r w:rsidRPr="009B4F7E">
        <w:rPr>
          <w:rFonts w:ascii="Times New Roman" w:hAnsi="Times New Roman"/>
          <w:b/>
          <w:i/>
          <w:sz w:val="20"/>
          <w:szCs w:val="20"/>
          <w:lang w:eastAsia="zh-CN"/>
        </w:rPr>
        <w:t>ynasty</w:t>
      </w:r>
    </w:p>
    <w:p w14:paraId="3C25B5D1" w14:textId="77777777" w:rsidR="00BB15E6" w:rsidRPr="009B4F7E" w:rsidRDefault="00AE2F72" w:rsidP="004768F6">
      <w:pPr>
        <w:spacing w:after="0" w:line="240" w:lineRule="atLeast"/>
        <w:jc w:val="both"/>
        <w:rPr>
          <w:rFonts w:ascii="Times New Roman" w:hAnsi="Times New Roman"/>
          <w:sz w:val="20"/>
          <w:szCs w:val="20"/>
          <w:shd w:val="clear" w:color="auto" w:fill="FFFFFF"/>
        </w:rPr>
      </w:pPr>
      <w:r w:rsidRPr="009B4F7E">
        <w:rPr>
          <w:rFonts w:ascii="Times New Roman" w:hAnsi="Times New Roman"/>
          <w:sz w:val="20"/>
          <w:szCs w:val="20"/>
          <w:shd w:val="clear" w:color="auto" w:fill="FFFFFF"/>
        </w:rPr>
        <w:t xml:space="preserve">The price series for cloth is an unweighted average of silk and cotton cloth prices, </w:t>
      </w:r>
      <w:r w:rsidR="00B90A66" w:rsidRPr="009B4F7E">
        <w:rPr>
          <w:rFonts w:ascii="Times New Roman" w:hAnsi="Times New Roman"/>
          <w:sz w:val="20"/>
          <w:szCs w:val="20"/>
          <w:shd w:val="clear" w:color="auto" w:fill="FFFFFF"/>
        </w:rPr>
        <w:t xml:space="preserve">recorded in silver tael per pi. </w:t>
      </w:r>
      <w:r w:rsidR="00BB15E6" w:rsidRPr="009B4F7E">
        <w:rPr>
          <w:rFonts w:ascii="Times New Roman" w:hAnsi="Times New Roman"/>
          <w:sz w:val="20"/>
          <w:szCs w:val="20"/>
          <w:shd w:val="clear" w:color="auto" w:fill="FFFFFF"/>
          <w:lang w:eastAsia="zh-CN"/>
        </w:rPr>
        <w:t xml:space="preserve">The </w:t>
      </w:r>
      <w:r w:rsidR="00BB15E6" w:rsidRPr="009B4F7E">
        <w:rPr>
          <w:rFonts w:ascii="Times New Roman" w:hAnsi="Times New Roman"/>
          <w:sz w:val="20"/>
          <w:szCs w:val="20"/>
        </w:rPr>
        <w:t>primary sources</w:t>
      </w:r>
      <w:r w:rsidR="00BB15E6" w:rsidRPr="009B4F7E">
        <w:rPr>
          <w:rFonts w:ascii="Times New Roman" w:hAnsi="Times New Roman"/>
          <w:sz w:val="20"/>
          <w:szCs w:val="20"/>
          <w:lang w:eastAsia="zh-CN"/>
        </w:rPr>
        <w:t xml:space="preserve"> for </w:t>
      </w:r>
      <w:r w:rsidR="00BB15E6" w:rsidRPr="009B4F7E">
        <w:rPr>
          <w:rFonts w:ascii="Times New Roman" w:hAnsi="Times New Roman"/>
          <w:sz w:val="20"/>
          <w:szCs w:val="20"/>
          <w:shd w:val="clear" w:color="auto" w:fill="FFFFFF"/>
          <w:lang w:eastAsia="zh-CN"/>
        </w:rPr>
        <w:t xml:space="preserve">cotton cloth prices are </w:t>
      </w:r>
      <w:r w:rsidR="00BB15E6" w:rsidRPr="009B4F7E">
        <w:rPr>
          <w:rStyle w:val="Strong"/>
          <w:rFonts w:ascii="Times New Roman" w:hAnsi="Times New Roman"/>
          <w:b w:val="0"/>
          <w:i/>
          <w:sz w:val="20"/>
          <w:szCs w:val="20"/>
          <w:lang w:eastAsia="zh-CN"/>
        </w:rPr>
        <w:t xml:space="preserve">Qufu kongfu dangan ziliao xuanbian </w:t>
      </w:r>
      <w:r w:rsidR="00BB15E6" w:rsidRPr="009B4F7E">
        <w:rPr>
          <w:rStyle w:val="Strong"/>
          <w:rFonts w:ascii="Times New Roman" w:hAnsi="Times New Roman"/>
          <w:b w:val="0"/>
          <w:sz w:val="20"/>
          <w:szCs w:val="20"/>
          <w:lang w:eastAsia="zh-CN"/>
        </w:rPr>
        <w:t xml:space="preserve">and other </w:t>
      </w:r>
      <w:r w:rsidR="00BB15E6" w:rsidRPr="009B4F7E">
        <w:rPr>
          <w:rFonts w:ascii="Times New Roman" w:hAnsi="Times New Roman"/>
          <w:sz w:val="20"/>
          <w:szCs w:val="20"/>
          <w:lang w:eastAsia="zh-CN"/>
        </w:rPr>
        <w:t>p</w:t>
      </w:r>
      <w:r w:rsidR="00BB15E6" w:rsidRPr="009B4F7E">
        <w:rPr>
          <w:rFonts w:ascii="Times New Roman" w:hAnsi="Times New Roman"/>
          <w:sz w:val="20"/>
          <w:szCs w:val="20"/>
        </w:rPr>
        <w:t xml:space="preserve">rivate </w:t>
      </w:r>
      <w:r w:rsidR="00BB15E6" w:rsidRPr="009B4F7E">
        <w:rPr>
          <w:rFonts w:ascii="Times New Roman" w:hAnsi="Times New Roman"/>
          <w:sz w:val="20"/>
          <w:szCs w:val="20"/>
          <w:lang w:eastAsia="zh-CN"/>
        </w:rPr>
        <w:t>price history</w:t>
      </w:r>
      <w:r w:rsidR="00BB15E6" w:rsidRPr="009B4F7E">
        <w:rPr>
          <w:rFonts w:ascii="Times New Roman" w:hAnsi="Times New Roman"/>
          <w:sz w:val="20"/>
          <w:szCs w:val="20"/>
        </w:rPr>
        <w:t xml:space="preserve"> </w:t>
      </w:r>
      <w:r w:rsidR="00BB15E6" w:rsidRPr="009B4F7E">
        <w:rPr>
          <w:rFonts w:ascii="Times New Roman" w:hAnsi="Times New Roman"/>
          <w:sz w:val="20"/>
          <w:szCs w:val="20"/>
          <w:lang w:eastAsia="zh-CN"/>
        </w:rPr>
        <w:t>book</w:t>
      </w:r>
      <w:r w:rsidR="00BB15E6" w:rsidRPr="009B4F7E">
        <w:rPr>
          <w:rFonts w:ascii="Times New Roman" w:hAnsi="Times New Roman"/>
          <w:sz w:val="20"/>
          <w:szCs w:val="20"/>
        </w:rPr>
        <w:t>s</w:t>
      </w:r>
      <w:r w:rsidR="00BB15E6" w:rsidRPr="009B4F7E">
        <w:rPr>
          <w:rFonts w:ascii="Times New Roman" w:hAnsi="Times New Roman"/>
          <w:sz w:val="20"/>
          <w:szCs w:val="20"/>
          <w:lang w:eastAsia="zh-CN"/>
        </w:rPr>
        <w:t xml:space="preserve">. </w:t>
      </w:r>
      <w:r w:rsidR="00B90A66" w:rsidRPr="009B4F7E">
        <w:rPr>
          <w:rFonts w:ascii="Times New Roman" w:hAnsi="Times New Roman"/>
          <w:sz w:val="20"/>
          <w:szCs w:val="20"/>
          <w:shd w:val="clear" w:color="auto" w:fill="FFFFFF"/>
        </w:rPr>
        <w:t xml:space="preserve">The cotton cloth price data </w:t>
      </w:r>
      <w:r w:rsidR="00BB15E6" w:rsidRPr="009B4F7E">
        <w:rPr>
          <w:rFonts w:ascii="Times New Roman" w:hAnsi="Times New Roman"/>
          <w:sz w:val="20"/>
          <w:szCs w:val="20"/>
          <w:shd w:val="clear" w:color="auto" w:fill="FFFFFF"/>
        </w:rPr>
        <w:t>collected by</w:t>
      </w:r>
      <w:r w:rsidR="009B4F7E" w:rsidRPr="009B4F7E">
        <w:rPr>
          <w:rFonts w:ascii="Times New Roman" w:hAnsi="Times New Roman"/>
          <w:sz w:val="20"/>
          <w:szCs w:val="20"/>
          <w:shd w:val="clear" w:color="auto" w:fill="FFFFFF"/>
        </w:rPr>
        <w:t xml:space="preserve"> Yu (2000, pp. 926–</w:t>
      </w:r>
      <w:r w:rsidR="00B90A66" w:rsidRPr="009B4F7E">
        <w:rPr>
          <w:rFonts w:ascii="Times New Roman" w:hAnsi="Times New Roman"/>
          <w:sz w:val="20"/>
          <w:szCs w:val="20"/>
          <w:shd w:val="clear" w:color="auto" w:fill="FFFFFF"/>
        </w:rPr>
        <w:t>27)</w:t>
      </w:r>
      <w:r w:rsidR="00BB15E6" w:rsidRPr="009B4F7E">
        <w:rPr>
          <w:rFonts w:ascii="Times New Roman" w:hAnsi="Times New Roman"/>
          <w:sz w:val="20"/>
          <w:szCs w:val="20"/>
          <w:shd w:val="clear" w:color="auto" w:fill="FFFFFF"/>
        </w:rPr>
        <w:t xml:space="preserve"> show the same trend</w:t>
      </w:r>
      <w:r w:rsidR="00B90A66" w:rsidRPr="009B4F7E">
        <w:rPr>
          <w:rFonts w:ascii="Times New Roman" w:hAnsi="Times New Roman"/>
          <w:sz w:val="20"/>
          <w:szCs w:val="20"/>
          <w:shd w:val="clear" w:color="auto" w:fill="FFFFFF"/>
        </w:rPr>
        <w:t xml:space="preserve"> as </w:t>
      </w:r>
      <w:r w:rsidR="00BB15E6" w:rsidRPr="009B4F7E">
        <w:rPr>
          <w:rFonts w:ascii="Times New Roman" w:hAnsi="Times New Roman"/>
          <w:sz w:val="20"/>
          <w:szCs w:val="20"/>
          <w:shd w:val="clear" w:color="auto" w:fill="FFFFFF"/>
        </w:rPr>
        <w:t>the</w:t>
      </w:r>
      <w:r w:rsidR="009B4F7E" w:rsidRPr="009B4F7E">
        <w:rPr>
          <w:rFonts w:ascii="Times New Roman" w:hAnsi="Times New Roman"/>
          <w:sz w:val="20"/>
          <w:szCs w:val="20"/>
          <w:shd w:val="clear" w:color="auto" w:fill="FFFFFF"/>
        </w:rPr>
        <w:t xml:space="preserve"> series produced by Huang (2008, pp. 112–</w:t>
      </w:r>
      <w:r w:rsidR="00BB15E6" w:rsidRPr="009B4F7E">
        <w:rPr>
          <w:rFonts w:ascii="Times New Roman" w:hAnsi="Times New Roman"/>
          <w:sz w:val="20"/>
          <w:szCs w:val="20"/>
          <w:shd w:val="clear" w:color="auto" w:fill="FFFFFF"/>
        </w:rPr>
        <w:t xml:space="preserve">14) so the two studies are combined here to arrive at a single series for cotton cloth prices during the Qing dynasty. </w:t>
      </w:r>
      <w:r w:rsidR="009B4F7E" w:rsidRPr="009B4F7E">
        <w:rPr>
          <w:rFonts w:ascii="Times New Roman" w:hAnsi="Times New Roman"/>
          <w:sz w:val="20"/>
          <w:szCs w:val="20"/>
          <w:shd w:val="clear" w:color="auto" w:fill="FFFFFF"/>
        </w:rPr>
        <w:t>Huang (2008, pp. 109–</w:t>
      </w:r>
      <w:r w:rsidR="00EC34FA" w:rsidRPr="009B4F7E">
        <w:rPr>
          <w:rFonts w:ascii="Times New Roman" w:hAnsi="Times New Roman"/>
          <w:sz w:val="20"/>
          <w:szCs w:val="20"/>
          <w:shd w:val="clear" w:color="auto" w:fill="FFFFFF"/>
        </w:rPr>
        <w:t>11) provides an average price of silk cloth in China as a whole, derived from</w:t>
      </w:r>
      <w:r w:rsidR="00884CBF" w:rsidRPr="009B4F7E">
        <w:rPr>
          <w:rFonts w:ascii="Times New Roman" w:hAnsi="Times New Roman"/>
          <w:sz w:val="20"/>
          <w:szCs w:val="20"/>
          <w:shd w:val="clear" w:color="auto" w:fill="FFFFFF"/>
        </w:rPr>
        <w:t xml:space="preserve"> the price</w:t>
      </w:r>
      <w:r w:rsidR="00EC34FA" w:rsidRPr="009B4F7E">
        <w:rPr>
          <w:rFonts w:ascii="Times New Roman" w:hAnsi="Times New Roman"/>
          <w:sz w:val="20"/>
          <w:szCs w:val="20"/>
          <w:shd w:val="clear" w:color="auto" w:fill="FFFFFF"/>
        </w:rPr>
        <w:t>s</w:t>
      </w:r>
      <w:r w:rsidR="00884CBF" w:rsidRPr="009B4F7E">
        <w:rPr>
          <w:rFonts w:ascii="Times New Roman" w:hAnsi="Times New Roman"/>
          <w:sz w:val="20"/>
          <w:szCs w:val="20"/>
          <w:shd w:val="clear" w:color="auto" w:fill="FFFFFF"/>
        </w:rPr>
        <w:t xml:space="preserve"> of different kinds of silk </w:t>
      </w:r>
      <w:r w:rsidR="00EC34FA" w:rsidRPr="009B4F7E">
        <w:rPr>
          <w:rFonts w:ascii="Times New Roman" w:hAnsi="Times New Roman"/>
          <w:sz w:val="20"/>
          <w:szCs w:val="20"/>
          <w:shd w:val="clear" w:color="auto" w:fill="FFFFFF"/>
        </w:rPr>
        <w:t xml:space="preserve">cloth in different </w:t>
      </w:r>
      <w:r w:rsidR="00884CBF" w:rsidRPr="009B4F7E">
        <w:rPr>
          <w:rFonts w:ascii="Times New Roman" w:hAnsi="Times New Roman"/>
          <w:sz w:val="20"/>
          <w:szCs w:val="20"/>
          <w:shd w:val="clear" w:color="auto" w:fill="FFFFFF"/>
        </w:rPr>
        <w:t>regions</w:t>
      </w:r>
      <w:r w:rsidR="00EC34FA" w:rsidRPr="009B4F7E">
        <w:rPr>
          <w:rFonts w:ascii="Times New Roman" w:hAnsi="Times New Roman"/>
          <w:sz w:val="20"/>
          <w:szCs w:val="20"/>
          <w:shd w:val="clear" w:color="auto" w:fill="FFFFFF"/>
        </w:rPr>
        <w:t>.</w:t>
      </w:r>
    </w:p>
    <w:p w14:paraId="0DBCEA38" w14:textId="77777777" w:rsidR="004768F6" w:rsidRPr="00EE249F" w:rsidRDefault="004768F6" w:rsidP="004768F6">
      <w:pPr>
        <w:spacing w:after="0" w:line="240" w:lineRule="atLeast"/>
        <w:jc w:val="both"/>
        <w:rPr>
          <w:rFonts w:ascii="Times New Roman" w:hAnsi="Times New Roman"/>
          <w:sz w:val="24"/>
          <w:szCs w:val="24"/>
          <w:lang w:eastAsia="zh-CN"/>
        </w:rPr>
      </w:pPr>
    </w:p>
    <w:p w14:paraId="23723146" w14:textId="77777777" w:rsidR="009B4F7E" w:rsidRPr="009B4F7E" w:rsidRDefault="004768F6" w:rsidP="009B4F7E">
      <w:pPr>
        <w:spacing w:after="0" w:line="240" w:lineRule="atLeast"/>
        <w:jc w:val="center"/>
        <w:rPr>
          <w:rFonts w:ascii="Times New Roman" w:hAnsi="Times New Roman"/>
          <w:sz w:val="24"/>
          <w:szCs w:val="24"/>
          <w:lang w:eastAsia="zh-CN"/>
        </w:rPr>
      </w:pPr>
      <w:r w:rsidRPr="00EE249F">
        <w:rPr>
          <w:rFonts w:ascii="Times New Roman" w:hAnsi="Times New Roman"/>
          <w:b/>
          <w:sz w:val="24"/>
          <w:szCs w:val="24"/>
          <w:lang w:eastAsia="zh-CN"/>
        </w:rPr>
        <w:br w:type="page"/>
      </w:r>
      <w:r w:rsidR="009B4F7E" w:rsidRPr="009B4F7E">
        <w:rPr>
          <w:rFonts w:ascii="Times New Roman" w:hAnsi="Times New Roman"/>
          <w:smallCaps/>
          <w:sz w:val="24"/>
          <w:szCs w:val="24"/>
          <w:lang w:eastAsia="zh-CN"/>
        </w:rPr>
        <w:lastRenderedPageBreak/>
        <w:t>Table</w:t>
      </w:r>
      <w:r w:rsidR="009B4F7E">
        <w:rPr>
          <w:rFonts w:ascii="Times New Roman" w:hAnsi="Times New Roman"/>
          <w:sz w:val="24"/>
          <w:szCs w:val="24"/>
          <w:lang w:eastAsia="zh-CN"/>
        </w:rPr>
        <w:t xml:space="preserve"> </w:t>
      </w:r>
      <w:r w:rsidRPr="009B4F7E">
        <w:rPr>
          <w:rFonts w:ascii="Times New Roman" w:hAnsi="Times New Roman"/>
          <w:sz w:val="24"/>
          <w:szCs w:val="24"/>
          <w:lang w:eastAsia="zh-CN"/>
        </w:rPr>
        <w:t>A1</w:t>
      </w:r>
    </w:p>
    <w:p w14:paraId="6ED9167B" w14:textId="77777777" w:rsidR="004768F6" w:rsidRPr="009B4F7E" w:rsidRDefault="004768F6" w:rsidP="009B4F7E">
      <w:pPr>
        <w:spacing w:after="0" w:line="240" w:lineRule="atLeast"/>
        <w:jc w:val="center"/>
        <w:rPr>
          <w:rFonts w:ascii="Times New Roman" w:hAnsi="Times New Roman"/>
          <w:caps/>
          <w:sz w:val="24"/>
          <w:szCs w:val="24"/>
          <w:lang w:eastAsia="zh-CN"/>
        </w:rPr>
      </w:pPr>
      <w:r w:rsidRPr="009B4F7E">
        <w:rPr>
          <w:rFonts w:ascii="Times New Roman" w:hAnsi="Times New Roman"/>
          <w:caps/>
          <w:sz w:val="24"/>
          <w:szCs w:val="24"/>
          <w:lang w:eastAsia="zh-CN"/>
        </w:rPr>
        <w:t>Summary information on data series</w:t>
      </w:r>
    </w:p>
    <w:p w14:paraId="19405489" w14:textId="77777777" w:rsidR="004768F6" w:rsidRPr="00EE249F" w:rsidRDefault="004768F6" w:rsidP="004768F6">
      <w:pPr>
        <w:spacing w:after="0" w:line="240" w:lineRule="atLeast"/>
        <w:jc w:val="both"/>
        <w:rPr>
          <w:rFonts w:ascii="Times New Roman" w:hAnsi="Times New Roman"/>
          <w:sz w:val="24"/>
          <w:szCs w:val="24"/>
          <w:lang w:eastAsia="zh-CN"/>
        </w:rPr>
      </w:pPr>
    </w:p>
    <w:tbl>
      <w:tblPr>
        <w:tblW w:w="8652" w:type="dxa"/>
        <w:tblLook w:val="04A0" w:firstRow="1" w:lastRow="0" w:firstColumn="1" w:lastColumn="0" w:noHBand="0" w:noVBand="1"/>
      </w:tblPr>
      <w:tblGrid>
        <w:gridCol w:w="3061"/>
        <w:gridCol w:w="1417"/>
        <w:gridCol w:w="1328"/>
        <w:gridCol w:w="1390"/>
        <w:gridCol w:w="1456"/>
      </w:tblGrid>
      <w:tr w:rsidR="004768F6" w:rsidRPr="009B4F7E" w14:paraId="1C03BE82" w14:textId="77777777" w:rsidTr="009B4F7E">
        <w:tc>
          <w:tcPr>
            <w:tcW w:w="3061" w:type="dxa"/>
            <w:tcBorders>
              <w:top w:val="double" w:sz="4" w:space="0" w:color="auto"/>
            </w:tcBorders>
            <w:shd w:val="clear" w:color="auto" w:fill="auto"/>
          </w:tcPr>
          <w:p w14:paraId="53F7DC51" w14:textId="77777777" w:rsidR="004768F6" w:rsidRPr="009B4F7E" w:rsidRDefault="004768F6" w:rsidP="009B4F7E">
            <w:pPr>
              <w:spacing w:after="0" w:line="240" w:lineRule="atLeast"/>
              <w:jc w:val="both"/>
              <w:rPr>
                <w:rFonts w:ascii="Times New Roman" w:hAnsi="Times New Roman"/>
                <w:sz w:val="20"/>
                <w:szCs w:val="20"/>
                <w:lang w:eastAsia="zh-CN"/>
              </w:rPr>
            </w:pPr>
          </w:p>
        </w:tc>
        <w:tc>
          <w:tcPr>
            <w:tcW w:w="1417" w:type="dxa"/>
            <w:tcBorders>
              <w:top w:val="double" w:sz="4" w:space="0" w:color="auto"/>
            </w:tcBorders>
            <w:shd w:val="clear" w:color="auto" w:fill="auto"/>
          </w:tcPr>
          <w:p w14:paraId="66CBF361" w14:textId="77777777" w:rsidR="004768F6" w:rsidRPr="009B4F7E" w:rsidRDefault="004768F6" w:rsidP="009B4F7E">
            <w:pPr>
              <w:spacing w:after="0" w:line="240" w:lineRule="atLeast"/>
              <w:jc w:val="center"/>
              <w:rPr>
                <w:rFonts w:ascii="Times New Roman" w:hAnsi="Times New Roman"/>
                <w:sz w:val="20"/>
                <w:szCs w:val="20"/>
                <w:lang w:eastAsia="zh-CN"/>
              </w:rPr>
            </w:pPr>
          </w:p>
        </w:tc>
        <w:tc>
          <w:tcPr>
            <w:tcW w:w="4174" w:type="dxa"/>
            <w:gridSpan w:val="3"/>
            <w:tcBorders>
              <w:top w:val="double" w:sz="4" w:space="0" w:color="auto"/>
            </w:tcBorders>
            <w:shd w:val="clear" w:color="auto" w:fill="auto"/>
          </w:tcPr>
          <w:p w14:paraId="3944B5EB" w14:textId="77777777" w:rsidR="004768F6" w:rsidRPr="009B4F7E" w:rsidRDefault="004768F6" w:rsidP="009B4F7E">
            <w:pPr>
              <w:spacing w:after="0" w:line="240" w:lineRule="atLeast"/>
              <w:jc w:val="center"/>
              <w:rPr>
                <w:rFonts w:ascii="Times New Roman" w:hAnsi="Times New Roman"/>
                <w:sz w:val="20"/>
                <w:szCs w:val="20"/>
                <w:lang w:eastAsia="zh-CN"/>
              </w:rPr>
            </w:pPr>
            <w:r w:rsidRPr="009B4F7E">
              <w:rPr>
                <w:rFonts w:ascii="Times New Roman" w:hAnsi="Times New Roman"/>
                <w:sz w:val="20"/>
                <w:szCs w:val="20"/>
                <w:lang w:eastAsia="zh-CN"/>
              </w:rPr>
              <w:t xml:space="preserve">Coefficient of </w:t>
            </w:r>
            <w:r w:rsidR="009B4F7E" w:rsidRPr="009B4F7E">
              <w:rPr>
                <w:rFonts w:ascii="Times New Roman" w:hAnsi="Times New Roman"/>
                <w:sz w:val="20"/>
                <w:szCs w:val="20"/>
                <w:lang w:eastAsia="zh-CN"/>
              </w:rPr>
              <w:t>V</w:t>
            </w:r>
            <w:r w:rsidRPr="009B4F7E">
              <w:rPr>
                <w:rFonts w:ascii="Times New Roman" w:hAnsi="Times New Roman"/>
                <w:sz w:val="20"/>
                <w:szCs w:val="20"/>
                <w:lang w:eastAsia="zh-CN"/>
              </w:rPr>
              <w:t>ariation</w:t>
            </w:r>
          </w:p>
        </w:tc>
      </w:tr>
      <w:tr w:rsidR="004768F6" w:rsidRPr="009B4F7E" w14:paraId="4EBB06E5" w14:textId="77777777" w:rsidTr="009B4F7E">
        <w:tc>
          <w:tcPr>
            <w:tcW w:w="3061" w:type="dxa"/>
            <w:tcBorders>
              <w:bottom w:val="single" w:sz="4" w:space="0" w:color="auto"/>
            </w:tcBorders>
            <w:shd w:val="clear" w:color="auto" w:fill="auto"/>
          </w:tcPr>
          <w:p w14:paraId="56B0354D" w14:textId="77777777" w:rsidR="004768F6" w:rsidRPr="009B4F7E" w:rsidRDefault="004768F6" w:rsidP="009B4F7E">
            <w:pPr>
              <w:spacing w:after="0" w:line="240" w:lineRule="atLeast"/>
              <w:jc w:val="both"/>
              <w:rPr>
                <w:rFonts w:ascii="Times New Roman" w:hAnsi="Times New Roman"/>
                <w:sz w:val="20"/>
                <w:szCs w:val="20"/>
                <w:lang w:eastAsia="zh-CN"/>
              </w:rPr>
            </w:pPr>
          </w:p>
        </w:tc>
        <w:tc>
          <w:tcPr>
            <w:tcW w:w="1417" w:type="dxa"/>
            <w:tcBorders>
              <w:bottom w:val="single" w:sz="4" w:space="0" w:color="auto"/>
            </w:tcBorders>
            <w:shd w:val="clear" w:color="auto" w:fill="auto"/>
            <w:vAlign w:val="bottom"/>
          </w:tcPr>
          <w:p w14:paraId="40F9AE07"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Range</w:t>
            </w:r>
          </w:p>
        </w:tc>
        <w:tc>
          <w:tcPr>
            <w:tcW w:w="1328" w:type="dxa"/>
            <w:tcBorders>
              <w:top w:val="single" w:sz="4" w:space="0" w:color="auto"/>
              <w:bottom w:val="single" w:sz="4" w:space="0" w:color="auto"/>
            </w:tcBorders>
            <w:shd w:val="clear" w:color="auto" w:fill="auto"/>
            <w:vAlign w:val="bottom"/>
          </w:tcPr>
          <w:p w14:paraId="45962154"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Northern Song</w:t>
            </w:r>
          </w:p>
        </w:tc>
        <w:tc>
          <w:tcPr>
            <w:tcW w:w="1390" w:type="dxa"/>
            <w:tcBorders>
              <w:top w:val="single" w:sz="4" w:space="0" w:color="auto"/>
              <w:bottom w:val="single" w:sz="4" w:space="0" w:color="auto"/>
            </w:tcBorders>
            <w:shd w:val="clear" w:color="auto" w:fill="auto"/>
            <w:vAlign w:val="bottom"/>
          </w:tcPr>
          <w:p w14:paraId="2B8964BD"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Ming</w:t>
            </w:r>
          </w:p>
        </w:tc>
        <w:tc>
          <w:tcPr>
            <w:tcW w:w="1456" w:type="dxa"/>
            <w:tcBorders>
              <w:top w:val="single" w:sz="4" w:space="0" w:color="auto"/>
              <w:bottom w:val="single" w:sz="4" w:space="0" w:color="auto"/>
            </w:tcBorders>
            <w:vAlign w:val="bottom"/>
          </w:tcPr>
          <w:p w14:paraId="50EA7C9A"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Qing</w:t>
            </w:r>
          </w:p>
        </w:tc>
      </w:tr>
      <w:tr w:rsidR="004768F6" w:rsidRPr="009B4F7E" w14:paraId="5BA52368" w14:textId="77777777" w:rsidTr="009B4F7E">
        <w:tc>
          <w:tcPr>
            <w:tcW w:w="3061" w:type="dxa"/>
            <w:tcBorders>
              <w:top w:val="single" w:sz="4" w:space="0" w:color="auto"/>
            </w:tcBorders>
            <w:shd w:val="clear" w:color="auto" w:fill="auto"/>
          </w:tcPr>
          <w:p w14:paraId="78046F0E" w14:textId="77777777" w:rsidR="004768F6" w:rsidRPr="009B4F7E" w:rsidRDefault="004768F6" w:rsidP="009B4F7E">
            <w:pPr>
              <w:spacing w:after="0" w:line="240" w:lineRule="atLeast"/>
              <w:jc w:val="both"/>
              <w:rPr>
                <w:rFonts w:ascii="Times New Roman" w:hAnsi="Times New Roman"/>
                <w:b/>
                <w:sz w:val="20"/>
                <w:szCs w:val="20"/>
              </w:rPr>
            </w:pPr>
            <w:r w:rsidRPr="009B4F7E">
              <w:rPr>
                <w:rFonts w:ascii="Times New Roman" w:hAnsi="Times New Roman"/>
                <w:b/>
                <w:sz w:val="20"/>
                <w:szCs w:val="20"/>
              </w:rPr>
              <w:t>Agriculture</w:t>
            </w:r>
          </w:p>
        </w:tc>
        <w:tc>
          <w:tcPr>
            <w:tcW w:w="1417" w:type="dxa"/>
            <w:tcBorders>
              <w:top w:val="single" w:sz="4" w:space="0" w:color="auto"/>
            </w:tcBorders>
            <w:shd w:val="clear" w:color="auto" w:fill="auto"/>
          </w:tcPr>
          <w:p w14:paraId="5D25738E"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28" w:type="dxa"/>
            <w:tcBorders>
              <w:top w:val="single" w:sz="4" w:space="0" w:color="auto"/>
            </w:tcBorders>
            <w:shd w:val="clear" w:color="auto" w:fill="auto"/>
          </w:tcPr>
          <w:p w14:paraId="00CEF804"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90" w:type="dxa"/>
            <w:tcBorders>
              <w:top w:val="single" w:sz="4" w:space="0" w:color="auto"/>
            </w:tcBorders>
            <w:shd w:val="clear" w:color="auto" w:fill="auto"/>
          </w:tcPr>
          <w:p w14:paraId="1F0D545F"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456" w:type="dxa"/>
            <w:tcBorders>
              <w:top w:val="single" w:sz="4" w:space="0" w:color="auto"/>
            </w:tcBorders>
          </w:tcPr>
          <w:p w14:paraId="5D6A8CB7" w14:textId="77777777" w:rsidR="004768F6" w:rsidRPr="009B4F7E" w:rsidRDefault="004768F6" w:rsidP="009B4F7E">
            <w:pPr>
              <w:spacing w:after="0" w:line="240" w:lineRule="atLeast"/>
              <w:jc w:val="right"/>
              <w:rPr>
                <w:rFonts w:ascii="Times New Roman" w:hAnsi="Times New Roman"/>
                <w:sz w:val="20"/>
                <w:szCs w:val="20"/>
                <w:lang w:eastAsia="zh-CN"/>
              </w:rPr>
            </w:pPr>
          </w:p>
        </w:tc>
      </w:tr>
      <w:tr w:rsidR="004768F6" w:rsidRPr="009B4F7E" w14:paraId="4BECA2E9" w14:textId="77777777" w:rsidTr="009B4F7E">
        <w:tc>
          <w:tcPr>
            <w:tcW w:w="3061" w:type="dxa"/>
            <w:shd w:val="clear" w:color="auto" w:fill="auto"/>
          </w:tcPr>
          <w:p w14:paraId="694C238C"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Cultivated land</w:t>
            </w:r>
          </w:p>
        </w:tc>
        <w:tc>
          <w:tcPr>
            <w:tcW w:w="1417" w:type="dxa"/>
            <w:shd w:val="clear" w:color="auto" w:fill="auto"/>
          </w:tcPr>
          <w:p w14:paraId="28FC98BD" w14:textId="77777777" w:rsidR="004768F6" w:rsidRPr="009B4F7E" w:rsidRDefault="007C783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21.1</w:t>
            </w:r>
            <w:r w:rsidR="009B4F7E" w:rsidRPr="009B4F7E">
              <w:rPr>
                <w:rFonts w:ascii="Times New Roman" w:hAnsi="Times New Roman"/>
                <w:sz w:val="20"/>
                <w:szCs w:val="20"/>
                <w:lang w:eastAsia="zh-CN"/>
              </w:rPr>
              <w:t>–</w:t>
            </w:r>
            <w:r w:rsidR="004768F6" w:rsidRPr="009B4F7E">
              <w:rPr>
                <w:rFonts w:ascii="Times New Roman" w:hAnsi="Times New Roman"/>
                <w:sz w:val="20"/>
                <w:szCs w:val="20"/>
                <w:lang w:eastAsia="zh-CN"/>
              </w:rPr>
              <w:t>100.0</w:t>
            </w:r>
          </w:p>
        </w:tc>
        <w:tc>
          <w:tcPr>
            <w:tcW w:w="1328" w:type="dxa"/>
            <w:shd w:val="clear" w:color="auto" w:fill="auto"/>
          </w:tcPr>
          <w:p w14:paraId="7D7C4D31"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0.32</w:t>
            </w:r>
          </w:p>
        </w:tc>
        <w:tc>
          <w:tcPr>
            <w:tcW w:w="1390" w:type="dxa"/>
            <w:shd w:val="clear" w:color="auto" w:fill="auto"/>
          </w:tcPr>
          <w:p w14:paraId="24AA5C65"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0.22</w:t>
            </w:r>
          </w:p>
        </w:tc>
        <w:tc>
          <w:tcPr>
            <w:tcW w:w="1456" w:type="dxa"/>
          </w:tcPr>
          <w:p w14:paraId="36A75174" w14:textId="77777777" w:rsidR="004768F6" w:rsidRPr="009B4F7E" w:rsidRDefault="007C783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0.11</w:t>
            </w:r>
          </w:p>
        </w:tc>
      </w:tr>
      <w:tr w:rsidR="004768F6" w:rsidRPr="009B4F7E" w14:paraId="3C11AC3F" w14:textId="77777777" w:rsidTr="009B4F7E">
        <w:tc>
          <w:tcPr>
            <w:tcW w:w="3061" w:type="dxa"/>
            <w:shd w:val="clear" w:color="auto" w:fill="auto"/>
          </w:tcPr>
          <w:p w14:paraId="5032A155"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Crop yields</w:t>
            </w:r>
          </w:p>
        </w:tc>
        <w:tc>
          <w:tcPr>
            <w:tcW w:w="1417" w:type="dxa"/>
            <w:shd w:val="clear" w:color="auto" w:fill="auto"/>
          </w:tcPr>
          <w:p w14:paraId="416407CE"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62.4–</w:t>
            </w:r>
            <w:r w:rsidR="007C783E" w:rsidRPr="009B4F7E">
              <w:rPr>
                <w:rFonts w:ascii="Times New Roman" w:hAnsi="Times New Roman"/>
                <w:sz w:val="20"/>
                <w:szCs w:val="20"/>
                <w:lang w:eastAsia="zh-CN"/>
              </w:rPr>
              <w:t>101.2</w:t>
            </w:r>
          </w:p>
        </w:tc>
        <w:tc>
          <w:tcPr>
            <w:tcW w:w="1328" w:type="dxa"/>
            <w:shd w:val="clear" w:color="auto" w:fill="auto"/>
          </w:tcPr>
          <w:p w14:paraId="358C4014"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0.05</w:t>
            </w:r>
          </w:p>
        </w:tc>
        <w:tc>
          <w:tcPr>
            <w:tcW w:w="1390" w:type="dxa"/>
            <w:shd w:val="clear" w:color="auto" w:fill="auto"/>
          </w:tcPr>
          <w:p w14:paraId="60831BBA"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0.05</w:t>
            </w:r>
          </w:p>
        </w:tc>
        <w:tc>
          <w:tcPr>
            <w:tcW w:w="1456" w:type="dxa"/>
          </w:tcPr>
          <w:p w14:paraId="20CB8DF5"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0.07</w:t>
            </w:r>
          </w:p>
        </w:tc>
      </w:tr>
      <w:tr w:rsidR="004768F6" w:rsidRPr="009B4F7E" w14:paraId="11C2C168" w14:textId="77777777" w:rsidTr="009B4F7E">
        <w:tc>
          <w:tcPr>
            <w:tcW w:w="3061" w:type="dxa"/>
            <w:shd w:val="clear" w:color="auto" w:fill="auto"/>
          </w:tcPr>
          <w:p w14:paraId="0D09C83A" w14:textId="77777777" w:rsidR="004768F6" w:rsidRPr="009B4F7E" w:rsidRDefault="004768F6" w:rsidP="009B4F7E">
            <w:pPr>
              <w:spacing w:after="0" w:line="240" w:lineRule="atLeast"/>
              <w:jc w:val="both"/>
              <w:rPr>
                <w:rFonts w:ascii="Times New Roman" w:hAnsi="Times New Roman"/>
                <w:b/>
                <w:sz w:val="20"/>
                <w:szCs w:val="20"/>
              </w:rPr>
            </w:pPr>
            <w:r w:rsidRPr="009B4F7E">
              <w:rPr>
                <w:rFonts w:ascii="Times New Roman" w:hAnsi="Times New Roman"/>
                <w:b/>
                <w:sz w:val="20"/>
                <w:szCs w:val="20"/>
              </w:rPr>
              <w:t>Industry</w:t>
            </w:r>
          </w:p>
        </w:tc>
        <w:tc>
          <w:tcPr>
            <w:tcW w:w="1417" w:type="dxa"/>
            <w:shd w:val="clear" w:color="auto" w:fill="auto"/>
          </w:tcPr>
          <w:p w14:paraId="4B531CA8"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28" w:type="dxa"/>
            <w:shd w:val="clear" w:color="auto" w:fill="auto"/>
          </w:tcPr>
          <w:p w14:paraId="4E7F2CBA"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90" w:type="dxa"/>
            <w:shd w:val="clear" w:color="auto" w:fill="auto"/>
          </w:tcPr>
          <w:p w14:paraId="7FE3B149"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456" w:type="dxa"/>
          </w:tcPr>
          <w:p w14:paraId="5D1535EE" w14:textId="77777777" w:rsidR="004768F6" w:rsidRPr="009B4F7E" w:rsidRDefault="004768F6" w:rsidP="009B4F7E">
            <w:pPr>
              <w:spacing w:after="0" w:line="240" w:lineRule="atLeast"/>
              <w:jc w:val="right"/>
              <w:rPr>
                <w:rFonts w:ascii="Times New Roman" w:hAnsi="Times New Roman"/>
                <w:sz w:val="20"/>
                <w:szCs w:val="20"/>
                <w:lang w:eastAsia="zh-CN"/>
              </w:rPr>
            </w:pPr>
          </w:p>
        </w:tc>
      </w:tr>
      <w:tr w:rsidR="004768F6" w:rsidRPr="009B4F7E" w14:paraId="083D24F1" w14:textId="77777777" w:rsidTr="009B4F7E">
        <w:tc>
          <w:tcPr>
            <w:tcW w:w="3061" w:type="dxa"/>
            <w:shd w:val="clear" w:color="auto" w:fill="auto"/>
          </w:tcPr>
          <w:p w14:paraId="7782735E"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Iron</w:t>
            </w:r>
          </w:p>
        </w:tc>
        <w:tc>
          <w:tcPr>
            <w:tcW w:w="1417" w:type="dxa"/>
            <w:shd w:val="clear" w:color="auto" w:fill="auto"/>
          </w:tcPr>
          <w:p w14:paraId="6290CD04"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2.7–</w:t>
            </w:r>
            <w:r w:rsidR="004768F6" w:rsidRPr="009B4F7E">
              <w:rPr>
                <w:rFonts w:ascii="Times New Roman" w:hAnsi="Times New Roman"/>
                <w:sz w:val="20"/>
                <w:szCs w:val="20"/>
                <w:lang w:eastAsia="zh-CN"/>
              </w:rPr>
              <w:t>100.0</w:t>
            </w:r>
          </w:p>
        </w:tc>
        <w:tc>
          <w:tcPr>
            <w:tcW w:w="1328" w:type="dxa"/>
            <w:shd w:val="clear" w:color="auto" w:fill="auto"/>
          </w:tcPr>
          <w:p w14:paraId="6815F3A2"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0.65</w:t>
            </w:r>
          </w:p>
        </w:tc>
        <w:tc>
          <w:tcPr>
            <w:tcW w:w="1390" w:type="dxa"/>
            <w:shd w:val="clear" w:color="auto" w:fill="auto"/>
          </w:tcPr>
          <w:p w14:paraId="2D307E3F"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0.46</w:t>
            </w:r>
          </w:p>
        </w:tc>
        <w:tc>
          <w:tcPr>
            <w:tcW w:w="1456" w:type="dxa"/>
          </w:tcPr>
          <w:p w14:paraId="3867FC0C"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0.22</w:t>
            </w:r>
          </w:p>
        </w:tc>
      </w:tr>
      <w:tr w:rsidR="004768F6" w:rsidRPr="009B4F7E" w14:paraId="51BC83E3" w14:textId="77777777" w:rsidTr="009B4F7E">
        <w:tc>
          <w:tcPr>
            <w:tcW w:w="3061" w:type="dxa"/>
            <w:shd w:val="clear" w:color="auto" w:fill="auto"/>
          </w:tcPr>
          <w:p w14:paraId="2CBED717"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Copper</w:t>
            </w:r>
          </w:p>
        </w:tc>
        <w:tc>
          <w:tcPr>
            <w:tcW w:w="1417" w:type="dxa"/>
            <w:shd w:val="clear" w:color="auto" w:fill="auto"/>
          </w:tcPr>
          <w:p w14:paraId="304E6745"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1.3–</w:t>
            </w:r>
            <w:r w:rsidR="004768F6" w:rsidRPr="009B4F7E">
              <w:rPr>
                <w:rFonts w:ascii="Times New Roman" w:hAnsi="Times New Roman"/>
                <w:sz w:val="20"/>
                <w:szCs w:val="20"/>
                <w:lang w:eastAsia="zh-CN"/>
              </w:rPr>
              <w:t>123.0</w:t>
            </w:r>
          </w:p>
        </w:tc>
        <w:tc>
          <w:tcPr>
            <w:tcW w:w="1328" w:type="dxa"/>
            <w:shd w:val="clear" w:color="auto" w:fill="auto"/>
          </w:tcPr>
          <w:p w14:paraId="4ADC9AB5"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0.65</w:t>
            </w:r>
          </w:p>
        </w:tc>
        <w:tc>
          <w:tcPr>
            <w:tcW w:w="1390" w:type="dxa"/>
            <w:shd w:val="clear" w:color="auto" w:fill="auto"/>
          </w:tcPr>
          <w:p w14:paraId="0C27E707"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0.43</w:t>
            </w:r>
          </w:p>
        </w:tc>
        <w:tc>
          <w:tcPr>
            <w:tcW w:w="1456" w:type="dxa"/>
          </w:tcPr>
          <w:p w14:paraId="71D69FC7"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0.52</w:t>
            </w:r>
          </w:p>
        </w:tc>
      </w:tr>
      <w:tr w:rsidR="004768F6" w:rsidRPr="009B4F7E" w14:paraId="43A36D6D" w14:textId="77777777" w:rsidTr="009B4F7E">
        <w:tc>
          <w:tcPr>
            <w:tcW w:w="3061" w:type="dxa"/>
            <w:shd w:val="clear" w:color="auto" w:fill="auto"/>
          </w:tcPr>
          <w:p w14:paraId="481C7933"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Salt</w:t>
            </w:r>
          </w:p>
        </w:tc>
        <w:tc>
          <w:tcPr>
            <w:tcW w:w="1417" w:type="dxa"/>
            <w:shd w:val="clear" w:color="auto" w:fill="auto"/>
          </w:tcPr>
          <w:p w14:paraId="07627C49"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4.8–</w:t>
            </w:r>
            <w:r w:rsidR="004768F6" w:rsidRPr="009B4F7E">
              <w:rPr>
                <w:rFonts w:ascii="Times New Roman" w:hAnsi="Times New Roman"/>
                <w:sz w:val="20"/>
                <w:szCs w:val="20"/>
                <w:lang w:eastAsia="zh-CN"/>
              </w:rPr>
              <w:t>100.0</w:t>
            </w:r>
          </w:p>
        </w:tc>
        <w:tc>
          <w:tcPr>
            <w:tcW w:w="1328" w:type="dxa"/>
            <w:shd w:val="clear" w:color="auto" w:fill="auto"/>
          </w:tcPr>
          <w:p w14:paraId="6846BF6E"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0.21</w:t>
            </w:r>
          </w:p>
        </w:tc>
        <w:tc>
          <w:tcPr>
            <w:tcW w:w="1390" w:type="dxa"/>
            <w:shd w:val="clear" w:color="auto" w:fill="auto"/>
          </w:tcPr>
          <w:p w14:paraId="7D2AC0AA"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0.40</w:t>
            </w:r>
          </w:p>
        </w:tc>
        <w:tc>
          <w:tcPr>
            <w:tcW w:w="1456" w:type="dxa"/>
          </w:tcPr>
          <w:p w14:paraId="6C2E3490"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0.31</w:t>
            </w:r>
          </w:p>
        </w:tc>
      </w:tr>
      <w:tr w:rsidR="004768F6" w:rsidRPr="009B4F7E" w14:paraId="0C48D9AB" w14:textId="77777777" w:rsidTr="009B4F7E">
        <w:tc>
          <w:tcPr>
            <w:tcW w:w="3061" w:type="dxa"/>
            <w:shd w:val="clear" w:color="auto" w:fill="auto"/>
          </w:tcPr>
          <w:p w14:paraId="6FA9C4D6"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Food processing</w:t>
            </w:r>
          </w:p>
        </w:tc>
        <w:tc>
          <w:tcPr>
            <w:tcW w:w="1417" w:type="dxa"/>
            <w:shd w:val="clear" w:color="auto" w:fill="auto"/>
          </w:tcPr>
          <w:p w14:paraId="5EF14891" w14:textId="77777777" w:rsidR="004768F6" w:rsidRPr="009B4F7E" w:rsidRDefault="00F46712"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13.2</w:t>
            </w:r>
            <w:r w:rsidR="009B4F7E" w:rsidRPr="009B4F7E">
              <w:rPr>
                <w:rFonts w:ascii="Times New Roman" w:hAnsi="Times New Roman"/>
                <w:sz w:val="20"/>
                <w:szCs w:val="20"/>
                <w:lang w:eastAsia="zh-CN"/>
              </w:rPr>
              <w:t>–</w:t>
            </w:r>
            <w:r w:rsidR="004768F6" w:rsidRPr="009B4F7E">
              <w:rPr>
                <w:rFonts w:ascii="Times New Roman" w:hAnsi="Times New Roman"/>
                <w:sz w:val="20"/>
                <w:szCs w:val="20"/>
                <w:lang w:eastAsia="zh-CN"/>
              </w:rPr>
              <w:t>100.0</w:t>
            </w:r>
          </w:p>
        </w:tc>
        <w:tc>
          <w:tcPr>
            <w:tcW w:w="1328" w:type="dxa"/>
            <w:shd w:val="clear" w:color="auto" w:fill="auto"/>
          </w:tcPr>
          <w:p w14:paraId="6979C235"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0.35</w:t>
            </w:r>
          </w:p>
        </w:tc>
        <w:tc>
          <w:tcPr>
            <w:tcW w:w="1390" w:type="dxa"/>
            <w:shd w:val="clear" w:color="auto" w:fill="auto"/>
          </w:tcPr>
          <w:p w14:paraId="7F1C5BCB"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0.27</w:t>
            </w:r>
          </w:p>
        </w:tc>
        <w:tc>
          <w:tcPr>
            <w:tcW w:w="1456" w:type="dxa"/>
          </w:tcPr>
          <w:p w14:paraId="7DFA7434" w14:textId="77777777" w:rsidR="004768F6" w:rsidRPr="009B4F7E" w:rsidRDefault="004768F6" w:rsidP="00F46712">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0.1</w:t>
            </w:r>
            <w:r w:rsidR="00F46712" w:rsidRPr="009B4F7E">
              <w:rPr>
                <w:rFonts w:ascii="Times New Roman" w:hAnsi="Times New Roman"/>
                <w:sz w:val="20"/>
                <w:szCs w:val="20"/>
                <w:lang w:eastAsia="zh-CN"/>
              </w:rPr>
              <w:t>8</w:t>
            </w:r>
          </w:p>
        </w:tc>
      </w:tr>
      <w:tr w:rsidR="004768F6" w:rsidRPr="009B4F7E" w14:paraId="2E2EC215" w14:textId="77777777" w:rsidTr="009B4F7E">
        <w:tc>
          <w:tcPr>
            <w:tcW w:w="3061" w:type="dxa"/>
            <w:shd w:val="clear" w:color="auto" w:fill="auto"/>
          </w:tcPr>
          <w:p w14:paraId="61D32273"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Textiles</w:t>
            </w:r>
          </w:p>
        </w:tc>
        <w:tc>
          <w:tcPr>
            <w:tcW w:w="1417" w:type="dxa"/>
            <w:shd w:val="clear" w:color="auto" w:fill="auto"/>
          </w:tcPr>
          <w:p w14:paraId="7BDD91DB"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9.0–</w:t>
            </w:r>
            <w:r w:rsidR="004768F6" w:rsidRPr="009B4F7E">
              <w:rPr>
                <w:rFonts w:ascii="Times New Roman" w:hAnsi="Times New Roman"/>
                <w:sz w:val="20"/>
                <w:szCs w:val="20"/>
                <w:lang w:eastAsia="zh-CN"/>
              </w:rPr>
              <w:t>100.0</w:t>
            </w:r>
          </w:p>
        </w:tc>
        <w:tc>
          <w:tcPr>
            <w:tcW w:w="1328" w:type="dxa"/>
            <w:shd w:val="clear" w:color="auto" w:fill="auto"/>
          </w:tcPr>
          <w:p w14:paraId="7E3176F7"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0.43</w:t>
            </w:r>
          </w:p>
        </w:tc>
        <w:tc>
          <w:tcPr>
            <w:tcW w:w="1390" w:type="dxa"/>
            <w:shd w:val="clear" w:color="auto" w:fill="auto"/>
          </w:tcPr>
          <w:p w14:paraId="4AADDE09"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0.27</w:t>
            </w:r>
          </w:p>
        </w:tc>
        <w:tc>
          <w:tcPr>
            <w:tcW w:w="1456" w:type="dxa"/>
          </w:tcPr>
          <w:p w14:paraId="0B2BE64D"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0.34</w:t>
            </w:r>
          </w:p>
        </w:tc>
      </w:tr>
      <w:tr w:rsidR="004768F6" w:rsidRPr="009B4F7E" w14:paraId="714F832B" w14:textId="77777777" w:rsidTr="009B4F7E">
        <w:tc>
          <w:tcPr>
            <w:tcW w:w="3061" w:type="dxa"/>
            <w:shd w:val="clear" w:color="auto" w:fill="auto"/>
          </w:tcPr>
          <w:p w14:paraId="52D87C9D"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Building</w:t>
            </w:r>
          </w:p>
        </w:tc>
        <w:tc>
          <w:tcPr>
            <w:tcW w:w="1417" w:type="dxa"/>
            <w:shd w:val="clear" w:color="auto" w:fill="auto"/>
          </w:tcPr>
          <w:p w14:paraId="56317CD5"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7.9–</w:t>
            </w:r>
            <w:r w:rsidR="004768F6" w:rsidRPr="009B4F7E">
              <w:rPr>
                <w:rFonts w:ascii="Times New Roman" w:hAnsi="Times New Roman"/>
                <w:sz w:val="20"/>
                <w:szCs w:val="20"/>
                <w:lang w:eastAsia="zh-CN"/>
              </w:rPr>
              <w:t>100.0</w:t>
            </w:r>
          </w:p>
        </w:tc>
        <w:tc>
          <w:tcPr>
            <w:tcW w:w="1328" w:type="dxa"/>
            <w:shd w:val="clear" w:color="auto" w:fill="auto"/>
          </w:tcPr>
          <w:p w14:paraId="438EE380"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0.43</w:t>
            </w:r>
          </w:p>
        </w:tc>
        <w:tc>
          <w:tcPr>
            <w:tcW w:w="1390" w:type="dxa"/>
            <w:shd w:val="clear" w:color="auto" w:fill="auto"/>
          </w:tcPr>
          <w:p w14:paraId="5BBA8375"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0.27</w:t>
            </w:r>
          </w:p>
        </w:tc>
        <w:tc>
          <w:tcPr>
            <w:tcW w:w="1456" w:type="dxa"/>
          </w:tcPr>
          <w:p w14:paraId="1D52172B"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0.31</w:t>
            </w:r>
          </w:p>
        </w:tc>
      </w:tr>
      <w:tr w:rsidR="004768F6" w:rsidRPr="009B4F7E" w14:paraId="0A9E5843" w14:textId="77777777" w:rsidTr="009B4F7E">
        <w:tc>
          <w:tcPr>
            <w:tcW w:w="3061" w:type="dxa"/>
            <w:shd w:val="clear" w:color="auto" w:fill="auto"/>
          </w:tcPr>
          <w:p w14:paraId="1267EB74" w14:textId="77777777" w:rsidR="004768F6" w:rsidRPr="009B4F7E" w:rsidRDefault="004768F6" w:rsidP="009B4F7E">
            <w:pPr>
              <w:spacing w:after="0" w:line="240" w:lineRule="atLeast"/>
              <w:jc w:val="both"/>
              <w:rPr>
                <w:rFonts w:ascii="Times New Roman" w:hAnsi="Times New Roman"/>
                <w:b/>
                <w:sz w:val="20"/>
                <w:szCs w:val="20"/>
              </w:rPr>
            </w:pPr>
            <w:r w:rsidRPr="009B4F7E">
              <w:rPr>
                <w:rFonts w:ascii="Times New Roman" w:hAnsi="Times New Roman"/>
                <w:b/>
                <w:sz w:val="20"/>
                <w:szCs w:val="20"/>
              </w:rPr>
              <w:t>Services</w:t>
            </w:r>
          </w:p>
        </w:tc>
        <w:tc>
          <w:tcPr>
            <w:tcW w:w="1417" w:type="dxa"/>
            <w:shd w:val="clear" w:color="auto" w:fill="auto"/>
          </w:tcPr>
          <w:p w14:paraId="37C08B18"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28" w:type="dxa"/>
            <w:shd w:val="clear" w:color="auto" w:fill="auto"/>
          </w:tcPr>
          <w:p w14:paraId="70A4FC45"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90" w:type="dxa"/>
            <w:shd w:val="clear" w:color="auto" w:fill="auto"/>
          </w:tcPr>
          <w:p w14:paraId="046EDA22"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456" w:type="dxa"/>
          </w:tcPr>
          <w:p w14:paraId="2BB2EF98" w14:textId="77777777" w:rsidR="004768F6" w:rsidRPr="009B4F7E" w:rsidRDefault="004768F6" w:rsidP="009B4F7E">
            <w:pPr>
              <w:spacing w:after="0" w:line="240" w:lineRule="atLeast"/>
              <w:jc w:val="right"/>
              <w:rPr>
                <w:rFonts w:ascii="Times New Roman" w:hAnsi="Times New Roman"/>
                <w:sz w:val="20"/>
                <w:szCs w:val="20"/>
                <w:lang w:eastAsia="zh-CN"/>
              </w:rPr>
            </w:pPr>
          </w:p>
        </w:tc>
      </w:tr>
      <w:tr w:rsidR="004768F6" w:rsidRPr="009B4F7E" w14:paraId="5AE9B4D0" w14:textId="77777777" w:rsidTr="009B4F7E">
        <w:tc>
          <w:tcPr>
            <w:tcW w:w="3061" w:type="dxa"/>
            <w:shd w:val="clear" w:color="auto" w:fill="auto"/>
          </w:tcPr>
          <w:p w14:paraId="77ACC519"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Commerce</w:t>
            </w:r>
          </w:p>
        </w:tc>
        <w:tc>
          <w:tcPr>
            <w:tcW w:w="1417" w:type="dxa"/>
            <w:shd w:val="clear" w:color="auto" w:fill="auto"/>
          </w:tcPr>
          <w:p w14:paraId="3A124A37"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11.2–</w:t>
            </w:r>
            <w:r w:rsidR="004768F6" w:rsidRPr="009B4F7E">
              <w:rPr>
                <w:rFonts w:ascii="Times New Roman" w:hAnsi="Times New Roman"/>
                <w:sz w:val="20"/>
                <w:szCs w:val="20"/>
                <w:lang w:eastAsia="zh-CN"/>
              </w:rPr>
              <w:t>100.0</w:t>
            </w:r>
          </w:p>
        </w:tc>
        <w:tc>
          <w:tcPr>
            <w:tcW w:w="1328" w:type="dxa"/>
            <w:shd w:val="clear" w:color="auto" w:fill="auto"/>
          </w:tcPr>
          <w:p w14:paraId="6AB5FCD0"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0.37</w:t>
            </w:r>
          </w:p>
        </w:tc>
        <w:tc>
          <w:tcPr>
            <w:tcW w:w="1390" w:type="dxa"/>
            <w:shd w:val="clear" w:color="auto" w:fill="auto"/>
          </w:tcPr>
          <w:p w14:paraId="62B0B9C9"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0.25</w:t>
            </w:r>
          </w:p>
        </w:tc>
        <w:tc>
          <w:tcPr>
            <w:tcW w:w="1456" w:type="dxa"/>
          </w:tcPr>
          <w:p w14:paraId="30D44862" w14:textId="77777777" w:rsidR="004768F6" w:rsidRPr="009B4F7E" w:rsidRDefault="004768F6" w:rsidP="00F46712">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w:t>
            </w:r>
            <w:r w:rsidR="00F46712" w:rsidRPr="009B4F7E">
              <w:rPr>
                <w:rFonts w:ascii="Times New Roman" w:hAnsi="Times New Roman"/>
                <w:sz w:val="20"/>
                <w:szCs w:val="20"/>
                <w:lang w:eastAsia="zh-CN"/>
              </w:rPr>
              <w:t>3</w:t>
            </w:r>
          </w:p>
        </w:tc>
      </w:tr>
      <w:tr w:rsidR="004768F6" w:rsidRPr="009B4F7E" w14:paraId="4B2BF33B" w14:textId="77777777" w:rsidTr="009B4F7E">
        <w:tc>
          <w:tcPr>
            <w:tcW w:w="3061" w:type="dxa"/>
            <w:shd w:val="clear" w:color="auto" w:fill="auto"/>
          </w:tcPr>
          <w:p w14:paraId="52CA67E7"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Government</w:t>
            </w:r>
          </w:p>
        </w:tc>
        <w:tc>
          <w:tcPr>
            <w:tcW w:w="1417" w:type="dxa"/>
            <w:shd w:val="clear" w:color="auto" w:fill="auto"/>
          </w:tcPr>
          <w:p w14:paraId="3A00E8AD" w14:textId="77777777" w:rsidR="004768F6" w:rsidRPr="009B4F7E" w:rsidRDefault="00F46712" w:rsidP="00F46712">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22.3</w:t>
            </w:r>
            <w:r w:rsidR="009B4F7E" w:rsidRPr="009B4F7E">
              <w:rPr>
                <w:rFonts w:ascii="Times New Roman" w:hAnsi="Times New Roman"/>
                <w:sz w:val="20"/>
                <w:szCs w:val="20"/>
                <w:lang w:eastAsia="zh-CN"/>
              </w:rPr>
              <w:t>–</w:t>
            </w:r>
            <w:r w:rsidRPr="009B4F7E">
              <w:rPr>
                <w:rFonts w:ascii="Times New Roman" w:hAnsi="Times New Roman"/>
                <w:sz w:val="20"/>
                <w:szCs w:val="20"/>
                <w:lang w:eastAsia="zh-CN"/>
              </w:rPr>
              <w:t>286.9</w:t>
            </w:r>
          </w:p>
        </w:tc>
        <w:tc>
          <w:tcPr>
            <w:tcW w:w="1328" w:type="dxa"/>
            <w:shd w:val="clear" w:color="auto" w:fill="auto"/>
          </w:tcPr>
          <w:p w14:paraId="4FEB13EE" w14:textId="77777777" w:rsidR="004768F6" w:rsidRPr="009B4F7E" w:rsidRDefault="004768F6" w:rsidP="007E1BA2">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0.8</w:t>
            </w:r>
            <w:r w:rsidR="007E1BA2" w:rsidRPr="009B4F7E">
              <w:rPr>
                <w:rFonts w:ascii="Times New Roman" w:hAnsi="Times New Roman"/>
                <w:sz w:val="20"/>
                <w:szCs w:val="20"/>
                <w:lang w:eastAsia="zh-CN"/>
              </w:rPr>
              <w:t>6</w:t>
            </w:r>
          </w:p>
        </w:tc>
        <w:tc>
          <w:tcPr>
            <w:tcW w:w="1390" w:type="dxa"/>
            <w:shd w:val="clear" w:color="auto" w:fill="auto"/>
          </w:tcPr>
          <w:p w14:paraId="08687E8F"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0.14</w:t>
            </w:r>
          </w:p>
        </w:tc>
        <w:tc>
          <w:tcPr>
            <w:tcW w:w="1456" w:type="dxa"/>
          </w:tcPr>
          <w:p w14:paraId="2BCBF969" w14:textId="77777777" w:rsidR="004768F6" w:rsidRPr="009B4F7E" w:rsidRDefault="004768F6" w:rsidP="007E1BA2">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w:t>
            </w:r>
            <w:r w:rsidR="007E1BA2" w:rsidRPr="009B4F7E">
              <w:rPr>
                <w:rFonts w:ascii="Times New Roman" w:hAnsi="Times New Roman"/>
                <w:sz w:val="20"/>
                <w:szCs w:val="20"/>
                <w:lang w:eastAsia="zh-CN"/>
              </w:rPr>
              <w:t>3</w:t>
            </w:r>
          </w:p>
        </w:tc>
      </w:tr>
      <w:tr w:rsidR="004768F6" w:rsidRPr="009B4F7E" w14:paraId="569033A7" w14:textId="77777777" w:rsidTr="009B4F7E">
        <w:tc>
          <w:tcPr>
            <w:tcW w:w="3061" w:type="dxa"/>
            <w:shd w:val="clear" w:color="auto" w:fill="auto"/>
          </w:tcPr>
          <w:p w14:paraId="701F0036"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 xml:space="preserve">Housing </w:t>
            </w:r>
            <w:r w:rsidR="009B4F7E" w:rsidRPr="009B4F7E">
              <w:rPr>
                <w:rFonts w:ascii="Times New Roman" w:hAnsi="Times New Roman"/>
                <w:sz w:val="20"/>
                <w:szCs w:val="20"/>
              </w:rPr>
              <w:t>and</w:t>
            </w:r>
            <w:r w:rsidRPr="009B4F7E">
              <w:rPr>
                <w:rFonts w:ascii="Times New Roman" w:hAnsi="Times New Roman"/>
                <w:sz w:val="20"/>
                <w:szCs w:val="20"/>
              </w:rPr>
              <w:t xml:space="preserve"> domestic service</w:t>
            </w:r>
          </w:p>
        </w:tc>
        <w:tc>
          <w:tcPr>
            <w:tcW w:w="1417" w:type="dxa"/>
            <w:shd w:val="clear" w:color="auto" w:fill="auto"/>
          </w:tcPr>
          <w:p w14:paraId="70581964"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7.9–</w:t>
            </w:r>
            <w:r w:rsidR="004768F6" w:rsidRPr="009B4F7E">
              <w:rPr>
                <w:rFonts w:ascii="Times New Roman" w:hAnsi="Times New Roman"/>
                <w:sz w:val="20"/>
                <w:szCs w:val="20"/>
                <w:lang w:eastAsia="zh-CN"/>
              </w:rPr>
              <w:t>100.0</w:t>
            </w:r>
          </w:p>
        </w:tc>
        <w:tc>
          <w:tcPr>
            <w:tcW w:w="1328" w:type="dxa"/>
            <w:shd w:val="clear" w:color="auto" w:fill="auto"/>
          </w:tcPr>
          <w:p w14:paraId="7ED3023E"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0.43</w:t>
            </w:r>
          </w:p>
        </w:tc>
        <w:tc>
          <w:tcPr>
            <w:tcW w:w="1390" w:type="dxa"/>
            <w:shd w:val="clear" w:color="auto" w:fill="auto"/>
          </w:tcPr>
          <w:p w14:paraId="0009FA8A"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0.27</w:t>
            </w:r>
          </w:p>
        </w:tc>
        <w:tc>
          <w:tcPr>
            <w:tcW w:w="1456" w:type="dxa"/>
          </w:tcPr>
          <w:p w14:paraId="19DD36E8"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0.31</w:t>
            </w:r>
          </w:p>
        </w:tc>
      </w:tr>
      <w:tr w:rsidR="004768F6" w:rsidRPr="009B4F7E" w14:paraId="792581E0" w14:textId="77777777" w:rsidTr="009B4F7E">
        <w:tc>
          <w:tcPr>
            <w:tcW w:w="3061" w:type="dxa"/>
            <w:shd w:val="clear" w:color="auto" w:fill="auto"/>
          </w:tcPr>
          <w:p w14:paraId="751A7F33" w14:textId="77777777" w:rsidR="004768F6" w:rsidRPr="009B4F7E" w:rsidRDefault="004768F6" w:rsidP="009B4F7E">
            <w:pPr>
              <w:spacing w:after="0" w:line="240" w:lineRule="atLeast"/>
              <w:jc w:val="both"/>
              <w:rPr>
                <w:rFonts w:ascii="Times New Roman" w:hAnsi="Times New Roman"/>
                <w:b/>
                <w:sz w:val="20"/>
                <w:szCs w:val="20"/>
              </w:rPr>
            </w:pPr>
            <w:r w:rsidRPr="009B4F7E">
              <w:rPr>
                <w:rFonts w:ascii="Times New Roman" w:hAnsi="Times New Roman"/>
                <w:b/>
                <w:sz w:val="20"/>
                <w:szCs w:val="20"/>
              </w:rPr>
              <w:t>Real aggregates</w:t>
            </w:r>
          </w:p>
        </w:tc>
        <w:tc>
          <w:tcPr>
            <w:tcW w:w="1417" w:type="dxa"/>
            <w:shd w:val="clear" w:color="auto" w:fill="auto"/>
          </w:tcPr>
          <w:p w14:paraId="148EC6FC"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28" w:type="dxa"/>
            <w:shd w:val="clear" w:color="auto" w:fill="auto"/>
          </w:tcPr>
          <w:p w14:paraId="447463F9"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90" w:type="dxa"/>
            <w:shd w:val="clear" w:color="auto" w:fill="auto"/>
          </w:tcPr>
          <w:p w14:paraId="402C2AAA"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456" w:type="dxa"/>
          </w:tcPr>
          <w:p w14:paraId="796D821D" w14:textId="77777777" w:rsidR="004768F6" w:rsidRPr="009B4F7E" w:rsidRDefault="004768F6" w:rsidP="009B4F7E">
            <w:pPr>
              <w:spacing w:after="0" w:line="240" w:lineRule="atLeast"/>
              <w:jc w:val="right"/>
              <w:rPr>
                <w:rFonts w:ascii="Times New Roman" w:hAnsi="Times New Roman"/>
                <w:sz w:val="20"/>
                <w:szCs w:val="20"/>
                <w:lang w:eastAsia="zh-CN"/>
              </w:rPr>
            </w:pPr>
          </w:p>
        </w:tc>
      </w:tr>
      <w:tr w:rsidR="004768F6" w:rsidRPr="009B4F7E" w14:paraId="26A63AEA" w14:textId="77777777" w:rsidTr="009B4F7E">
        <w:tc>
          <w:tcPr>
            <w:tcW w:w="3061" w:type="dxa"/>
            <w:shd w:val="clear" w:color="auto" w:fill="auto"/>
          </w:tcPr>
          <w:p w14:paraId="2EF46B95"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GDP</w:t>
            </w:r>
          </w:p>
        </w:tc>
        <w:tc>
          <w:tcPr>
            <w:tcW w:w="1417" w:type="dxa"/>
            <w:shd w:val="clear" w:color="auto" w:fill="auto"/>
          </w:tcPr>
          <w:p w14:paraId="71CFFAAF" w14:textId="77777777" w:rsidR="004768F6" w:rsidRPr="009B4F7E" w:rsidRDefault="007E1BA2"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12.6</w:t>
            </w:r>
            <w:r w:rsidR="009B4F7E" w:rsidRPr="009B4F7E">
              <w:rPr>
                <w:rFonts w:ascii="Times New Roman" w:hAnsi="Times New Roman"/>
                <w:sz w:val="20"/>
                <w:szCs w:val="20"/>
                <w:lang w:eastAsia="zh-CN"/>
              </w:rPr>
              <w:t>–</w:t>
            </w:r>
            <w:r w:rsidR="004768F6" w:rsidRPr="009B4F7E">
              <w:rPr>
                <w:rFonts w:ascii="Times New Roman" w:hAnsi="Times New Roman"/>
                <w:sz w:val="20"/>
                <w:szCs w:val="20"/>
                <w:lang w:eastAsia="zh-CN"/>
              </w:rPr>
              <w:t>100.0</w:t>
            </w:r>
          </w:p>
        </w:tc>
        <w:tc>
          <w:tcPr>
            <w:tcW w:w="1328" w:type="dxa"/>
            <w:shd w:val="clear" w:color="auto" w:fill="auto"/>
          </w:tcPr>
          <w:p w14:paraId="52D0F752" w14:textId="77777777" w:rsidR="004768F6" w:rsidRPr="009B4F7E" w:rsidRDefault="004768F6" w:rsidP="007E1BA2">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w:t>
            </w:r>
            <w:r w:rsidR="007E1BA2" w:rsidRPr="009B4F7E">
              <w:rPr>
                <w:rFonts w:ascii="Times New Roman" w:hAnsi="Times New Roman"/>
                <w:sz w:val="20"/>
                <w:szCs w:val="20"/>
                <w:lang w:eastAsia="zh-CN"/>
              </w:rPr>
              <w:t>0</w:t>
            </w:r>
          </w:p>
        </w:tc>
        <w:tc>
          <w:tcPr>
            <w:tcW w:w="1390" w:type="dxa"/>
            <w:shd w:val="clear" w:color="auto" w:fill="auto"/>
          </w:tcPr>
          <w:p w14:paraId="35ACE66C" w14:textId="77777777" w:rsidR="004768F6" w:rsidRPr="009B4F7E" w:rsidRDefault="004768F6" w:rsidP="007E1BA2">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w:t>
            </w:r>
            <w:r w:rsidR="007E1BA2" w:rsidRPr="009B4F7E">
              <w:rPr>
                <w:rFonts w:ascii="Times New Roman" w:hAnsi="Times New Roman"/>
                <w:sz w:val="20"/>
                <w:szCs w:val="20"/>
                <w:lang w:eastAsia="zh-CN"/>
              </w:rPr>
              <w:t>2</w:t>
            </w:r>
          </w:p>
        </w:tc>
        <w:tc>
          <w:tcPr>
            <w:tcW w:w="1456" w:type="dxa"/>
          </w:tcPr>
          <w:p w14:paraId="45108AB6" w14:textId="77777777" w:rsidR="004768F6" w:rsidRPr="009B4F7E" w:rsidRDefault="004768F6" w:rsidP="007E1BA2">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0.1</w:t>
            </w:r>
            <w:r w:rsidR="007E1BA2" w:rsidRPr="009B4F7E">
              <w:rPr>
                <w:rFonts w:ascii="Times New Roman" w:hAnsi="Times New Roman"/>
                <w:sz w:val="20"/>
                <w:szCs w:val="20"/>
                <w:lang w:eastAsia="zh-CN"/>
              </w:rPr>
              <w:t>7</w:t>
            </w:r>
          </w:p>
        </w:tc>
      </w:tr>
      <w:tr w:rsidR="004768F6" w:rsidRPr="009B4F7E" w14:paraId="32DDCE6F" w14:textId="77777777" w:rsidTr="009B4F7E">
        <w:tc>
          <w:tcPr>
            <w:tcW w:w="3061" w:type="dxa"/>
            <w:shd w:val="clear" w:color="auto" w:fill="auto"/>
          </w:tcPr>
          <w:p w14:paraId="522EF1D5"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Population</w:t>
            </w:r>
          </w:p>
        </w:tc>
        <w:tc>
          <w:tcPr>
            <w:tcW w:w="1417" w:type="dxa"/>
            <w:shd w:val="clear" w:color="auto" w:fill="auto"/>
          </w:tcPr>
          <w:p w14:paraId="6E005583"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9.0–</w:t>
            </w:r>
            <w:r w:rsidR="004768F6" w:rsidRPr="009B4F7E">
              <w:rPr>
                <w:rFonts w:ascii="Times New Roman" w:hAnsi="Times New Roman"/>
                <w:sz w:val="20"/>
                <w:szCs w:val="20"/>
                <w:lang w:eastAsia="zh-CN"/>
              </w:rPr>
              <w:t>100.0</w:t>
            </w:r>
          </w:p>
        </w:tc>
        <w:tc>
          <w:tcPr>
            <w:tcW w:w="1328" w:type="dxa"/>
            <w:shd w:val="clear" w:color="auto" w:fill="auto"/>
          </w:tcPr>
          <w:p w14:paraId="1DDD7A54"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0.43</w:t>
            </w:r>
          </w:p>
        </w:tc>
        <w:tc>
          <w:tcPr>
            <w:tcW w:w="1390" w:type="dxa"/>
            <w:shd w:val="clear" w:color="auto" w:fill="auto"/>
          </w:tcPr>
          <w:p w14:paraId="54AAA62E"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0.27</w:t>
            </w:r>
          </w:p>
        </w:tc>
        <w:tc>
          <w:tcPr>
            <w:tcW w:w="1456" w:type="dxa"/>
          </w:tcPr>
          <w:p w14:paraId="31B61F5C"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0.34</w:t>
            </w:r>
          </w:p>
        </w:tc>
      </w:tr>
      <w:tr w:rsidR="004768F6" w:rsidRPr="009B4F7E" w14:paraId="4E0E401B" w14:textId="77777777" w:rsidTr="009B4F7E">
        <w:tc>
          <w:tcPr>
            <w:tcW w:w="3061" w:type="dxa"/>
            <w:shd w:val="clear" w:color="auto" w:fill="auto"/>
          </w:tcPr>
          <w:p w14:paraId="02455324"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GDP per capita</w:t>
            </w:r>
          </w:p>
        </w:tc>
        <w:tc>
          <w:tcPr>
            <w:tcW w:w="1417" w:type="dxa"/>
            <w:shd w:val="clear" w:color="auto" w:fill="auto"/>
          </w:tcPr>
          <w:p w14:paraId="38934540"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99.6–</w:t>
            </w:r>
            <w:r w:rsidR="007E1BA2" w:rsidRPr="009B4F7E">
              <w:rPr>
                <w:rFonts w:ascii="Times New Roman" w:hAnsi="Times New Roman"/>
                <w:sz w:val="20"/>
                <w:szCs w:val="20"/>
                <w:lang w:eastAsia="zh-CN"/>
              </w:rPr>
              <w:t>181.7</w:t>
            </w:r>
          </w:p>
        </w:tc>
        <w:tc>
          <w:tcPr>
            <w:tcW w:w="1328" w:type="dxa"/>
            <w:shd w:val="clear" w:color="auto" w:fill="auto"/>
          </w:tcPr>
          <w:p w14:paraId="04D4726F"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0.06</w:t>
            </w:r>
          </w:p>
        </w:tc>
        <w:tc>
          <w:tcPr>
            <w:tcW w:w="1390" w:type="dxa"/>
            <w:shd w:val="clear" w:color="auto" w:fill="auto"/>
          </w:tcPr>
          <w:p w14:paraId="6536D00F" w14:textId="77777777" w:rsidR="004768F6" w:rsidRPr="009B4F7E" w:rsidRDefault="007E1BA2"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0.08</w:t>
            </w:r>
          </w:p>
        </w:tc>
        <w:tc>
          <w:tcPr>
            <w:tcW w:w="1456" w:type="dxa"/>
          </w:tcPr>
          <w:p w14:paraId="02D8B116" w14:textId="77777777" w:rsidR="004768F6" w:rsidRPr="009B4F7E" w:rsidRDefault="007E1BA2"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0.20</w:t>
            </w:r>
          </w:p>
        </w:tc>
      </w:tr>
      <w:tr w:rsidR="004768F6" w:rsidRPr="009B4F7E" w14:paraId="3EC1408B" w14:textId="77777777" w:rsidTr="009B4F7E">
        <w:tc>
          <w:tcPr>
            <w:tcW w:w="3061" w:type="dxa"/>
            <w:shd w:val="clear" w:color="auto" w:fill="auto"/>
          </w:tcPr>
          <w:p w14:paraId="13BE1E9C" w14:textId="77777777" w:rsidR="004768F6" w:rsidRPr="009B4F7E" w:rsidRDefault="004768F6" w:rsidP="009B4F7E">
            <w:pPr>
              <w:spacing w:after="0" w:line="240" w:lineRule="atLeast"/>
              <w:jc w:val="both"/>
              <w:rPr>
                <w:rFonts w:ascii="Times New Roman" w:hAnsi="Times New Roman"/>
                <w:b/>
                <w:sz w:val="20"/>
                <w:szCs w:val="20"/>
              </w:rPr>
            </w:pPr>
            <w:r w:rsidRPr="009B4F7E">
              <w:rPr>
                <w:rFonts w:ascii="Times New Roman" w:hAnsi="Times New Roman"/>
                <w:b/>
                <w:sz w:val="20"/>
                <w:szCs w:val="20"/>
              </w:rPr>
              <w:t>Nominal aggregates</w:t>
            </w:r>
          </w:p>
        </w:tc>
        <w:tc>
          <w:tcPr>
            <w:tcW w:w="1417" w:type="dxa"/>
            <w:shd w:val="clear" w:color="auto" w:fill="auto"/>
          </w:tcPr>
          <w:p w14:paraId="7FA90622"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28" w:type="dxa"/>
            <w:shd w:val="clear" w:color="auto" w:fill="auto"/>
          </w:tcPr>
          <w:p w14:paraId="125D40CA"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390" w:type="dxa"/>
            <w:shd w:val="clear" w:color="auto" w:fill="auto"/>
          </w:tcPr>
          <w:p w14:paraId="1E8B315E" w14:textId="77777777" w:rsidR="004768F6" w:rsidRPr="009B4F7E" w:rsidRDefault="004768F6" w:rsidP="009B4F7E">
            <w:pPr>
              <w:spacing w:after="0" w:line="240" w:lineRule="atLeast"/>
              <w:jc w:val="right"/>
              <w:rPr>
                <w:rFonts w:ascii="Times New Roman" w:hAnsi="Times New Roman"/>
                <w:sz w:val="20"/>
                <w:szCs w:val="20"/>
                <w:lang w:eastAsia="zh-CN"/>
              </w:rPr>
            </w:pPr>
          </w:p>
        </w:tc>
        <w:tc>
          <w:tcPr>
            <w:tcW w:w="1456" w:type="dxa"/>
          </w:tcPr>
          <w:p w14:paraId="5CF1AE86" w14:textId="77777777" w:rsidR="004768F6" w:rsidRPr="009B4F7E" w:rsidRDefault="004768F6" w:rsidP="009B4F7E">
            <w:pPr>
              <w:spacing w:after="0" w:line="240" w:lineRule="atLeast"/>
              <w:jc w:val="right"/>
              <w:rPr>
                <w:rFonts w:ascii="Times New Roman" w:hAnsi="Times New Roman"/>
                <w:sz w:val="20"/>
                <w:szCs w:val="20"/>
                <w:lang w:eastAsia="zh-CN"/>
              </w:rPr>
            </w:pPr>
          </w:p>
        </w:tc>
      </w:tr>
      <w:tr w:rsidR="004768F6" w:rsidRPr="009B4F7E" w14:paraId="7FC562FF" w14:textId="77777777" w:rsidTr="009B4F7E">
        <w:tc>
          <w:tcPr>
            <w:tcW w:w="3061" w:type="dxa"/>
            <w:shd w:val="clear" w:color="auto" w:fill="auto"/>
          </w:tcPr>
          <w:p w14:paraId="16D5E3A0"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GDP deflator</w:t>
            </w:r>
          </w:p>
        </w:tc>
        <w:tc>
          <w:tcPr>
            <w:tcW w:w="1417" w:type="dxa"/>
            <w:shd w:val="clear" w:color="auto" w:fill="auto"/>
          </w:tcPr>
          <w:p w14:paraId="268A1D69" w14:textId="77777777" w:rsidR="004768F6" w:rsidRPr="009B4F7E" w:rsidRDefault="009B4F7E"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17.2–</w:t>
            </w:r>
            <w:r w:rsidR="00FD3528" w:rsidRPr="009B4F7E">
              <w:rPr>
                <w:rFonts w:ascii="Times New Roman" w:hAnsi="Times New Roman"/>
                <w:sz w:val="20"/>
                <w:szCs w:val="20"/>
                <w:lang w:eastAsia="zh-CN"/>
              </w:rPr>
              <w:t>100.0</w:t>
            </w:r>
          </w:p>
        </w:tc>
        <w:tc>
          <w:tcPr>
            <w:tcW w:w="1328" w:type="dxa"/>
            <w:shd w:val="clear" w:color="auto" w:fill="auto"/>
          </w:tcPr>
          <w:p w14:paraId="1B970609" w14:textId="77777777" w:rsidR="004768F6" w:rsidRPr="009B4F7E" w:rsidRDefault="004768F6" w:rsidP="00FD3528">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0.3</w:t>
            </w:r>
            <w:r w:rsidR="00FD3528" w:rsidRPr="009B4F7E">
              <w:rPr>
                <w:rFonts w:ascii="Times New Roman" w:hAnsi="Times New Roman"/>
                <w:sz w:val="20"/>
                <w:szCs w:val="20"/>
                <w:lang w:eastAsia="zh-CN"/>
              </w:rPr>
              <w:t>7</w:t>
            </w:r>
          </w:p>
        </w:tc>
        <w:tc>
          <w:tcPr>
            <w:tcW w:w="1390" w:type="dxa"/>
            <w:shd w:val="clear" w:color="auto" w:fill="auto"/>
          </w:tcPr>
          <w:p w14:paraId="0BCF464A" w14:textId="77777777" w:rsidR="004768F6" w:rsidRPr="009B4F7E" w:rsidRDefault="004768F6" w:rsidP="00FD3528">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0.2</w:t>
            </w:r>
            <w:r w:rsidR="00FD3528" w:rsidRPr="009B4F7E">
              <w:rPr>
                <w:rFonts w:ascii="Times New Roman" w:hAnsi="Times New Roman"/>
                <w:sz w:val="20"/>
                <w:szCs w:val="20"/>
                <w:lang w:eastAsia="zh-CN"/>
              </w:rPr>
              <w:t>4</w:t>
            </w:r>
          </w:p>
        </w:tc>
        <w:tc>
          <w:tcPr>
            <w:tcW w:w="1456" w:type="dxa"/>
          </w:tcPr>
          <w:p w14:paraId="29C82F25" w14:textId="77777777" w:rsidR="004768F6" w:rsidRPr="009B4F7E" w:rsidRDefault="004768F6" w:rsidP="009B4F7E">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w:t>
            </w:r>
            <w:r w:rsidR="00FD3528" w:rsidRPr="009B4F7E">
              <w:rPr>
                <w:rFonts w:ascii="Times New Roman" w:hAnsi="Times New Roman"/>
                <w:sz w:val="20"/>
                <w:szCs w:val="20"/>
                <w:lang w:eastAsia="zh-CN"/>
              </w:rPr>
              <w:t>.30</w:t>
            </w:r>
          </w:p>
        </w:tc>
      </w:tr>
      <w:tr w:rsidR="004768F6" w:rsidRPr="009B4F7E" w14:paraId="777DAA04" w14:textId="77777777" w:rsidTr="009B4F7E">
        <w:tc>
          <w:tcPr>
            <w:tcW w:w="3061" w:type="dxa"/>
            <w:tcBorders>
              <w:bottom w:val="single" w:sz="4" w:space="0" w:color="auto"/>
            </w:tcBorders>
            <w:shd w:val="clear" w:color="auto" w:fill="auto"/>
          </w:tcPr>
          <w:p w14:paraId="5273D88E" w14:textId="77777777" w:rsidR="004768F6" w:rsidRPr="009B4F7E" w:rsidRDefault="004768F6" w:rsidP="009B4F7E">
            <w:pPr>
              <w:spacing w:after="0" w:line="240" w:lineRule="atLeast"/>
              <w:jc w:val="both"/>
              <w:rPr>
                <w:rFonts w:ascii="Times New Roman" w:hAnsi="Times New Roman"/>
                <w:sz w:val="20"/>
                <w:szCs w:val="20"/>
              </w:rPr>
            </w:pPr>
            <w:r w:rsidRPr="009B4F7E">
              <w:rPr>
                <w:rFonts w:ascii="Times New Roman" w:hAnsi="Times New Roman"/>
                <w:sz w:val="20"/>
                <w:szCs w:val="20"/>
              </w:rPr>
              <w:t>Nominal GDP</w:t>
            </w:r>
          </w:p>
        </w:tc>
        <w:tc>
          <w:tcPr>
            <w:tcW w:w="1417" w:type="dxa"/>
            <w:tcBorders>
              <w:bottom w:val="single" w:sz="4" w:space="0" w:color="auto"/>
            </w:tcBorders>
            <w:shd w:val="clear" w:color="auto" w:fill="auto"/>
          </w:tcPr>
          <w:p w14:paraId="4147AC9B" w14:textId="77777777" w:rsidR="004768F6" w:rsidRPr="009B4F7E" w:rsidRDefault="004768F6" w:rsidP="00FD3528">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2.</w:t>
            </w:r>
            <w:r w:rsidR="009B4F7E" w:rsidRPr="009B4F7E">
              <w:rPr>
                <w:rFonts w:ascii="Times New Roman" w:hAnsi="Times New Roman"/>
                <w:sz w:val="20"/>
                <w:szCs w:val="20"/>
                <w:lang w:eastAsia="zh-CN"/>
              </w:rPr>
              <w:t>9–</w:t>
            </w:r>
            <w:r w:rsidR="00FD3528" w:rsidRPr="009B4F7E">
              <w:rPr>
                <w:rFonts w:ascii="Times New Roman" w:hAnsi="Times New Roman"/>
                <w:sz w:val="20"/>
                <w:szCs w:val="20"/>
                <w:lang w:eastAsia="zh-CN"/>
              </w:rPr>
              <w:t>100.0</w:t>
            </w:r>
          </w:p>
        </w:tc>
        <w:tc>
          <w:tcPr>
            <w:tcW w:w="1328" w:type="dxa"/>
            <w:tcBorders>
              <w:bottom w:val="single" w:sz="4" w:space="0" w:color="auto"/>
            </w:tcBorders>
            <w:shd w:val="clear" w:color="auto" w:fill="auto"/>
          </w:tcPr>
          <w:p w14:paraId="75B59B29" w14:textId="77777777" w:rsidR="004768F6" w:rsidRPr="009B4F7E" w:rsidRDefault="004768F6" w:rsidP="00FD3528">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0.7</w:t>
            </w:r>
            <w:r w:rsidR="00FD3528" w:rsidRPr="009B4F7E">
              <w:rPr>
                <w:rFonts w:ascii="Times New Roman" w:hAnsi="Times New Roman"/>
                <w:sz w:val="20"/>
                <w:szCs w:val="20"/>
                <w:lang w:eastAsia="zh-CN"/>
              </w:rPr>
              <w:t>5</w:t>
            </w:r>
          </w:p>
        </w:tc>
        <w:tc>
          <w:tcPr>
            <w:tcW w:w="1390" w:type="dxa"/>
            <w:tcBorders>
              <w:bottom w:val="single" w:sz="4" w:space="0" w:color="auto"/>
            </w:tcBorders>
            <w:shd w:val="clear" w:color="auto" w:fill="auto"/>
          </w:tcPr>
          <w:p w14:paraId="530E6077" w14:textId="77777777" w:rsidR="004768F6" w:rsidRPr="009B4F7E" w:rsidRDefault="004768F6" w:rsidP="00FD3528">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w:t>
            </w:r>
            <w:r w:rsidR="00FD3528" w:rsidRPr="009B4F7E">
              <w:rPr>
                <w:rFonts w:ascii="Times New Roman" w:hAnsi="Times New Roman"/>
                <w:sz w:val="20"/>
                <w:szCs w:val="20"/>
                <w:lang w:eastAsia="zh-CN"/>
              </w:rPr>
              <w:t>2</w:t>
            </w:r>
          </w:p>
        </w:tc>
        <w:tc>
          <w:tcPr>
            <w:tcW w:w="1456" w:type="dxa"/>
            <w:tcBorders>
              <w:bottom w:val="single" w:sz="4" w:space="0" w:color="auto"/>
            </w:tcBorders>
          </w:tcPr>
          <w:p w14:paraId="699796B6" w14:textId="77777777" w:rsidR="004768F6" w:rsidRPr="009B4F7E" w:rsidRDefault="004768F6" w:rsidP="00FD3528">
            <w:pPr>
              <w:spacing w:after="0" w:line="240" w:lineRule="atLeast"/>
              <w:jc w:val="right"/>
              <w:rPr>
                <w:rFonts w:ascii="Times New Roman" w:hAnsi="Times New Roman"/>
                <w:sz w:val="20"/>
                <w:szCs w:val="20"/>
                <w:lang w:eastAsia="zh-CN"/>
              </w:rPr>
            </w:pPr>
            <w:r w:rsidRPr="009B4F7E">
              <w:rPr>
                <w:rFonts w:ascii="Times New Roman" w:hAnsi="Times New Roman"/>
                <w:sz w:val="20"/>
                <w:szCs w:val="20"/>
                <w:lang w:eastAsia="zh-CN"/>
              </w:rPr>
              <w:t>0.4</w:t>
            </w:r>
            <w:r w:rsidR="00FD3528" w:rsidRPr="009B4F7E">
              <w:rPr>
                <w:rFonts w:ascii="Times New Roman" w:hAnsi="Times New Roman"/>
                <w:sz w:val="20"/>
                <w:szCs w:val="20"/>
                <w:lang w:eastAsia="zh-CN"/>
              </w:rPr>
              <w:t>4</w:t>
            </w:r>
          </w:p>
        </w:tc>
      </w:tr>
    </w:tbl>
    <w:p w14:paraId="2AF05CDB" w14:textId="77777777" w:rsidR="004768F6" w:rsidRPr="009B4F7E" w:rsidRDefault="004768F6" w:rsidP="004768F6">
      <w:pPr>
        <w:spacing w:after="0" w:line="240" w:lineRule="atLeast"/>
        <w:jc w:val="both"/>
        <w:rPr>
          <w:rFonts w:ascii="Times New Roman" w:hAnsi="Times New Roman"/>
          <w:sz w:val="20"/>
          <w:szCs w:val="20"/>
          <w:lang w:eastAsia="zh-CN"/>
        </w:rPr>
      </w:pPr>
    </w:p>
    <w:p w14:paraId="62270BB5" w14:textId="77777777" w:rsidR="004768F6" w:rsidRPr="009B4F7E" w:rsidRDefault="004768F6" w:rsidP="004768F6">
      <w:pPr>
        <w:spacing w:after="0" w:line="240" w:lineRule="atLeast"/>
        <w:jc w:val="both"/>
        <w:rPr>
          <w:rFonts w:ascii="Times New Roman" w:hAnsi="Times New Roman"/>
          <w:sz w:val="20"/>
          <w:szCs w:val="20"/>
          <w:lang w:eastAsia="zh-CN"/>
        </w:rPr>
      </w:pPr>
      <w:r w:rsidRPr="009B4F7E">
        <w:rPr>
          <w:rFonts w:ascii="Times New Roman" w:hAnsi="Times New Roman"/>
          <w:i/>
          <w:sz w:val="20"/>
          <w:szCs w:val="20"/>
          <w:lang w:eastAsia="zh-CN"/>
        </w:rPr>
        <w:t>Sources</w:t>
      </w:r>
      <w:r w:rsidRPr="009B4F7E">
        <w:rPr>
          <w:rFonts w:ascii="Times New Roman" w:hAnsi="Times New Roman"/>
          <w:sz w:val="20"/>
          <w:szCs w:val="20"/>
          <w:lang w:eastAsia="zh-CN"/>
        </w:rPr>
        <w:t xml:space="preserve">: </w:t>
      </w:r>
      <w:r w:rsidR="009B4F7E">
        <w:rPr>
          <w:rFonts w:ascii="Times New Roman" w:hAnsi="Times New Roman"/>
          <w:sz w:val="20"/>
          <w:szCs w:val="20"/>
          <w:lang w:eastAsia="zh-CN"/>
        </w:rPr>
        <w:t>S</w:t>
      </w:r>
      <w:r w:rsidRPr="009B4F7E">
        <w:rPr>
          <w:rFonts w:ascii="Times New Roman" w:hAnsi="Times New Roman"/>
          <w:sz w:val="20"/>
          <w:szCs w:val="20"/>
          <w:lang w:eastAsia="zh-CN"/>
        </w:rPr>
        <w:t xml:space="preserve">ee Appendices A1 to A4. </w:t>
      </w:r>
    </w:p>
    <w:p w14:paraId="0EF909E8" w14:textId="77777777" w:rsidR="004768F6" w:rsidRPr="009B4F7E" w:rsidRDefault="004768F6" w:rsidP="004768F6">
      <w:pPr>
        <w:spacing w:after="0" w:line="240" w:lineRule="atLeast"/>
        <w:jc w:val="both"/>
        <w:rPr>
          <w:rFonts w:ascii="Times New Roman" w:hAnsi="Times New Roman"/>
          <w:sz w:val="20"/>
          <w:szCs w:val="20"/>
          <w:lang w:eastAsia="zh-CN"/>
        </w:rPr>
      </w:pPr>
    </w:p>
    <w:p w14:paraId="02FDB305" w14:textId="77777777" w:rsidR="009B4F7E" w:rsidRPr="009B4F7E" w:rsidRDefault="004768F6" w:rsidP="009B4F7E">
      <w:pPr>
        <w:spacing w:after="0" w:line="240" w:lineRule="atLeast"/>
        <w:jc w:val="center"/>
        <w:rPr>
          <w:rFonts w:ascii="Times New Roman" w:hAnsi="Times New Roman"/>
          <w:sz w:val="24"/>
          <w:szCs w:val="24"/>
          <w:lang w:eastAsia="zh-CN"/>
        </w:rPr>
      </w:pPr>
      <w:r w:rsidRPr="00EE249F">
        <w:rPr>
          <w:rFonts w:ascii="Times New Roman" w:hAnsi="Times New Roman"/>
          <w:sz w:val="24"/>
          <w:szCs w:val="24"/>
          <w:lang w:eastAsia="zh-CN"/>
        </w:rPr>
        <w:br w:type="page"/>
      </w:r>
      <w:r w:rsidR="009B4F7E" w:rsidRPr="009B4F7E">
        <w:rPr>
          <w:rFonts w:ascii="Times New Roman" w:hAnsi="Times New Roman"/>
          <w:smallCaps/>
          <w:sz w:val="24"/>
          <w:szCs w:val="24"/>
          <w:lang w:eastAsia="zh-CN"/>
        </w:rPr>
        <w:lastRenderedPageBreak/>
        <w:t>Table</w:t>
      </w:r>
      <w:r w:rsidRPr="009B4F7E">
        <w:rPr>
          <w:rFonts w:ascii="Times New Roman" w:hAnsi="Times New Roman"/>
          <w:sz w:val="24"/>
          <w:szCs w:val="24"/>
          <w:lang w:eastAsia="zh-CN"/>
        </w:rPr>
        <w:t xml:space="preserve"> A2</w:t>
      </w:r>
    </w:p>
    <w:p w14:paraId="59C980F6" w14:textId="77777777" w:rsidR="004768F6" w:rsidRPr="009B4F7E" w:rsidRDefault="004768F6" w:rsidP="009B4F7E">
      <w:pPr>
        <w:spacing w:after="0" w:line="240" w:lineRule="atLeast"/>
        <w:jc w:val="center"/>
        <w:rPr>
          <w:rFonts w:ascii="Times New Roman" w:hAnsi="Times New Roman"/>
          <w:caps/>
          <w:sz w:val="24"/>
          <w:szCs w:val="24"/>
          <w:lang w:eastAsia="zh-CN"/>
        </w:rPr>
      </w:pPr>
      <w:r w:rsidRPr="009B4F7E">
        <w:rPr>
          <w:rFonts w:ascii="Times New Roman" w:hAnsi="Times New Roman"/>
          <w:caps/>
          <w:sz w:val="24"/>
          <w:szCs w:val="24"/>
          <w:lang w:eastAsia="zh-CN"/>
        </w:rPr>
        <w:t>Recorded observations, benchmarks and methods of interpolation for independent component series</w:t>
      </w:r>
    </w:p>
    <w:p w14:paraId="2265356A" w14:textId="77777777" w:rsidR="004768F6" w:rsidRPr="00EE249F" w:rsidRDefault="004768F6" w:rsidP="004768F6">
      <w:pPr>
        <w:spacing w:after="0" w:line="240" w:lineRule="atLeast"/>
        <w:jc w:val="both"/>
        <w:rPr>
          <w:rFonts w:ascii="Times New Roman" w:hAnsi="Times New Roman"/>
          <w:sz w:val="24"/>
          <w:szCs w:val="24"/>
          <w:lang w:eastAsia="zh-CN"/>
        </w:rPr>
      </w:pPr>
    </w:p>
    <w:tbl>
      <w:tblPr>
        <w:tblW w:w="8550" w:type="dxa"/>
        <w:tblBorders>
          <w:top w:val="single" w:sz="4" w:space="0" w:color="auto"/>
          <w:bottom w:val="single" w:sz="4" w:space="0" w:color="auto"/>
        </w:tblBorders>
        <w:tblLook w:val="04A0" w:firstRow="1" w:lastRow="0" w:firstColumn="1" w:lastColumn="0" w:noHBand="0" w:noVBand="1"/>
      </w:tblPr>
      <w:tblGrid>
        <w:gridCol w:w="2610"/>
        <w:gridCol w:w="1800"/>
        <w:gridCol w:w="2070"/>
        <w:gridCol w:w="2070"/>
      </w:tblGrid>
      <w:tr w:rsidR="004768F6" w:rsidRPr="00EC5102" w14:paraId="2DEFDD79" w14:textId="77777777" w:rsidTr="003A7E49">
        <w:tc>
          <w:tcPr>
            <w:tcW w:w="2610" w:type="dxa"/>
            <w:tcBorders>
              <w:top w:val="double" w:sz="4" w:space="0" w:color="auto"/>
              <w:bottom w:val="single" w:sz="4" w:space="0" w:color="auto"/>
            </w:tcBorders>
            <w:shd w:val="clear" w:color="auto" w:fill="auto"/>
            <w:vAlign w:val="bottom"/>
          </w:tcPr>
          <w:p w14:paraId="1FBED809" w14:textId="77777777" w:rsidR="004768F6" w:rsidRPr="00EC5102" w:rsidRDefault="004768F6" w:rsidP="00EC5102">
            <w:pPr>
              <w:spacing w:after="0" w:line="240" w:lineRule="atLeast"/>
              <w:jc w:val="right"/>
              <w:rPr>
                <w:rFonts w:ascii="Times New Roman" w:hAnsi="Times New Roman"/>
                <w:sz w:val="20"/>
                <w:szCs w:val="20"/>
                <w:lang w:eastAsia="zh-CN"/>
              </w:rPr>
            </w:pPr>
          </w:p>
        </w:tc>
        <w:tc>
          <w:tcPr>
            <w:tcW w:w="1800" w:type="dxa"/>
            <w:tcBorders>
              <w:top w:val="double" w:sz="4" w:space="0" w:color="auto"/>
              <w:bottom w:val="single" w:sz="4" w:space="0" w:color="auto"/>
            </w:tcBorders>
            <w:shd w:val="clear" w:color="auto" w:fill="auto"/>
            <w:vAlign w:val="bottom"/>
          </w:tcPr>
          <w:p w14:paraId="77729168" w14:textId="77777777" w:rsidR="004768F6" w:rsidRPr="00EC5102" w:rsidRDefault="009B4F7E" w:rsidP="00EC5102">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Northern Song, 980–</w:t>
            </w:r>
            <w:r w:rsidR="004768F6" w:rsidRPr="00EC5102">
              <w:rPr>
                <w:rFonts w:ascii="Times New Roman" w:hAnsi="Times New Roman"/>
                <w:sz w:val="20"/>
                <w:szCs w:val="20"/>
                <w:lang w:eastAsia="zh-CN"/>
              </w:rPr>
              <w:t>1120</w:t>
            </w:r>
          </w:p>
        </w:tc>
        <w:tc>
          <w:tcPr>
            <w:tcW w:w="2070" w:type="dxa"/>
            <w:tcBorders>
              <w:top w:val="double" w:sz="4" w:space="0" w:color="auto"/>
              <w:bottom w:val="single" w:sz="4" w:space="0" w:color="auto"/>
            </w:tcBorders>
            <w:vAlign w:val="bottom"/>
          </w:tcPr>
          <w:p w14:paraId="01412F35" w14:textId="77777777" w:rsidR="004768F6" w:rsidRPr="00EC5102" w:rsidRDefault="004768F6" w:rsidP="00EC5102">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Ming, 1400</w:t>
            </w:r>
            <w:r w:rsidR="009B4F7E" w:rsidRPr="00EC5102">
              <w:rPr>
                <w:rFonts w:ascii="Times New Roman" w:hAnsi="Times New Roman"/>
                <w:sz w:val="20"/>
                <w:szCs w:val="20"/>
                <w:lang w:eastAsia="zh-CN"/>
              </w:rPr>
              <w:t>–</w:t>
            </w:r>
            <w:r w:rsidRPr="00EC5102">
              <w:rPr>
                <w:rFonts w:ascii="Times New Roman" w:hAnsi="Times New Roman"/>
                <w:sz w:val="20"/>
                <w:szCs w:val="20"/>
                <w:lang w:eastAsia="zh-CN"/>
              </w:rPr>
              <w:t xml:space="preserve">1620 </w:t>
            </w:r>
          </w:p>
        </w:tc>
        <w:tc>
          <w:tcPr>
            <w:tcW w:w="2070" w:type="dxa"/>
            <w:tcBorders>
              <w:top w:val="double" w:sz="4" w:space="0" w:color="auto"/>
              <w:bottom w:val="single" w:sz="4" w:space="0" w:color="auto"/>
            </w:tcBorders>
            <w:vAlign w:val="bottom"/>
          </w:tcPr>
          <w:p w14:paraId="3CBCB170" w14:textId="77777777" w:rsidR="004768F6" w:rsidRPr="00EC5102" w:rsidRDefault="004768F6" w:rsidP="00EC5102">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Qing, 1690</w:t>
            </w:r>
            <w:r w:rsidR="009B4F7E" w:rsidRPr="00EC5102">
              <w:rPr>
                <w:rFonts w:ascii="Times New Roman" w:hAnsi="Times New Roman"/>
                <w:sz w:val="20"/>
                <w:szCs w:val="20"/>
                <w:lang w:eastAsia="zh-CN"/>
              </w:rPr>
              <w:t>–</w:t>
            </w:r>
            <w:r w:rsidRPr="00EC5102">
              <w:rPr>
                <w:rFonts w:ascii="Times New Roman" w:hAnsi="Times New Roman"/>
                <w:sz w:val="20"/>
                <w:szCs w:val="20"/>
                <w:lang w:eastAsia="zh-CN"/>
              </w:rPr>
              <w:t>1840</w:t>
            </w:r>
          </w:p>
        </w:tc>
      </w:tr>
      <w:tr w:rsidR="004768F6" w:rsidRPr="00EC5102" w14:paraId="7B0193FC" w14:textId="77777777" w:rsidTr="003A7E49">
        <w:trPr>
          <w:trHeight w:val="476"/>
        </w:trPr>
        <w:tc>
          <w:tcPr>
            <w:tcW w:w="2610" w:type="dxa"/>
            <w:tcBorders>
              <w:top w:val="single" w:sz="4" w:space="0" w:color="auto"/>
            </w:tcBorders>
            <w:shd w:val="clear" w:color="auto" w:fill="auto"/>
          </w:tcPr>
          <w:p w14:paraId="66102A58" w14:textId="77777777" w:rsidR="004768F6" w:rsidRPr="00EC5102" w:rsidRDefault="00907DA6" w:rsidP="00907DA6">
            <w:pPr>
              <w:spacing w:after="0" w:line="240" w:lineRule="atLeast"/>
              <w:jc w:val="both"/>
              <w:rPr>
                <w:rFonts w:ascii="Times New Roman" w:hAnsi="Times New Roman"/>
                <w:sz w:val="20"/>
                <w:szCs w:val="20"/>
              </w:rPr>
            </w:pPr>
            <w:r w:rsidRPr="00EC5102">
              <w:rPr>
                <w:rFonts w:ascii="Times New Roman" w:hAnsi="Times New Roman"/>
                <w:sz w:val="20"/>
                <w:szCs w:val="20"/>
              </w:rPr>
              <w:t>Number of decades</w:t>
            </w:r>
            <w:r w:rsidR="004768F6" w:rsidRPr="00EC5102">
              <w:rPr>
                <w:rFonts w:ascii="Times New Roman" w:hAnsi="Times New Roman"/>
                <w:sz w:val="20"/>
                <w:szCs w:val="20"/>
              </w:rPr>
              <w:t xml:space="preserve"> </w:t>
            </w:r>
            <w:r w:rsidRPr="00EC5102">
              <w:rPr>
                <w:rFonts w:ascii="Times New Roman" w:hAnsi="Times New Roman"/>
                <w:sz w:val="20"/>
                <w:szCs w:val="20"/>
              </w:rPr>
              <w:t>covered</w:t>
            </w:r>
          </w:p>
        </w:tc>
        <w:tc>
          <w:tcPr>
            <w:tcW w:w="1800" w:type="dxa"/>
            <w:tcBorders>
              <w:top w:val="single" w:sz="4" w:space="0" w:color="auto"/>
            </w:tcBorders>
            <w:shd w:val="clear" w:color="auto" w:fill="auto"/>
          </w:tcPr>
          <w:p w14:paraId="15356570" w14:textId="77777777" w:rsidR="004768F6" w:rsidRPr="00EC5102" w:rsidRDefault="006560F6" w:rsidP="009B4F7E">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15</w:t>
            </w:r>
          </w:p>
        </w:tc>
        <w:tc>
          <w:tcPr>
            <w:tcW w:w="2070" w:type="dxa"/>
            <w:tcBorders>
              <w:top w:val="single" w:sz="4" w:space="0" w:color="auto"/>
            </w:tcBorders>
          </w:tcPr>
          <w:p w14:paraId="3C8129A4" w14:textId="77777777" w:rsidR="004768F6" w:rsidRPr="00EC5102" w:rsidRDefault="006560F6" w:rsidP="009B4F7E">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23</w:t>
            </w:r>
          </w:p>
        </w:tc>
        <w:tc>
          <w:tcPr>
            <w:tcW w:w="2070" w:type="dxa"/>
            <w:tcBorders>
              <w:top w:val="single" w:sz="4" w:space="0" w:color="auto"/>
            </w:tcBorders>
          </w:tcPr>
          <w:p w14:paraId="42275C02" w14:textId="77777777" w:rsidR="004768F6" w:rsidRPr="00EC5102" w:rsidRDefault="006560F6" w:rsidP="009B4F7E">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16</w:t>
            </w:r>
          </w:p>
        </w:tc>
      </w:tr>
      <w:tr w:rsidR="004768F6" w:rsidRPr="00EC5102" w14:paraId="37E468AB" w14:textId="77777777" w:rsidTr="003A7E49">
        <w:tc>
          <w:tcPr>
            <w:tcW w:w="2610" w:type="dxa"/>
            <w:shd w:val="clear" w:color="auto" w:fill="auto"/>
          </w:tcPr>
          <w:p w14:paraId="069733E5" w14:textId="77777777" w:rsidR="004768F6" w:rsidRPr="00EC5102" w:rsidRDefault="004768F6" w:rsidP="009B4F7E">
            <w:pPr>
              <w:spacing w:after="0" w:line="240" w:lineRule="atLeast"/>
              <w:jc w:val="both"/>
              <w:rPr>
                <w:rFonts w:ascii="Times New Roman" w:hAnsi="Times New Roman"/>
                <w:b/>
                <w:sz w:val="20"/>
                <w:szCs w:val="20"/>
              </w:rPr>
            </w:pPr>
            <w:r w:rsidRPr="00EC5102">
              <w:rPr>
                <w:rFonts w:ascii="Times New Roman" w:hAnsi="Times New Roman"/>
                <w:b/>
                <w:sz w:val="20"/>
                <w:szCs w:val="20"/>
              </w:rPr>
              <w:t>Agriculture</w:t>
            </w:r>
          </w:p>
        </w:tc>
        <w:tc>
          <w:tcPr>
            <w:tcW w:w="1800" w:type="dxa"/>
            <w:shd w:val="clear" w:color="auto" w:fill="auto"/>
          </w:tcPr>
          <w:p w14:paraId="71AE89B7"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4FE63428"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4D6BB3FA" w14:textId="77777777" w:rsidR="004768F6" w:rsidRPr="00EC5102" w:rsidRDefault="004768F6" w:rsidP="009B4F7E">
            <w:pPr>
              <w:spacing w:after="0" w:line="240" w:lineRule="atLeast"/>
              <w:jc w:val="right"/>
              <w:rPr>
                <w:rFonts w:ascii="Times New Roman" w:hAnsi="Times New Roman"/>
                <w:sz w:val="20"/>
                <w:szCs w:val="20"/>
                <w:lang w:eastAsia="zh-CN"/>
              </w:rPr>
            </w:pPr>
          </w:p>
        </w:tc>
      </w:tr>
      <w:tr w:rsidR="004768F6" w:rsidRPr="00EC5102" w14:paraId="7CAC8C5F" w14:textId="77777777" w:rsidTr="003A7E49">
        <w:tc>
          <w:tcPr>
            <w:tcW w:w="2610" w:type="dxa"/>
            <w:shd w:val="clear" w:color="auto" w:fill="auto"/>
          </w:tcPr>
          <w:p w14:paraId="509042B5" w14:textId="77777777" w:rsidR="004768F6" w:rsidRPr="00EC5102" w:rsidRDefault="004768F6" w:rsidP="009B4F7E">
            <w:pPr>
              <w:spacing w:after="0" w:line="240" w:lineRule="atLeast"/>
              <w:jc w:val="both"/>
              <w:rPr>
                <w:rFonts w:ascii="Times New Roman" w:hAnsi="Times New Roman"/>
                <w:sz w:val="20"/>
                <w:szCs w:val="20"/>
              </w:rPr>
            </w:pPr>
            <w:r w:rsidRPr="00EC5102">
              <w:rPr>
                <w:rFonts w:ascii="Times New Roman" w:hAnsi="Times New Roman"/>
                <w:sz w:val="20"/>
                <w:szCs w:val="20"/>
              </w:rPr>
              <w:t>Cultivated land</w:t>
            </w:r>
          </w:p>
        </w:tc>
        <w:tc>
          <w:tcPr>
            <w:tcW w:w="1800" w:type="dxa"/>
            <w:shd w:val="clear" w:color="auto" w:fill="auto"/>
          </w:tcPr>
          <w:p w14:paraId="495C0ABF" w14:textId="77777777" w:rsidR="004768F6" w:rsidRPr="00EC5102" w:rsidRDefault="004768F6" w:rsidP="005A7CA3">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 xml:space="preserve">6 </w:t>
            </w:r>
            <w:r w:rsidR="00907DA6" w:rsidRPr="00EC5102">
              <w:rPr>
                <w:rFonts w:ascii="Times New Roman" w:hAnsi="Times New Roman"/>
                <w:sz w:val="20"/>
                <w:szCs w:val="20"/>
                <w:lang w:eastAsia="zh-CN"/>
              </w:rPr>
              <w:t xml:space="preserve">annual </w:t>
            </w:r>
            <w:r w:rsidRPr="00EC5102">
              <w:rPr>
                <w:rFonts w:ascii="Times New Roman" w:hAnsi="Times New Roman"/>
                <w:sz w:val="20"/>
                <w:szCs w:val="20"/>
                <w:lang w:eastAsia="zh-CN"/>
              </w:rPr>
              <w:t xml:space="preserve">observations </w:t>
            </w:r>
          </w:p>
        </w:tc>
        <w:tc>
          <w:tcPr>
            <w:tcW w:w="2070" w:type="dxa"/>
          </w:tcPr>
          <w:p w14:paraId="6B1517ED" w14:textId="77777777" w:rsidR="004768F6" w:rsidRPr="00EC5102" w:rsidRDefault="006560F6" w:rsidP="009B4F7E">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23</w:t>
            </w:r>
            <w:r w:rsidR="004768F6" w:rsidRPr="00EC5102">
              <w:rPr>
                <w:rFonts w:ascii="Times New Roman" w:hAnsi="Times New Roman"/>
                <w:sz w:val="20"/>
                <w:szCs w:val="20"/>
                <w:lang w:eastAsia="zh-CN"/>
              </w:rPr>
              <w:t xml:space="preserve"> recorded </w:t>
            </w:r>
            <w:r w:rsidR="00907DA6" w:rsidRPr="00EC5102">
              <w:rPr>
                <w:rFonts w:ascii="Times New Roman" w:hAnsi="Times New Roman"/>
                <w:sz w:val="20"/>
                <w:szCs w:val="20"/>
                <w:lang w:eastAsia="zh-CN"/>
              </w:rPr>
              <w:t xml:space="preserve">annual </w:t>
            </w:r>
            <w:r w:rsidR="004768F6" w:rsidRPr="00EC5102">
              <w:rPr>
                <w:rFonts w:ascii="Times New Roman" w:hAnsi="Times New Roman"/>
                <w:sz w:val="20"/>
                <w:szCs w:val="20"/>
                <w:lang w:eastAsia="zh-CN"/>
              </w:rPr>
              <w:t>observations used to interpolate between 3 corrected benchmark years</w:t>
            </w:r>
          </w:p>
        </w:tc>
        <w:tc>
          <w:tcPr>
            <w:tcW w:w="2070" w:type="dxa"/>
          </w:tcPr>
          <w:p w14:paraId="2343D76F" w14:textId="77777777" w:rsidR="004768F6" w:rsidRPr="00EC5102" w:rsidRDefault="004768F6" w:rsidP="005A7CA3">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 xml:space="preserve">6 </w:t>
            </w:r>
            <w:r w:rsidR="00907DA6" w:rsidRPr="00EC5102">
              <w:rPr>
                <w:rFonts w:ascii="Times New Roman" w:hAnsi="Times New Roman"/>
                <w:sz w:val="20"/>
                <w:szCs w:val="20"/>
                <w:lang w:eastAsia="zh-CN"/>
              </w:rPr>
              <w:t xml:space="preserve">annual </w:t>
            </w:r>
            <w:r w:rsidR="005A7CA3" w:rsidRPr="00EC5102">
              <w:rPr>
                <w:rFonts w:ascii="Times New Roman" w:hAnsi="Times New Roman"/>
                <w:sz w:val="20"/>
                <w:szCs w:val="20"/>
                <w:lang w:eastAsia="zh-CN"/>
              </w:rPr>
              <w:t>observations</w:t>
            </w:r>
          </w:p>
        </w:tc>
      </w:tr>
      <w:tr w:rsidR="004768F6" w:rsidRPr="00EC5102" w14:paraId="41383510" w14:textId="77777777" w:rsidTr="003A7E49">
        <w:tc>
          <w:tcPr>
            <w:tcW w:w="2610" w:type="dxa"/>
            <w:shd w:val="clear" w:color="auto" w:fill="auto"/>
          </w:tcPr>
          <w:p w14:paraId="02920A8F" w14:textId="77777777" w:rsidR="004768F6" w:rsidRPr="00EC5102" w:rsidRDefault="004768F6" w:rsidP="009B4F7E">
            <w:pPr>
              <w:spacing w:after="0" w:line="240" w:lineRule="atLeast"/>
              <w:jc w:val="both"/>
              <w:rPr>
                <w:rFonts w:ascii="Times New Roman" w:hAnsi="Times New Roman"/>
                <w:sz w:val="20"/>
                <w:szCs w:val="20"/>
              </w:rPr>
            </w:pPr>
            <w:r w:rsidRPr="00EC5102">
              <w:rPr>
                <w:rFonts w:ascii="Times New Roman" w:hAnsi="Times New Roman"/>
                <w:sz w:val="20"/>
                <w:szCs w:val="20"/>
              </w:rPr>
              <w:t>Crop yields</w:t>
            </w:r>
          </w:p>
        </w:tc>
        <w:tc>
          <w:tcPr>
            <w:tcW w:w="1800" w:type="dxa"/>
            <w:shd w:val="clear" w:color="auto" w:fill="auto"/>
          </w:tcPr>
          <w:p w14:paraId="37ABAEBF" w14:textId="77777777" w:rsidR="004768F6" w:rsidRPr="00EC5102" w:rsidRDefault="005A7CA3" w:rsidP="005A7CA3">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National a</w:t>
            </w:r>
            <w:r w:rsidR="00907DA6" w:rsidRPr="00EC5102">
              <w:rPr>
                <w:rFonts w:ascii="Times New Roman" w:hAnsi="Times New Roman"/>
                <w:sz w:val="20"/>
                <w:szCs w:val="20"/>
                <w:lang w:eastAsia="zh-CN"/>
              </w:rPr>
              <w:t>verage grain yields for 2 periods</w:t>
            </w:r>
            <w:r w:rsidR="004768F6" w:rsidRPr="00EC5102">
              <w:rPr>
                <w:rFonts w:ascii="Times New Roman" w:hAnsi="Times New Roman"/>
                <w:sz w:val="20"/>
                <w:szCs w:val="20"/>
                <w:lang w:eastAsia="zh-CN"/>
              </w:rPr>
              <w:t xml:space="preserve"> </w:t>
            </w:r>
          </w:p>
        </w:tc>
        <w:tc>
          <w:tcPr>
            <w:tcW w:w="2070" w:type="dxa"/>
          </w:tcPr>
          <w:p w14:paraId="505BA1F7" w14:textId="77777777" w:rsidR="004768F6" w:rsidRPr="00EC5102" w:rsidRDefault="005A7CA3" w:rsidP="005A7CA3">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National a</w:t>
            </w:r>
            <w:r w:rsidR="004768F6" w:rsidRPr="00EC5102">
              <w:rPr>
                <w:rFonts w:ascii="Times New Roman" w:hAnsi="Times New Roman"/>
                <w:sz w:val="20"/>
                <w:szCs w:val="20"/>
                <w:lang w:eastAsia="zh-CN"/>
              </w:rPr>
              <w:t xml:space="preserve">verage grain yields for 4 </w:t>
            </w:r>
            <w:r w:rsidR="00B933AD">
              <w:rPr>
                <w:rFonts w:ascii="Times New Roman" w:hAnsi="Times New Roman"/>
                <w:sz w:val="20"/>
                <w:szCs w:val="20"/>
                <w:lang w:eastAsia="zh-CN"/>
              </w:rPr>
              <w:t>years</w:t>
            </w:r>
          </w:p>
        </w:tc>
        <w:tc>
          <w:tcPr>
            <w:tcW w:w="2070" w:type="dxa"/>
          </w:tcPr>
          <w:p w14:paraId="666163A2" w14:textId="77777777" w:rsidR="004768F6" w:rsidRPr="00EC5102" w:rsidRDefault="005A7CA3" w:rsidP="005A7CA3">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National a</w:t>
            </w:r>
            <w:r w:rsidR="004768F6" w:rsidRPr="00EC5102">
              <w:rPr>
                <w:rFonts w:ascii="Times New Roman" w:hAnsi="Times New Roman"/>
                <w:sz w:val="20"/>
                <w:szCs w:val="20"/>
                <w:lang w:eastAsia="zh-CN"/>
              </w:rPr>
              <w:t xml:space="preserve">verage grain yields for 6 years </w:t>
            </w:r>
          </w:p>
        </w:tc>
      </w:tr>
      <w:tr w:rsidR="004768F6" w:rsidRPr="00EC5102" w14:paraId="57945331" w14:textId="77777777" w:rsidTr="003A7E49">
        <w:tc>
          <w:tcPr>
            <w:tcW w:w="2610" w:type="dxa"/>
            <w:shd w:val="clear" w:color="auto" w:fill="auto"/>
          </w:tcPr>
          <w:p w14:paraId="24588047" w14:textId="77777777" w:rsidR="004768F6" w:rsidRPr="00EC5102" w:rsidRDefault="004768F6" w:rsidP="009B4F7E">
            <w:pPr>
              <w:spacing w:after="0" w:line="240" w:lineRule="atLeast"/>
              <w:jc w:val="both"/>
              <w:rPr>
                <w:rFonts w:ascii="Times New Roman" w:hAnsi="Times New Roman"/>
                <w:b/>
                <w:sz w:val="20"/>
                <w:szCs w:val="20"/>
              </w:rPr>
            </w:pPr>
            <w:r w:rsidRPr="00EC5102">
              <w:rPr>
                <w:rFonts w:ascii="Times New Roman" w:hAnsi="Times New Roman"/>
                <w:b/>
                <w:sz w:val="20"/>
                <w:szCs w:val="20"/>
              </w:rPr>
              <w:t>Industry</w:t>
            </w:r>
          </w:p>
        </w:tc>
        <w:tc>
          <w:tcPr>
            <w:tcW w:w="1800" w:type="dxa"/>
            <w:shd w:val="clear" w:color="auto" w:fill="auto"/>
          </w:tcPr>
          <w:p w14:paraId="723DF8FC"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4E85C98B"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7D91A5D8" w14:textId="77777777" w:rsidR="004768F6" w:rsidRPr="00EC5102" w:rsidRDefault="004768F6" w:rsidP="009B4F7E">
            <w:pPr>
              <w:spacing w:after="0" w:line="240" w:lineRule="atLeast"/>
              <w:jc w:val="right"/>
              <w:rPr>
                <w:rFonts w:ascii="Times New Roman" w:hAnsi="Times New Roman"/>
                <w:sz w:val="20"/>
                <w:szCs w:val="20"/>
                <w:lang w:eastAsia="zh-CN"/>
              </w:rPr>
            </w:pPr>
          </w:p>
        </w:tc>
      </w:tr>
      <w:tr w:rsidR="004768F6" w:rsidRPr="00EC5102" w14:paraId="63A8D25C" w14:textId="77777777" w:rsidTr="003A7E49">
        <w:tc>
          <w:tcPr>
            <w:tcW w:w="2610" w:type="dxa"/>
            <w:shd w:val="clear" w:color="auto" w:fill="auto"/>
          </w:tcPr>
          <w:p w14:paraId="7048653A" w14:textId="77777777" w:rsidR="004768F6" w:rsidRPr="00EC5102" w:rsidRDefault="004768F6" w:rsidP="009B4F7E">
            <w:pPr>
              <w:spacing w:after="0" w:line="240" w:lineRule="atLeast"/>
              <w:jc w:val="both"/>
              <w:rPr>
                <w:rFonts w:ascii="Times New Roman" w:hAnsi="Times New Roman"/>
                <w:sz w:val="20"/>
                <w:szCs w:val="20"/>
              </w:rPr>
            </w:pPr>
            <w:r w:rsidRPr="00EC5102">
              <w:rPr>
                <w:rFonts w:ascii="Times New Roman" w:hAnsi="Times New Roman"/>
                <w:sz w:val="20"/>
                <w:szCs w:val="20"/>
              </w:rPr>
              <w:t>Iron</w:t>
            </w:r>
          </w:p>
        </w:tc>
        <w:tc>
          <w:tcPr>
            <w:tcW w:w="1800" w:type="dxa"/>
            <w:shd w:val="clear" w:color="auto" w:fill="auto"/>
          </w:tcPr>
          <w:p w14:paraId="24604786" w14:textId="77777777" w:rsidR="004768F6" w:rsidRPr="00EC5102" w:rsidRDefault="002050A9" w:rsidP="005A7CA3">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6</w:t>
            </w:r>
            <w:r w:rsidR="004768F6" w:rsidRPr="00EC5102">
              <w:rPr>
                <w:rFonts w:ascii="Times New Roman" w:hAnsi="Times New Roman"/>
                <w:sz w:val="20"/>
                <w:szCs w:val="20"/>
                <w:lang w:eastAsia="zh-CN"/>
              </w:rPr>
              <w:t xml:space="preserve"> observations</w:t>
            </w:r>
          </w:p>
        </w:tc>
        <w:tc>
          <w:tcPr>
            <w:tcW w:w="2070" w:type="dxa"/>
          </w:tcPr>
          <w:p w14:paraId="1CA4B76C" w14:textId="77777777" w:rsidR="004768F6" w:rsidRPr="00EC5102" w:rsidRDefault="002050A9"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7</w:t>
            </w:r>
            <w:r w:rsidR="005A7CA3" w:rsidRPr="00EC5102">
              <w:rPr>
                <w:rFonts w:ascii="Times New Roman" w:hAnsi="Times New Roman"/>
                <w:sz w:val="20"/>
                <w:szCs w:val="20"/>
                <w:lang w:eastAsia="zh-CN"/>
              </w:rPr>
              <w:t xml:space="preserve"> observations</w:t>
            </w:r>
          </w:p>
        </w:tc>
        <w:tc>
          <w:tcPr>
            <w:tcW w:w="2070" w:type="dxa"/>
          </w:tcPr>
          <w:p w14:paraId="761D789B" w14:textId="77777777" w:rsidR="004768F6" w:rsidRPr="00EC5102" w:rsidRDefault="004768F6"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 xml:space="preserve">3 observations </w:t>
            </w:r>
          </w:p>
        </w:tc>
      </w:tr>
      <w:tr w:rsidR="004768F6" w:rsidRPr="00EC5102" w14:paraId="69203DB5" w14:textId="77777777" w:rsidTr="003A7E49">
        <w:tc>
          <w:tcPr>
            <w:tcW w:w="2610" w:type="dxa"/>
            <w:shd w:val="clear" w:color="auto" w:fill="auto"/>
          </w:tcPr>
          <w:p w14:paraId="5E9AFD98" w14:textId="77777777" w:rsidR="004768F6" w:rsidRPr="00EC5102" w:rsidRDefault="004768F6" w:rsidP="009B4F7E">
            <w:pPr>
              <w:spacing w:after="0" w:line="240" w:lineRule="atLeast"/>
              <w:jc w:val="both"/>
              <w:rPr>
                <w:rFonts w:ascii="Times New Roman" w:hAnsi="Times New Roman"/>
                <w:sz w:val="20"/>
                <w:szCs w:val="20"/>
              </w:rPr>
            </w:pPr>
            <w:r w:rsidRPr="00EC5102">
              <w:rPr>
                <w:rFonts w:ascii="Times New Roman" w:hAnsi="Times New Roman"/>
                <w:sz w:val="20"/>
                <w:szCs w:val="20"/>
              </w:rPr>
              <w:t>Copper</w:t>
            </w:r>
          </w:p>
        </w:tc>
        <w:tc>
          <w:tcPr>
            <w:tcW w:w="1800" w:type="dxa"/>
            <w:shd w:val="clear" w:color="auto" w:fill="auto"/>
          </w:tcPr>
          <w:p w14:paraId="7AFF98D1" w14:textId="77777777" w:rsidR="004768F6" w:rsidRPr="00EC5102" w:rsidRDefault="00661EAC"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6</w:t>
            </w:r>
            <w:r w:rsidR="004768F6" w:rsidRPr="00EC5102">
              <w:rPr>
                <w:rFonts w:ascii="Times New Roman" w:hAnsi="Times New Roman"/>
                <w:sz w:val="20"/>
                <w:szCs w:val="20"/>
                <w:lang w:eastAsia="zh-CN"/>
              </w:rPr>
              <w:t xml:space="preserve"> observations </w:t>
            </w:r>
          </w:p>
        </w:tc>
        <w:tc>
          <w:tcPr>
            <w:tcW w:w="2070" w:type="dxa"/>
          </w:tcPr>
          <w:p w14:paraId="3A9679A5" w14:textId="77777777" w:rsidR="004768F6" w:rsidRPr="00EC5102" w:rsidRDefault="00661EAC"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6</w:t>
            </w:r>
            <w:r w:rsidR="00B933AD">
              <w:rPr>
                <w:rFonts w:ascii="Times New Roman" w:hAnsi="Times New Roman"/>
                <w:sz w:val="20"/>
                <w:szCs w:val="20"/>
                <w:lang w:eastAsia="zh-CN"/>
              </w:rPr>
              <w:t xml:space="preserve"> observations</w:t>
            </w:r>
            <w:r w:rsidR="004768F6" w:rsidRPr="00EC5102">
              <w:rPr>
                <w:rFonts w:ascii="Times New Roman" w:hAnsi="Times New Roman"/>
                <w:sz w:val="20"/>
                <w:szCs w:val="20"/>
                <w:lang w:eastAsia="zh-CN"/>
              </w:rPr>
              <w:t xml:space="preserve"> </w:t>
            </w:r>
          </w:p>
        </w:tc>
        <w:tc>
          <w:tcPr>
            <w:tcW w:w="2070" w:type="dxa"/>
          </w:tcPr>
          <w:p w14:paraId="39C58230" w14:textId="77777777" w:rsidR="004768F6" w:rsidRPr="00EC5102" w:rsidRDefault="00661EAC"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16</w:t>
            </w:r>
            <w:r w:rsidR="004768F6" w:rsidRPr="00EC5102">
              <w:rPr>
                <w:rFonts w:ascii="Times New Roman" w:hAnsi="Times New Roman"/>
                <w:sz w:val="20"/>
                <w:szCs w:val="20"/>
                <w:lang w:eastAsia="zh-CN"/>
              </w:rPr>
              <w:t xml:space="preserve"> observations for Yunnan and additional estimates for other provinces </w:t>
            </w:r>
          </w:p>
        </w:tc>
      </w:tr>
      <w:tr w:rsidR="004768F6" w:rsidRPr="00EC5102" w14:paraId="7005D62F" w14:textId="77777777" w:rsidTr="003A7E49">
        <w:trPr>
          <w:trHeight w:val="432"/>
        </w:trPr>
        <w:tc>
          <w:tcPr>
            <w:tcW w:w="2610" w:type="dxa"/>
            <w:shd w:val="clear" w:color="auto" w:fill="auto"/>
          </w:tcPr>
          <w:p w14:paraId="14EC3388" w14:textId="77777777" w:rsidR="004768F6" w:rsidRPr="00EC5102" w:rsidRDefault="004768F6" w:rsidP="009B4F7E">
            <w:pPr>
              <w:spacing w:after="0" w:line="240" w:lineRule="atLeast"/>
              <w:jc w:val="both"/>
              <w:rPr>
                <w:rFonts w:ascii="Times New Roman" w:hAnsi="Times New Roman"/>
                <w:sz w:val="20"/>
                <w:szCs w:val="20"/>
              </w:rPr>
            </w:pPr>
            <w:r w:rsidRPr="00EC5102">
              <w:rPr>
                <w:rFonts w:ascii="Times New Roman" w:hAnsi="Times New Roman"/>
                <w:sz w:val="20"/>
                <w:szCs w:val="20"/>
              </w:rPr>
              <w:t>Salt</w:t>
            </w:r>
          </w:p>
        </w:tc>
        <w:tc>
          <w:tcPr>
            <w:tcW w:w="1800" w:type="dxa"/>
            <w:shd w:val="clear" w:color="auto" w:fill="auto"/>
          </w:tcPr>
          <w:p w14:paraId="448195AA" w14:textId="77777777" w:rsidR="004768F6" w:rsidRPr="00EC5102" w:rsidRDefault="002050A9"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7</w:t>
            </w:r>
            <w:r w:rsidR="004768F6" w:rsidRPr="00EC5102">
              <w:rPr>
                <w:rFonts w:ascii="Times New Roman" w:hAnsi="Times New Roman"/>
                <w:sz w:val="20"/>
                <w:szCs w:val="20"/>
                <w:lang w:eastAsia="zh-CN"/>
              </w:rPr>
              <w:t xml:space="preserve"> observations </w:t>
            </w:r>
          </w:p>
        </w:tc>
        <w:tc>
          <w:tcPr>
            <w:tcW w:w="2070" w:type="dxa"/>
          </w:tcPr>
          <w:p w14:paraId="3A576982" w14:textId="77777777" w:rsidR="004768F6" w:rsidRPr="00EC5102" w:rsidRDefault="006560F6"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23</w:t>
            </w:r>
            <w:r w:rsidR="004768F6" w:rsidRPr="00EC5102">
              <w:rPr>
                <w:rFonts w:ascii="Times New Roman" w:hAnsi="Times New Roman"/>
                <w:sz w:val="20"/>
                <w:szCs w:val="20"/>
                <w:lang w:eastAsia="zh-CN"/>
              </w:rPr>
              <w:t xml:space="preserve"> observations</w:t>
            </w:r>
            <w:r w:rsidRPr="00EC5102">
              <w:rPr>
                <w:rFonts w:ascii="Times New Roman" w:hAnsi="Times New Roman"/>
                <w:sz w:val="20"/>
                <w:szCs w:val="20"/>
                <w:lang w:eastAsia="zh-CN"/>
              </w:rPr>
              <w:t xml:space="preserve"> </w:t>
            </w:r>
          </w:p>
        </w:tc>
        <w:tc>
          <w:tcPr>
            <w:tcW w:w="2070" w:type="dxa"/>
          </w:tcPr>
          <w:p w14:paraId="46777665" w14:textId="77777777" w:rsidR="004768F6" w:rsidRPr="00EC5102" w:rsidRDefault="002050A9"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14</w:t>
            </w:r>
            <w:r w:rsidR="004768F6" w:rsidRPr="00EC5102">
              <w:rPr>
                <w:rFonts w:ascii="Times New Roman" w:hAnsi="Times New Roman"/>
                <w:sz w:val="20"/>
                <w:szCs w:val="20"/>
                <w:lang w:eastAsia="zh-CN"/>
              </w:rPr>
              <w:t xml:space="preserve"> observations </w:t>
            </w:r>
          </w:p>
        </w:tc>
      </w:tr>
      <w:tr w:rsidR="004768F6" w:rsidRPr="00EC5102" w14:paraId="0887FC57" w14:textId="77777777" w:rsidTr="003A7E49">
        <w:tc>
          <w:tcPr>
            <w:tcW w:w="2610" w:type="dxa"/>
            <w:shd w:val="clear" w:color="auto" w:fill="auto"/>
          </w:tcPr>
          <w:p w14:paraId="2AF6AC95" w14:textId="77777777" w:rsidR="004768F6" w:rsidRPr="00EC5102" w:rsidRDefault="004768F6" w:rsidP="009B4F7E">
            <w:pPr>
              <w:spacing w:after="0" w:line="240" w:lineRule="atLeast"/>
              <w:jc w:val="both"/>
              <w:rPr>
                <w:rFonts w:ascii="Times New Roman" w:hAnsi="Times New Roman"/>
                <w:b/>
                <w:sz w:val="20"/>
                <w:szCs w:val="20"/>
              </w:rPr>
            </w:pPr>
            <w:r w:rsidRPr="00EC5102">
              <w:rPr>
                <w:rFonts w:ascii="Times New Roman" w:hAnsi="Times New Roman"/>
                <w:b/>
                <w:sz w:val="20"/>
                <w:szCs w:val="20"/>
              </w:rPr>
              <w:t>Services</w:t>
            </w:r>
          </w:p>
        </w:tc>
        <w:tc>
          <w:tcPr>
            <w:tcW w:w="1800" w:type="dxa"/>
            <w:shd w:val="clear" w:color="auto" w:fill="auto"/>
          </w:tcPr>
          <w:p w14:paraId="54478BFF"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57D2947F"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4497A454" w14:textId="77777777" w:rsidR="004768F6" w:rsidRPr="00EC5102" w:rsidRDefault="004768F6" w:rsidP="009B4F7E">
            <w:pPr>
              <w:spacing w:after="0" w:line="240" w:lineRule="atLeast"/>
              <w:jc w:val="right"/>
              <w:rPr>
                <w:rFonts w:ascii="Times New Roman" w:hAnsi="Times New Roman"/>
                <w:sz w:val="20"/>
                <w:szCs w:val="20"/>
                <w:lang w:eastAsia="zh-CN"/>
              </w:rPr>
            </w:pPr>
          </w:p>
        </w:tc>
      </w:tr>
      <w:tr w:rsidR="004768F6" w:rsidRPr="00EC5102" w14:paraId="7496DA42" w14:textId="77777777" w:rsidTr="003A7E49">
        <w:tc>
          <w:tcPr>
            <w:tcW w:w="2610" w:type="dxa"/>
            <w:shd w:val="clear" w:color="auto" w:fill="auto"/>
          </w:tcPr>
          <w:p w14:paraId="63E85691" w14:textId="3E67E86D" w:rsidR="004768F6" w:rsidRPr="00EC5102" w:rsidRDefault="00A15978" w:rsidP="009B4F7E">
            <w:pPr>
              <w:spacing w:after="0" w:line="240" w:lineRule="atLeast"/>
              <w:jc w:val="both"/>
              <w:rPr>
                <w:rFonts w:ascii="Times New Roman" w:hAnsi="Times New Roman"/>
                <w:sz w:val="20"/>
                <w:szCs w:val="20"/>
              </w:rPr>
            </w:pPr>
            <w:r>
              <w:rPr>
                <w:rFonts w:ascii="Times New Roman" w:hAnsi="Times New Roman"/>
                <w:sz w:val="20"/>
                <w:szCs w:val="20"/>
              </w:rPr>
              <w:t>Urbaniz</w:t>
            </w:r>
            <w:r w:rsidR="004768F6" w:rsidRPr="00EC5102">
              <w:rPr>
                <w:rFonts w:ascii="Times New Roman" w:hAnsi="Times New Roman"/>
                <w:sz w:val="20"/>
                <w:szCs w:val="20"/>
              </w:rPr>
              <w:t>ation</w:t>
            </w:r>
          </w:p>
        </w:tc>
        <w:tc>
          <w:tcPr>
            <w:tcW w:w="1800" w:type="dxa"/>
            <w:shd w:val="clear" w:color="auto" w:fill="auto"/>
          </w:tcPr>
          <w:p w14:paraId="634DE505" w14:textId="77777777" w:rsidR="004768F6" w:rsidRPr="00EC5102" w:rsidRDefault="004768F6" w:rsidP="009B4F7E">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 observation</w:t>
            </w:r>
          </w:p>
        </w:tc>
        <w:tc>
          <w:tcPr>
            <w:tcW w:w="2070" w:type="dxa"/>
          </w:tcPr>
          <w:p w14:paraId="3E57E3AF" w14:textId="77777777" w:rsidR="004768F6" w:rsidRPr="00EC5102" w:rsidRDefault="004768F6" w:rsidP="009B4F7E">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 observation</w:t>
            </w:r>
          </w:p>
        </w:tc>
        <w:tc>
          <w:tcPr>
            <w:tcW w:w="2070" w:type="dxa"/>
          </w:tcPr>
          <w:p w14:paraId="4CC67582" w14:textId="77777777" w:rsidR="004768F6" w:rsidRPr="00EC5102" w:rsidRDefault="002050A9"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2</w:t>
            </w:r>
            <w:r w:rsidR="004768F6" w:rsidRPr="00EC5102">
              <w:rPr>
                <w:rFonts w:ascii="Times New Roman" w:hAnsi="Times New Roman"/>
                <w:sz w:val="20"/>
                <w:szCs w:val="20"/>
                <w:lang w:eastAsia="zh-CN"/>
              </w:rPr>
              <w:t xml:space="preserve"> observation</w:t>
            </w:r>
            <w:r w:rsidRPr="00EC5102">
              <w:rPr>
                <w:rFonts w:ascii="Times New Roman" w:hAnsi="Times New Roman"/>
                <w:sz w:val="20"/>
                <w:szCs w:val="20"/>
                <w:lang w:eastAsia="zh-CN"/>
              </w:rPr>
              <w:t xml:space="preserve">s </w:t>
            </w:r>
          </w:p>
        </w:tc>
      </w:tr>
      <w:tr w:rsidR="004768F6" w:rsidRPr="00EC5102" w14:paraId="3FB9E1E9" w14:textId="77777777" w:rsidTr="003A7E49">
        <w:trPr>
          <w:trHeight w:val="432"/>
        </w:trPr>
        <w:tc>
          <w:tcPr>
            <w:tcW w:w="2610" w:type="dxa"/>
            <w:shd w:val="clear" w:color="auto" w:fill="auto"/>
          </w:tcPr>
          <w:p w14:paraId="5A40149B" w14:textId="77777777" w:rsidR="004768F6" w:rsidRPr="00EC5102" w:rsidRDefault="004768F6" w:rsidP="009B4F7E">
            <w:pPr>
              <w:spacing w:after="0" w:line="240" w:lineRule="atLeast"/>
              <w:jc w:val="both"/>
              <w:rPr>
                <w:rFonts w:ascii="Times New Roman" w:hAnsi="Times New Roman"/>
                <w:sz w:val="20"/>
                <w:szCs w:val="20"/>
              </w:rPr>
            </w:pPr>
            <w:r w:rsidRPr="00EC5102">
              <w:rPr>
                <w:rFonts w:ascii="Times New Roman" w:hAnsi="Times New Roman"/>
                <w:sz w:val="20"/>
                <w:szCs w:val="20"/>
              </w:rPr>
              <w:t>Government</w:t>
            </w:r>
          </w:p>
        </w:tc>
        <w:tc>
          <w:tcPr>
            <w:tcW w:w="1800" w:type="dxa"/>
            <w:shd w:val="clear" w:color="auto" w:fill="auto"/>
          </w:tcPr>
          <w:p w14:paraId="6763573F" w14:textId="77777777" w:rsidR="004768F6" w:rsidRPr="00EC5102" w:rsidRDefault="004768F6"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11 observ</w:t>
            </w:r>
            <w:bookmarkStart w:id="8" w:name="_GoBack"/>
            <w:bookmarkEnd w:id="8"/>
            <w:r w:rsidRPr="00EC5102">
              <w:rPr>
                <w:rFonts w:ascii="Times New Roman" w:hAnsi="Times New Roman"/>
                <w:sz w:val="20"/>
                <w:szCs w:val="20"/>
                <w:lang w:eastAsia="zh-CN"/>
              </w:rPr>
              <w:t xml:space="preserve">ations </w:t>
            </w:r>
          </w:p>
        </w:tc>
        <w:tc>
          <w:tcPr>
            <w:tcW w:w="2070" w:type="dxa"/>
          </w:tcPr>
          <w:p w14:paraId="6916FD07" w14:textId="77777777" w:rsidR="004768F6" w:rsidRPr="00EC5102" w:rsidRDefault="006560F6"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23</w:t>
            </w:r>
            <w:r w:rsidR="004768F6" w:rsidRPr="00EC5102">
              <w:rPr>
                <w:rFonts w:ascii="Times New Roman" w:hAnsi="Times New Roman"/>
                <w:sz w:val="20"/>
                <w:szCs w:val="20"/>
                <w:lang w:eastAsia="zh-CN"/>
              </w:rPr>
              <w:t xml:space="preserve"> observations</w:t>
            </w:r>
            <w:r w:rsidRPr="00EC5102">
              <w:rPr>
                <w:rFonts w:ascii="Times New Roman" w:hAnsi="Times New Roman"/>
                <w:sz w:val="20"/>
                <w:szCs w:val="20"/>
                <w:lang w:eastAsia="zh-CN"/>
              </w:rPr>
              <w:t xml:space="preserve"> </w:t>
            </w:r>
          </w:p>
        </w:tc>
        <w:tc>
          <w:tcPr>
            <w:tcW w:w="2070" w:type="dxa"/>
          </w:tcPr>
          <w:p w14:paraId="31F5DA06" w14:textId="77777777" w:rsidR="004768F6" w:rsidRPr="00EC5102" w:rsidRDefault="006560F6"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16</w:t>
            </w:r>
            <w:r w:rsidR="004768F6" w:rsidRPr="00EC5102">
              <w:rPr>
                <w:rFonts w:ascii="Times New Roman" w:hAnsi="Times New Roman"/>
                <w:sz w:val="20"/>
                <w:szCs w:val="20"/>
                <w:lang w:eastAsia="zh-CN"/>
              </w:rPr>
              <w:t xml:space="preserve"> observations</w:t>
            </w:r>
            <w:r w:rsidRPr="00EC5102">
              <w:rPr>
                <w:rFonts w:ascii="Times New Roman" w:hAnsi="Times New Roman"/>
                <w:sz w:val="20"/>
                <w:szCs w:val="20"/>
                <w:lang w:eastAsia="zh-CN"/>
              </w:rPr>
              <w:t xml:space="preserve"> </w:t>
            </w:r>
          </w:p>
        </w:tc>
      </w:tr>
      <w:tr w:rsidR="004768F6" w:rsidRPr="00EC5102" w14:paraId="60C07EBF" w14:textId="77777777" w:rsidTr="003A7E49">
        <w:tc>
          <w:tcPr>
            <w:tcW w:w="2610" w:type="dxa"/>
            <w:shd w:val="clear" w:color="auto" w:fill="auto"/>
          </w:tcPr>
          <w:p w14:paraId="591C774B" w14:textId="77777777" w:rsidR="004768F6" w:rsidRPr="00EC5102" w:rsidRDefault="004768F6" w:rsidP="009B4F7E">
            <w:pPr>
              <w:spacing w:after="0" w:line="240" w:lineRule="atLeast"/>
              <w:jc w:val="both"/>
              <w:rPr>
                <w:rFonts w:ascii="Times New Roman" w:hAnsi="Times New Roman"/>
                <w:b/>
                <w:sz w:val="20"/>
                <w:szCs w:val="20"/>
              </w:rPr>
            </w:pPr>
            <w:r w:rsidRPr="00EC5102">
              <w:rPr>
                <w:rFonts w:ascii="Times New Roman" w:hAnsi="Times New Roman"/>
                <w:b/>
                <w:sz w:val="20"/>
                <w:szCs w:val="20"/>
              </w:rPr>
              <w:t>Real aggregates</w:t>
            </w:r>
          </w:p>
        </w:tc>
        <w:tc>
          <w:tcPr>
            <w:tcW w:w="1800" w:type="dxa"/>
            <w:shd w:val="clear" w:color="auto" w:fill="auto"/>
          </w:tcPr>
          <w:p w14:paraId="3419554F"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4AEA821A"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218E0773" w14:textId="77777777" w:rsidR="004768F6" w:rsidRPr="00EC5102" w:rsidRDefault="004768F6" w:rsidP="009B4F7E">
            <w:pPr>
              <w:spacing w:after="0" w:line="240" w:lineRule="atLeast"/>
              <w:jc w:val="right"/>
              <w:rPr>
                <w:rFonts w:ascii="Times New Roman" w:hAnsi="Times New Roman"/>
                <w:sz w:val="20"/>
                <w:szCs w:val="20"/>
                <w:lang w:eastAsia="zh-CN"/>
              </w:rPr>
            </w:pPr>
          </w:p>
        </w:tc>
      </w:tr>
      <w:tr w:rsidR="004768F6" w:rsidRPr="00EC5102" w14:paraId="5A7A8D91" w14:textId="77777777" w:rsidTr="003A7E49">
        <w:trPr>
          <w:trHeight w:val="1710"/>
        </w:trPr>
        <w:tc>
          <w:tcPr>
            <w:tcW w:w="2610" w:type="dxa"/>
            <w:shd w:val="clear" w:color="auto" w:fill="auto"/>
          </w:tcPr>
          <w:p w14:paraId="53CB5986" w14:textId="77777777" w:rsidR="004768F6" w:rsidRPr="00EC5102" w:rsidRDefault="004768F6" w:rsidP="009B4F7E">
            <w:pPr>
              <w:spacing w:after="0" w:line="240" w:lineRule="atLeast"/>
              <w:jc w:val="both"/>
              <w:rPr>
                <w:rFonts w:ascii="Times New Roman" w:hAnsi="Times New Roman"/>
                <w:sz w:val="20"/>
                <w:szCs w:val="20"/>
              </w:rPr>
            </w:pPr>
            <w:r w:rsidRPr="00EC5102">
              <w:rPr>
                <w:rFonts w:ascii="Times New Roman" w:hAnsi="Times New Roman"/>
                <w:sz w:val="20"/>
                <w:szCs w:val="20"/>
              </w:rPr>
              <w:t>Population</w:t>
            </w:r>
          </w:p>
        </w:tc>
        <w:tc>
          <w:tcPr>
            <w:tcW w:w="1800" w:type="dxa"/>
            <w:shd w:val="clear" w:color="auto" w:fill="auto"/>
          </w:tcPr>
          <w:p w14:paraId="3B365859" w14:textId="77777777" w:rsidR="004768F6" w:rsidRPr="00EC5102" w:rsidRDefault="00394CF1"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9</w:t>
            </w:r>
            <w:r w:rsidR="004768F6" w:rsidRPr="00EC5102">
              <w:rPr>
                <w:rFonts w:ascii="Times New Roman" w:hAnsi="Times New Roman"/>
                <w:sz w:val="20"/>
                <w:szCs w:val="20"/>
                <w:lang w:eastAsia="zh-CN"/>
              </w:rPr>
              <w:t xml:space="preserve"> observations </w:t>
            </w:r>
          </w:p>
        </w:tc>
        <w:tc>
          <w:tcPr>
            <w:tcW w:w="2070" w:type="dxa"/>
          </w:tcPr>
          <w:p w14:paraId="2EE83309" w14:textId="77777777" w:rsidR="004768F6" w:rsidRPr="00EC5102" w:rsidRDefault="006560F6" w:rsidP="009B4F7E">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23</w:t>
            </w:r>
            <w:r w:rsidR="004768F6" w:rsidRPr="00EC5102">
              <w:rPr>
                <w:rFonts w:ascii="Times New Roman" w:hAnsi="Times New Roman"/>
                <w:sz w:val="20"/>
                <w:szCs w:val="20"/>
                <w:lang w:eastAsia="zh-CN"/>
              </w:rPr>
              <w:t xml:space="preserve"> recorded observations used to interpolate between 3 corrected benchmark years</w:t>
            </w:r>
          </w:p>
        </w:tc>
        <w:tc>
          <w:tcPr>
            <w:tcW w:w="2070" w:type="dxa"/>
          </w:tcPr>
          <w:p w14:paraId="1CFABEE8" w14:textId="77777777" w:rsidR="004768F6" w:rsidRPr="00EC5102" w:rsidRDefault="006560F6" w:rsidP="009B4F7E">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16</w:t>
            </w:r>
            <w:r w:rsidR="004768F6" w:rsidRPr="00EC5102">
              <w:rPr>
                <w:rFonts w:ascii="Times New Roman" w:hAnsi="Times New Roman"/>
                <w:sz w:val="20"/>
                <w:szCs w:val="20"/>
                <w:lang w:eastAsia="zh-CN"/>
              </w:rPr>
              <w:t xml:space="preserve"> recorded observations used to interpolate between 3 corrected benchmark years</w:t>
            </w:r>
          </w:p>
        </w:tc>
      </w:tr>
      <w:tr w:rsidR="004768F6" w:rsidRPr="00EC5102" w14:paraId="7D41FEDD" w14:textId="77777777" w:rsidTr="003A7E49">
        <w:tc>
          <w:tcPr>
            <w:tcW w:w="2610" w:type="dxa"/>
            <w:shd w:val="clear" w:color="auto" w:fill="auto"/>
          </w:tcPr>
          <w:p w14:paraId="2A95D1DD" w14:textId="77777777" w:rsidR="004768F6" w:rsidRPr="00EC5102" w:rsidRDefault="004768F6" w:rsidP="009B4F7E">
            <w:pPr>
              <w:spacing w:after="0" w:line="240" w:lineRule="atLeast"/>
              <w:jc w:val="both"/>
              <w:rPr>
                <w:rFonts w:ascii="Times New Roman" w:hAnsi="Times New Roman"/>
                <w:b/>
                <w:sz w:val="20"/>
                <w:szCs w:val="20"/>
              </w:rPr>
            </w:pPr>
            <w:r w:rsidRPr="00EC5102">
              <w:rPr>
                <w:rFonts w:ascii="Times New Roman" w:hAnsi="Times New Roman"/>
                <w:b/>
                <w:sz w:val="20"/>
                <w:szCs w:val="20"/>
              </w:rPr>
              <w:t>Nominal aggregates</w:t>
            </w:r>
          </w:p>
        </w:tc>
        <w:tc>
          <w:tcPr>
            <w:tcW w:w="1800" w:type="dxa"/>
            <w:shd w:val="clear" w:color="auto" w:fill="auto"/>
          </w:tcPr>
          <w:p w14:paraId="50A0CB20"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439D5B2C" w14:textId="77777777" w:rsidR="004768F6" w:rsidRPr="00EC5102" w:rsidRDefault="004768F6" w:rsidP="009B4F7E">
            <w:pPr>
              <w:spacing w:after="0" w:line="240" w:lineRule="atLeast"/>
              <w:jc w:val="right"/>
              <w:rPr>
                <w:rFonts w:ascii="Times New Roman" w:hAnsi="Times New Roman"/>
                <w:sz w:val="20"/>
                <w:szCs w:val="20"/>
                <w:lang w:eastAsia="zh-CN"/>
              </w:rPr>
            </w:pPr>
          </w:p>
        </w:tc>
        <w:tc>
          <w:tcPr>
            <w:tcW w:w="2070" w:type="dxa"/>
          </w:tcPr>
          <w:p w14:paraId="06BF8AF1" w14:textId="77777777" w:rsidR="004768F6" w:rsidRPr="00EC5102" w:rsidRDefault="004768F6" w:rsidP="009B4F7E">
            <w:pPr>
              <w:spacing w:after="0" w:line="240" w:lineRule="atLeast"/>
              <w:jc w:val="right"/>
              <w:rPr>
                <w:rFonts w:ascii="Times New Roman" w:hAnsi="Times New Roman"/>
                <w:sz w:val="20"/>
                <w:szCs w:val="20"/>
                <w:lang w:eastAsia="zh-CN"/>
              </w:rPr>
            </w:pPr>
          </w:p>
        </w:tc>
      </w:tr>
      <w:tr w:rsidR="004768F6" w:rsidRPr="00EC5102" w14:paraId="66C261C7" w14:textId="77777777" w:rsidTr="003A7E49">
        <w:tc>
          <w:tcPr>
            <w:tcW w:w="2610" w:type="dxa"/>
            <w:shd w:val="clear" w:color="auto" w:fill="auto"/>
          </w:tcPr>
          <w:p w14:paraId="67DB50C7" w14:textId="77777777" w:rsidR="004768F6" w:rsidRPr="00EC5102" w:rsidRDefault="006D65CB" w:rsidP="006D65CB">
            <w:pPr>
              <w:spacing w:after="0" w:line="240" w:lineRule="atLeast"/>
              <w:jc w:val="both"/>
              <w:rPr>
                <w:rFonts w:ascii="Times New Roman" w:hAnsi="Times New Roman"/>
                <w:sz w:val="20"/>
                <w:szCs w:val="20"/>
              </w:rPr>
            </w:pPr>
            <w:r w:rsidRPr="00EC5102">
              <w:rPr>
                <w:rFonts w:ascii="Times New Roman" w:hAnsi="Times New Roman"/>
                <w:sz w:val="20"/>
                <w:szCs w:val="20"/>
              </w:rPr>
              <w:t>Grain price</w:t>
            </w:r>
          </w:p>
        </w:tc>
        <w:tc>
          <w:tcPr>
            <w:tcW w:w="1800" w:type="dxa"/>
            <w:shd w:val="clear" w:color="auto" w:fill="auto"/>
          </w:tcPr>
          <w:p w14:paraId="63B6E318" w14:textId="77777777" w:rsidR="004768F6" w:rsidRPr="00EC5102" w:rsidRDefault="006560F6"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14</w:t>
            </w:r>
            <w:r w:rsidR="004768F6" w:rsidRPr="00EC5102">
              <w:rPr>
                <w:rFonts w:ascii="Times New Roman" w:hAnsi="Times New Roman"/>
                <w:sz w:val="20"/>
                <w:szCs w:val="20"/>
                <w:lang w:eastAsia="zh-CN"/>
              </w:rPr>
              <w:t xml:space="preserve"> observations </w:t>
            </w:r>
          </w:p>
        </w:tc>
        <w:tc>
          <w:tcPr>
            <w:tcW w:w="2070" w:type="dxa"/>
          </w:tcPr>
          <w:p w14:paraId="7A32F2C5" w14:textId="77777777" w:rsidR="004768F6" w:rsidRPr="00EC5102" w:rsidRDefault="006560F6"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23</w:t>
            </w:r>
            <w:r w:rsidR="004768F6" w:rsidRPr="00EC5102">
              <w:rPr>
                <w:rFonts w:ascii="Times New Roman" w:hAnsi="Times New Roman"/>
                <w:sz w:val="20"/>
                <w:szCs w:val="20"/>
                <w:lang w:eastAsia="zh-CN"/>
              </w:rPr>
              <w:t xml:space="preserve"> observations</w:t>
            </w:r>
            <w:r w:rsidRPr="00EC5102">
              <w:rPr>
                <w:rFonts w:ascii="Times New Roman" w:hAnsi="Times New Roman"/>
                <w:sz w:val="20"/>
                <w:szCs w:val="20"/>
                <w:lang w:eastAsia="zh-CN"/>
              </w:rPr>
              <w:t xml:space="preserve"> </w:t>
            </w:r>
          </w:p>
        </w:tc>
        <w:tc>
          <w:tcPr>
            <w:tcW w:w="2070" w:type="dxa"/>
          </w:tcPr>
          <w:p w14:paraId="0F9874B8" w14:textId="77777777" w:rsidR="004768F6" w:rsidRPr="00EC5102" w:rsidRDefault="006560F6"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16</w:t>
            </w:r>
            <w:r w:rsidR="004768F6" w:rsidRPr="00EC5102">
              <w:rPr>
                <w:rFonts w:ascii="Times New Roman" w:hAnsi="Times New Roman"/>
                <w:sz w:val="20"/>
                <w:szCs w:val="20"/>
                <w:lang w:eastAsia="zh-CN"/>
              </w:rPr>
              <w:t xml:space="preserve"> observations</w:t>
            </w:r>
            <w:r w:rsidRPr="00EC5102">
              <w:rPr>
                <w:rFonts w:ascii="Times New Roman" w:hAnsi="Times New Roman"/>
                <w:sz w:val="20"/>
                <w:szCs w:val="20"/>
                <w:lang w:eastAsia="zh-CN"/>
              </w:rPr>
              <w:t xml:space="preserve"> </w:t>
            </w:r>
          </w:p>
        </w:tc>
      </w:tr>
      <w:tr w:rsidR="00360ACB" w:rsidRPr="00EC5102" w14:paraId="1D9ECF96" w14:textId="77777777" w:rsidTr="003A7E49">
        <w:tc>
          <w:tcPr>
            <w:tcW w:w="2610" w:type="dxa"/>
            <w:shd w:val="clear" w:color="auto" w:fill="auto"/>
          </w:tcPr>
          <w:p w14:paraId="4A2DEC34" w14:textId="77777777" w:rsidR="00360ACB" w:rsidRPr="00EC5102" w:rsidRDefault="00360ACB" w:rsidP="00360ACB">
            <w:pPr>
              <w:spacing w:after="0" w:line="240" w:lineRule="atLeast"/>
              <w:jc w:val="both"/>
              <w:rPr>
                <w:rFonts w:ascii="Times New Roman" w:hAnsi="Times New Roman"/>
                <w:sz w:val="20"/>
                <w:szCs w:val="20"/>
              </w:rPr>
            </w:pPr>
            <w:r w:rsidRPr="00EC5102">
              <w:rPr>
                <w:rFonts w:ascii="Times New Roman" w:hAnsi="Times New Roman"/>
                <w:sz w:val="20"/>
                <w:szCs w:val="20"/>
              </w:rPr>
              <w:t>Cloth price</w:t>
            </w:r>
          </w:p>
        </w:tc>
        <w:tc>
          <w:tcPr>
            <w:tcW w:w="1800" w:type="dxa"/>
            <w:shd w:val="clear" w:color="auto" w:fill="auto"/>
          </w:tcPr>
          <w:p w14:paraId="5ECB69B8" w14:textId="77777777" w:rsidR="00360ACB" w:rsidRPr="00EC5102" w:rsidRDefault="00360ACB"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1</w:t>
            </w:r>
            <w:r w:rsidR="00547095" w:rsidRPr="00EC5102">
              <w:rPr>
                <w:rFonts w:ascii="Times New Roman" w:hAnsi="Times New Roman"/>
                <w:sz w:val="20"/>
                <w:szCs w:val="20"/>
                <w:lang w:eastAsia="zh-CN"/>
              </w:rPr>
              <w:t>9</w:t>
            </w:r>
            <w:r w:rsidRPr="00EC5102">
              <w:rPr>
                <w:rFonts w:ascii="Times New Roman" w:hAnsi="Times New Roman"/>
                <w:sz w:val="20"/>
                <w:szCs w:val="20"/>
                <w:lang w:eastAsia="zh-CN"/>
              </w:rPr>
              <w:t xml:space="preserve"> observations</w:t>
            </w:r>
            <w:r w:rsidR="005A7CA3" w:rsidRPr="00EC5102">
              <w:rPr>
                <w:rFonts w:ascii="Times New Roman" w:hAnsi="Times New Roman"/>
                <w:sz w:val="20"/>
                <w:szCs w:val="20"/>
                <w:lang w:eastAsia="zh-CN"/>
              </w:rPr>
              <w:t xml:space="preserve"> covering 15 decades</w:t>
            </w:r>
            <w:r w:rsidRPr="00EC5102">
              <w:rPr>
                <w:rFonts w:ascii="Times New Roman" w:hAnsi="Times New Roman"/>
                <w:sz w:val="20"/>
                <w:szCs w:val="20"/>
                <w:lang w:eastAsia="zh-CN"/>
              </w:rPr>
              <w:t xml:space="preserve"> </w:t>
            </w:r>
          </w:p>
        </w:tc>
        <w:tc>
          <w:tcPr>
            <w:tcW w:w="2070" w:type="dxa"/>
          </w:tcPr>
          <w:p w14:paraId="3CA3A816" w14:textId="77777777" w:rsidR="00360ACB" w:rsidRPr="00EC5102" w:rsidRDefault="008F6655" w:rsidP="001E2ED1">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8</w:t>
            </w:r>
            <w:r w:rsidR="00360ACB" w:rsidRPr="00EC5102">
              <w:rPr>
                <w:rFonts w:ascii="Times New Roman" w:hAnsi="Times New Roman"/>
                <w:sz w:val="20"/>
                <w:szCs w:val="20"/>
                <w:lang w:eastAsia="zh-CN"/>
              </w:rPr>
              <w:t xml:space="preserve"> observations </w:t>
            </w:r>
          </w:p>
        </w:tc>
        <w:tc>
          <w:tcPr>
            <w:tcW w:w="2070" w:type="dxa"/>
          </w:tcPr>
          <w:p w14:paraId="6D743193" w14:textId="77777777" w:rsidR="00360ACB" w:rsidRPr="00EC5102" w:rsidRDefault="009C4778" w:rsidP="005A7CA3">
            <w:pPr>
              <w:spacing w:after="0" w:line="240" w:lineRule="atLeast"/>
              <w:jc w:val="right"/>
              <w:rPr>
                <w:rFonts w:ascii="Times New Roman" w:hAnsi="Times New Roman"/>
                <w:sz w:val="20"/>
                <w:szCs w:val="20"/>
                <w:lang w:eastAsia="zh-CN"/>
              </w:rPr>
            </w:pPr>
            <w:r w:rsidRPr="00EC5102">
              <w:rPr>
                <w:rFonts w:ascii="Times New Roman" w:hAnsi="Times New Roman"/>
                <w:sz w:val="20"/>
                <w:szCs w:val="20"/>
                <w:lang w:eastAsia="zh-CN"/>
              </w:rPr>
              <w:t>54</w:t>
            </w:r>
            <w:r w:rsidR="00360ACB" w:rsidRPr="00EC5102">
              <w:rPr>
                <w:rFonts w:ascii="Times New Roman" w:hAnsi="Times New Roman"/>
                <w:sz w:val="20"/>
                <w:szCs w:val="20"/>
                <w:lang w:eastAsia="zh-CN"/>
              </w:rPr>
              <w:t xml:space="preserve"> </w:t>
            </w:r>
            <w:r w:rsidR="005A7CA3" w:rsidRPr="00EC5102">
              <w:rPr>
                <w:rFonts w:ascii="Times New Roman" w:hAnsi="Times New Roman"/>
                <w:sz w:val="20"/>
                <w:szCs w:val="20"/>
                <w:lang w:eastAsia="zh-CN"/>
              </w:rPr>
              <w:t xml:space="preserve">annual </w:t>
            </w:r>
            <w:r w:rsidR="00360ACB" w:rsidRPr="00EC5102">
              <w:rPr>
                <w:rFonts w:ascii="Times New Roman" w:hAnsi="Times New Roman"/>
                <w:sz w:val="20"/>
                <w:szCs w:val="20"/>
                <w:lang w:eastAsia="zh-CN"/>
              </w:rPr>
              <w:t xml:space="preserve">observations </w:t>
            </w:r>
            <w:r w:rsidR="005A7CA3" w:rsidRPr="00EC5102">
              <w:rPr>
                <w:rFonts w:ascii="Times New Roman" w:hAnsi="Times New Roman"/>
                <w:sz w:val="20"/>
                <w:szCs w:val="20"/>
                <w:lang w:eastAsia="zh-CN"/>
              </w:rPr>
              <w:t>covering 16 decades</w:t>
            </w:r>
            <w:r w:rsidR="00907DA6" w:rsidRPr="00EC5102">
              <w:rPr>
                <w:rFonts w:ascii="Times New Roman" w:hAnsi="Times New Roman"/>
                <w:sz w:val="20"/>
                <w:szCs w:val="20"/>
                <w:lang w:eastAsia="zh-CN"/>
              </w:rPr>
              <w:t xml:space="preserve"> </w:t>
            </w:r>
          </w:p>
        </w:tc>
      </w:tr>
    </w:tbl>
    <w:p w14:paraId="708E78A5" w14:textId="77777777" w:rsidR="001E2ED1" w:rsidRPr="00EC5102" w:rsidRDefault="001E2ED1" w:rsidP="004768F6">
      <w:pPr>
        <w:spacing w:after="0" w:line="240" w:lineRule="atLeast"/>
        <w:jc w:val="both"/>
        <w:rPr>
          <w:rFonts w:ascii="Times New Roman" w:hAnsi="Times New Roman"/>
          <w:sz w:val="20"/>
          <w:szCs w:val="20"/>
          <w:lang w:eastAsia="zh-CN"/>
        </w:rPr>
      </w:pPr>
    </w:p>
    <w:p w14:paraId="24B732E7" w14:textId="77777777" w:rsidR="001E2ED1" w:rsidRPr="00EC5102" w:rsidRDefault="001E2ED1" w:rsidP="004768F6">
      <w:pPr>
        <w:spacing w:after="0" w:line="240" w:lineRule="atLeast"/>
        <w:jc w:val="both"/>
        <w:rPr>
          <w:rFonts w:ascii="Times New Roman" w:hAnsi="Times New Roman"/>
          <w:sz w:val="20"/>
          <w:szCs w:val="20"/>
          <w:lang w:eastAsia="zh-CN"/>
        </w:rPr>
      </w:pPr>
      <w:r w:rsidRPr="00EC5102">
        <w:rPr>
          <w:rFonts w:ascii="Times New Roman" w:hAnsi="Times New Roman"/>
          <w:i/>
          <w:sz w:val="20"/>
          <w:szCs w:val="20"/>
          <w:lang w:eastAsia="zh-CN"/>
        </w:rPr>
        <w:t>Notes</w:t>
      </w:r>
      <w:r w:rsidRPr="00EC5102">
        <w:rPr>
          <w:rFonts w:ascii="Times New Roman" w:hAnsi="Times New Roman"/>
          <w:sz w:val="20"/>
          <w:szCs w:val="20"/>
          <w:lang w:eastAsia="zh-CN"/>
        </w:rPr>
        <w:t xml:space="preserve">: </w:t>
      </w:r>
      <w:r w:rsidR="00EC5102" w:rsidRPr="00EC5102">
        <w:rPr>
          <w:rFonts w:ascii="Times New Roman" w:hAnsi="Times New Roman"/>
          <w:sz w:val="20"/>
          <w:szCs w:val="20"/>
          <w:lang w:eastAsia="zh-CN"/>
        </w:rPr>
        <w:t>S</w:t>
      </w:r>
      <w:r w:rsidRPr="00EC5102">
        <w:rPr>
          <w:rFonts w:ascii="Times New Roman" w:hAnsi="Times New Roman"/>
          <w:sz w:val="20"/>
          <w:szCs w:val="20"/>
          <w:lang w:eastAsia="zh-CN"/>
        </w:rPr>
        <w:t>imple log-linear interpolation used except where stated otherwise</w:t>
      </w:r>
      <w:r w:rsidR="00B82BF5" w:rsidRPr="00EC5102">
        <w:rPr>
          <w:rFonts w:ascii="Times New Roman" w:hAnsi="Times New Roman"/>
          <w:sz w:val="20"/>
          <w:szCs w:val="20"/>
          <w:lang w:eastAsia="zh-CN"/>
        </w:rPr>
        <w:t>.</w:t>
      </w:r>
    </w:p>
    <w:p w14:paraId="23287D32" w14:textId="77777777" w:rsidR="004768F6" w:rsidRPr="00EC5102" w:rsidRDefault="004768F6" w:rsidP="004768F6">
      <w:pPr>
        <w:spacing w:after="0" w:line="240" w:lineRule="atLeast"/>
        <w:jc w:val="both"/>
        <w:rPr>
          <w:rFonts w:ascii="Times New Roman" w:hAnsi="Times New Roman"/>
          <w:sz w:val="20"/>
          <w:szCs w:val="20"/>
          <w:lang w:eastAsia="zh-CN"/>
        </w:rPr>
      </w:pPr>
      <w:r w:rsidRPr="00EC5102">
        <w:rPr>
          <w:rFonts w:ascii="Times New Roman" w:hAnsi="Times New Roman"/>
          <w:i/>
          <w:sz w:val="20"/>
          <w:szCs w:val="20"/>
          <w:lang w:eastAsia="zh-CN"/>
        </w:rPr>
        <w:t>Sources</w:t>
      </w:r>
      <w:r w:rsidRPr="00EC5102">
        <w:rPr>
          <w:rFonts w:ascii="Times New Roman" w:hAnsi="Times New Roman"/>
          <w:sz w:val="20"/>
          <w:szCs w:val="20"/>
          <w:lang w:eastAsia="zh-CN"/>
        </w:rPr>
        <w:t xml:space="preserve">: </w:t>
      </w:r>
      <w:r w:rsidR="00EC5102" w:rsidRPr="00EC5102">
        <w:rPr>
          <w:rFonts w:ascii="Times New Roman" w:hAnsi="Times New Roman"/>
          <w:sz w:val="20"/>
          <w:szCs w:val="20"/>
          <w:lang w:eastAsia="zh-CN"/>
        </w:rPr>
        <w:t>S</w:t>
      </w:r>
      <w:r w:rsidRPr="00EC5102">
        <w:rPr>
          <w:rFonts w:ascii="Times New Roman" w:hAnsi="Times New Roman"/>
          <w:sz w:val="20"/>
          <w:szCs w:val="20"/>
          <w:lang w:eastAsia="zh-CN"/>
        </w:rPr>
        <w:t xml:space="preserve">ee text of Appendices A1 to A4. </w:t>
      </w:r>
    </w:p>
    <w:p w14:paraId="6357A042" w14:textId="77777777" w:rsidR="00E00282" w:rsidRPr="00EE249F" w:rsidRDefault="00E00282">
      <w:pPr>
        <w:spacing w:after="160" w:line="259" w:lineRule="auto"/>
        <w:rPr>
          <w:rFonts w:ascii="Times New Roman" w:hAnsi="Times New Roman"/>
          <w:sz w:val="24"/>
          <w:szCs w:val="24"/>
          <w:lang w:eastAsia="zh-CN"/>
        </w:rPr>
      </w:pPr>
      <w:r w:rsidRPr="00EE249F">
        <w:rPr>
          <w:rFonts w:ascii="Times New Roman" w:hAnsi="Times New Roman"/>
          <w:sz w:val="24"/>
          <w:szCs w:val="24"/>
          <w:lang w:eastAsia="zh-CN"/>
        </w:rPr>
        <w:br w:type="page"/>
      </w:r>
    </w:p>
    <w:p w14:paraId="33ABED8D" w14:textId="77777777" w:rsidR="007971EC" w:rsidRPr="00425847" w:rsidRDefault="007971EC" w:rsidP="007971EC">
      <w:pPr>
        <w:spacing w:after="0" w:line="240" w:lineRule="atLeast"/>
        <w:jc w:val="both"/>
        <w:rPr>
          <w:rFonts w:ascii="Times New Roman" w:hAnsi="Times New Roman"/>
          <w:b/>
          <w:sz w:val="20"/>
          <w:szCs w:val="20"/>
          <w:lang w:eastAsia="zh-CN"/>
        </w:rPr>
      </w:pPr>
      <w:r w:rsidRPr="00425847">
        <w:rPr>
          <w:rFonts w:ascii="Times New Roman" w:hAnsi="Times New Roman"/>
          <w:b/>
          <w:sz w:val="20"/>
          <w:szCs w:val="20"/>
          <w:lang w:eastAsia="zh-CN"/>
        </w:rPr>
        <w:lastRenderedPageBreak/>
        <w:t>REFERENCES</w:t>
      </w:r>
    </w:p>
    <w:p w14:paraId="65C51170" w14:textId="77777777" w:rsidR="007971EC" w:rsidRPr="00425847" w:rsidRDefault="007971EC" w:rsidP="007971EC">
      <w:pPr>
        <w:spacing w:after="0" w:line="240" w:lineRule="atLeast"/>
        <w:jc w:val="both"/>
        <w:rPr>
          <w:rFonts w:ascii="Times New Roman" w:hAnsi="Times New Roman"/>
          <w:b/>
          <w:sz w:val="20"/>
          <w:szCs w:val="20"/>
          <w:lang w:eastAsia="zh-CN"/>
        </w:rPr>
      </w:pPr>
    </w:p>
    <w:p w14:paraId="543AE003" w14:textId="77777777" w:rsidR="00111BDB" w:rsidRPr="00425847" w:rsidRDefault="00111BDB" w:rsidP="00111BDB">
      <w:pPr>
        <w:widowControl w:val="0"/>
        <w:autoSpaceDE w:val="0"/>
        <w:spacing w:after="0" w:line="240" w:lineRule="atLeast"/>
        <w:ind w:left="720" w:hanging="720"/>
        <w:jc w:val="both"/>
        <w:rPr>
          <w:rFonts w:ascii="Times New Roman" w:hAnsi="Times New Roman"/>
          <w:sz w:val="20"/>
          <w:szCs w:val="20"/>
        </w:rPr>
      </w:pPr>
      <w:r w:rsidRPr="00425847">
        <w:rPr>
          <w:rFonts w:ascii="Times New Roman" w:hAnsi="Times New Roman"/>
          <w:sz w:val="20"/>
          <w:szCs w:val="20"/>
        </w:rPr>
        <w:t xml:space="preserve">Broadberry, Stephen, Bruce Campbell, Alexander Klein, Mark Overton </w:t>
      </w:r>
      <w:r w:rsidR="00EC5102" w:rsidRPr="00425847">
        <w:rPr>
          <w:rFonts w:ascii="Times New Roman" w:hAnsi="Times New Roman"/>
          <w:sz w:val="20"/>
          <w:szCs w:val="20"/>
        </w:rPr>
        <w:t>et al</w:t>
      </w:r>
      <w:r w:rsidRPr="00425847">
        <w:rPr>
          <w:rFonts w:ascii="Times New Roman" w:hAnsi="Times New Roman"/>
          <w:sz w:val="20"/>
          <w:szCs w:val="20"/>
        </w:rPr>
        <w:t xml:space="preserve">. </w:t>
      </w:r>
      <w:r w:rsidRPr="00425847">
        <w:rPr>
          <w:rFonts w:ascii="Times New Roman" w:hAnsi="Times New Roman"/>
          <w:i/>
          <w:sz w:val="20"/>
          <w:szCs w:val="20"/>
        </w:rPr>
        <w:t>British Economic Growth, 1270</w:t>
      </w:r>
      <w:r w:rsidR="00EC5102" w:rsidRPr="00425847">
        <w:rPr>
          <w:rFonts w:ascii="Times New Roman" w:hAnsi="Times New Roman"/>
          <w:i/>
          <w:sz w:val="20"/>
          <w:szCs w:val="20"/>
        </w:rPr>
        <w:t>–</w:t>
      </w:r>
      <w:r w:rsidRPr="00425847">
        <w:rPr>
          <w:rFonts w:ascii="Times New Roman" w:hAnsi="Times New Roman"/>
          <w:i/>
          <w:sz w:val="20"/>
          <w:szCs w:val="20"/>
        </w:rPr>
        <w:t>1870</w:t>
      </w:r>
      <w:r w:rsidRPr="00425847">
        <w:rPr>
          <w:rFonts w:ascii="Times New Roman" w:hAnsi="Times New Roman"/>
          <w:sz w:val="20"/>
          <w:szCs w:val="20"/>
        </w:rPr>
        <w:t>. Cambridge: Cambridge University Press, 2015.</w:t>
      </w:r>
    </w:p>
    <w:p w14:paraId="71B0A343" w14:textId="77777777" w:rsidR="00F070D2" w:rsidRPr="00425847" w:rsidRDefault="00F070D2" w:rsidP="00F070D2">
      <w:pPr>
        <w:widowControl w:val="0"/>
        <w:spacing w:after="0" w:line="240" w:lineRule="atLeast"/>
        <w:ind w:left="720" w:hanging="720"/>
        <w:jc w:val="both"/>
        <w:rPr>
          <w:rFonts w:ascii="Times New Roman" w:hAnsi="Times New Roman"/>
          <w:bCs/>
          <w:sz w:val="20"/>
          <w:szCs w:val="20"/>
          <w:lang w:val="en"/>
        </w:rPr>
      </w:pPr>
      <w:r w:rsidRPr="00425847">
        <w:rPr>
          <w:rFonts w:ascii="Times New Roman" w:hAnsi="Times New Roman"/>
          <w:sz w:val="20"/>
          <w:szCs w:val="20"/>
          <w:lang w:val="en"/>
        </w:rPr>
        <w:t xml:space="preserve">Chen Feng. </w:t>
      </w:r>
      <w:proofErr w:type="spellStart"/>
      <w:r w:rsidRPr="00425847">
        <w:rPr>
          <w:rFonts w:ascii="Times New Roman" w:hAnsi="Times New Roman"/>
          <w:i/>
          <w:sz w:val="20"/>
          <w:szCs w:val="20"/>
          <w:lang w:val="en"/>
        </w:rPr>
        <w:t>Qingdai</w:t>
      </w:r>
      <w:proofErr w:type="spellEnd"/>
      <w:r w:rsidRPr="00425847">
        <w:rPr>
          <w:rFonts w:ascii="Times New Roman" w:hAnsi="Times New Roman"/>
          <w:i/>
          <w:sz w:val="20"/>
          <w:szCs w:val="20"/>
          <w:lang w:val="en"/>
        </w:rPr>
        <w:t xml:space="preserve"> </w:t>
      </w:r>
      <w:proofErr w:type="spellStart"/>
      <w:r w:rsidRPr="00425847">
        <w:rPr>
          <w:rFonts w:ascii="Times New Roman" w:hAnsi="Times New Roman"/>
          <w:i/>
          <w:sz w:val="20"/>
          <w:szCs w:val="20"/>
          <w:lang w:val="en"/>
        </w:rPr>
        <w:t>caizheng</w:t>
      </w:r>
      <w:proofErr w:type="spellEnd"/>
      <w:r w:rsidRPr="00425847">
        <w:rPr>
          <w:rFonts w:ascii="Times New Roman" w:hAnsi="Times New Roman"/>
          <w:i/>
          <w:sz w:val="20"/>
          <w:szCs w:val="20"/>
          <w:lang w:val="en"/>
        </w:rPr>
        <w:t xml:space="preserve"> </w:t>
      </w:r>
      <w:proofErr w:type="spellStart"/>
      <w:r w:rsidRPr="00425847">
        <w:rPr>
          <w:rFonts w:ascii="Times New Roman" w:hAnsi="Times New Roman"/>
          <w:i/>
          <w:sz w:val="20"/>
          <w:szCs w:val="20"/>
          <w:lang w:val="en"/>
        </w:rPr>
        <w:t>zhengce</w:t>
      </w:r>
      <w:proofErr w:type="spellEnd"/>
      <w:r w:rsidRPr="00425847">
        <w:rPr>
          <w:rFonts w:ascii="Times New Roman" w:hAnsi="Times New Roman"/>
          <w:i/>
          <w:sz w:val="20"/>
          <w:szCs w:val="20"/>
          <w:lang w:val="en" w:eastAsia="zh-CN"/>
        </w:rPr>
        <w:t xml:space="preserve"> </w:t>
      </w:r>
      <w:r w:rsidRPr="00425847">
        <w:rPr>
          <w:rFonts w:ascii="Times New Roman" w:hAnsi="Times New Roman"/>
          <w:i/>
          <w:sz w:val="20"/>
          <w:szCs w:val="20"/>
          <w:lang w:val="en"/>
        </w:rPr>
        <w:t xml:space="preserve">he </w:t>
      </w:r>
      <w:proofErr w:type="spellStart"/>
      <w:r w:rsidRPr="00425847">
        <w:rPr>
          <w:rFonts w:ascii="Times New Roman" w:hAnsi="Times New Roman"/>
          <w:i/>
          <w:sz w:val="20"/>
          <w:szCs w:val="20"/>
          <w:lang w:val="en"/>
        </w:rPr>
        <w:t>huobi</w:t>
      </w:r>
      <w:proofErr w:type="spellEnd"/>
      <w:r w:rsidRPr="00425847">
        <w:rPr>
          <w:rFonts w:ascii="Times New Roman" w:hAnsi="Times New Roman"/>
          <w:i/>
          <w:sz w:val="20"/>
          <w:szCs w:val="20"/>
          <w:lang w:val="en"/>
        </w:rPr>
        <w:t xml:space="preserve"> </w:t>
      </w:r>
      <w:proofErr w:type="spellStart"/>
      <w:r w:rsidRPr="00425847">
        <w:rPr>
          <w:rFonts w:ascii="Times New Roman" w:hAnsi="Times New Roman"/>
          <w:i/>
          <w:sz w:val="20"/>
          <w:szCs w:val="20"/>
          <w:lang w:val="en"/>
        </w:rPr>
        <w:t>zhengce</w:t>
      </w:r>
      <w:proofErr w:type="spellEnd"/>
      <w:r w:rsidRPr="00425847">
        <w:rPr>
          <w:rFonts w:ascii="Times New Roman" w:hAnsi="Times New Roman"/>
          <w:i/>
          <w:sz w:val="20"/>
          <w:szCs w:val="20"/>
          <w:lang w:val="en"/>
        </w:rPr>
        <w:t xml:space="preserve"> </w:t>
      </w:r>
      <w:proofErr w:type="spellStart"/>
      <w:r w:rsidRPr="00425847">
        <w:rPr>
          <w:rFonts w:ascii="Times New Roman" w:hAnsi="Times New Roman"/>
          <w:i/>
          <w:sz w:val="20"/>
          <w:szCs w:val="20"/>
          <w:lang w:val="en"/>
        </w:rPr>
        <w:t>yanjiu</w:t>
      </w:r>
      <w:proofErr w:type="spellEnd"/>
      <w:r w:rsidRPr="00425847">
        <w:rPr>
          <w:rFonts w:ascii="Times New Roman" w:hAnsi="Times New Roman"/>
          <w:sz w:val="20"/>
          <w:szCs w:val="20"/>
          <w:lang w:val="en" w:eastAsia="zh-CN"/>
        </w:rPr>
        <w:t xml:space="preserve"> (</w:t>
      </w:r>
      <w:r w:rsidRPr="00425847">
        <w:rPr>
          <w:rFonts w:ascii="Times New Roman" w:hAnsi="Times New Roman"/>
          <w:sz w:val="20"/>
          <w:szCs w:val="20"/>
          <w:lang w:val="en"/>
        </w:rPr>
        <w:t>Research on the Fiscal and Monetary Policies of the Qing Dynasty)</w:t>
      </w:r>
      <w:r w:rsidRPr="00425847">
        <w:rPr>
          <w:rFonts w:ascii="Times New Roman" w:hAnsi="Times New Roman"/>
          <w:sz w:val="20"/>
          <w:szCs w:val="20"/>
          <w:lang w:val="en" w:eastAsia="zh-CN"/>
        </w:rPr>
        <w:t xml:space="preserve">. </w:t>
      </w:r>
      <w:r w:rsidRPr="00425847">
        <w:rPr>
          <w:rFonts w:ascii="Times New Roman" w:hAnsi="Times New Roman"/>
          <w:sz w:val="20"/>
          <w:szCs w:val="20"/>
          <w:lang w:val="en"/>
        </w:rPr>
        <w:t>Wuhan: Wuhan</w:t>
      </w:r>
      <w:r w:rsidRPr="00425847">
        <w:rPr>
          <w:rFonts w:ascii="Times New Roman" w:hAnsi="Times New Roman"/>
          <w:sz w:val="20"/>
          <w:szCs w:val="20"/>
          <w:lang w:val="en" w:eastAsia="zh-CN"/>
        </w:rPr>
        <w:t xml:space="preserve"> </w:t>
      </w:r>
      <w:r w:rsidRPr="00425847">
        <w:rPr>
          <w:rFonts w:ascii="Times New Roman" w:hAnsi="Times New Roman"/>
          <w:sz w:val="20"/>
          <w:szCs w:val="20"/>
          <w:lang w:val="en"/>
        </w:rPr>
        <w:t>University Press, 2008</w:t>
      </w:r>
      <w:r w:rsidRPr="00425847">
        <w:rPr>
          <w:rFonts w:ascii="Times New Roman" w:hAnsi="Times New Roman"/>
          <w:bCs/>
          <w:sz w:val="20"/>
          <w:szCs w:val="20"/>
          <w:lang w:val="en"/>
        </w:rPr>
        <w:t>.</w:t>
      </w:r>
    </w:p>
    <w:p w14:paraId="207428D1" w14:textId="77777777" w:rsidR="00627A9C" w:rsidRPr="00425847" w:rsidRDefault="00627A9C" w:rsidP="00627A9C">
      <w:pPr>
        <w:widowControl w:val="0"/>
        <w:spacing w:after="0" w:line="240" w:lineRule="atLeast"/>
        <w:ind w:left="720" w:hanging="720"/>
        <w:jc w:val="both"/>
        <w:rPr>
          <w:rFonts w:ascii="Times New Roman" w:hAnsi="Times New Roman"/>
          <w:bCs/>
          <w:sz w:val="20"/>
          <w:szCs w:val="20"/>
          <w:lang w:val="en" w:eastAsia="zh-CN"/>
        </w:rPr>
      </w:pPr>
      <w:r w:rsidRPr="00425847">
        <w:rPr>
          <w:rFonts w:ascii="Times New Roman" w:hAnsi="Times New Roman"/>
          <w:bCs/>
          <w:sz w:val="20"/>
          <w:szCs w:val="20"/>
          <w:lang w:val="en" w:eastAsia="zh-CN"/>
        </w:rPr>
        <w:t xml:space="preserve">Cheng </w:t>
      </w:r>
      <w:proofErr w:type="spellStart"/>
      <w:r w:rsidRPr="00425847">
        <w:rPr>
          <w:rFonts w:ascii="Times New Roman" w:hAnsi="Times New Roman"/>
          <w:bCs/>
          <w:sz w:val="20"/>
          <w:szCs w:val="20"/>
          <w:lang w:val="en" w:eastAsia="zh-CN"/>
        </w:rPr>
        <w:t>Minsheng</w:t>
      </w:r>
      <w:proofErr w:type="spellEnd"/>
      <w:r w:rsidRPr="00425847">
        <w:rPr>
          <w:rFonts w:ascii="Times New Roman" w:hAnsi="Times New Roman"/>
          <w:bCs/>
          <w:sz w:val="20"/>
          <w:szCs w:val="20"/>
          <w:lang w:val="en" w:eastAsia="zh-CN"/>
        </w:rPr>
        <w:t xml:space="preserve">. </w:t>
      </w:r>
      <w:proofErr w:type="spellStart"/>
      <w:r w:rsidRPr="00425847">
        <w:rPr>
          <w:rFonts w:ascii="Times New Roman" w:hAnsi="Times New Roman"/>
          <w:i/>
          <w:sz w:val="20"/>
          <w:szCs w:val="20"/>
          <w:lang w:val="en" w:eastAsia="zh-CN"/>
        </w:rPr>
        <w:t>Songdai</w:t>
      </w:r>
      <w:proofErr w:type="spellEnd"/>
      <w:r w:rsidRPr="00425847">
        <w:rPr>
          <w:rFonts w:ascii="Times New Roman" w:hAnsi="Times New Roman"/>
          <w:i/>
          <w:sz w:val="20"/>
          <w:szCs w:val="20"/>
          <w:lang w:val="en" w:eastAsia="zh-CN"/>
        </w:rPr>
        <w:t xml:space="preserve"> </w:t>
      </w:r>
      <w:proofErr w:type="spellStart"/>
      <w:r w:rsidRPr="00425847">
        <w:rPr>
          <w:rFonts w:ascii="Times New Roman" w:hAnsi="Times New Roman"/>
          <w:i/>
          <w:sz w:val="20"/>
          <w:szCs w:val="20"/>
          <w:lang w:val="en" w:eastAsia="zh-CN"/>
        </w:rPr>
        <w:t>wujia</w:t>
      </w:r>
      <w:proofErr w:type="spellEnd"/>
      <w:r w:rsidRPr="00425847">
        <w:rPr>
          <w:rFonts w:ascii="Times New Roman" w:hAnsi="Times New Roman"/>
          <w:i/>
          <w:sz w:val="20"/>
          <w:szCs w:val="20"/>
          <w:lang w:val="en" w:eastAsia="zh-CN"/>
        </w:rPr>
        <w:t xml:space="preserve"> </w:t>
      </w:r>
      <w:proofErr w:type="spellStart"/>
      <w:r w:rsidRPr="00425847">
        <w:rPr>
          <w:rFonts w:ascii="Times New Roman" w:hAnsi="Times New Roman"/>
          <w:i/>
          <w:sz w:val="20"/>
          <w:szCs w:val="20"/>
          <w:lang w:val="en" w:eastAsia="zh-CN"/>
        </w:rPr>
        <w:t>yanjiu</w:t>
      </w:r>
      <w:proofErr w:type="spellEnd"/>
      <w:r w:rsidRPr="00425847">
        <w:rPr>
          <w:rFonts w:ascii="Times New Roman" w:hAnsi="Times New Roman"/>
          <w:sz w:val="20"/>
          <w:szCs w:val="20"/>
          <w:lang w:val="en" w:eastAsia="zh-CN"/>
        </w:rPr>
        <w:t xml:space="preserve"> (</w:t>
      </w:r>
      <w:r w:rsidRPr="00425847">
        <w:rPr>
          <w:rFonts w:ascii="Times New Roman" w:hAnsi="Times New Roman"/>
          <w:sz w:val="20"/>
          <w:szCs w:val="20"/>
          <w:lang w:val="en"/>
        </w:rPr>
        <w:t>Research on</w:t>
      </w:r>
      <w:r w:rsidRPr="00425847">
        <w:rPr>
          <w:rFonts w:ascii="Times New Roman" w:hAnsi="Times New Roman"/>
          <w:sz w:val="20"/>
          <w:szCs w:val="20"/>
          <w:lang w:val="en" w:eastAsia="zh-CN"/>
        </w:rPr>
        <w:t xml:space="preserve"> Commodity and Service Prices of the Song </w:t>
      </w:r>
      <w:r w:rsidRPr="00425847">
        <w:rPr>
          <w:rFonts w:ascii="Times New Roman" w:hAnsi="Times New Roman"/>
          <w:sz w:val="20"/>
          <w:szCs w:val="20"/>
          <w:lang w:val="en"/>
        </w:rPr>
        <w:t>Dynasty</w:t>
      </w:r>
      <w:r w:rsidR="00EC5102" w:rsidRPr="00425847">
        <w:rPr>
          <w:rFonts w:ascii="Times New Roman" w:hAnsi="Times New Roman"/>
          <w:sz w:val="20"/>
          <w:szCs w:val="20"/>
          <w:lang w:val="en"/>
        </w:rPr>
        <w:t>)</w:t>
      </w:r>
      <w:r w:rsidRPr="00425847">
        <w:rPr>
          <w:rFonts w:ascii="Times New Roman" w:hAnsi="Times New Roman"/>
          <w:i/>
          <w:sz w:val="20"/>
          <w:szCs w:val="20"/>
          <w:lang w:val="en"/>
        </w:rPr>
        <w:t>.</w:t>
      </w:r>
      <w:r w:rsidRPr="00425847">
        <w:rPr>
          <w:rFonts w:ascii="Times New Roman" w:hAnsi="Times New Roman"/>
          <w:sz w:val="20"/>
          <w:szCs w:val="20"/>
          <w:lang w:val="en" w:eastAsia="zh-CN"/>
        </w:rPr>
        <w:t xml:space="preserve"> Beijing: People </w:t>
      </w:r>
      <w:r w:rsidRPr="00425847">
        <w:rPr>
          <w:rFonts w:ascii="Times New Roman" w:hAnsi="Times New Roman"/>
          <w:sz w:val="20"/>
          <w:szCs w:val="20"/>
          <w:lang w:val="en"/>
        </w:rPr>
        <w:t xml:space="preserve">Press, </w:t>
      </w:r>
      <w:r w:rsidRPr="00425847">
        <w:rPr>
          <w:rFonts w:ascii="Times New Roman" w:hAnsi="Times New Roman"/>
          <w:bCs/>
          <w:sz w:val="20"/>
          <w:szCs w:val="20"/>
          <w:lang w:val="en" w:eastAsia="zh-CN"/>
        </w:rPr>
        <w:t>2008</w:t>
      </w:r>
      <w:r w:rsidRPr="00425847">
        <w:rPr>
          <w:rFonts w:ascii="Times New Roman" w:hAnsi="Times New Roman"/>
          <w:bCs/>
          <w:sz w:val="20"/>
          <w:szCs w:val="20"/>
          <w:lang w:val="en"/>
        </w:rPr>
        <w:t>.</w:t>
      </w:r>
    </w:p>
    <w:p w14:paraId="234EADEC" w14:textId="77777777" w:rsidR="0058705D" w:rsidRPr="00425847" w:rsidRDefault="0058705D" w:rsidP="0058705D">
      <w:pPr>
        <w:widowControl w:val="0"/>
        <w:spacing w:after="0" w:line="240" w:lineRule="atLeast"/>
        <w:ind w:left="720" w:hanging="720"/>
        <w:jc w:val="both"/>
        <w:rPr>
          <w:rFonts w:ascii="Times New Roman" w:hAnsi="Times New Roman"/>
          <w:sz w:val="20"/>
          <w:szCs w:val="20"/>
        </w:rPr>
      </w:pPr>
      <w:r w:rsidRPr="00425847">
        <w:rPr>
          <w:rFonts w:ascii="Times New Roman" w:hAnsi="Times New Roman"/>
          <w:sz w:val="20"/>
          <w:szCs w:val="20"/>
        </w:rPr>
        <w:t xml:space="preserve">Fang Xing. “Qingdai Jiangnan </w:t>
      </w:r>
      <w:r w:rsidR="00EC5102" w:rsidRPr="00425847">
        <w:rPr>
          <w:rFonts w:ascii="Times New Roman" w:hAnsi="Times New Roman"/>
          <w:sz w:val="20"/>
          <w:szCs w:val="20"/>
        </w:rPr>
        <w:t>nongmin de xiaofei”</w:t>
      </w:r>
      <w:r w:rsidRPr="00425847">
        <w:rPr>
          <w:rFonts w:ascii="Times New Roman" w:hAnsi="Times New Roman"/>
          <w:sz w:val="20"/>
          <w:szCs w:val="20"/>
        </w:rPr>
        <w:t xml:space="preserve"> (The Consumption of Farmers in Jiangnan during the Qing Dynasty)</w:t>
      </w:r>
      <w:r w:rsidR="00EC5102" w:rsidRPr="00425847">
        <w:rPr>
          <w:rFonts w:ascii="Times New Roman" w:hAnsi="Times New Roman"/>
          <w:sz w:val="20"/>
          <w:szCs w:val="20"/>
        </w:rPr>
        <w:t>.</w:t>
      </w:r>
      <w:r w:rsidRPr="00425847">
        <w:rPr>
          <w:rFonts w:ascii="Times New Roman" w:hAnsi="Times New Roman"/>
          <w:sz w:val="20"/>
          <w:szCs w:val="20"/>
        </w:rPr>
        <w:t xml:space="preserve"> </w:t>
      </w:r>
      <w:r w:rsidRPr="00425847">
        <w:rPr>
          <w:rFonts w:ascii="Times New Roman" w:hAnsi="Times New Roman"/>
          <w:i/>
          <w:sz w:val="20"/>
          <w:szCs w:val="20"/>
        </w:rPr>
        <w:t>Researches in Chinese Economic History</w:t>
      </w:r>
      <w:r w:rsidRPr="00425847">
        <w:rPr>
          <w:rFonts w:ascii="Times New Roman" w:hAnsi="Times New Roman"/>
          <w:sz w:val="20"/>
          <w:szCs w:val="20"/>
        </w:rPr>
        <w:t xml:space="preserve"> 3 (1996): 91</w:t>
      </w:r>
      <w:r w:rsidR="00EC5102" w:rsidRPr="00425847">
        <w:rPr>
          <w:rFonts w:ascii="Times New Roman" w:hAnsi="Times New Roman"/>
          <w:sz w:val="20"/>
          <w:szCs w:val="20"/>
        </w:rPr>
        <w:t>–</w:t>
      </w:r>
      <w:r w:rsidRPr="00425847">
        <w:rPr>
          <w:rFonts w:ascii="Times New Roman" w:hAnsi="Times New Roman"/>
          <w:sz w:val="20"/>
          <w:szCs w:val="20"/>
        </w:rPr>
        <w:t>98.</w:t>
      </w:r>
    </w:p>
    <w:p w14:paraId="1C7301F7" w14:textId="77777777" w:rsidR="00E17337" w:rsidRPr="00425847" w:rsidRDefault="00E17337" w:rsidP="00E17337">
      <w:pPr>
        <w:widowControl w:val="0"/>
        <w:spacing w:after="0" w:line="240" w:lineRule="atLeast"/>
        <w:ind w:left="720" w:hanging="720"/>
        <w:jc w:val="both"/>
        <w:rPr>
          <w:rStyle w:val="Strong"/>
          <w:rFonts w:ascii="Times New Roman" w:hAnsi="Times New Roman"/>
          <w:b w:val="0"/>
          <w:bCs w:val="0"/>
          <w:sz w:val="20"/>
          <w:szCs w:val="20"/>
        </w:rPr>
      </w:pPr>
      <w:r w:rsidRPr="00425847">
        <w:rPr>
          <w:rFonts w:ascii="Times New Roman" w:hAnsi="Times New Roman"/>
          <w:bCs/>
          <w:sz w:val="20"/>
          <w:szCs w:val="20"/>
        </w:rPr>
        <w:t xml:space="preserve">Guo Songyi. </w:t>
      </w:r>
      <w:r w:rsidRPr="00425847">
        <w:rPr>
          <w:rFonts w:ascii="Times New Roman" w:hAnsi="Times New Roman"/>
          <w:bCs/>
          <w:sz w:val="20"/>
          <w:szCs w:val="20"/>
          <w:lang w:eastAsia="zh-CN"/>
        </w:rPr>
        <w:t>“</w:t>
      </w:r>
      <w:r w:rsidRPr="00425847">
        <w:rPr>
          <w:rFonts w:ascii="Times New Roman" w:hAnsi="Times New Roman"/>
          <w:bCs/>
          <w:sz w:val="20"/>
          <w:szCs w:val="20"/>
        </w:rPr>
        <w:t>Mingqing shiqi de liangshi shengchan yu nongmin shenghuo shuiping</w:t>
      </w:r>
      <w:r w:rsidRPr="00425847">
        <w:rPr>
          <w:rFonts w:ascii="Times New Roman" w:hAnsi="Times New Roman"/>
          <w:bCs/>
          <w:sz w:val="20"/>
          <w:szCs w:val="20"/>
          <w:lang w:eastAsia="zh-CN"/>
        </w:rPr>
        <w:t>”</w:t>
      </w:r>
      <w:r w:rsidRPr="00425847">
        <w:rPr>
          <w:rFonts w:ascii="Times New Roman" w:hAnsi="Times New Roman"/>
          <w:bCs/>
          <w:sz w:val="20"/>
          <w:szCs w:val="20"/>
        </w:rPr>
        <w:t xml:space="preserve"> </w:t>
      </w:r>
      <w:r w:rsidRPr="00425847">
        <w:rPr>
          <w:rFonts w:ascii="Times New Roman" w:hAnsi="Times New Roman"/>
          <w:bCs/>
          <w:sz w:val="20"/>
          <w:szCs w:val="20"/>
          <w:lang w:eastAsia="zh-CN"/>
        </w:rPr>
        <w:t xml:space="preserve">(Grain Production and Living Standards of Peasants in the Ming and Qing Dynasties). </w:t>
      </w:r>
      <w:r w:rsidRPr="00425847">
        <w:rPr>
          <w:rFonts w:ascii="Times New Roman" w:hAnsi="Times New Roman"/>
          <w:bCs/>
          <w:i/>
          <w:sz w:val="20"/>
          <w:szCs w:val="20"/>
          <w:lang w:eastAsia="zh-CN"/>
        </w:rPr>
        <w:t>Journal of History Research Institute of Chinese Academy of Social Sciences</w:t>
      </w:r>
      <w:r w:rsidRPr="00425847">
        <w:rPr>
          <w:rFonts w:ascii="Times New Roman" w:hAnsi="Times New Roman"/>
          <w:bCs/>
          <w:sz w:val="20"/>
          <w:szCs w:val="20"/>
        </w:rPr>
        <w:t xml:space="preserve"> 1 </w:t>
      </w:r>
      <w:r w:rsidRPr="00425847">
        <w:rPr>
          <w:rFonts w:ascii="Times New Roman" w:hAnsi="Times New Roman"/>
          <w:bCs/>
          <w:sz w:val="20"/>
          <w:szCs w:val="20"/>
          <w:lang w:eastAsia="zh-CN"/>
        </w:rPr>
        <w:t>(</w:t>
      </w:r>
      <w:r w:rsidRPr="00425847">
        <w:rPr>
          <w:rFonts w:ascii="Times New Roman" w:hAnsi="Times New Roman"/>
          <w:bCs/>
          <w:sz w:val="20"/>
          <w:szCs w:val="20"/>
        </w:rPr>
        <w:t>2000</w:t>
      </w:r>
      <w:r w:rsidRPr="00425847">
        <w:rPr>
          <w:rFonts w:ascii="Times New Roman" w:hAnsi="Times New Roman"/>
          <w:bCs/>
          <w:sz w:val="20"/>
          <w:szCs w:val="20"/>
          <w:lang w:eastAsia="zh-CN"/>
        </w:rPr>
        <w:t>)</w:t>
      </w:r>
      <w:r w:rsidRPr="00425847">
        <w:rPr>
          <w:rFonts w:ascii="Times New Roman" w:hAnsi="Times New Roman"/>
          <w:bCs/>
          <w:sz w:val="20"/>
          <w:szCs w:val="20"/>
        </w:rPr>
        <w:t>: 373</w:t>
      </w:r>
      <w:r w:rsidR="00EC5102" w:rsidRPr="00425847">
        <w:rPr>
          <w:rFonts w:ascii="Times New Roman" w:hAnsi="Times New Roman"/>
          <w:bCs/>
          <w:sz w:val="20"/>
          <w:szCs w:val="20"/>
        </w:rPr>
        <w:t>–</w:t>
      </w:r>
      <w:r w:rsidRPr="00425847">
        <w:rPr>
          <w:rFonts w:ascii="Times New Roman" w:hAnsi="Times New Roman"/>
          <w:bCs/>
          <w:sz w:val="20"/>
          <w:szCs w:val="20"/>
        </w:rPr>
        <w:t>96</w:t>
      </w:r>
      <w:r w:rsidRPr="00425847">
        <w:rPr>
          <w:rFonts w:ascii="Times New Roman" w:hAnsi="Times New Roman"/>
          <w:bCs/>
          <w:sz w:val="20"/>
          <w:szCs w:val="20"/>
          <w:lang w:eastAsia="zh-CN"/>
        </w:rPr>
        <w:t>.</w:t>
      </w:r>
    </w:p>
    <w:p w14:paraId="031F224C" w14:textId="77777777" w:rsidR="00111BDB" w:rsidRPr="00425847" w:rsidRDefault="00111BDB" w:rsidP="00111BDB">
      <w:pPr>
        <w:widowControl w:val="0"/>
        <w:spacing w:after="0" w:line="240" w:lineRule="atLeast"/>
        <w:ind w:left="720" w:hanging="720"/>
        <w:jc w:val="both"/>
        <w:rPr>
          <w:rStyle w:val="Strong"/>
          <w:rFonts w:ascii="Times New Roman" w:hAnsi="Times New Roman"/>
          <w:b w:val="0"/>
          <w:bCs w:val="0"/>
          <w:sz w:val="20"/>
          <w:szCs w:val="20"/>
        </w:rPr>
      </w:pPr>
      <w:r w:rsidRPr="00425847">
        <w:rPr>
          <w:rFonts w:ascii="Times New Roman" w:hAnsi="Times New Roman"/>
          <w:bCs/>
          <w:sz w:val="20"/>
          <w:szCs w:val="20"/>
        </w:rPr>
        <w:t xml:space="preserve">Guo Zhengzhong. </w:t>
      </w:r>
      <w:r w:rsidRPr="00425847">
        <w:rPr>
          <w:rFonts w:ascii="Times New Roman" w:hAnsi="Times New Roman"/>
          <w:bCs/>
          <w:i/>
          <w:sz w:val="20"/>
          <w:szCs w:val="20"/>
        </w:rPr>
        <w:t>Zhongguo gudai yanye jingjishi</w:t>
      </w:r>
      <w:r w:rsidRPr="00425847">
        <w:rPr>
          <w:rFonts w:ascii="Times New Roman" w:hAnsi="Times New Roman"/>
          <w:bCs/>
          <w:sz w:val="20"/>
          <w:szCs w:val="20"/>
        </w:rPr>
        <w:t xml:space="preserve"> (History of the</w:t>
      </w:r>
      <w:r w:rsidR="00EC5102" w:rsidRPr="00425847">
        <w:rPr>
          <w:rFonts w:ascii="Times New Roman" w:hAnsi="Times New Roman"/>
          <w:bCs/>
          <w:sz w:val="20"/>
          <w:szCs w:val="20"/>
        </w:rPr>
        <w:t xml:space="preserve"> ancient Chinese salt industry).</w:t>
      </w:r>
      <w:r w:rsidRPr="00425847">
        <w:rPr>
          <w:rFonts w:ascii="Times New Roman" w:hAnsi="Times New Roman"/>
          <w:bCs/>
          <w:sz w:val="20"/>
          <w:szCs w:val="20"/>
        </w:rPr>
        <w:t xml:space="preserve"> Beijing:</w:t>
      </w:r>
      <w:r w:rsidRPr="00425847">
        <w:rPr>
          <w:rStyle w:val="Strong"/>
          <w:rFonts w:ascii="Times New Roman" w:hAnsi="Times New Roman"/>
          <w:b w:val="0"/>
          <w:sz w:val="20"/>
          <w:szCs w:val="20"/>
        </w:rPr>
        <w:t xml:space="preserve"> People’s Publishing House, </w:t>
      </w:r>
      <w:r w:rsidRPr="00425847">
        <w:rPr>
          <w:rFonts w:ascii="Times New Roman" w:hAnsi="Times New Roman"/>
          <w:bCs/>
          <w:sz w:val="20"/>
          <w:szCs w:val="20"/>
        </w:rPr>
        <w:t>1997</w:t>
      </w:r>
      <w:r w:rsidRPr="00425847">
        <w:rPr>
          <w:rStyle w:val="Strong"/>
          <w:rFonts w:ascii="Times New Roman" w:hAnsi="Times New Roman"/>
          <w:b w:val="0"/>
          <w:sz w:val="20"/>
          <w:szCs w:val="20"/>
        </w:rPr>
        <w:t>.</w:t>
      </w:r>
    </w:p>
    <w:p w14:paraId="5C736E9C" w14:textId="77777777" w:rsidR="00B95DFB" w:rsidRPr="00425847" w:rsidRDefault="00B95DFB" w:rsidP="00B95DFB">
      <w:pPr>
        <w:widowControl w:val="0"/>
        <w:spacing w:after="0" w:line="240" w:lineRule="atLeast"/>
        <w:ind w:left="720" w:hanging="720"/>
        <w:jc w:val="both"/>
        <w:rPr>
          <w:rFonts w:ascii="Times New Roman" w:hAnsi="Times New Roman"/>
          <w:sz w:val="20"/>
          <w:szCs w:val="20"/>
        </w:rPr>
      </w:pPr>
      <w:r w:rsidRPr="00425847">
        <w:rPr>
          <w:rFonts w:ascii="Times New Roman" w:hAnsi="Times New Roman"/>
          <w:bCs/>
          <w:sz w:val="20"/>
          <w:szCs w:val="20"/>
          <w:lang w:val="en"/>
        </w:rPr>
        <w:t xml:space="preserve">Hartwell, Robert. </w:t>
      </w:r>
      <w:r w:rsidRPr="00425847">
        <w:rPr>
          <w:rFonts w:ascii="Times New Roman" w:hAnsi="Times New Roman"/>
          <w:sz w:val="20"/>
          <w:szCs w:val="20"/>
          <w:lang w:val="en"/>
        </w:rPr>
        <w:t xml:space="preserve">“A Revolution in the Chinese Iron and Coal Industries </w:t>
      </w:r>
      <w:r w:rsidR="00EC5102" w:rsidRPr="00425847">
        <w:rPr>
          <w:rFonts w:ascii="Times New Roman" w:hAnsi="Times New Roman"/>
          <w:sz w:val="20"/>
          <w:szCs w:val="20"/>
          <w:lang w:val="en"/>
        </w:rPr>
        <w:t>D</w:t>
      </w:r>
      <w:r w:rsidRPr="00425847">
        <w:rPr>
          <w:rFonts w:ascii="Times New Roman" w:hAnsi="Times New Roman"/>
          <w:sz w:val="20"/>
          <w:szCs w:val="20"/>
          <w:lang w:val="en"/>
        </w:rPr>
        <w:t>uring the Northern Sung, 960</w:t>
      </w:r>
      <w:r w:rsidR="00EC5102" w:rsidRPr="00425847">
        <w:rPr>
          <w:rFonts w:ascii="Times New Roman" w:hAnsi="Times New Roman"/>
          <w:sz w:val="20"/>
          <w:szCs w:val="20"/>
          <w:lang w:val="en"/>
        </w:rPr>
        <w:t>–</w:t>
      </w:r>
      <w:r w:rsidRPr="00425847">
        <w:rPr>
          <w:rFonts w:ascii="Times New Roman" w:hAnsi="Times New Roman"/>
          <w:sz w:val="20"/>
          <w:szCs w:val="20"/>
          <w:lang w:val="en"/>
        </w:rPr>
        <w:t>1126 A.D.”</w:t>
      </w:r>
      <w:r w:rsidRPr="00425847">
        <w:rPr>
          <w:rStyle w:val="HTMLCite"/>
          <w:rFonts w:ascii="Times New Roman" w:hAnsi="Times New Roman"/>
          <w:sz w:val="20"/>
          <w:szCs w:val="20"/>
          <w:lang w:val="en"/>
        </w:rPr>
        <w:t xml:space="preserve"> Journal of Asian Studies</w:t>
      </w:r>
      <w:r w:rsidRPr="00425847">
        <w:rPr>
          <w:rFonts w:ascii="Times New Roman" w:hAnsi="Times New Roman"/>
          <w:sz w:val="20"/>
          <w:szCs w:val="20"/>
          <w:lang w:val="en"/>
        </w:rPr>
        <w:t xml:space="preserve"> 21</w:t>
      </w:r>
      <w:r w:rsidR="00EC5102" w:rsidRPr="00425847">
        <w:rPr>
          <w:rFonts w:ascii="Times New Roman" w:hAnsi="Times New Roman"/>
          <w:sz w:val="20"/>
          <w:szCs w:val="20"/>
          <w:lang w:val="en"/>
        </w:rPr>
        <w:t>, no. 2</w:t>
      </w:r>
      <w:r w:rsidRPr="00425847">
        <w:rPr>
          <w:rFonts w:ascii="Times New Roman" w:hAnsi="Times New Roman"/>
          <w:sz w:val="20"/>
          <w:szCs w:val="20"/>
          <w:lang w:val="en"/>
        </w:rPr>
        <w:t xml:space="preserve"> </w:t>
      </w:r>
      <w:r w:rsidRPr="00425847">
        <w:rPr>
          <w:rFonts w:ascii="Times New Roman" w:hAnsi="Times New Roman"/>
          <w:bCs/>
          <w:sz w:val="20"/>
          <w:szCs w:val="20"/>
          <w:lang w:val="en"/>
        </w:rPr>
        <w:t>(1962):</w:t>
      </w:r>
      <w:r w:rsidR="00EC5102" w:rsidRPr="00425847">
        <w:rPr>
          <w:rFonts w:ascii="Times New Roman" w:hAnsi="Times New Roman"/>
          <w:sz w:val="20"/>
          <w:szCs w:val="20"/>
          <w:lang w:val="en"/>
        </w:rPr>
        <w:t xml:space="preserve"> 153–</w:t>
      </w:r>
      <w:r w:rsidRPr="00425847">
        <w:rPr>
          <w:rFonts w:ascii="Times New Roman" w:hAnsi="Times New Roman"/>
          <w:sz w:val="20"/>
          <w:szCs w:val="20"/>
          <w:lang w:val="en"/>
        </w:rPr>
        <w:t>62.</w:t>
      </w:r>
    </w:p>
    <w:p w14:paraId="53674EEF" w14:textId="77777777" w:rsidR="0057192F" w:rsidRPr="00425847" w:rsidRDefault="0057192F" w:rsidP="0057192F">
      <w:pPr>
        <w:spacing w:after="0" w:line="240" w:lineRule="atLeast"/>
        <w:ind w:left="720" w:hanging="720"/>
        <w:jc w:val="both"/>
        <w:rPr>
          <w:rFonts w:ascii="Times New Roman" w:hAnsi="Times New Roman"/>
          <w:bCs/>
          <w:sz w:val="20"/>
          <w:szCs w:val="20"/>
          <w:lang w:eastAsia="zh-CN"/>
        </w:rPr>
      </w:pPr>
      <w:r w:rsidRPr="00425847">
        <w:rPr>
          <w:rFonts w:ascii="Times New Roman" w:hAnsi="Times New Roman"/>
          <w:sz w:val="20"/>
          <w:szCs w:val="20"/>
          <w:lang w:val="en-US"/>
        </w:rPr>
        <w:t>Huang</w:t>
      </w:r>
      <w:r w:rsidRPr="00425847">
        <w:rPr>
          <w:rFonts w:ascii="Times New Roman" w:hAnsi="Times New Roman"/>
          <w:sz w:val="20"/>
          <w:szCs w:val="20"/>
          <w:lang w:val="en-US" w:eastAsia="zh-CN"/>
        </w:rPr>
        <w:t xml:space="preserve"> </w:t>
      </w:r>
      <w:proofErr w:type="spellStart"/>
      <w:r w:rsidRPr="00425847">
        <w:rPr>
          <w:rFonts w:ascii="Times New Roman" w:hAnsi="Times New Roman"/>
          <w:sz w:val="20"/>
          <w:szCs w:val="20"/>
          <w:lang w:val="en-US" w:eastAsia="zh-CN"/>
        </w:rPr>
        <w:t>Miantang</w:t>
      </w:r>
      <w:proofErr w:type="spellEnd"/>
      <w:r w:rsidRPr="00425847">
        <w:rPr>
          <w:rFonts w:ascii="Times New Roman" w:hAnsi="Times New Roman"/>
          <w:sz w:val="20"/>
          <w:szCs w:val="20"/>
          <w:lang w:val="en-US" w:eastAsia="zh-CN"/>
        </w:rPr>
        <w:t xml:space="preserve">. </w:t>
      </w:r>
      <w:proofErr w:type="spellStart"/>
      <w:r w:rsidRPr="00425847">
        <w:rPr>
          <w:rFonts w:ascii="Times New Roman" w:hAnsi="Times New Roman"/>
          <w:i/>
          <w:sz w:val="20"/>
          <w:szCs w:val="20"/>
          <w:lang w:val="en" w:eastAsia="zh-CN"/>
        </w:rPr>
        <w:t>Zhongguo</w:t>
      </w:r>
      <w:proofErr w:type="spellEnd"/>
      <w:r w:rsidRPr="00425847">
        <w:rPr>
          <w:rFonts w:ascii="Times New Roman" w:hAnsi="Times New Roman"/>
          <w:i/>
          <w:sz w:val="20"/>
          <w:szCs w:val="20"/>
          <w:lang w:val="en" w:eastAsia="zh-CN"/>
        </w:rPr>
        <w:t xml:space="preserve"> </w:t>
      </w:r>
      <w:proofErr w:type="spellStart"/>
      <w:r w:rsidRPr="00425847">
        <w:rPr>
          <w:rFonts w:ascii="Times New Roman" w:hAnsi="Times New Roman"/>
          <w:i/>
          <w:sz w:val="20"/>
          <w:szCs w:val="20"/>
          <w:lang w:val="en" w:eastAsia="zh-CN"/>
        </w:rPr>
        <w:t>lidai</w:t>
      </w:r>
      <w:proofErr w:type="spellEnd"/>
      <w:r w:rsidRPr="00425847">
        <w:rPr>
          <w:rFonts w:ascii="Times New Roman" w:hAnsi="Times New Roman"/>
          <w:i/>
          <w:sz w:val="20"/>
          <w:szCs w:val="20"/>
          <w:lang w:val="en" w:eastAsia="zh-CN"/>
        </w:rPr>
        <w:t xml:space="preserve"> </w:t>
      </w:r>
      <w:proofErr w:type="spellStart"/>
      <w:r w:rsidRPr="00425847">
        <w:rPr>
          <w:rFonts w:ascii="Times New Roman" w:hAnsi="Times New Roman"/>
          <w:i/>
          <w:sz w:val="20"/>
          <w:szCs w:val="20"/>
          <w:lang w:val="en" w:eastAsia="zh-CN"/>
        </w:rPr>
        <w:t>wujia</w:t>
      </w:r>
      <w:proofErr w:type="spellEnd"/>
      <w:r w:rsidRPr="00425847">
        <w:rPr>
          <w:rFonts w:ascii="Times New Roman" w:hAnsi="Times New Roman"/>
          <w:i/>
          <w:sz w:val="20"/>
          <w:szCs w:val="20"/>
          <w:lang w:val="en" w:eastAsia="zh-CN"/>
        </w:rPr>
        <w:t xml:space="preserve"> </w:t>
      </w:r>
      <w:proofErr w:type="spellStart"/>
      <w:r w:rsidRPr="00425847">
        <w:rPr>
          <w:rFonts w:ascii="Times New Roman" w:hAnsi="Times New Roman"/>
          <w:i/>
          <w:sz w:val="20"/>
          <w:szCs w:val="20"/>
          <w:lang w:val="en" w:eastAsia="zh-CN"/>
        </w:rPr>
        <w:t>wenti</w:t>
      </w:r>
      <w:proofErr w:type="spellEnd"/>
      <w:r w:rsidRPr="00425847">
        <w:rPr>
          <w:rFonts w:ascii="Times New Roman" w:hAnsi="Times New Roman"/>
          <w:i/>
          <w:sz w:val="20"/>
          <w:szCs w:val="20"/>
          <w:lang w:val="en" w:eastAsia="zh-CN"/>
        </w:rPr>
        <w:t xml:space="preserve"> </w:t>
      </w:r>
      <w:proofErr w:type="spellStart"/>
      <w:r w:rsidRPr="00425847">
        <w:rPr>
          <w:rFonts w:ascii="Times New Roman" w:hAnsi="Times New Roman"/>
          <w:i/>
          <w:sz w:val="20"/>
          <w:szCs w:val="20"/>
          <w:lang w:val="en" w:eastAsia="zh-CN"/>
        </w:rPr>
        <w:t>kaoshu</w:t>
      </w:r>
      <w:proofErr w:type="spellEnd"/>
      <w:r w:rsidRPr="00425847">
        <w:rPr>
          <w:rFonts w:ascii="Times New Roman" w:hAnsi="Times New Roman"/>
          <w:sz w:val="20"/>
          <w:szCs w:val="20"/>
          <w:lang w:val="en" w:eastAsia="zh-CN"/>
        </w:rPr>
        <w:t xml:space="preserve"> (</w:t>
      </w:r>
      <w:r w:rsidRPr="00425847">
        <w:rPr>
          <w:rFonts w:ascii="Times New Roman" w:hAnsi="Times New Roman"/>
          <w:bCs/>
          <w:sz w:val="20"/>
          <w:szCs w:val="20"/>
          <w:lang w:val="en" w:eastAsia="zh-CN"/>
        </w:rPr>
        <w:t xml:space="preserve">Research on Prices of </w:t>
      </w:r>
      <w:r w:rsidRPr="00425847">
        <w:rPr>
          <w:rFonts w:ascii="Times New Roman" w:hAnsi="Times New Roman"/>
          <w:sz w:val="20"/>
          <w:szCs w:val="20"/>
          <w:lang w:val="en" w:eastAsia="zh-CN"/>
        </w:rPr>
        <w:t>Past</w:t>
      </w:r>
      <w:r w:rsidRPr="00425847">
        <w:rPr>
          <w:rFonts w:ascii="Times New Roman" w:hAnsi="Times New Roman"/>
          <w:bCs/>
          <w:sz w:val="20"/>
          <w:szCs w:val="20"/>
          <w:lang w:val="en" w:eastAsia="zh-CN"/>
        </w:rPr>
        <w:t xml:space="preserve"> </w:t>
      </w:r>
      <w:r w:rsidRPr="00425847">
        <w:rPr>
          <w:rFonts w:ascii="Times New Roman" w:hAnsi="Times New Roman"/>
          <w:sz w:val="20"/>
          <w:szCs w:val="20"/>
          <w:lang w:val="en" w:eastAsia="zh-CN"/>
        </w:rPr>
        <w:t xml:space="preserve">Dynasties in China). Jinan: </w:t>
      </w:r>
      <w:proofErr w:type="spellStart"/>
      <w:r w:rsidRPr="00425847">
        <w:rPr>
          <w:rFonts w:ascii="Times New Roman" w:hAnsi="Times New Roman"/>
          <w:sz w:val="20"/>
          <w:szCs w:val="20"/>
          <w:lang w:val="en" w:eastAsia="zh-CN"/>
        </w:rPr>
        <w:t>Qilu</w:t>
      </w:r>
      <w:proofErr w:type="spellEnd"/>
      <w:r w:rsidRPr="00425847">
        <w:rPr>
          <w:rFonts w:ascii="Times New Roman" w:hAnsi="Times New Roman"/>
          <w:sz w:val="20"/>
          <w:szCs w:val="20"/>
          <w:lang w:val="en" w:eastAsia="zh-CN"/>
        </w:rPr>
        <w:t xml:space="preserve"> </w:t>
      </w:r>
      <w:r w:rsidRPr="00425847">
        <w:rPr>
          <w:rFonts w:ascii="Times New Roman" w:hAnsi="Times New Roman"/>
          <w:bCs/>
          <w:sz w:val="20"/>
          <w:szCs w:val="20"/>
        </w:rPr>
        <w:t xml:space="preserve">Publishing House, </w:t>
      </w:r>
      <w:r w:rsidRPr="00425847">
        <w:rPr>
          <w:rFonts w:ascii="Times New Roman" w:hAnsi="Times New Roman"/>
          <w:bCs/>
          <w:sz w:val="20"/>
          <w:szCs w:val="20"/>
          <w:lang w:val="en" w:eastAsia="zh-CN"/>
        </w:rPr>
        <w:t>2008</w:t>
      </w:r>
      <w:r w:rsidRPr="00425847">
        <w:rPr>
          <w:rFonts w:ascii="Times New Roman" w:hAnsi="Times New Roman"/>
          <w:bCs/>
          <w:sz w:val="20"/>
          <w:szCs w:val="20"/>
        </w:rPr>
        <w:t>.</w:t>
      </w:r>
    </w:p>
    <w:p w14:paraId="3D4C05C2" w14:textId="77777777" w:rsidR="00DE44E9" w:rsidRPr="00425847" w:rsidRDefault="00DE44E9" w:rsidP="00DE44E9">
      <w:pPr>
        <w:widowControl w:val="0"/>
        <w:spacing w:after="0" w:line="240" w:lineRule="atLeast"/>
        <w:ind w:left="720" w:hanging="720"/>
        <w:jc w:val="both"/>
        <w:rPr>
          <w:rFonts w:ascii="Times New Roman" w:hAnsi="Times New Roman"/>
          <w:sz w:val="20"/>
          <w:szCs w:val="20"/>
          <w:lang w:val="en-US"/>
        </w:rPr>
      </w:pPr>
      <w:r w:rsidRPr="00425847">
        <w:rPr>
          <w:rFonts w:ascii="Times New Roman" w:hAnsi="Times New Roman"/>
          <w:sz w:val="20"/>
          <w:szCs w:val="20"/>
          <w:lang w:val="en-US"/>
        </w:rPr>
        <w:t xml:space="preserve">Huang, </w:t>
      </w:r>
      <w:proofErr w:type="spellStart"/>
      <w:r w:rsidRPr="00425847">
        <w:rPr>
          <w:rFonts w:ascii="Times New Roman" w:hAnsi="Times New Roman"/>
          <w:sz w:val="20"/>
          <w:szCs w:val="20"/>
          <w:lang w:val="en-US"/>
        </w:rPr>
        <w:t>Qichen</w:t>
      </w:r>
      <w:proofErr w:type="spellEnd"/>
      <w:r w:rsidRPr="00425847">
        <w:rPr>
          <w:rFonts w:ascii="Times New Roman" w:hAnsi="Times New Roman"/>
          <w:sz w:val="20"/>
          <w:szCs w:val="20"/>
          <w:lang w:val="en-US"/>
        </w:rPr>
        <w:t xml:space="preserve">. </w:t>
      </w:r>
      <w:r w:rsidRPr="00425847">
        <w:rPr>
          <w:rFonts w:ascii="Times New Roman" w:hAnsi="Times New Roman"/>
          <w:i/>
          <w:sz w:val="20"/>
          <w:szCs w:val="20"/>
          <w:lang w:val="en-US"/>
        </w:rPr>
        <w:t xml:space="preserve">14-17 </w:t>
      </w:r>
      <w:proofErr w:type="spellStart"/>
      <w:r w:rsidRPr="00425847">
        <w:rPr>
          <w:rFonts w:ascii="Times New Roman" w:hAnsi="Times New Roman"/>
          <w:i/>
          <w:sz w:val="20"/>
          <w:szCs w:val="20"/>
          <w:lang w:val="en-US"/>
        </w:rPr>
        <w:t>shiji</w:t>
      </w:r>
      <w:proofErr w:type="spellEnd"/>
      <w:r w:rsidRPr="00425847">
        <w:rPr>
          <w:rFonts w:ascii="Times New Roman" w:hAnsi="Times New Roman"/>
          <w:i/>
          <w:sz w:val="20"/>
          <w:szCs w:val="20"/>
          <w:lang w:val="en-US"/>
        </w:rPr>
        <w:t xml:space="preserve"> </w:t>
      </w:r>
      <w:proofErr w:type="spellStart"/>
      <w:r w:rsidRPr="00425847">
        <w:rPr>
          <w:rFonts w:ascii="Times New Roman" w:hAnsi="Times New Roman"/>
          <w:i/>
          <w:sz w:val="20"/>
          <w:szCs w:val="20"/>
          <w:lang w:val="en-US"/>
        </w:rPr>
        <w:t>Zhongguo</w:t>
      </w:r>
      <w:proofErr w:type="spellEnd"/>
      <w:r w:rsidRPr="00425847">
        <w:rPr>
          <w:rFonts w:ascii="Times New Roman" w:hAnsi="Times New Roman"/>
          <w:i/>
          <w:sz w:val="20"/>
          <w:szCs w:val="20"/>
          <w:lang w:val="en-US"/>
        </w:rPr>
        <w:t xml:space="preserve"> </w:t>
      </w:r>
      <w:proofErr w:type="spellStart"/>
      <w:r w:rsidRPr="00425847">
        <w:rPr>
          <w:rFonts w:ascii="Times New Roman" w:hAnsi="Times New Roman"/>
          <w:i/>
          <w:sz w:val="20"/>
          <w:szCs w:val="20"/>
          <w:lang w:val="en-US"/>
        </w:rPr>
        <w:t>gangtie</w:t>
      </w:r>
      <w:proofErr w:type="spellEnd"/>
      <w:r w:rsidRPr="00425847">
        <w:rPr>
          <w:rFonts w:ascii="Times New Roman" w:hAnsi="Times New Roman"/>
          <w:i/>
          <w:sz w:val="20"/>
          <w:szCs w:val="20"/>
          <w:lang w:val="en-US"/>
        </w:rPr>
        <w:t xml:space="preserve"> </w:t>
      </w:r>
      <w:proofErr w:type="spellStart"/>
      <w:r w:rsidRPr="00425847">
        <w:rPr>
          <w:rFonts w:ascii="Times New Roman" w:hAnsi="Times New Roman"/>
          <w:i/>
          <w:sz w:val="20"/>
          <w:szCs w:val="20"/>
          <w:lang w:val="en-US"/>
        </w:rPr>
        <w:t>shengchanshi</w:t>
      </w:r>
      <w:proofErr w:type="spellEnd"/>
      <w:r w:rsidRPr="00425847">
        <w:rPr>
          <w:rFonts w:ascii="Times New Roman" w:hAnsi="Times New Roman"/>
          <w:sz w:val="20"/>
          <w:szCs w:val="20"/>
          <w:lang w:val="en-US" w:eastAsia="zh-CN"/>
        </w:rPr>
        <w:t xml:space="preserve"> (History of the Production of Iron and Steel in</w:t>
      </w:r>
      <w:r w:rsidRPr="00425847">
        <w:rPr>
          <w:rFonts w:ascii="Times New Roman" w:hAnsi="Times New Roman"/>
          <w:sz w:val="20"/>
          <w:szCs w:val="20"/>
          <w:lang w:val="en-US"/>
        </w:rPr>
        <w:t xml:space="preserve"> 14</w:t>
      </w:r>
      <w:r w:rsidR="00EC5102" w:rsidRPr="00425847">
        <w:rPr>
          <w:rFonts w:ascii="Times New Roman" w:hAnsi="Times New Roman"/>
          <w:sz w:val="20"/>
          <w:szCs w:val="20"/>
          <w:lang w:val="en-US"/>
        </w:rPr>
        <w:t>–</w:t>
      </w:r>
      <w:r w:rsidRPr="00425847">
        <w:rPr>
          <w:rFonts w:ascii="Times New Roman" w:hAnsi="Times New Roman"/>
          <w:sz w:val="20"/>
          <w:szCs w:val="20"/>
          <w:lang w:val="en-US"/>
        </w:rPr>
        <w:t>17</w:t>
      </w:r>
      <w:r w:rsidRPr="00425847">
        <w:rPr>
          <w:rFonts w:ascii="Times New Roman" w:hAnsi="Times New Roman"/>
          <w:sz w:val="20"/>
          <w:szCs w:val="20"/>
          <w:vertAlign w:val="superscript"/>
          <w:lang w:val="en-US"/>
        </w:rPr>
        <w:t>th</w:t>
      </w:r>
      <w:r w:rsidRPr="00425847">
        <w:rPr>
          <w:rFonts w:ascii="Times New Roman" w:hAnsi="Times New Roman"/>
          <w:sz w:val="20"/>
          <w:szCs w:val="20"/>
          <w:lang w:val="en-US" w:eastAsia="zh-CN"/>
        </w:rPr>
        <w:t xml:space="preserve"> Century China).</w:t>
      </w:r>
      <w:r w:rsidRPr="00425847">
        <w:rPr>
          <w:rFonts w:ascii="Times New Roman" w:hAnsi="Times New Roman"/>
          <w:sz w:val="20"/>
          <w:szCs w:val="20"/>
          <w:lang w:val="en-US"/>
        </w:rPr>
        <w:t xml:space="preserve"> </w:t>
      </w:r>
      <w:r w:rsidRPr="00425847">
        <w:rPr>
          <w:rFonts w:ascii="Times New Roman" w:hAnsi="Times New Roman"/>
          <w:sz w:val="20"/>
          <w:szCs w:val="20"/>
          <w:lang w:val="en-US" w:eastAsia="zh-CN"/>
        </w:rPr>
        <w:t>Central China Ancient Book Press,</w:t>
      </w:r>
      <w:r w:rsidRPr="00425847">
        <w:rPr>
          <w:rFonts w:ascii="Times New Roman" w:hAnsi="Times New Roman"/>
          <w:sz w:val="20"/>
          <w:szCs w:val="20"/>
          <w:lang w:val="en-US"/>
        </w:rPr>
        <w:t xml:space="preserve"> 1989</w:t>
      </w:r>
      <w:r w:rsidRPr="00425847">
        <w:rPr>
          <w:rFonts w:ascii="Times New Roman" w:hAnsi="Times New Roman"/>
          <w:sz w:val="20"/>
          <w:szCs w:val="20"/>
          <w:lang w:val="en-US" w:eastAsia="zh-CN"/>
        </w:rPr>
        <w:t>.</w:t>
      </w:r>
    </w:p>
    <w:p w14:paraId="2885C2A3" w14:textId="77777777" w:rsidR="00111D18" w:rsidRPr="00425847" w:rsidRDefault="00111D18" w:rsidP="00111D18">
      <w:pPr>
        <w:widowControl w:val="0"/>
        <w:spacing w:after="0" w:line="240" w:lineRule="atLeast"/>
        <w:ind w:left="720" w:hanging="720"/>
        <w:jc w:val="both"/>
        <w:rPr>
          <w:rFonts w:ascii="Times New Roman" w:hAnsi="Times New Roman"/>
          <w:sz w:val="20"/>
          <w:szCs w:val="20"/>
        </w:rPr>
      </w:pPr>
      <w:r w:rsidRPr="00425847">
        <w:rPr>
          <w:rFonts w:ascii="Times New Roman" w:hAnsi="Times New Roman"/>
          <w:sz w:val="20"/>
          <w:szCs w:val="20"/>
        </w:rPr>
        <w:t xml:space="preserve">Li Fuming. </w:t>
      </w:r>
      <w:r w:rsidRPr="00425847">
        <w:rPr>
          <w:rFonts w:ascii="Times New Roman" w:hAnsi="Times New Roman"/>
          <w:i/>
          <w:sz w:val="20"/>
          <w:szCs w:val="20"/>
        </w:rPr>
        <w:t>Zhidu lunli yu jingji fazhan: Mingqing Shanghai diqu shehui jingji yanjiu: 1500</w:t>
      </w:r>
      <w:r w:rsidR="00EC5102" w:rsidRPr="00425847">
        <w:rPr>
          <w:rFonts w:ascii="Times New Roman" w:hAnsi="Times New Roman"/>
          <w:i/>
          <w:sz w:val="20"/>
          <w:szCs w:val="20"/>
        </w:rPr>
        <w:t>–</w:t>
      </w:r>
      <w:r w:rsidRPr="00425847">
        <w:rPr>
          <w:rFonts w:ascii="Times New Roman" w:hAnsi="Times New Roman"/>
          <w:i/>
          <w:sz w:val="20"/>
          <w:szCs w:val="20"/>
        </w:rPr>
        <w:t>1840</w:t>
      </w:r>
      <w:r w:rsidRPr="00425847">
        <w:rPr>
          <w:rFonts w:ascii="Times New Roman" w:hAnsi="Times New Roman"/>
          <w:sz w:val="20"/>
          <w:szCs w:val="20"/>
        </w:rPr>
        <w:t xml:space="preserve"> (Institutions, Moral Principles and Economic Growth: Social and Economic Research in Shanghai, 1500</w:t>
      </w:r>
      <w:r w:rsidR="00EC5102" w:rsidRPr="00425847">
        <w:rPr>
          <w:rFonts w:ascii="Times New Roman" w:hAnsi="Times New Roman"/>
          <w:sz w:val="20"/>
          <w:szCs w:val="20"/>
        </w:rPr>
        <w:t>–</w:t>
      </w:r>
      <w:r w:rsidRPr="00425847">
        <w:rPr>
          <w:rFonts w:ascii="Times New Roman" w:hAnsi="Times New Roman"/>
          <w:sz w:val="20"/>
          <w:szCs w:val="20"/>
        </w:rPr>
        <w:t>1840). Beijing: Wenshi Press, 2005.</w:t>
      </w:r>
    </w:p>
    <w:p w14:paraId="2E88B4EB" w14:textId="77777777" w:rsidR="00DB3E93" w:rsidRPr="00425847" w:rsidRDefault="00DB3E93" w:rsidP="00DB3E93">
      <w:pPr>
        <w:widowControl w:val="0"/>
        <w:spacing w:after="0" w:line="240" w:lineRule="atLeast"/>
        <w:ind w:left="720" w:hanging="720"/>
        <w:jc w:val="both"/>
        <w:rPr>
          <w:rStyle w:val="Strong"/>
          <w:rFonts w:ascii="Times New Roman" w:hAnsi="Times New Roman"/>
          <w:b w:val="0"/>
          <w:sz w:val="20"/>
          <w:szCs w:val="20"/>
        </w:rPr>
      </w:pPr>
      <w:r w:rsidRPr="00425847">
        <w:rPr>
          <w:rStyle w:val="Strong"/>
          <w:rFonts w:ascii="Times New Roman" w:hAnsi="Times New Roman"/>
          <w:b w:val="0"/>
          <w:sz w:val="20"/>
          <w:szCs w:val="20"/>
        </w:rPr>
        <w:t xml:space="preserve">Li </w:t>
      </w:r>
      <w:proofErr w:type="spellStart"/>
      <w:r w:rsidRPr="00425847">
        <w:rPr>
          <w:rStyle w:val="Strong"/>
          <w:rFonts w:ascii="Times New Roman" w:hAnsi="Times New Roman"/>
          <w:b w:val="0"/>
          <w:sz w:val="20"/>
          <w:szCs w:val="20"/>
        </w:rPr>
        <w:t>Hongqi</w:t>
      </w:r>
      <w:proofErr w:type="spellEnd"/>
      <w:r w:rsidRPr="00425847">
        <w:rPr>
          <w:rStyle w:val="Strong"/>
          <w:rFonts w:ascii="Times New Roman" w:hAnsi="Times New Roman"/>
          <w:b w:val="0"/>
          <w:sz w:val="20"/>
          <w:szCs w:val="20"/>
        </w:rPr>
        <w:t>. “</w:t>
      </w:r>
      <w:proofErr w:type="spellStart"/>
      <w:r w:rsidRPr="00425847">
        <w:rPr>
          <w:rStyle w:val="Strong"/>
          <w:rFonts w:ascii="Times New Roman" w:hAnsi="Times New Roman"/>
          <w:b w:val="0"/>
          <w:sz w:val="20"/>
          <w:szCs w:val="20"/>
        </w:rPr>
        <w:t>Songdai</w:t>
      </w:r>
      <w:proofErr w:type="spellEnd"/>
      <w:r w:rsidRPr="00425847">
        <w:rPr>
          <w:rStyle w:val="Strong"/>
          <w:rFonts w:ascii="Times New Roman" w:hAnsi="Times New Roman"/>
          <w:b w:val="0"/>
          <w:sz w:val="20"/>
          <w:szCs w:val="20"/>
        </w:rPr>
        <w:t xml:space="preserve"> </w:t>
      </w:r>
      <w:proofErr w:type="spellStart"/>
      <w:r w:rsidRPr="00425847">
        <w:rPr>
          <w:rStyle w:val="Strong"/>
          <w:rFonts w:ascii="Times New Roman" w:hAnsi="Times New Roman"/>
          <w:b w:val="0"/>
          <w:sz w:val="20"/>
          <w:szCs w:val="20"/>
        </w:rPr>
        <w:t>guanyuan</w:t>
      </w:r>
      <w:proofErr w:type="spellEnd"/>
      <w:r w:rsidRPr="00425847">
        <w:rPr>
          <w:rStyle w:val="Strong"/>
          <w:rFonts w:ascii="Times New Roman" w:hAnsi="Times New Roman"/>
          <w:b w:val="0"/>
          <w:sz w:val="20"/>
          <w:szCs w:val="20"/>
        </w:rPr>
        <w:t xml:space="preserve"> </w:t>
      </w:r>
      <w:proofErr w:type="spellStart"/>
      <w:r w:rsidRPr="00425847">
        <w:rPr>
          <w:rStyle w:val="Strong"/>
          <w:rFonts w:ascii="Times New Roman" w:hAnsi="Times New Roman"/>
          <w:b w:val="0"/>
          <w:sz w:val="20"/>
          <w:szCs w:val="20"/>
        </w:rPr>
        <w:t>shu</w:t>
      </w:r>
      <w:proofErr w:type="spellEnd"/>
      <w:r w:rsidRPr="00425847">
        <w:rPr>
          <w:rStyle w:val="Strong"/>
          <w:rFonts w:ascii="Times New Roman" w:hAnsi="Times New Roman"/>
          <w:b w:val="0"/>
          <w:sz w:val="20"/>
          <w:szCs w:val="20"/>
        </w:rPr>
        <w:t xml:space="preserve"> de </w:t>
      </w:r>
      <w:proofErr w:type="spellStart"/>
      <w:r w:rsidRPr="00425847">
        <w:rPr>
          <w:rStyle w:val="Strong"/>
          <w:rFonts w:ascii="Times New Roman" w:hAnsi="Times New Roman"/>
          <w:b w:val="0"/>
          <w:sz w:val="20"/>
          <w:szCs w:val="20"/>
        </w:rPr>
        <w:t>tongji</w:t>
      </w:r>
      <w:proofErr w:type="spellEnd"/>
      <w:r w:rsidRPr="00425847">
        <w:rPr>
          <w:rStyle w:val="Strong"/>
          <w:rFonts w:ascii="Times New Roman" w:hAnsi="Times New Roman"/>
          <w:b w:val="0"/>
          <w:sz w:val="20"/>
          <w:szCs w:val="20"/>
        </w:rPr>
        <w:t xml:space="preserve">” (Official Statistics of the Song Dynasty). </w:t>
      </w:r>
      <w:proofErr w:type="spellStart"/>
      <w:r w:rsidRPr="00425847">
        <w:rPr>
          <w:rStyle w:val="Strong"/>
          <w:rFonts w:ascii="Times New Roman" w:hAnsi="Times New Roman"/>
          <w:b w:val="0"/>
          <w:i/>
          <w:sz w:val="20"/>
          <w:szCs w:val="20"/>
        </w:rPr>
        <w:t>Songshi</w:t>
      </w:r>
      <w:proofErr w:type="spellEnd"/>
      <w:r w:rsidRPr="00425847">
        <w:rPr>
          <w:rStyle w:val="Strong"/>
          <w:rFonts w:ascii="Times New Roman" w:hAnsi="Times New Roman"/>
          <w:b w:val="0"/>
          <w:i/>
          <w:sz w:val="20"/>
          <w:szCs w:val="20"/>
        </w:rPr>
        <w:t xml:space="preserve"> </w:t>
      </w:r>
      <w:proofErr w:type="spellStart"/>
      <w:r w:rsidRPr="00425847">
        <w:rPr>
          <w:rStyle w:val="Strong"/>
          <w:rFonts w:ascii="Times New Roman" w:hAnsi="Times New Roman"/>
          <w:b w:val="0"/>
          <w:i/>
          <w:sz w:val="20"/>
          <w:szCs w:val="20"/>
        </w:rPr>
        <w:t>yanjiu</w:t>
      </w:r>
      <w:proofErr w:type="spellEnd"/>
      <w:r w:rsidRPr="00425847">
        <w:rPr>
          <w:rStyle w:val="Strong"/>
          <w:rFonts w:ascii="Times New Roman" w:hAnsi="Times New Roman"/>
          <w:b w:val="0"/>
          <w:i/>
          <w:sz w:val="20"/>
          <w:szCs w:val="20"/>
        </w:rPr>
        <w:t xml:space="preserve"> ji </w:t>
      </w:r>
      <w:r w:rsidRPr="00425847">
        <w:rPr>
          <w:rStyle w:val="Strong"/>
          <w:rFonts w:ascii="Times New Roman" w:hAnsi="Times New Roman"/>
          <w:b w:val="0"/>
          <w:sz w:val="20"/>
          <w:szCs w:val="20"/>
        </w:rPr>
        <w:t>(</w:t>
      </w:r>
      <w:r w:rsidRPr="00425847">
        <w:rPr>
          <w:rStyle w:val="Strong"/>
          <w:rFonts w:ascii="Times New Roman" w:hAnsi="Times New Roman"/>
          <w:b w:val="0"/>
          <w:i/>
          <w:sz w:val="20"/>
          <w:szCs w:val="20"/>
        </w:rPr>
        <w:t>C</w:t>
      </w:r>
      <w:r w:rsidRPr="00425847">
        <w:rPr>
          <w:rStyle w:val="Strong"/>
          <w:rFonts w:ascii="Times New Roman" w:hAnsi="Times New Roman"/>
          <w:b w:val="0"/>
          <w:sz w:val="20"/>
          <w:szCs w:val="20"/>
          <w:lang w:eastAsia="zh-CN"/>
        </w:rPr>
        <w:t xml:space="preserve">ollected </w:t>
      </w:r>
      <w:r w:rsidRPr="00425847">
        <w:rPr>
          <w:rStyle w:val="Strong"/>
          <w:rFonts w:ascii="Times New Roman" w:hAnsi="Times New Roman"/>
          <w:b w:val="0"/>
          <w:sz w:val="20"/>
          <w:szCs w:val="20"/>
        </w:rPr>
        <w:t>Research</w:t>
      </w:r>
      <w:r w:rsidRPr="00425847">
        <w:rPr>
          <w:rStyle w:val="Strong"/>
          <w:rFonts w:ascii="Times New Roman" w:hAnsi="Times New Roman"/>
          <w:b w:val="0"/>
          <w:sz w:val="20"/>
          <w:szCs w:val="20"/>
          <w:lang w:eastAsia="zh-CN"/>
        </w:rPr>
        <w:t xml:space="preserve"> Papers</w:t>
      </w:r>
      <w:r w:rsidRPr="00425847">
        <w:rPr>
          <w:rStyle w:val="Strong"/>
          <w:rFonts w:ascii="Times New Roman" w:hAnsi="Times New Roman"/>
          <w:b w:val="0"/>
          <w:sz w:val="20"/>
          <w:szCs w:val="20"/>
        </w:rPr>
        <w:t xml:space="preserve"> in Song History) 18 (19</w:t>
      </w:r>
      <w:r w:rsidRPr="00425847">
        <w:rPr>
          <w:rStyle w:val="Strong"/>
          <w:rFonts w:ascii="Times New Roman" w:hAnsi="Times New Roman"/>
          <w:b w:val="0"/>
          <w:sz w:val="20"/>
          <w:szCs w:val="20"/>
          <w:lang w:eastAsia="zh-CN"/>
        </w:rPr>
        <w:t>88</w:t>
      </w:r>
      <w:r w:rsidRPr="00425847">
        <w:rPr>
          <w:rStyle w:val="Strong"/>
          <w:rFonts w:ascii="Times New Roman" w:hAnsi="Times New Roman"/>
          <w:b w:val="0"/>
          <w:sz w:val="20"/>
          <w:szCs w:val="20"/>
        </w:rPr>
        <w:t>): 78</w:t>
      </w:r>
      <w:r w:rsidR="00EC5102" w:rsidRPr="00425847">
        <w:rPr>
          <w:rStyle w:val="Strong"/>
          <w:rFonts w:ascii="Times New Roman" w:hAnsi="Times New Roman"/>
          <w:b w:val="0"/>
          <w:sz w:val="20"/>
          <w:szCs w:val="20"/>
        </w:rPr>
        <w:t>–</w:t>
      </w:r>
      <w:r w:rsidRPr="00425847">
        <w:rPr>
          <w:rStyle w:val="Strong"/>
          <w:rFonts w:ascii="Times New Roman" w:hAnsi="Times New Roman"/>
          <w:b w:val="0"/>
          <w:sz w:val="20"/>
          <w:szCs w:val="20"/>
        </w:rPr>
        <w:t>103.</w:t>
      </w:r>
    </w:p>
    <w:p w14:paraId="4D915CB5" w14:textId="77777777" w:rsidR="00115CA9" w:rsidRPr="00425847" w:rsidRDefault="00115CA9" w:rsidP="00115CA9">
      <w:pPr>
        <w:widowControl w:val="0"/>
        <w:spacing w:after="0" w:line="240" w:lineRule="atLeast"/>
        <w:ind w:left="720" w:hanging="720"/>
        <w:jc w:val="both"/>
        <w:rPr>
          <w:rFonts w:ascii="Times New Roman" w:hAnsi="Times New Roman"/>
          <w:sz w:val="20"/>
          <w:szCs w:val="20"/>
        </w:rPr>
      </w:pPr>
      <w:r w:rsidRPr="00425847">
        <w:rPr>
          <w:rFonts w:ascii="Times New Roman" w:hAnsi="Times New Roman"/>
          <w:sz w:val="20"/>
          <w:szCs w:val="20"/>
        </w:rPr>
        <w:t xml:space="preserve">Li Longqian. “Qingdai qianqi Guangdong caikuang, yezhuye zhong de ziben zhuyi mengya” (Seeds of Capitalism in Guangdong’s Mining and Smelting Industry in the Early Qing Dynasty). </w:t>
      </w:r>
      <w:r w:rsidRPr="00425847">
        <w:rPr>
          <w:rFonts w:ascii="Times New Roman" w:hAnsi="Times New Roman"/>
          <w:i/>
          <w:sz w:val="20"/>
          <w:szCs w:val="20"/>
        </w:rPr>
        <w:t>Academic Research</w:t>
      </w:r>
      <w:r w:rsidRPr="00425847">
        <w:rPr>
          <w:rFonts w:ascii="Times New Roman" w:hAnsi="Times New Roman"/>
          <w:sz w:val="20"/>
          <w:szCs w:val="20"/>
        </w:rPr>
        <w:t xml:space="preserve"> 5 (1979):</w:t>
      </w:r>
      <w:r w:rsidRPr="00425847">
        <w:rPr>
          <w:rFonts w:ascii="Times New Roman" w:hAnsi="Times New Roman"/>
          <w:sz w:val="20"/>
          <w:szCs w:val="20"/>
          <w:lang w:eastAsia="zh-CN"/>
        </w:rPr>
        <w:t xml:space="preserve"> 116</w:t>
      </w:r>
      <w:r w:rsidR="00EC5102" w:rsidRPr="00425847">
        <w:rPr>
          <w:rFonts w:ascii="Times New Roman" w:hAnsi="Times New Roman"/>
          <w:sz w:val="20"/>
          <w:szCs w:val="20"/>
          <w:lang w:eastAsia="zh-CN"/>
        </w:rPr>
        <w:t>–</w:t>
      </w:r>
      <w:r w:rsidRPr="00425847">
        <w:rPr>
          <w:rFonts w:ascii="Times New Roman" w:hAnsi="Times New Roman"/>
          <w:sz w:val="20"/>
          <w:szCs w:val="20"/>
          <w:lang w:eastAsia="zh-CN"/>
        </w:rPr>
        <w:t>27</w:t>
      </w:r>
      <w:r w:rsidRPr="00425847">
        <w:rPr>
          <w:rFonts w:ascii="Times New Roman" w:hAnsi="Times New Roman"/>
          <w:sz w:val="20"/>
          <w:szCs w:val="20"/>
        </w:rPr>
        <w:t>.</w:t>
      </w:r>
    </w:p>
    <w:p w14:paraId="5C9E7494" w14:textId="77777777" w:rsidR="002F53A4" w:rsidRPr="00425847" w:rsidRDefault="002F53A4" w:rsidP="002F53A4">
      <w:pPr>
        <w:widowControl w:val="0"/>
        <w:spacing w:after="0" w:line="240" w:lineRule="atLeast"/>
        <w:ind w:left="720" w:hanging="720"/>
        <w:jc w:val="both"/>
        <w:rPr>
          <w:rFonts w:ascii="Times New Roman" w:hAnsi="Times New Roman"/>
          <w:sz w:val="20"/>
          <w:szCs w:val="20"/>
          <w:lang w:val="en"/>
        </w:rPr>
      </w:pPr>
      <w:r w:rsidRPr="00425847">
        <w:rPr>
          <w:rFonts w:ascii="Times New Roman" w:hAnsi="Times New Roman"/>
          <w:sz w:val="20"/>
          <w:szCs w:val="20"/>
        </w:rPr>
        <w:t>Liu, Paul K. C.</w:t>
      </w:r>
      <w:r w:rsidR="00EC5102" w:rsidRPr="00425847">
        <w:rPr>
          <w:rFonts w:ascii="Times New Roman" w:hAnsi="Times New Roman"/>
          <w:sz w:val="20"/>
          <w:szCs w:val="20"/>
        </w:rPr>
        <w:t>,</w:t>
      </w:r>
      <w:r w:rsidRPr="00425847">
        <w:rPr>
          <w:rFonts w:ascii="Times New Roman" w:hAnsi="Times New Roman"/>
          <w:sz w:val="20"/>
          <w:szCs w:val="20"/>
        </w:rPr>
        <w:t xml:space="preserve"> and </w:t>
      </w:r>
      <w:proofErr w:type="spellStart"/>
      <w:r w:rsidRPr="00425847">
        <w:rPr>
          <w:rFonts w:ascii="Times New Roman" w:hAnsi="Times New Roman"/>
          <w:sz w:val="20"/>
          <w:szCs w:val="20"/>
        </w:rPr>
        <w:t>Kuo-shu</w:t>
      </w:r>
      <w:proofErr w:type="spellEnd"/>
      <w:r w:rsidRPr="00425847">
        <w:rPr>
          <w:rFonts w:ascii="Times New Roman" w:hAnsi="Times New Roman"/>
          <w:sz w:val="20"/>
          <w:szCs w:val="20"/>
        </w:rPr>
        <w:t xml:space="preserve"> Hwang. “Population Change and Economic Development in Mainland China since 1400.” In </w:t>
      </w:r>
      <w:r w:rsidRPr="00425847">
        <w:rPr>
          <w:rFonts w:ascii="Times New Roman" w:hAnsi="Times New Roman"/>
          <w:i/>
          <w:sz w:val="20"/>
          <w:szCs w:val="20"/>
        </w:rPr>
        <w:t>Modern Chinese Economic History</w:t>
      </w:r>
      <w:r w:rsidRPr="00425847">
        <w:rPr>
          <w:rFonts w:ascii="Times New Roman" w:hAnsi="Times New Roman"/>
          <w:sz w:val="20"/>
          <w:szCs w:val="20"/>
        </w:rPr>
        <w:t>, edited by Chi-ming Hou and Tzongs-hian Yu, 61</w:t>
      </w:r>
      <w:r w:rsidR="00EC5102" w:rsidRPr="00425847">
        <w:rPr>
          <w:rFonts w:ascii="Times New Roman" w:hAnsi="Times New Roman"/>
          <w:sz w:val="20"/>
          <w:szCs w:val="20"/>
        </w:rPr>
        <w:t>–</w:t>
      </w:r>
      <w:r w:rsidRPr="00425847">
        <w:rPr>
          <w:rFonts w:ascii="Times New Roman" w:hAnsi="Times New Roman"/>
          <w:sz w:val="20"/>
          <w:szCs w:val="20"/>
        </w:rPr>
        <w:t>90.</w:t>
      </w:r>
      <w:r w:rsidRPr="00425847">
        <w:rPr>
          <w:rFonts w:ascii="Times New Roman" w:hAnsi="Times New Roman"/>
          <w:i/>
          <w:sz w:val="20"/>
          <w:szCs w:val="20"/>
        </w:rPr>
        <w:t xml:space="preserve"> </w:t>
      </w:r>
      <w:r w:rsidRPr="00425847">
        <w:rPr>
          <w:rFonts w:ascii="Times New Roman" w:hAnsi="Times New Roman"/>
          <w:sz w:val="20"/>
          <w:szCs w:val="20"/>
        </w:rPr>
        <w:t>Taipei: Academia Sinica, 197</w:t>
      </w:r>
      <w:r w:rsidRPr="00425847">
        <w:rPr>
          <w:rFonts w:ascii="Times New Roman" w:hAnsi="Times New Roman"/>
          <w:sz w:val="20"/>
          <w:szCs w:val="20"/>
          <w:lang w:eastAsia="zh-CN"/>
        </w:rPr>
        <w:t>9</w:t>
      </w:r>
      <w:r w:rsidRPr="00425847">
        <w:rPr>
          <w:rFonts w:ascii="Times New Roman" w:hAnsi="Times New Roman"/>
          <w:sz w:val="20"/>
          <w:szCs w:val="20"/>
        </w:rPr>
        <w:t>.</w:t>
      </w:r>
    </w:p>
    <w:p w14:paraId="45EB3006" w14:textId="77777777" w:rsidR="00B95DFB" w:rsidRPr="00425847" w:rsidRDefault="00B95DFB" w:rsidP="00B95DFB">
      <w:pPr>
        <w:widowControl w:val="0"/>
        <w:spacing w:after="0" w:line="240" w:lineRule="atLeast"/>
        <w:ind w:left="720" w:hanging="720"/>
        <w:jc w:val="both"/>
        <w:rPr>
          <w:rStyle w:val="Strong"/>
          <w:rFonts w:ascii="Times New Roman" w:hAnsi="Times New Roman"/>
          <w:b w:val="0"/>
          <w:bCs w:val="0"/>
          <w:i/>
          <w:sz w:val="20"/>
          <w:szCs w:val="20"/>
          <w:shd w:val="clear" w:color="auto" w:fill="FFFFFF"/>
        </w:rPr>
      </w:pPr>
      <w:r w:rsidRPr="00425847">
        <w:rPr>
          <w:rStyle w:val="Strong"/>
          <w:rFonts w:ascii="Times New Roman" w:hAnsi="Times New Roman"/>
          <w:b w:val="0"/>
          <w:bCs w:val="0"/>
          <w:sz w:val="20"/>
          <w:szCs w:val="20"/>
        </w:rPr>
        <w:t>Liu Sen. “Songdai de tieqian yu tiechanliang” (Iron Coins and the Production of Iron in the Song Dynasty).</w:t>
      </w:r>
      <w:r w:rsidRPr="00425847">
        <w:rPr>
          <w:rStyle w:val="Strong"/>
          <w:rFonts w:ascii="Times New Roman" w:hAnsi="Times New Roman"/>
          <w:sz w:val="20"/>
          <w:szCs w:val="20"/>
        </w:rPr>
        <w:t xml:space="preserve"> </w:t>
      </w:r>
      <w:r w:rsidRPr="00425847">
        <w:rPr>
          <w:rFonts w:ascii="Times New Roman" w:hAnsi="Times New Roman"/>
          <w:i/>
          <w:sz w:val="20"/>
          <w:szCs w:val="20"/>
          <w:shd w:val="clear" w:color="auto" w:fill="FFFFFF"/>
        </w:rPr>
        <w:t>Researc</w:t>
      </w:r>
      <w:r w:rsidR="00EC5102" w:rsidRPr="00425847">
        <w:rPr>
          <w:rFonts w:ascii="Times New Roman" w:hAnsi="Times New Roman"/>
          <w:i/>
          <w:sz w:val="20"/>
          <w:szCs w:val="20"/>
          <w:shd w:val="clear" w:color="auto" w:fill="FFFFFF"/>
        </w:rPr>
        <w:t>hes in Chinese Economic History</w:t>
      </w:r>
      <w:r w:rsidRPr="00425847">
        <w:rPr>
          <w:rFonts w:ascii="Times New Roman" w:hAnsi="Times New Roman"/>
          <w:i/>
          <w:sz w:val="20"/>
          <w:szCs w:val="20"/>
          <w:shd w:val="clear" w:color="auto" w:fill="FFFFFF"/>
        </w:rPr>
        <w:t xml:space="preserve"> </w:t>
      </w:r>
      <w:r w:rsidRPr="00425847">
        <w:rPr>
          <w:rFonts w:ascii="Times New Roman" w:hAnsi="Times New Roman"/>
          <w:sz w:val="20"/>
          <w:szCs w:val="20"/>
          <w:shd w:val="clear" w:color="auto" w:fill="FFFFFF"/>
        </w:rPr>
        <w:t xml:space="preserve">2 </w:t>
      </w:r>
      <w:r w:rsidRPr="00425847">
        <w:rPr>
          <w:rStyle w:val="Strong"/>
          <w:rFonts w:ascii="Times New Roman" w:hAnsi="Times New Roman"/>
          <w:b w:val="0"/>
          <w:bCs w:val="0"/>
          <w:sz w:val="20"/>
          <w:szCs w:val="20"/>
        </w:rPr>
        <w:t>(1993):</w:t>
      </w:r>
      <w:r w:rsidRPr="00425847">
        <w:rPr>
          <w:rFonts w:ascii="Times New Roman" w:hAnsi="Times New Roman"/>
          <w:sz w:val="20"/>
          <w:szCs w:val="20"/>
          <w:shd w:val="clear" w:color="auto" w:fill="FFFFFF"/>
        </w:rPr>
        <w:t xml:space="preserve"> 86</w:t>
      </w:r>
      <w:r w:rsidR="00EC5102" w:rsidRPr="00425847">
        <w:rPr>
          <w:rFonts w:ascii="Times New Roman" w:hAnsi="Times New Roman"/>
          <w:sz w:val="20"/>
          <w:szCs w:val="20"/>
          <w:shd w:val="clear" w:color="auto" w:fill="FFFFFF"/>
        </w:rPr>
        <w:t>–</w:t>
      </w:r>
      <w:r w:rsidRPr="00425847">
        <w:rPr>
          <w:rFonts w:ascii="Times New Roman" w:hAnsi="Times New Roman"/>
          <w:sz w:val="20"/>
          <w:szCs w:val="20"/>
          <w:shd w:val="clear" w:color="auto" w:fill="FFFFFF"/>
        </w:rPr>
        <w:t>90.</w:t>
      </w:r>
    </w:p>
    <w:p w14:paraId="6A9E4359" w14:textId="77777777" w:rsidR="001B23A3" w:rsidRPr="00425847" w:rsidRDefault="001B23A3" w:rsidP="001B23A3">
      <w:pPr>
        <w:pStyle w:val="ListParagraph"/>
        <w:spacing w:line="240" w:lineRule="atLeast"/>
        <w:ind w:left="720" w:firstLineChars="0" w:hanging="720"/>
        <w:rPr>
          <w:sz w:val="20"/>
          <w:szCs w:val="20"/>
        </w:rPr>
      </w:pPr>
      <w:r w:rsidRPr="00425847">
        <w:rPr>
          <w:sz w:val="20"/>
          <w:szCs w:val="20"/>
        </w:rPr>
        <w:t>Luo Yi. “</w:t>
      </w:r>
      <w:r w:rsidRPr="00425847">
        <w:rPr>
          <w:i/>
          <w:sz w:val="20"/>
          <w:szCs w:val="20"/>
        </w:rPr>
        <w:t>18th shiji Zhongguo de renkou yu jingji zengchang</w:t>
      </w:r>
      <w:r w:rsidRPr="00425847">
        <w:rPr>
          <w:sz w:val="20"/>
          <w:szCs w:val="20"/>
        </w:rPr>
        <w:t>” (Population and Economic Growth in 18</w:t>
      </w:r>
      <w:r w:rsidRPr="00425847">
        <w:rPr>
          <w:sz w:val="20"/>
          <w:szCs w:val="20"/>
          <w:vertAlign w:val="superscript"/>
        </w:rPr>
        <w:t>th</w:t>
      </w:r>
      <w:r w:rsidRPr="00425847">
        <w:rPr>
          <w:sz w:val="20"/>
          <w:szCs w:val="20"/>
        </w:rPr>
        <w:t xml:space="preserve"> Century China). </w:t>
      </w:r>
      <w:r w:rsidR="00EC5102" w:rsidRPr="00425847">
        <w:rPr>
          <w:sz w:val="20"/>
          <w:szCs w:val="20"/>
        </w:rPr>
        <w:t xml:space="preserve">Ph.D. diss., </w:t>
      </w:r>
      <w:r w:rsidRPr="00425847">
        <w:rPr>
          <w:sz w:val="20"/>
          <w:szCs w:val="20"/>
        </w:rPr>
        <w:t>School of Economics, Peking University, 1999.</w:t>
      </w:r>
    </w:p>
    <w:p w14:paraId="548AA01F" w14:textId="77777777" w:rsidR="00446B40" w:rsidRPr="00425847" w:rsidRDefault="00446B40" w:rsidP="00446B40">
      <w:pPr>
        <w:widowControl w:val="0"/>
        <w:spacing w:after="0" w:line="240" w:lineRule="atLeast"/>
        <w:ind w:left="720" w:hanging="720"/>
        <w:jc w:val="both"/>
        <w:rPr>
          <w:rFonts w:ascii="Times New Roman" w:hAnsi="Times New Roman"/>
          <w:sz w:val="20"/>
          <w:szCs w:val="20"/>
        </w:rPr>
      </w:pPr>
      <w:r w:rsidRPr="00425847">
        <w:rPr>
          <w:rFonts w:ascii="Times New Roman" w:hAnsi="Times New Roman"/>
          <w:sz w:val="20"/>
          <w:szCs w:val="20"/>
        </w:rPr>
        <w:t xml:space="preserve">Maddison, Angus. </w:t>
      </w:r>
      <w:r w:rsidRPr="00425847">
        <w:rPr>
          <w:rFonts w:ascii="Times New Roman" w:hAnsi="Times New Roman"/>
          <w:i/>
          <w:sz w:val="20"/>
          <w:szCs w:val="20"/>
        </w:rPr>
        <w:t>Chinese Economic Performance in the Long Run</w:t>
      </w:r>
      <w:r w:rsidR="00EC5102" w:rsidRPr="00425847">
        <w:rPr>
          <w:rFonts w:ascii="Times New Roman" w:hAnsi="Times New Roman"/>
          <w:i/>
          <w:sz w:val="20"/>
          <w:szCs w:val="20"/>
        </w:rPr>
        <w:t>.</w:t>
      </w:r>
      <w:r w:rsidRPr="00425847">
        <w:rPr>
          <w:rFonts w:ascii="Times New Roman" w:hAnsi="Times New Roman"/>
          <w:sz w:val="20"/>
          <w:szCs w:val="20"/>
        </w:rPr>
        <w:t xml:space="preserve"> Paris: Organisation for Economic Co-operation and Development, 1998.</w:t>
      </w:r>
    </w:p>
    <w:p w14:paraId="652DA997" w14:textId="77777777" w:rsidR="00F65918" w:rsidRPr="00425847" w:rsidRDefault="00F65918" w:rsidP="00F65918">
      <w:pPr>
        <w:widowControl w:val="0"/>
        <w:spacing w:after="0" w:line="240" w:lineRule="atLeast"/>
        <w:ind w:left="720" w:hanging="720"/>
        <w:jc w:val="both"/>
        <w:rPr>
          <w:rFonts w:ascii="Times New Roman" w:hAnsi="Times New Roman"/>
          <w:sz w:val="20"/>
          <w:szCs w:val="20"/>
          <w:lang w:val="en-US" w:eastAsia="fr-FR"/>
        </w:rPr>
      </w:pPr>
      <w:r w:rsidRPr="00425847">
        <w:rPr>
          <w:rFonts w:ascii="Times New Roman" w:hAnsi="Times New Roman"/>
          <w:bCs/>
          <w:sz w:val="20"/>
          <w:szCs w:val="20"/>
        </w:rPr>
        <w:t>Peng Xinwei.</w:t>
      </w:r>
      <w:r w:rsidRPr="00425847">
        <w:rPr>
          <w:rFonts w:ascii="Times New Roman" w:hAnsi="Times New Roman"/>
          <w:bCs/>
          <w:sz w:val="20"/>
          <w:szCs w:val="20"/>
          <w:lang w:eastAsia="zh-CN"/>
        </w:rPr>
        <w:t xml:space="preserve"> </w:t>
      </w:r>
      <w:r w:rsidRPr="00425847">
        <w:rPr>
          <w:rFonts w:ascii="Times New Roman" w:hAnsi="Times New Roman"/>
          <w:i/>
          <w:sz w:val="20"/>
          <w:szCs w:val="20"/>
        </w:rPr>
        <w:t>Zhongguo huobishi</w:t>
      </w:r>
      <w:r w:rsidRPr="00425847">
        <w:rPr>
          <w:rFonts w:ascii="Times New Roman" w:hAnsi="Times New Roman"/>
          <w:bCs/>
          <w:sz w:val="20"/>
          <w:szCs w:val="20"/>
        </w:rPr>
        <w:t xml:space="preserve"> (Chinese Monetary History). </w:t>
      </w:r>
      <w:r w:rsidRPr="00425847">
        <w:rPr>
          <w:rFonts w:ascii="Times New Roman" w:hAnsi="Times New Roman"/>
          <w:sz w:val="20"/>
          <w:szCs w:val="20"/>
        </w:rPr>
        <w:t xml:space="preserve">Shanghai: Shanghai People Press, </w:t>
      </w:r>
      <w:r w:rsidRPr="00425847">
        <w:rPr>
          <w:rFonts w:ascii="Times New Roman" w:hAnsi="Times New Roman"/>
          <w:bCs/>
          <w:sz w:val="20"/>
          <w:szCs w:val="20"/>
          <w:lang w:eastAsia="zh-CN"/>
        </w:rPr>
        <w:t>1965</w:t>
      </w:r>
      <w:r w:rsidRPr="00425847">
        <w:rPr>
          <w:rFonts w:ascii="Times New Roman" w:hAnsi="Times New Roman"/>
          <w:sz w:val="20"/>
          <w:szCs w:val="20"/>
        </w:rPr>
        <w:t>.</w:t>
      </w:r>
    </w:p>
    <w:p w14:paraId="23CFE803" w14:textId="77777777" w:rsidR="003A7E49" w:rsidRDefault="003A7E49">
      <w:pPr>
        <w:spacing w:after="160" w:line="259" w:lineRule="auto"/>
        <w:rPr>
          <w:rFonts w:ascii="Times New Roman" w:hAnsi="Times New Roman"/>
          <w:bCs/>
          <w:sz w:val="20"/>
          <w:szCs w:val="20"/>
        </w:rPr>
      </w:pPr>
      <w:r>
        <w:rPr>
          <w:rFonts w:ascii="Times New Roman" w:hAnsi="Times New Roman"/>
          <w:bCs/>
          <w:sz w:val="20"/>
          <w:szCs w:val="20"/>
        </w:rPr>
        <w:br w:type="page"/>
      </w:r>
    </w:p>
    <w:p w14:paraId="7A0492FA" w14:textId="77777777" w:rsidR="00450BA7" w:rsidRPr="00425847" w:rsidRDefault="00450BA7" w:rsidP="00450BA7">
      <w:pPr>
        <w:widowControl w:val="0"/>
        <w:spacing w:after="0" w:line="240" w:lineRule="atLeast"/>
        <w:ind w:left="720" w:hanging="720"/>
        <w:jc w:val="both"/>
        <w:rPr>
          <w:rFonts w:ascii="Times New Roman" w:hAnsi="Times New Roman"/>
          <w:sz w:val="20"/>
          <w:szCs w:val="20"/>
        </w:rPr>
      </w:pPr>
      <w:r w:rsidRPr="00425847">
        <w:rPr>
          <w:rFonts w:ascii="Times New Roman" w:hAnsi="Times New Roman"/>
          <w:bCs/>
          <w:sz w:val="20"/>
          <w:szCs w:val="20"/>
        </w:rPr>
        <w:lastRenderedPageBreak/>
        <w:t xml:space="preserve">Perkins, Dwight H. </w:t>
      </w:r>
      <w:r w:rsidRPr="00425847">
        <w:rPr>
          <w:rFonts w:ascii="Times New Roman" w:hAnsi="Times New Roman"/>
          <w:bCs/>
          <w:i/>
          <w:sz w:val="20"/>
          <w:szCs w:val="20"/>
        </w:rPr>
        <w:t>Agricultural Development in China, 1368</w:t>
      </w:r>
      <w:r w:rsidR="00EC5102" w:rsidRPr="00425847">
        <w:rPr>
          <w:rFonts w:ascii="Times New Roman" w:hAnsi="Times New Roman"/>
          <w:bCs/>
          <w:i/>
          <w:sz w:val="20"/>
          <w:szCs w:val="20"/>
        </w:rPr>
        <w:t>–</w:t>
      </w:r>
      <w:r w:rsidRPr="00425847">
        <w:rPr>
          <w:rFonts w:ascii="Times New Roman" w:hAnsi="Times New Roman"/>
          <w:bCs/>
          <w:i/>
          <w:sz w:val="20"/>
          <w:szCs w:val="20"/>
        </w:rPr>
        <w:t>1968</w:t>
      </w:r>
      <w:r w:rsidRPr="00425847">
        <w:rPr>
          <w:rFonts w:ascii="Times New Roman" w:hAnsi="Times New Roman"/>
          <w:bCs/>
          <w:sz w:val="20"/>
          <w:szCs w:val="20"/>
        </w:rPr>
        <w:t>. Chicago: Aldine, 1969.</w:t>
      </w:r>
    </w:p>
    <w:p w14:paraId="1C87837F" w14:textId="77777777" w:rsidR="002F53A4" w:rsidRPr="00425847" w:rsidRDefault="002F53A4" w:rsidP="002F53A4">
      <w:pPr>
        <w:widowControl w:val="0"/>
        <w:spacing w:after="0" w:line="240" w:lineRule="atLeast"/>
        <w:ind w:left="720" w:hanging="720"/>
        <w:jc w:val="both"/>
        <w:rPr>
          <w:rStyle w:val="Strong"/>
          <w:rFonts w:ascii="Times New Roman" w:hAnsi="Times New Roman"/>
          <w:b w:val="0"/>
          <w:sz w:val="20"/>
          <w:szCs w:val="20"/>
        </w:rPr>
      </w:pPr>
      <w:r w:rsidRPr="00425847">
        <w:rPr>
          <w:rFonts w:ascii="Times New Roman" w:hAnsi="Times New Roman"/>
          <w:sz w:val="20"/>
          <w:szCs w:val="20"/>
        </w:rPr>
        <w:t xml:space="preserve">Qi Xia. </w:t>
      </w:r>
      <w:r w:rsidRPr="00425847">
        <w:rPr>
          <w:rFonts w:ascii="Times New Roman" w:hAnsi="Times New Roman"/>
          <w:i/>
          <w:sz w:val="20"/>
          <w:szCs w:val="20"/>
        </w:rPr>
        <w:t>Songdai jingjishi</w:t>
      </w:r>
      <w:r w:rsidRPr="00425847">
        <w:rPr>
          <w:rFonts w:ascii="Times New Roman" w:hAnsi="Times New Roman"/>
          <w:sz w:val="20"/>
          <w:szCs w:val="20"/>
        </w:rPr>
        <w:t xml:space="preserve"> (History of the Economy in the Song Dynasty). Beijing: Zhonghua Publishing Company, 2009.</w:t>
      </w:r>
    </w:p>
    <w:p w14:paraId="15CC7096" w14:textId="77777777" w:rsidR="00FD3836" w:rsidRPr="00425847" w:rsidRDefault="00FD3836" w:rsidP="00FD3836">
      <w:pPr>
        <w:widowControl w:val="0"/>
        <w:spacing w:after="0" w:line="240" w:lineRule="atLeast"/>
        <w:ind w:left="720" w:hanging="720"/>
        <w:jc w:val="both"/>
        <w:rPr>
          <w:rStyle w:val="Strong"/>
          <w:rFonts w:ascii="Times New Roman" w:hAnsi="Times New Roman"/>
          <w:b w:val="0"/>
          <w:sz w:val="20"/>
          <w:szCs w:val="20"/>
        </w:rPr>
      </w:pPr>
      <w:r w:rsidRPr="00425847">
        <w:rPr>
          <w:rFonts w:ascii="Times New Roman" w:hAnsi="Times New Roman"/>
          <w:sz w:val="20"/>
          <w:szCs w:val="20"/>
        </w:rPr>
        <w:t xml:space="preserve">Quan </w:t>
      </w:r>
      <w:proofErr w:type="spellStart"/>
      <w:r w:rsidRPr="00425847">
        <w:rPr>
          <w:rFonts w:ascii="Times New Roman" w:hAnsi="Times New Roman"/>
          <w:sz w:val="20"/>
          <w:szCs w:val="20"/>
        </w:rPr>
        <w:t>Hansheng</w:t>
      </w:r>
      <w:proofErr w:type="spellEnd"/>
      <w:r w:rsidRPr="00425847">
        <w:rPr>
          <w:rFonts w:ascii="Times New Roman" w:hAnsi="Times New Roman"/>
          <w:sz w:val="20"/>
          <w:szCs w:val="20"/>
        </w:rPr>
        <w:t xml:space="preserve">. </w:t>
      </w:r>
      <w:r w:rsidRPr="00425847">
        <w:rPr>
          <w:rFonts w:ascii="Times New Roman" w:hAnsi="Times New Roman"/>
          <w:bCs/>
          <w:i/>
          <w:sz w:val="20"/>
          <w:szCs w:val="20"/>
        </w:rPr>
        <w:t>Zhongguo jingjishi yanjiu</w:t>
      </w:r>
      <w:r w:rsidRPr="00425847">
        <w:rPr>
          <w:rFonts w:ascii="Times New Roman" w:hAnsi="Times New Roman"/>
          <w:bCs/>
          <w:sz w:val="20"/>
          <w:szCs w:val="20"/>
        </w:rPr>
        <w:t xml:space="preserve"> (</w:t>
      </w:r>
      <w:r w:rsidRPr="00425847">
        <w:rPr>
          <w:rFonts w:ascii="Times New Roman" w:hAnsi="Times New Roman"/>
          <w:sz w:val="20"/>
          <w:szCs w:val="20"/>
        </w:rPr>
        <w:t>Researches in Chinese Economic History). Taipei: The New Asia Institute of Advanced Chinese Studies, 1991.</w:t>
      </w:r>
    </w:p>
    <w:p w14:paraId="5F07EEFA" w14:textId="77777777" w:rsidR="004548AF" w:rsidRPr="00425847" w:rsidRDefault="004548AF" w:rsidP="004548AF">
      <w:pPr>
        <w:spacing w:after="0" w:line="240" w:lineRule="atLeast"/>
        <w:ind w:left="720" w:hanging="720"/>
        <w:jc w:val="both"/>
        <w:rPr>
          <w:rFonts w:ascii="Times New Roman" w:hAnsi="Times New Roman"/>
          <w:sz w:val="20"/>
          <w:szCs w:val="20"/>
        </w:rPr>
      </w:pPr>
      <w:r w:rsidRPr="00425847">
        <w:rPr>
          <w:rFonts w:ascii="Times New Roman" w:hAnsi="Times New Roman"/>
          <w:sz w:val="20"/>
          <w:szCs w:val="20"/>
        </w:rPr>
        <w:t xml:space="preserve">Rozman, Gilbert. </w:t>
      </w:r>
      <w:r w:rsidRPr="00425847">
        <w:rPr>
          <w:rFonts w:ascii="Times New Roman" w:hAnsi="Times New Roman"/>
          <w:i/>
          <w:sz w:val="20"/>
          <w:szCs w:val="20"/>
        </w:rPr>
        <w:t xml:space="preserve">Urban </w:t>
      </w:r>
      <w:r w:rsidR="00EC5102" w:rsidRPr="00425847">
        <w:rPr>
          <w:rFonts w:ascii="Times New Roman" w:hAnsi="Times New Roman"/>
          <w:i/>
          <w:sz w:val="20"/>
          <w:szCs w:val="20"/>
        </w:rPr>
        <w:t>N</w:t>
      </w:r>
      <w:r w:rsidRPr="00425847">
        <w:rPr>
          <w:rFonts w:ascii="Times New Roman" w:hAnsi="Times New Roman"/>
          <w:i/>
          <w:sz w:val="20"/>
          <w:szCs w:val="20"/>
        </w:rPr>
        <w:t>etworks in Ch’ing China and Tokugawa Japan</w:t>
      </w:r>
      <w:r w:rsidRPr="00425847">
        <w:rPr>
          <w:rFonts w:ascii="Times New Roman" w:hAnsi="Times New Roman"/>
          <w:sz w:val="20"/>
          <w:szCs w:val="20"/>
        </w:rPr>
        <w:t>. Princeton: Princeton University Press, 1973.</w:t>
      </w:r>
    </w:p>
    <w:p w14:paraId="4E67C768" w14:textId="77777777" w:rsidR="002F53A4" w:rsidRPr="00425847" w:rsidRDefault="002F53A4" w:rsidP="002F53A4">
      <w:pPr>
        <w:pStyle w:val="FootnoteText"/>
        <w:snapToGrid w:val="0"/>
        <w:spacing w:line="240" w:lineRule="atLeast"/>
        <w:ind w:left="720" w:hanging="720"/>
        <w:jc w:val="left"/>
      </w:pPr>
      <w:r w:rsidRPr="00425847">
        <w:t>Shi Zhihong</w:t>
      </w:r>
      <w:r w:rsidRPr="00425847">
        <w:rPr>
          <w:lang w:val="en-GB"/>
        </w:rPr>
        <w:t>.</w:t>
      </w:r>
      <w:r w:rsidRPr="00425847">
        <w:t>“19 shiji shangbanqi de Zhongguo gengdi mianji zaiguji</w:t>
      </w:r>
      <w:r w:rsidRPr="00425847">
        <w:rPr>
          <w:lang w:val="en-GB"/>
        </w:rPr>
        <w:t>”</w:t>
      </w:r>
      <w:r w:rsidRPr="00425847">
        <w:t xml:space="preserve"> </w:t>
      </w:r>
      <w:r w:rsidRPr="00425847">
        <w:rPr>
          <w:lang w:val="en-GB"/>
        </w:rPr>
        <w:t>(</w:t>
      </w:r>
      <w:r w:rsidRPr="00425847">
        <w:t>Re-estimation of Cultivated Land</w:t>
      </w:r>
      <w:r w:rsidRPr="00425847">
        <w:rPr>
          <w:lang w:val="en-GB"/>
        </w:rPr>
        <w:t xml:space="preserve"> </w:t>
      </w:r>
      <w:r w:rsidRPr="00425847">
        <w:t xml:space="preserve">in </w:t>
      </w:r>
      <w:r w:rsidRPr="00425847">
        <w:rPr>
          <w:lang w:val="en-GB"/>
        </w:rPr>
        <w:t>China During the Early 19</w:t>
      </w:r>
      <w:r w:rsidRPr="00425847">
        <w:rPr>
          <w:vertAlign w:val="superscript"/>
          <w:lang w:val="en-GB"/>
        </w:rPr>
        <w:t>th</w:t>
      </w:r>
      <w:r w:rsidRPr="00425847">
        <w:rPr>
          <w:lang w:val="en-GB"/>
        </w:rPr>
        <w:t xml:space="preserve"> century)</w:t>
      </w:r>
      <w:r w:rsidRPr="00425847">
        <w:t xml:space="preserve">. </w:t>
      </w:r>
      <w:r w:rsidRPr="00425847">
        <w:rPr>
          <w:i/>
        </w:rPr>
        <w:t>Researches in Chinese Economic History</w:t>
      </w:r>
      <w:r w:rsidRPr="00425847">
        <w:t xml:space="preserve"> 4</w:t>
      </w:r>
      <w:r w:rsidRPr="00425847">
        <w:rPr>
          <w:lang w:val="en-GB"/>
        </w:rPr>
        <w:t xml:space="preserve"> (2011): </w:t>
      </w:r>
      <w:r w:rsidRPr="00425847">
        <w:t>85</w:t>
      </w:r>
      <w:r w:rsidR="00EC5102" w:rsidRPr="00425847">
        <w:rPr>
          <w:lang w:val="en-US"/>
        </w:rPr>
        <w:t>–</w:t>
      </w:r>
      <w:r w:rsidRPr="00425847">
        <w:t>97.</w:t>
      </w:r>
    </w:p>
    <w:p w14:paraId="7E59D1C5" w14:textId="77777777" w:rsidR="002F53A4" w:rsidRPr="00425847" w:rsidRDefault="00A93AAA" w:rsidP="002F53A4">
      <w:pPr>
        <w:pStyle w:val="FootnoteText"/>
        <w:snapToGrid w:val="0"/>
        <w:spacing w:line="240" w:lineRule="atLeast"/>
        <w:ind w:left="720" w:hanging="720"/>
        <w:jc w:val="left"/>
        <w:rPr>
          <w:lang w:eastAsia="zh-CN"/>
        </w:rPr>
      </w:pPr>
      <w:r w:rsidRPr="00425847">
        <w:rPr>
          <w:lang w:val="en-GB"/>
        </w:rPr>
        <w:t>———</w:t>
      </w:r>
      <w:r w:rsidR="002F53A4" w:rsidRPr="00425847">
        <w:rPr>
          <w:lang w:val="en-GB"/>
        </w:rPr>
        <w:t xml:space="preserve">. </w:t>
      </w:r>
      <w:r w:rsidR="002F53A4" w:rsidRPr="00425847">
        <w:rPr>
          <w:lang w:val="en-GB" w:eastAsia="zh-CN"/>
        </w:rPr>
        <w:t>“Qingdai nongye shengchan zhibiao de guji”</w:t>
      </w:r>
      <w:r w:rsidR="002F53A4" w:rsidRPr="00425847">
        <w:rPr>
          <w:i/>
        </w:rPr>
        <w:t xml:space="preserve"> </w:t>
      </w:r>
      <w:r w:rsidR="002F53A4" w:rsidRPr="00425847">
        <w:rPr>
          <w:lang w:val="en-GB"/>
        </w:rPr>
        <w:t xml:space="preserve">(An </w:t>
      </w:r>
      <w:r w:rsidR="002F53A4" w:rsidRPr="00425847">
        <w:rPr>
          <w:lang w:val="en-GB" w:eastAsia="zh-CN"/>
        </w:rPr>
        <w:t xml:space="preserve">estimate of Agricultural Economic Indicators in the Qing Dynasty). </w:t>
      </w:r>
      <w:r w:rsidR="002F53A4" w:rsidRPr="00425847">
        <w:rPr>
          <w:i/>
        </w:rPr>
        <w:t>Research</w:t>
      </w:r>
      <w:r w:rsidR="002F53A4" w:rsidRPr="00425847">
        <w:rPr>
          <w:i/>
          <w:lang w:val="en-GB"/>
        </w:rPr>
        <w:t>es</w:t>
      </w:r>
      <w:r w:rsidR="002F53A4" w:rsidRPr="00425847">
        <w:rPr>
          <w:i/>
        </w:rPr>
        <w:t xml:space="preserve"> in Chinese Economic History</w:t>
      </w:r>
      <w:r w:rsidR="002F53A4" w:rsidRPr="00425847">
        <w:t xml:space="preserve"> </w:t>
      </w:r>
      <w:r w:rsidR="002F53A4" w:rsidRPr="00425847">
        <w:rPr>
          <w:lang w:eastAsia="zh-CN"/>
        </w:rPr>
        <w:t>5</w:t>
      </w:r>
      <w:r w:rsidR="002F53A4" w:rsidRPr="00425847">
        <w:rPr>
          <w:lang w:val="en-GB" w:eastAsia="zh-CN"/>
        </w:rPr>
        <w:t xml:space="preserve"> </w:t>
      </w:r>
      <w:r w:rsidR="002F53A4" w:rsidRPr="00425847">
        <w:rPr>
          <w:lang w:val="en-GB"/>
        </w:rPr>
        <w:t xml:space="preserve">(2015): </w:t>
      </w:r>
      <w:r w:rsidR="002F53A4" w:rsidRPr="00425847">
        <w:t>5</w:t>
      </w:r>
      <w:r w:rsidR="00EC5102" w:rsidRPr="00425847">
        <w:rPr>
          <w:lang w:val="en-US"/>
        </w:rPr>
        <w:t>–</w:t>
      </w:r>
      <w:r w:rsidR="002F53A4" w:rsidRPr="00425847">
        <w:rPr>
          <w:lang w:eastAsia="zh-CN"/>
        </w:rPr>
        <w:t>30</w:t>
      </w:r>
      <w:r w:rsidR="002F53A4" w:rsidRPr="00425847">
        <w:t>.</w:t>
      </w:r>
    </w:p>
    <w:p w14:paraId="56D16F79" w14:textId="77777777" w:rsidR="00A71FB6" w:rsidRPr="00425847" w:rsidRDefault="00A71FB6" w:rsidP="00A71FB6">
      <w:pPr>
        <w:pStyle w:val="FootnoteText"/>
        <w:snapToGrid w:val="0"/>
        <w:spacing w:line="240" w:lineRule="atLeast"/>
        <w:ind w:left="720" w:hanging="720"/>
        <w:jc w:val="left"/>
      </w:pPr>
      <w:r w:rsidRPr="00425847">
        <w:t>Shi Zhihong and Xu</w:t>
      </w:r>
      <w:r w:rsidRPr="00425847">
        <w:rPr>
          <w:lang w:val="en-GB"/>
        </w:rPr>
        <w:t xml:space="preserve"> Yi.</w:t>
      </w:r>
      <w:r w:rsidRPr="00425847">
        <w:rPr>
          <w:lang w:val="en-GB" w:eastAsia="zh-CN"/>
        </w:rPr>
        <w:t xml:space="preserve"> </w:t>
      </w:r>
      <w:proofErr w:type="spellStart"/>
      <w:r w:rsidRPr="00425847">
        <w:rPr>
          <w:bCs/>
          <w:i/>
        </w:rPr>
        <w:t>Wanqing</w:t>
      </w:r>
      <w:proofErr w:type="spellEnd"/>
      <w:r w:rsidRPr="00425847">
        <w:rPr>
          <w:bCs/>
          <w:i/>
        </w:rPr>
        <w:t xml:space="preserve"> </w:t>
      </w:r>
      <w:proofErr w:type="spellStart"/>
      <w:r w:rsidRPr="00425847">
        <w:rPr>
          <w:bCs/>
          <w:i/>
        </w:rPr>
        <w:t>caizheng</w:t>
      </w:r>
      <w:proofErr w:type="spellEnd"/>
      <w:r w:rsidRPr="00425847">
        <w:rPr>
          <w:bCs/>
          <w:i/>
        </w:rPr>
        <w:t>: 1851</w:t>
      </w:r>
      <w:r w:rsidR="00EC5102" w:rsidRPr="00425847">
        <w:rPr>
          <w:bCs/>
          <w:i/>
          <w:lang w:val="en-US"/>
        </w:rPr>
        <w:t>–</w:t>
      </w:r>
      <w:r w:rsidRPr="00425847">
        <w:rPr>
          <w:bCs/>
          <w:i/>
        </w:rPr>
        <w:t>1894</w:t>
      </w:r>
      <w:r w:rsidRPr="00425847">
        <w:rPr>
          <w:lang w:val="en-GB"/>
        </w:rPr>
        <w:t xml:space="preserve"> (</w:t>
      </w:r>
      <w:r w:rsidRPr="00425847">
        <w:t xml:space="preserve">Public Finance in </w:t>
      </w:r>
      <w:r w:rsidRPr="00425847">
        <w:rPr>
          <w:lang w:val="en-GB"/>
        </w:rPr>
        <w:t xml:space="preserve">the </w:t>
      </w:r>
      <w:r w:rsidRPr="00425847">
        <w:t>Late Qing Dynasty</w:t>
      </w:r>
      <w:r w:rsidRPr="00425847">
        <w:rPr>
          <w:bCs/>
        </w:rPr>
        <w:t>:1851</w:t>
      </w:r>
      <w:r w:rsidR="00EC5102" w:rsidRPr="00425847">
        <w:rPr>
          <w:bCs/>
          <w:lang w:val="en-US"/>
        </w:rPr>
        <w:t>–</w:t>
      </w:r>
      <w:r w:rsidRPr="00425847">
        <w:rPr>
          <w:bCs/>
        </w:rPr>
        <w:t>1894</w:t>
      </w:r>
      <w:r w:rsidRPr="00425847">
        <w:rPr>
          <w:bCs/>
          <w:i/>
          <w:lang w:val="en-GB"/>
        </w:rPr>
        <w:t>)</w:t>
      </w:r>
      <w:r w:rsidR="00D65F0D" w:rsidRPr="00425847">
        <w:t>.</w:t>
      </w:r>
      <w:r w:rsidRPr="00425847">
        <w:rPr>
          <w:lang w:val="en-GB"/>
        </w:rPr>
        <w:t xml:space="preserve"> </w:t>
      </w:r>
      <w:r w:rsidRPr="00425847">
        <w:t>Shanghai: Shanghai University of Finance and Economics</w:t>
      </w:r>
      <w:r w:rsidRPr="00425847">
        <w:rPr>
          <w:lang w:eastAsia="zh-CN"/>
        </w:rPr>
        <w:t xml:space="preserve"> Press</w:t>
      </w:r>
      <w:r w:rsidRPr="00425847">
        <w:rPr>
          <w:lang w:val="en-GB" w:eastAsia="zh-CN"/>
        </w:rPr>
        <w:t xml:space="preserve">, </w:t>
      </w:r>
      <w:r w:rsidR="00D65F0D" w:rsidRPr="00425847">
        <w:rPr>
          <w:lang w:val="en-GB"/>
        </w:rPr>
        <w:t>2008</w:t>
      </w:r>
      <w:r w:rsidRPr="00425847">
        <w:t>.</w:t>
      </w:r>
    </w:p>
    <w:p w14:paraId="3BAE4701" w14:textId="77777777" w:rsidR="009F4762" w:rsidRPr="00425847" w:rsidRDefault="009F4762" w:rsidP="009F4762">
      <w:pPr>
        <w:widowControl w:val="0"/>
        <w:spacing w:after="0" w:line="240" w:lineRule="atLeast"/>
        <w:ind w:left="720" w:hanging="720"/>
        <w:jc w:val="both"/>
        <w:rPr>
          <w:rFonts w:ascii="Times New Roman" w:hAnsi="Times New Roman"/>
          <w:bCs/>
          <w:sz w:val="20"/>
          <w:szCs w:val="20"/>
        </w:rPr>
      </w:pPr>
      <w:r w:rsidRPr="00425847">
        <w:rPr>
          <w:rFonts w:ascii="Times New Roman" w:hAnsi="Times New Roman"/>
          <w:bCs/>
          <w:sz w:val="20"/>
          <w:szCs w:val="20"/>
        </w:rPr>
        <w:t xml:space="preserve">Wang Lingling. </w:t>
      </w:r>
      <w:r w:rsidRPr="00425847">
        <w:rPr>
          <w:rFonts w:ascii="Times New Roman" w:hAnsi="Times New Roman"/>
          <w:bCs/>
          <w:i/>
          <w:sz w:val="20"/>
          <w:szCs w:val="20"/>
        </w:rPr>
        <w:t>Songdai kuangyeye yanjiu</w:t>
      </w:r>
      <w:r w:rsidRPr="00425847">
        <w:rPr>
          <w:rFonts w:ascii="Times New Roman" w:hAnsi="Times New Roman"/>
          <w:bCs/>
          <w:sz w:val="20"/>
          <w:szCs w:val="20"/>
        </w:rPr>
        <w:t xml:space="preserve"> (Research on the Song Dynasty Mining Industry). Baoding: Hebei University Press, 2005.</w:t>
      </w:r>
    </w:p>
    <w:p w14:paraId="27E6C73C" w14:textId="77777777" w:rsidR="009F4762" w:rsidRPr="00425847" w:rsidRDefault="009F4762" w:rsidP="009F4762">
      <w:pPr>
        <w:widowControl w:val="0"/>
        <w:spacing w:after="0" w:line="240" w:lineRule="atLeast"/>
        <w:ind w:left="720" w:hanging="720"/>
        <w:jc w:val="both"/>
        <w:rPr>
          <w:rFonts w:ascii="Times New Roman" w:hAnsi="Times New Roman"/>
          <w:sz w:val="20"/>
          <w:szCs w:val="20"/>
        </w:rPr>
      </w:pPr>
      <w:r w:rsidRPr="00425847">
        <w:rPr>
          <w:rFonts w:ascii="Times New Roman" w:hAnsi="Times New Roman"/>
          <w:sz w:val="20"/>
          <w:szCs w:val="20"/>
        </w:rPr>
        <w:t xml:space="preserve">Wang Shengduo. </w:t>
      </w:r>
      <w:r w:rsidRPr="00425847">
        <w:rPr>
          <w:rFonts w:ascii="Times New Roman" w:hAnsi="Times New Roman"/>
          <w:i/>
          <w:sz w:val="20"/>
          <w:szCs w:val="20"/>
        </w:rPr>
        <w:t xml:space="preserve">Liangsong caizhengshi </w:t>
      </w:r>
      <w:r w:rsidRPr="00425847">
        <w:rPr>
          <w:rFonts w:ascii="Times New Roman" w:hAnsi="Times New Roman"/>
          <w:sz w:val="20"/>
          <w:szCs w:val="20"/>
        </w:rPr>
        <w:t>(Fiscal History of the Song Dynasty). Beijing: Zhonghua Publishing Press, 1995a.</w:t>
      </w:r>
    </w:p>
    <w:p w14:paraId="5B76026A" w14:textId="77777777" w:rsidR="009F4762" w:rsidRPr="00425847" w:rsidRDefault="00A93AAA" w:rsidP="009F4762">
      <w:pPr>
        <w:widowControl w:val="0"/>
        <w:spacing w:after="0" w:line="240" w:lineRule="atLeast"/>
        <w:ind w:left="720" w:hanging="720"/>
        <w:jc w:val="both"/>
        <w:rPr>
          <w:rStyle w:val="Strong"/>
          <w:rFonts w:ascii="Times New Roman" w:hAnsi="Times New Roman"/>
          <w:b w:val="0"/>
          <w:bCs w:val="0"/>
          <w:sz w:val="20"/>
          <w:szCs w:val="20"/>
        </w:rPr>
      </w:pPr>
      <w:r w:rsidRPr="00425847">
        <w:rPr>
          <w:rStyle w:val="Strong"/>
          <w:rFonts w:ascii="Times New Roman" w:hAnsi="Times New Roman"/>
          <w:b w:val="0"/>
          <w:bCs w:val="0"/>
          <w:sz w:val="20"/>
          <w:szCs w:val="20"/>
        </w:rPr>
        <w:t>———</w:t>
      </w:r>
      <w:r w:rsidR="009F4762" w:rsidRPr="00425847">
        <w:rPr>
          <w:rStyle w:val="Strong"/>
          <w:rFonts w:ascii="Times New Roman" w:hAnsi="Times New Roman"/>
          <w:b w:val="0"/>
          <w:bCs w:val="0"/>
          <w:sz w:val="20"/>
          <w:szCs w:val="20"/>
        </w:rPr>
        <w:t xml:space="preserve">. </w:t>
      </w:r>
      <w:r w:rsidR="009F4762" w:rsidRPr="00425847">
        <w:rPr>
          <w:rStyle w:val="Strong"/>
          <w:rFonts w:ascii="Times New Roman" w:hAnsi="Times New Roman"/>
          <w:b w:val="0"/>
          <w:bCs w:val="0"/>
          <w:i/>
          <w:sz w:val="20"/>
          <w:szCs w:val="20"/>
        </w:rPr>
        <w:t xml:space="preserve">Liangsong Huobishi </w:t>
      </w:r>
      <w:r w:rsidR="009F4762" w:rsidRPr="00425847">
        <w:rPr>
          <w:rStyle w:val="Strong"/>
          <w:rFonts w:ascii="Times New Roman" w:hAnsi="Times New Roman"/>
          <w:b w:val="0"/>
          <w:bCs w:val="0"/>
          <w:sz w:val="20"/>
          <w:szCs w:val="20"/>
        </w:rPr>
        <w:t>(Monetary History of the Song Dynasty</w:t>
      </w:r>
      <w:r w:rsidR="009F4762" w:rsidRPr="00425847">
        <w:rPr>
          <w:rStyle w:val="FooterChar"/>
          <w:rFonts w:ascii="Times New Roman" w:hAnsi="Times New Roman"/>
          <w:bCs/>
          <w:sz w:val="20"/>
          <w:szCs w:val="20"/>
        </w:rPr>
        <w:t>)</w:t>
      </w:r>
      <w:r w:rsidR="00EC5102" w:rsidRPr="00425847">
        <w:rPr>
          <w:rStyle w:val="FooterChar"/>
          <w:rFonts w:ascii="Times New Roman" w:hAnsi="Times New Roman"/>
          <w:bCs/>
          <w:sz w:val="20"/>
          <w:szCs w:val="20"/>
        </w:rPr>
        <w:t>.</w:t>
      </w:r>
      <w:r w:rsidR="009F4762" w:rsidRPr="00425847">
        <w:rPr>
          <w:rStyle w:val="Strong"/>
          <w:b w:val="0"/>
          <w:sz w:val="20"/>
          <w:szCs w:val="20"/>
        </w:rPr>
        <w:t xml:space="preserve"> </w:t>
      </w:r>
      <w:r w:rsidR="009F4762" w:rsidRPr="00425847">
        <w:rPr>
          <w:rStyle w:val="Strong"/>
          <w:rFonts w:ascii="Times New Roman" w:hAnsi="Times New Roman"/>
          <w:b w:val="0"/>
          <w:bCs w:val="0"/>
          <w:sz w:val="20"/>
          <w:szCs w:val="20"/>
        </w:rPr>
        <w:t>Beijing: China Social Sciences Press, 1995b.</w:t>
      </w:r>
    </w:p>
    <w:p w14:paraId="5947907F" w14:textId="77777777" w:rsidR="001D1BBC" w:rsidRPr="00425847" w:rsidRDefault="001D1BBC" w:rsidP="001D1BBC">
      <w:pPr>
        <w:widowControl w:val="0"/>
        <w:spacing w:after="0" w:line="240" w:lineRule="atLeast"/>
        <w:ind w:left="720" w:hanging="720"/>
        <w:jc w:val="both"/>
        <w:rPr>
          <w:rFonts w:ascii="Times New Roman" w:hAnsi="Times New Roman"/>
          <w:bCs/>
          <w:sz w:val="20"/>
          <w:szCs w:val="20"/>
        </w:rPr>
      </w:pPr>
      <w:r w:rsidRPr="00425847">
        <w:rPr>
          <w:rFonts w:ascii="Times New Roman" w:hAnsi="Times New Roman"/>
          <w:sz w:val="20"/>
          <w:szCs w:val="20"/>
        </w:rPr>
        <w:t>Wang</w:t>
      </w:r>
      <w:r w:rsidRPr="00425847">
        <w:rPr>
          <w:rFonts w:ascii="Times New Roman" w:hAnsi="Times New Roman"/>
          <w:sz w:val="20"/>
          <w:szCs w:val="20"/>
          <w:lang w:eastAsia="zh-CN"/>
        </w:rPr>
        <w:t xml:space="preserve"> </w:t>
      </w:r>
      <w:r w:rsidRPr="00425847">
        <w:rPr>
          <w:rFonts w:ascii="Times New Roman" w:hAnsi="Times New Roman"/>
          <w:sz w:val="20"/>
          <w:szCs w:val="20"/>
        </w:rPr>
        <w:t xml:space="preserve">Yeh-chien. </w:t>
      </w:r>
      <w:r w:rsidRPr="00425847">
        <w:rPr>
          <w:rFonts w:ascii="Times New Roman" w:hAnsi="Times New Roman"/>
          <w:i/>
          <w:sz w:val="20"/>
          <w:szCs w:val="20"/>
        </w:rPr>
        <w:t>Qingdai jingjishi lunwenji</w:t>
      </w:r>
      <w:r w:rsidRPr="00425847">
        <w:rPr>
          <w:rFonts w:ascii="Times New Roman" w:hAnsi="Times New Roman"/>
          <w:sz w:val="20"/>
          <w:szCs w:val="20"/>
        </w:rPr>
        <w:t xml:space="preserve"> (Essay</w:t>
      </w:r>
      <w:r w:rsidRPr="00425847">
        <w:rPr>
          <w:rFonts w:ascii="Times New Roman" w:hAnsi="Times New Roman"/>
          <w:sz w:val="20"/>
          <w:szCs w:val="20"/>
          <w:lang w:eastAsia="zh-CN"/>
        </w:rPr>
        <w:t>s</w:t>
      </w:r>
      <w:r w:rsidRPr="00425847">
        <w:rPr>
          <w:rFonts w:ascii="Times New Roman" w:hAnsi="Times New Roman"/>
          <w:sz w:val="20"/>
          <w:szCs w:val="20"/>
        </w:rPr>
        <w:t xml:space="preserve"> on the Economic History of the Qing Dynasty).</w:t>
      </w:r>
      <w:r w:rsidRPr="00425847">
        <w:rPr>
          <w:rFonts w:ascii="Times New Roman" w:hAnsi="Times New Roman"/>
          <w:sz w:val="20"/>
          <w:szCs w:val="20"/>
          <w:lang w:eastAsia="zh-CN"/>
        </w:rPr>
        <w:t xml:space="preserve"> </w:t>
      </w:r>
      <w:r w:rsidRPr="00425847">
        <w:rPr>
          <w:rFonts w:ascii="Times New Roman" w:hAnsi="Times New Roman"/>
          <w:sz w:val="20"/>
          <w:szCs w:val="20"/>
        </w:rPr>
        <w:t>Taipei: Daoxiang Press, 2003.</w:t>
      </w:r>
    </w:p>
    <w:p w14:paraId="297F38DF" w14:textId="77777777" w:rsidR="00450BA7" w:rsidRPr="00425847" w:rsidRDefault="00450BA7" w:rsidP="00450BA7">
      <w:pPr>
        <w:widowControl w:val="0"/>
        <w:spacing w:after="0" w:line="240" w:lineRule="atLeast"/>
        <w:ind w:left="720" w:hanging="720"/>
        <w:jc w:val="both"/>
        <w:rPr>
          <w:rFonts w:ascii="Times New Roman" w:hAnsi="Times New Roman"/>
          <w:bCs/>
          <w:sz w:val="20"/>
          <w:szCs w:val="20"/>
        </w:rPr>
      </w:pPr>
      <w:r w:rsidRPr="00425847">
        <w:rPr>
          <w:rFonts w:ascii="Times New Roman" w:hAnsi="Times New Roman"/>
          <w:sz w:val="20"/>
          <w:szCs w:val="20"/>
        </w:rPr>
        <w:t xml:space="preserve">Wu Hui. </w:t>
      </w:r>
      <w:r w:rsidRPr="00425847">
        <w:rPr>
          <w:rFonts w:ascii="Times New Roman" w:hAnsi="Times New Roman"/>
          <w:bCs/>
          <w:i/>
          <w:sz w:val="20"/>
          <w:szCs w:val="20"/>
        </w:rPr>
        <w:t>Zhongguo lidai liangshi muchanliang yanji</w:t>
      </w:r>
      <w:r w:rsidRPr="00425847">
        <w:rPr>
          <w:rFonts w:ascii="Times New Roman" w:hAnsi="Times New Roman"/>
          <w:sz w:val="20"/>
          <w:szCs w:val="20"/>
        </w:rPr>
        <w:t xml:space="preserve"> (Research on Grain Yields in Ancient China)</w:t>
      </w:r>
      <w:r w:rsidRPr="00425847">
        <w:rPr>
          <w:rFonts w:ascii="Times New Roman" w:hAnsi="Times New Roman"/>
          <w:i/>
          <w:sz w:val="20"/>
          <w:szCs w:val="20"/>
        </w:rPr>
        <w:t>.</w:t>
      </w:r>
      <w:r w:rsidRPr="00425847">
        <w:rPr>
          <w:rStyle w:val="FooterChar"/>
          <w:rFonts w:ascii="Times New Roman" w:hAnsi="Times New Roman"/>
          <w:b/>
          <w:sz w:val="20"/>
          <w:szCs w:val="20"/>
        </w:rPr>
        <w:t xml:space="preserve"> </w:t>
      </w:r>
      <w:r w:rsidRPr="00425847">
        <w:rPr>
          <w:rFonts w:ascii="Times New Roman" w:hAnsi="Times New Roman"/>
          <w:sz w:val="20"/>
          <w:szCs w:val="20"/>
        </w:rPr>
        <w:t>Beijing: Agriculture Press, 1985.</w:t>
      </w:r>
    </w:p>
    <w:p w14:paraId="10B58999" w14:textId="77777777" w:rsidR="00E976B0" w:rsidRPr="00425847" w:rsidRDefault="00A93AAA" w:rsidP="00E976B0">
      <w:pPr>
        <w:widowControl w:val="0"/>
        <w:spacing w:after="0" w:line="240" w:lineRule="atLeast"/>
        <w:ind w:left="720" w:hanging="720"/>
        <w:jc w:val="both"/>
        <w:rPr>
          <w:rFonts w:ascii="Times New Roman" w:hAnsi="Times New Roman"/>
          <w:sz w:val="20"/>
          <w:szCs w:val="20"/>
          <w:lang w:eastAsia="zh-CN"/>
        </w:rPr>
      </w:pPr>
      <w:r w:rsidRPr="00425847">
        <w:rPr>
          <w:rFonts w:ascii="Times New Roman" w:hAnsi="Times New Roman"/>
          <w:sz w:val="20"/>
          <w:szCs w:val="20"/>
        </w:rPr>
        <w:t>———</w:t>
      </w:r>
      <w:r w:rsidR="00E976B0" w:rsidRPr="00425847">
        <w:rPr>
          <w:rFonts w:ascii="Times New Roman" w:hAnsi="Times New Roman"/>
          <w:sz w:val="20"/>
          <w:szCs w:val="20"/>
        </w:rPr>
        <w:t xml:space="preserve">. </w:t>
      </w:r>
      <w:r w:rsidR="00E976B0" w:rsidRPr="00425847">
        <w:rPr>
          <w:rFonts w:ascii="Times New Roman" w:hAnsi="Times New Roman"/>
          <w:sz w:val="20"/>
          <w:szCs w:val="20"/>
          <w:lang w:eastAsia="zh-CN"/>
        </w:rPr>
        <w:t>“Lishi shang liangshi shangpinlv shangpinliang cegu”</w:t>
      </w:r>
      <w:r w:rsidR="00E976B0" w:rsidRPr="00425847">
        <w:rPr>
          <w:rFonts w:ascii="Times New Roman" w:hAnsi="Times New Roman"/>
          <w:sz w:val="20"/>
          <w:szCs w:val="20"/>
        </w:rPr>
        <w:t xml:space="preserve"> (An Estimation of the </w:t>
      </w:r>
      <w:r w:rsidR="00E976B0" w:rsidRPr="00425847">
        <w:rPr>
          <w:rFonts w:ascii="Times New Roman" w:hAnsi="Times New Roman"/>
          <w:sz w:val="20"/>
          <w:szCs w:val="20"/>
          <w:lang w:eastAsia="zh-CN"/>
        </w:rPr>
        <w:t>Volume</w:t>
      </w:r>
      <w:r w:rsidR="00E976B0" w:rsidRPr="00425847">
        <w:rPr>
          <w:rFonts w:ascii="Times New Roman" w:hAnsi="Times New Roman"/>
          <w:sz w:val="20"/>
          <w:szCs w:val="20"/>
        </w:rPr>
        <w:t xml:space="preserve"> and Commercialization Rate of Historical Grain Production). </w:t>
      </w:r>
      <w:r w:rsidR="00E976B0" w:rsidRPr="00425847">
        <w:rPr>
          <w:rFonts w:ascii="Times New Roman" w:hAnsi="Times New Roman"/>
          <w:i/>
          <w:sz w:val="20"/>
          <w:szCs w:val="20"/>
          <w:lang w:eastAsia="zh-CN"/>
        </w:rPr>
        <w:t>Researches in Chinese Economic History</w:t>
      </w:r>
      <w:r w:rsidR="00E976B0" w:rsidRPr="00425847">
        <w:rPr>
          <w:rFonts w:ascii="Times New Roman" w:hAnsi="Times New Roman"/>
          <w:sz w:val="20"/>
          <w:szCs w:val="20"/>
          <w:lang w:eastAsia="zh-CN"/>
        </w:rPr>
        <w:t xml:space="preserve"> 6 </w:t>
      </w:r>
      <w:r w:rsidR="00E976B0" w:rsidRPr="00425847">
        <w:rPr>
          <w:rFonts w:ascii="Times New Roman" w:hAnsi="Times New Roman"/>
          <w:sz w:val="20"/>
          <w:szCs w:val="20"/>
        </w:rPr>
        <w:t>(</w:t>
      </w:r>
      <w:r w:rsidR="00E976B0" w:rsidRPr="00425847">
        <w:rPr>
          <w:rFonts w:ascii="Times New Roman" w:hAnsi="Times New Roman"/>
          <w:sz w:val="20"/>
          <w:szCs w:val="20"/>
          <w:lang w:eastAsia="zh-CN"/>
        </w:rPr>
        <w:t>1998</w:t>
      </w:r>
      <w:r w:rsidR="00E976B0" w:rsidRPr="00425847">
        <w:rPr>
          <w:rFonts w:ascii="Times New Roman" w:hAnsi="Times New Roman"/>
          <w:sz w:val="20"/>
          <w:szCs w:val="20"/>
        </w:rPr>
        <w:t>):</w:t>
      </w:r>
      <w:r w:rsidR="00E976B0" w:rsidRPr="00425847">
        <w:rPr>
          <w:rFonts w:ascii="Times New Roman" w:hAnsi="Times New Roman"/>
          <w:sz w:val="20"/>
          <w:szCs w:val="20"/>
          <w:lang w:eastAsia="zh-CN"/>
        </w:rPr>
        <w:t xml:space="preserve"> 16</w:t>
      </w:r>
      <w:r w:rsidR="00EC5102" w:rsidRPr="00425847">
        <w:rPr>
          <w:rFonts w:ascii="Times New Roman" w:hAnsi="Times New Roman"/>
          <w:sz w:val="20"/>
          <w:szCs w:val="20"/>
          <w:lang w:eastAsia="zh-CN"/>
        </w:rPr>
        <w:t>–</w:t>
      </w:r>
      <w:r w:rsidR="00E976B0" w:rsidRPr="00425847">
        <w:rPr>
          <w:rFonts w:ascii="Times New Roman" w:hAnsi="Times New Roman"/>
          <w:sz w:val="20"/>
          <w:szCs w:val="20"/>
          <w:lang w:eastAsia="zh-CN"/>
        </w:rPr>
        <w:t>31.</w:t>
      </w:r>
    </w:p>
    <w:p w14:paraId="1F6C6A1B" w14:textId="77777777" w:rsidR="000D36A6" w:rsidRPr="00425847" w:rsidRDefault="000D36A6" w:rsidP="000D36A6">
      <w:pPr>
        <w:widowControl w:val="0"/>
        <w:spacing w:after="0" w:line="240" w:lineRule="atLeast"/>
        <w:ind w:left="720" w:hanging="720"/>
        <w:jc w:val="both"/>
        <w:rPr>
          <w:rFonts w:ascii="Times New Roman" w:hAnsi="Times New Roman"/>
          <w:sz w:val="20"/>
          <w:szCs w:val="20"/>
          <w:lang w:val="en"/>
        </w:rPr>
      </w:pPr>
      <w:r w:rsidRPr="00425847">
        <w:rPr>
          <w:rFonts w:ascii="Times New Roman" w:hAnsi="Times New Roman"/>
          <w:sz w:val="20"/>
          <w:szCs w:val="20"/>
        </w:rPr>
        <w:t xml:space="preserve">Wu Songdi. </w:t>
      </w:r>
      <w:r w:rsidRPr="00425847">
        <w:rPr>
          <w:rFonts w:ascii="Times New Roman" w:hAnsi="Times New Roman"/>
          <w:i/>
          <w:sz w:val="20"/>
          <w:szCs w:val="20"/>
        </w:rPr>
        <w:t>Zhongguo renkoushi</w:t>
      </w:r>
      <w:r w:rsidRPr="00425847">
        <w:rPr>
          <w:rFonts w:ascii="Times New Roman" w:hAnsi="Times New Roman"/>
          <w:i/>
          <w:sz w:val="20"/>
          <w:szCs w:val="20"/>
          <w:lang w:eastAsia="zh-CN"/>
        </w:rPr>
        <w:t>,</w:t>
      </w:r>
      <w:r w:rsidRPr="00425847">
        <w:rPr>
          <w:rFonts w:ascii="Times New Roman" w:hAnsi="Times New Roman"/>
          <w:i/>
          <w:sz w:val="20"/>
          <w:szCs w:val="20"/>
        </w:rPr>
        <w:t xml:space="preserve"> Vol. 3</w:t>
      </w:r>
      <w:r w:rsidRPr="00425847">
        <w:rPr>
          <w:rFonts w:ascii="Times New Roman" w:hAnsi="Times New Roman"/>
          <w:sz w:val="20"/>
          <w:szCs w:val="20"/>
        </w:rPr>
        <w:t>: Liao-Song-Jin-Yuan shiqi (Chinese Population History, Vol.</w:t>
      </w:r>
      <w:r w:rsidR="00EC5102" w:rsidRPr="00425847">
        <w:rPr>
          <w:rFonts w:ascii="Times New Roman" w:hAnsi="Times New Roman"/>
          <w:sz w:val="20"/>
          <w:szCs w:val="20"/>
        </w:rPr>
        <w:t xml:space="preserve"> </w:t>
      </w:r>
      <w:r w:rsidRPr="00425847">
        <w:rPr>
          <w:rFonts w:ascii="Times New Roman" w:hAnsi="Times New Roman"/>
          <w:sz w:val="20"/>
          <w:szCs w:val="20"/>
        </w:rPr>
        <w:t>3: Liao-Song-Jin-Yuan Dynasties</w:t>
      </w:r>
      <w:r w:rsidR="00EC5102" w:rsidRPr="00425847">
        <w:rPr>
          <w:rFonts w:ascii="Times New Roman" w:hAnsi="Times New Roman"/>
          <w:sz w:val="20"/>
          <w:szCs w:val="20"/>
        </w:rPr>
        <w:t>)</w:t>
      </w:r>
      <w:r w:rsidRPr="00425847">
        <w:rPr>
          <w:rFonts w:ascii="Times New Roman" w:hAnsi="Times New Roman"/>
          <w:sz w:val="20"/>
          <w:szCs w:val="20"/>
        </w:rPr>
        <w:t>.</w:t>
      </w:r>
      <w:r w:rsidRPr="00425847">
        <w:rPr>
          <w:rFonts w:ascii="Times New Roman" w:hAnsi="Times New Roman"/>
          <w:bCs/>
          <w:sz w:val="20"/>
          <w:szCs w:val="20"/>
        </w:rPr>
        <w:t xml:space="preserve"> </w:t>
      </w:r>
      <w:r w:rsidRPr="00425847">
        <w:rPr>
          <w:rFonts w:ascii="Times New Roman" w:hAnsi="Times New Roman"/>
          <w:sz w:val="20"/>
          <w:szCs w:val="20"/>
        </w:rPr>
        <w:t>Shanghai:</w:t>
      </w:r>
      <w:r w:rsidRPr="00425847">
        <w:rPr>
          <w:rFonts w:ascii="Times New Roman" w:hAnsi="Times New Roman"/>
          <w:sz w:val="20"/>
          <w:szCs w:val="20"/>
          <w:lang w:val="en"/>
        </w:rPr>
        <w:t xml:space="preserve"> Fudan University Press, </w:t>
      </w:r>
      <w:r w:rsidRPr="00425847">
        <w:rPr>
          <w:rFonts w:ascii="Times New Roman" w:hAnsi="Times New Roman"/>
          <w:sz w:val="20"/>
          <w:szCs w:val="20"/>
        </w:rPr>
        <w:t>2000</w:t>
      </w:r>
      <w:r w:rsidRPr="00425847">
        <w:rPr>
          <w:rFonts w:ascii="Times New Roman" w:hAnsi="Times New Roman"/>
          <w:sz w:val="20"/>
          <w:szCs w:val="20"/>
          <w:lang w:val="en"/>
        </w:rPr>
        <w:t>.</w:t>
      </w:r>
    </w:p>
    <w:p w14:paraId="1D2F5824" w14:textId="77777777" w:rsidR="00990F1D" w:rsidRPr="00425847" w:rsidRDefault="00990F1D" w:rsidP="00990F1D">
      <w:pPr>
        <w:widowControl w:val="0"/>
        <w:spacing w:after="0" w:line="240" w:lineRule="atLeast"/>
        <w:ind w:left="720" w:hanging="720"/>
        <w:jc w:val="both"/>
        <w:rPr>
          <w:rFonts w:ascii="Times New Roman" w:hAnsi="Times New Roman"/>
          <w:i/>
          <w:sz w:val="20"/>
          <w:szCs w:val="20"/>
          <w:lang w:eastAsia="zh-CN"/>
        </w:rPr>
      </w:pPr>
      <w:r w:rsidRPr="00425847">
        <w:rPr>
          <w:rFonts w:ascii="Times New Roman" w:hAnsi="Times New Roman"/>
          <w:sz w:val="20"/>
          <w:szCs w:val="20"/>
          <w:lang w:eastAsia="zh-CN"/>
        </w:rPr>
        <w:t xml:space="preserve">Xu </w:t>
      </w:r>
      <w:proofErr w:type="spellStart"/>
      <w:r w:rsidRPr="00425847">
        <w:rPr>
          <w:rFonts w:ascii="Times New Roman" w:hAnsi="Times New Roman"/>
          <w:sz w:val="20"/>
          <w:szCs w:val="20"/>
          <w:lang w:eastAsia="zh-CN"/>
        </w:rPr>
        <w:t>Dixin</w:t>
      </w:r>
      <w:proofErr w:type="spellEnd"/>
      <w:r w:rsidRPr="00425847">
        <w:rPr>
          <w:rFonts w:ascii="Times New Roman" w:hAnsi="Times New Roman"/>
          <w:sz w:val="20"/>
          <w:szCs w:val="20"/>
          <w:lang w:eastAsia="zh-CN"/>
        </w:rPr>
        <w:t xml:space="preserve"> and Wu </w:t>
      </w:r>
      <w:proofErr w:type="spellStart"/>
      <w:r w:rsidRPr="00425847">
        <w:rPr>
          <w:rFonts w:ascii="Times New Roman" w:hAnsi="Times New Roman"/>
          <w:sz w:val="20"/>
          <w:szCs w:val="20"/>
          <w:lang w:eastAsia="zh-CN"/>
        </w:rPr>
        <w:t>Chengming</w:t>
      </w:r>
      <w:proofErr w:type="spellEnd"/>
      <w:r w:rsidRPr="00425847">
        <w:rPr>
          <w:rFonts w:ascii="Times New Roman" w:hAnsi="Times New Roman"/>
          <w:sz w:val="20"/>
          <w:szCs w:val="20"/>
          <w:lang w:eastAsia="zh-CN"/>
        </w:rPr>
        <w:t xml:space="preserve">. </w:t>
      </w:r>
      <w:proofErr w:type="spellStart"/>
      <w:r w:rsidRPr="00425847">
        <w:rPr>
          <w:rFonts w:ascii="Times New Roman" w:hAnsi="Times New Roman"/>
          <w:i/>
          <w:sz w:val="20"/>
          <w:szCs w:val="20"/>
          <w:lang w:eastAsia="zh-CN"/>
        </w:rPr>
        <w:t>Zhongguo</w:t>
      </w:r>
      <w:proofErr w:type="spellEnd"/>
      <w:r w:rsidRPr="00425847">
        <w:rPr>
          <w:rFonts w:ascii="Times New Roman" w:hAnsi="Times New Roman"/>
          <w:i/>
          <w:sz w:val="20"/>
          <w:szCs w:val="20"/>
          <w:lang w:eastAsia="zh-CN"/>
        </w:rPr>
        <w:t xml:space="preserve"> </w:t>
      </w:r>
      <w:proofErr w:type="spellStart"/>
      <w:r w:rsidRPr="00425847">
        <w:rPr>
          <w:rFonts w:ascii="Times New Roman" w:hAnsi="Times New Roman"/>
          <w:i/>
          <w:sz w:val="20"/>
          <w:szCs w:val="20"/>
          <w:lang w:eastAsia="zh-CN"/>
        </w:rPr>
        <w:t>Zibenzhuyi</w:t>
      </w:r>
      <w:proofErr w:type="spellEnd"/>
      <w:r w:rsidRPr="00425847">
        <w:rPr>
          <w:rFonts w:ascii="Times New Roman" w:hAnsi="Times New Roman"/>
          <w:i/>
          <w:sz w:val="20"/>
          <w:szCs w:val="20"/>
          <w:lang w:eastAsia="zh-CN"/>
        </w:rPr>
        <w:t xml:space="preserve"> </w:t>
      </w:r>
      <w:proofErr w:type="spellStart"/>
      <w:r w:rsidRPr="00425847">
        <w:rPr>
          <w:rFonts w:ascii="Times New Roman" w:hAnsi="Times New Roman"/>
          <w:i/>
          <w:sz w:val="20"/>
          <w:szCs w:val="20"/>
          <w:lang w:eastAsia="zh-CN"/>
        </w:rPr>
        <w:t>Fazhanshi</w:t>
      </w:r>
      <w:proofErr w:type="spellEnd"/>
      <w:r w:rsidRPr="00425847">
        <w:rPr>
          <w:rFonts w:ascii="Times New Roman" w:hAnsi="Times New Roman"/>
          <w:i/>
          <w:sz w:val="20"/>
          <w:szCs w:val="20"/>
          <w:lang w:eastAsia="zh-CN"/>
        </w:rPr>
        <w:t xml:space="preserve">, </w:t>
      </w:r>
      <w:proofErr w:type="spellStart"/>
      <w:r w:rsidRPr="00425847">
        <w:rPr>
          <w:rFonts w:ascii="Times New Roman" w:hAnsi="Times New Roman"/>
          <w:i/>
          <w:sz w:val="20"/>
          <w:szCs w:val="20"/>
          <w:lang w:eastAsia="zh-CN"/>
        </w:rPr>
        <w:t>Diyijuan</w:t>
      </w:r>
      <w:proofErr w:type="spellEnd"/>
      <w:r w:rsidRPr="00425847">
        <w:rPr>
          <w:rFonts w:ascii="Times New Roman" w:hAnsi="Times New Roman"/>
          <w:i/>
          <w:sz w:val="20"/>
          <w:szCs w:val="20"/>
          <w:lang w:eastAsia="zh-CN"/>
        </w:rPr>
        <w:t xml:space="preserve">, </w:t>
      </w:r>
      <w:proofErr w:type="spellStart"/>
      <w:r w:rsidRPr="00425847">
        <w:rPr>
          <w:rFonts w:ascii="Times New Roman" w:hAnsi="Times New Roman"/>
          <w:i/>
          <w:sz w:val="20"/>
          <w:szCs w:val="20"/>
          <w:lang w:eastAsia="zh-CN"/>
        </w:rPr>
        <w:t>Zhongguo</w:t>
      </w:r>
      <w:proofErr w:type="spellEnd"/>
      <w:r w:rsidRPr="00425847">
        <w:rPr>
          <w:rFonts w:ascii="Times New Roman" w:hAnsi="Times New Roman"/>
          <w:i/>
          <w:sz w:val="20"/>
          <w:szCs w:val="20"/>
          <w:lang w:eastAsia="zh-CN"/>
        </w:rPr>
        <w:t xml:space="preserve"> </w:t>
      </w:r>
      <w:proofErr w:type="spellStart"/>
      <w:r w:rsidRPr="00425847">
        <w:rPr>
          <w:rFonts w:ascii="Times New Roman" w:hAnsi="Times New Roman"/>
          <w:i/>
          <w:sz w:val="20"/>
          <w:szCs w:val="20"/>
          <w:lang w:eastAsia="zh-CN"/>
        </w:rPr>
        <w:t>Zibenzhuyi</w:t>
      </w:r>
      <w:proofErr w:type="spellEnd"/>
      <w:r w:rsidRPr="00425847">
        <w:rPr>
          <w:rFonts w:ascii="Times New Roman" w:hAnsi="Times New Roman"/>
          <w:i/>
          <w:sz w:val="20"/>
          <w:szCs w:val="20"/>
          <w:lang w:eastAsia="zh-CN"/>
        </w:rPr>
        <w:t xml:space="preserve"> de </w:t>
      </w:r>
      <w:proofErr w:type="spellStart"/>
      <w:r w:rsidRPr="00425847">
        <w:rPr>
          <w:rFonts w:ascii="Times New Roman" w:hAnsi="Times New Roman"/>
          <w:i/>
          <w:sz w:val="20"/>
          <w:szCs w:val="20"/>
          <w:lang w:eastAsia="zh-CN"/>
        </w:rPr>
        <w:t>Mengya</w:t>
      </w:r>
      <w:proofErr w:type="spellEnd"/>
      <w:r w:rsidRPr="00425847">
        <w:rPr>
          <w:rFonts w:ascii="Times New Roman" w:hAnsi="Times New Roman"/>
          <w:sz w:val="20"/>
          <w:szCs w:val="20"/>
        </w:rPr>
        <w:t xml:space="preserve"> (</w:t>
      </w:r>
      <w:r w:rsidRPr="00425847">
        <w:rPr>
          <w:rFonts w:ascii="Times New Roman" w:hAnsi="Times New Roman"/>
          <w:sz w:val="20"/>
          <w:szCs w:val="20"/>
          <w:lang w:eastAsia="zh-CN"/>
        </w:rPr>
        <w:t>History of the Development of Capitalism in China, Vol. 1, The Origin of Capitalism in China</w:t>
      </w:r>
      <w:r w:rsidRPr="00425847">
        <w:rPr>
          <w:rFonts w:ascii="Times New Roman" w:hAnsi="Times New Roman"/>
          <w:sz w:val="20"/>
          <w:szCs w:val="20"/>
        </w:rPr>
        <w:t>)</w:t>
      </w:r>
      <w:r w:rsidRPr="00425847">
        <w:rPr>
          <w:rFonts w:ascii="Times New Roman" w:hAnsi="Times New Roman"/>
          <w:sz w:val="20"/>
          <w:szCs w:val="20"/>
          <w:lang w:eastAsia="zh-CN"/>
        </w:rPr>
        <w:t>. Beijing: People Press, 1985.</w:t>
      </w:r>
    </w:p>
    <w:p w14:paraId="3C5517BF" w14:textId="77777777" w:rsidR="00C95294" w:rsidRPr="00425847" w:rsidRDefault="00C95294" w:rsidP="00C95294">
      <w:pPr>
        <w:widowControl w:val="0"/>
        <w:spacing w:after="0" w:line="240" w:lineRule="atLeast"/>
        <w:ind w:left="720" w:hanging="720"/>
        <w:jc w:val="both"/>
        <w:rPr>
          <w:rFonts w:ascii="Times New Roman" w:hAnsi="Times New Roman"/>
          <w:bCs/>
          <w:sz w:val="20"/>
          <w:szCs w:val="20"/>
        </w:rPr>
      </w:pPr>
      <w:r w:rsidRPr="00425847">
        <w:rPr>
          <w:rFonts w:ascii="Times New Roman" w:hAnsi="Times New Roman"/>
          <w:sz w:val="20"/>
          <w:szCs w:val="20"/>
          <w:lang w:eastAsia="zh-CN"/>
        </w:rPr>
        <w:t xml:space="preserve">Xu Xinwu. </w:t>
      </w:r>
      <w:r w:rsidRPr="00425847">
        <w:rPr>
          <w:rFonts w:ascii="Times New Roman" w:hAnsi="Times New Roman"/>
          <w:i/>
          <w:sz w:val="20"/>
          <w:szCs w:val="20"/>
          <w:lang w:eastAsia="zh-CN"/>
        </w:rPr>
        <w:t>Jiangnan tubushi</w:t>
      </w:r>
      <w:r w:rsidRPr="00425847">
        <w:rPr>
          <w:rFonts w:ascii="Times New Roman" w:hAnsi="Times New Roman"/>
          <w:sz w:val="20"/>
          <w:szCs w:val="20"/>
          <w:lang w:eastAsia="zh-CN"/>
        </w:rPr>
        <w:t xml:space="preserve"> (</w:t>
      </w:r>
      <w:r w:rsidRPr="00425847">
        <w:rPr>
          <w:rFonts w:ascii="Times New Roman" w:hAnsi="Times New Roman"/>
          <w:sz w:val="20"/>
          <w:szCs w:val="20"/>
        </w:rPr>
        <w:t>The History of Cotton Production in J</w:t>
      </w:r>
      <w:r w:rsidRPr="00425847">
        <w:rPr>
          <w:rFonts w:ascii="Times New Roman" w:hAnsi="Times New Roman"/>
          <w:sz w:val="20"/>
          <w:szCs w:val="20"/>
          <w:lang w:eastAsia="zh-CN"/>
        </w:rPr>
        <w:t>i</w:t>
      </w:r>
      <w:r w:rsidRPr="00425847">
        <w:rPr>
          <w:rFonts w:ascii="Times New Roman" w:hAnsi="Times New Roman"/>
          <w:sz w:val="20"/>
          <w:szCs w:val="20"/>
        </w:rPr>
        <w:t>angna</w:t>
      </w:r>
      <w:r w:rsidRPr="00425847">
        <w:rPr>
          <w:rFonts w:ascii="Times New Roman" w:hAnsi="Times New Roman"/>
          <w:sz w:val="20"/>
          <w:szCs w:val="20"/>
          <w:lang w:eastAsia="zh-CN"/>
        </w:rPr>
        <w:t xml:space="preserve">n). Shanghai: Shanghai Social Science Press, </w:t>
      </w:r>
      <w:r w:rsidRPr="00425847">
        <w:rPr>
          <w:rFonts w:ascii="Times New Roman" w:hAnsi="Times New Roman"/>
          <w:sz w:val="20"/>
          <w:szCs w:val="20"/>
        </w:rPr>
        <w:t>199</w:t>
      </w:r>
      <w:r w:rsidRPr="00425847">
        <w:rPr>
          <w:rFonts w:ascii="Times New Roman" w:hAnsi="Times New Roman"/>
          <w:sz w:val="20"/>
          <w:szCs w:val="20"/>
          <w:lang w:eastAsia="zh-CN"/>
        </w:rPr>
        <w:t>2.</w:t>
      </w:r>
    </w:p>
    <w:p w14:paraId="277CDCD8" w14:textId="77777777" w:rsidR="00F62579" w:rsidRPr="00425847" w:rsidRDefault="00F62579" w:rsidP="00F62579">
      <w:pPr>
        <w:widowControl w:val="0"/>
        <w:spacing w:after="0" w:line="240" w:lineRule="atLeast"/>
        <w:ind w:left="720" w:hanging="720"/>
        <w:jc w:val="both"/>
        <w:rPr>
          <w:rFonts w:ascii="Times New Roman" w:hAnsi="Times New Roman"/>
          <w:bCs/>
          <w:sz w:val="20"/>
          <w:szCs w:val="20"/>
          <w:lang w:eastAsia="zh-CN"/>
        </w:rPr>
      </w:pPr>
      <w:r w:rsidRPr="00425847">
        <w:rPr>
          <w:rStyle w:val="Strong"/>
          <w:rFonts w:ascii="Times New Roman" w:hAnsi="Times New Roman"/>
          <w:b w:val="0"/>
          <w:sz w:val="20"/>
          <w:szCs w:val="20"/>
          <w:lang w:eastAsia="zh-CN"/>
        </w:rPr>
        <w:t xml:space="preserve">Yu </w:t>
      </w:r>
      <w:proofErr w:type="spellStart"/>
      <w:r w:rsidRPr="00425847">
        <w:rPr>
          <w:rStyle w:val="Strong"/>
          <w:rFonts w:ascii="Times New Roman" w:hAnsi="Times New Roman"/>
          <w:b w:val="0"/>
          <w:sz w:val="20"/>
          <w:szCs w:val="20"/>
          <w:lang w:eastAsia="zh-CN"/>
        </w:rPr>
        <w:t>Yaohua</w:t>
      </w:r>
      <w:proofErr w:type="spellEnd"/>
      <w:r w:rsidRPr="00425847">
        <w:rPr>
          <w:rStyle w:val="Strong"/>
          <w:rFonts w:ascii="Times New Roman" w:hAnsi="Times New Roman"/>
          <w:b w:val="0"/>
          <w:sz w:val="20"/>
          <w:szCs w:val="20"/>
          <w:lang w:eastAsia="zh-CN"/>
        </w:rPr>
        <w:t xml:space="preserve">. </w:t>
      </w:r>
      <w:proofErr w:type="spellStart"/>
      <w:r w:rsidRPr="00425847">
        <w:rPr>
          <w:rStyle w:val="Strong"/>
          <w:rFonts w:ascii="Times New Roman" w:hAnsi="Times New Roman"/>
          <w:b w:val="0"/>
          <w:i/>
          <w:sz w:val="20"/>
          <w:szCs w:val="20"/>
          <w:lang w:eastAsia="zh-CN"/>
        </w:rPr>
        <w:t>Zhongguo</w:t>
      </w:r>
      <w:proofErr w:type="spellEnd"/>
      <w:r w:rsidRPr="00425847">
        <w:rPr>
          <w:rStyle w:val="Strong"/>
          <w:rFonts w:ascii="Times New Roman" w:hAnsi="Times New Roman"/>
          <w:b w:val="0"/>
          <w:i/>
          <w:sz w:val="20"/>
          <w:szCs w:val="20"/>
          <w:lang w:eastAsia="zh-CN"/>
        </w:rPr>
        <w:t xml:space="preserve"> </w:t>
      </w:r>
      <w:proofErr w:type="spellStart"/>
      <w:r w:rsidRPr="00425847">
        <w:rPr>
          <w:rStyle w:val="Strong"/>
          <w:rFonts w:ascii="Times New Roman" w:hAnsi="Times New Roman"/>
          <w:b w:val="0"/>
          <w:i/>
          <w:sz w:val="20"/>
          <w:szCs w:val="20"/>
          <w:lang w:eastAsia="zh-CN"/>
        </w:rPr>
        <w:t>jiage</w:t>
      </w:r>
      <w:proofErr w:type="spellEnd"/>
      <w:r w:rsidRPr="00425847">
        <w:rPr>
          <w:rStyle w:val="Strong"/>
          <w:rFonts w:ascii="Times New Roman" w:hAnsi="Times New Roman"/>
          <w:b w:val="0"/>
          <w:i/>
          <w:sz w:val="20"/>
          <w:szCs w:val="20"/>
          <w:lang w:eastAsia="zh-CN"/>
        </w:rPr>
        <w:t xml:space="preserve"> </w:t>
      </w:r>
      <w:proofErr w:type="spellStart"/>
      <w:r w:rsidRPr="00425847">
        <w:rPr>
          <w:rStyle w:val="Strong"/>
          <w:rFonts w:ascii="Times New Roman" w:hAnsi="Times New Roman"/>
          <w:b w:val="0"/>
          <w:i/>
          <w:sz w:val="20"/>
          <w:szCs w:val="20"/>
          <w:lang w:eastAsia="zh-CN"/>
        </w:rPr>
        <w:t>shi</w:t>
      </w:r>
      <w:proofErr w:type="spellEnd"/>
      <w:r w:rsidRPr="00425847">
        <w:rPr>
          <w:rStyle w:val="Strong"/>
          <w:rFonts w:ascii="Times New Roman" w:hAnsi="Times New Roman"/>
          <w:b w:val="0"/>
          <w:i/>
          <w:sz w:val="20"/>
          <w:szCs w:val="20"/>
          <w:lang w:eastAsia="zh-CN"/>
        </w:rPr>
        <w:t xml:space="preserve">: </w:t>
      </w:r>
      <w:proofErr w:type="spellStart"/>
      <w:r w:rsidRPr="00425847">
        <w:rPr>
          <w:rStyle w:val="Strong"/>
          <w:rFonts w:ascii="Times New Roman" w:hAnsi="Times New Roman"/>
          <w:b w:val="0"/>
          <w:i/>
          <w:sz w:val="20"/>
          <w:szCs w:val="20"/>
          <w:lang w:eastAsia="zh-CN"/>
        </w:rPr>
        <w:t>Xianqin</w:t>
      </w:r>
      <w:proofErr w:type="spellEnd"/>
      <w:r w:rsidRPr="00425847">
        <w:rPr>
          <w:rStyle w:val="Strong"/>
          <w:rFonts w:ascii="Times New Roman" w:hAnsi="Times New Roman"/>
          <w:b w:val="0"/>
          <w:i/>
          <w:sz w:val="20"/>
          <w:szCs w:val="20"/>
          <w:lang w:eastAsia="zh-CN"/>
        </w:rPr>
        <w:t xml:space="preserve"> </w:t>
      </w:r>
      <w:proofErr w:type="spellStart"/>
      <w:r w:rsidRPr="00425847">
        <w:rPr>
          <w:rStyle w:val="Strong"/>
          <w:rFonts w:ascii="Times New Roman" w:hAnsi="Times New Roman"/>
          <w:b w:val="0"/>
          <w:i/>
          <w:sz w:val="20"/>
          <w:szCs w:val="20"/>
          <w:lang w:eastAsia="zh-CN"/>
        </w:rPr>
        <w:t>dao</w:t>
      </w:r>
      <w:proofErr w:type="spellEnd"/>
      <w:r w:rsidRPr="00425847">
        <w:rPr>
          <w:rStyle w:val="Strong"/>
          <w:rFonts w:ascii="Times New Roman" w:hAnsi="Times New Roman"/>
          <w:b w:val="0"/>
          <w:i/>
          <w:sz w:val="20"/>
          <w:szCs w:val="20"/>
          <w:lang w:eastAsia="zh-CN"/>
        </w:rPr>
        <w:t xml:space="preserve"> </w:t>
      </w:r>
      <w:proofErr w:type="spellStart"/>
      <w:r w:rsidRPr="00425847">
        <w:rPr>
          <w:rStyle w:val="Strong"/>
          <w:rFonts w:ascii="Times New Roman" w:hAnsi="Times New Roman"/>
          <w:b w:val="0"/>
          <w:i/>
          <w:sz w:val="20"/>
          <w:szCs w:val="20"/>
          <w:lang w:eastAsia="zh-CN"/>
        </w:rPr>
        <w:t>Qingchao</w:t>
      </w:r>
      <w:proofErr w:type="spellEnd"/>
      <w:r w:rsidRPr="00425847">
        <w:rPr>
          <w:rStyle w:val="Strong"/>
          <w:rFonts w:ascii="Times New Roman" w:hAnsi="Times New Roman"/>
          <w:b w:val="0"/>
          <w:sz w:val="20"/>
          <w:szCs w:val="20"/>
          <w:lang w:eastAsia="zh-CN"/>
        </w:rPr>
        <w:t xml:space="preserve"> (Chinese Price History: From the Qin to the Qing Dynasty). Beijing: China Price Press, 2000.</w:t>
      </w:r>
    </w:p>
    <w:p w14:paraId="7C3117DE" w14:textId="77777777" w:rsidR="00B95DFB" w:rsidRPr="00425847" w:rsidRDefault="00B95DFB" w:rsidP="00B95DFB">
      <w:pPr>
        <w:widowControl w:val="0"/>
        <w:spacing w:after="0" w:line="240" w:lineRule="atLeast"/>
        <w:ind w:left="720" w:hanging="720"/>
        <w:jc w:val="both"/>
        <w:rPr>
          <w:rStyle w:val="Strong"/>
          <w:rFonts w:ascii="Times New Roman" w:hAnsi="Times New Roman"/>
          <w:b w:val="0"/>
          <w:sz w:val="20"/>
          <w:szCs w:val="20"/>
        </w:rPr>
      </w:pPr>
      <w:r w:rsidRPr="00425847">
        <w:rPr>
          <w:rStyle w:val="Strong"/>
          <w:rFonts w:ascii="Times New Roman" w:hAnsi="Times New Roman"/>
          <w:b w:val="0"/>
          <w:sz w:val="20"/>
          <w:szCs w:val="20"/>
        </w:rPr>
        <w:t xml:space="preserve">Zhang Zhongli. </w:t>
      </w:r>
      <w:r w:rsidRPr="00425847">
        <w:rPr>
          <w:rStyle w:val="Strong"/>
          <w:rFonts w:ascii="Times New Roman" w:hAnsi="Times New Roman"/>
          <w:b w:val="0"/>
          <w:sz w:val="20"/>
          <w:szCs w:val="20"/>
          <w:lang w:eastAsia="zh-CN"/>
        </w:rPr>
        <w:t>“</w:t>
      </w:r>
      <w:r w:rsidRPr="00425847">
        <w:rPr>
          <w:rStyle w:val="Strong"/>
          <w:rFonts w:ascii="Times New Roman" w:hAnsi="Times New Roman"/>
          <w:b w:val="0"/>
          <w:i/>
          <w:sz w:val="20"/>
          <w:szCs w:val="20"/>
        </w:rPr>
        <w:t>Zhongguo guomin shengchan zongzhi de culue guji</w:t>
      </w:r>
      <w:r w:rsidRPr="00425847">
        <w:rPr>
          <w:rStyle w:val="Strong"/>
          <w:rFonts w:ascii="Times New Roman" w:hAnsi="Times New Roman"/>
          <w:b w:val="0"/>
          <w:i/>
          <w:sz w:val="20"/>
          <w:szCs w:val="20"/>
          <w:lang w:eastAsia="zh-CN"/>
        </w:rPr>
        <w:t xml:space="preserve"> </w:t>
      </w:r>
      <w:r w:rsidRPr="00425847">
        <w:rPr>
          <w:rStyle w:val="Strong"/>
          <w:rFonts w:ascii="Times New Roman" w:hAnsi="Times New Roman"/>
          <w:b w:val="0"/>
          <w:i/>
          <w:sz w:val="20"/>
          <w:szCs w:val="20"/>
        </w:rPr>
        <w:t xml:space="preserve">in </w:t>
      </w:r>
      <w:r w:rsidRPr="00425847">
        <w:rPr>
          <w:rStyle w:val="Strong"/>
          <w:rFonts w:ascii="Times New Roman" w:hAnsi="Times New Roman"/>
          <w:b w:val="0"/>
          <w:i/>
          <w:sz w:val="20"/>
          <w:szCs w:val="20"/>
          <w:lang w:eastAsia="zh-CN"/>
        </w:rPr>
        <w:t>1880s”</w:t>
      </w:r>
      <w:r w:rsidRPr="00425847">
        <w:rPr>
          <w:rStyle w:val="Strong"/>
          <w:rFonts w:ascii="Times New Roman" w:hAnsi="Times New Roman"/>
          <w:b w:val="0"/>
          <w:i/>
          <w:sz w:val="20"/>
          <w:szCs w:val="20"/>
        </w:rPr>
        <w:t xml:space="preserve"> </w:t>
      </w:r>
      <w:r w:rsidRPr="00425847">
        <w:rPr>
          <w:rStyle w:val="Strong"/>
          <w:rFonts w:ascii="Times New Roman" w:hAnsi="Times New Roman"/>
          <w:b w:val="0"/>
          <w:sz w:val="20"/>
          <w:szCs w:val="20"/>
        </w:rPr>
        <w:t xml:space="preserve">(An Estimate of China’s National Income in the </w:t>
      </w:r>
      <w:r w:rsidRPr="00425847">
        <w:rPr>
          <w:rStyle w:val="Strong"/>
          <w:rFonts w:ascii="Times New Roman" w:hAnsi="Times New Roman"/>
          <w:b w:val="0"/>
          <w:sz w:val="20"/>
          <w:szCs w:val="20"/>
          <w:lang w:eastAsia="zh-CN"/>
        </w:rPr>
        <w:t>1880s</w:t>
      </w:r>
      <w:r w:rsidRPr="00425847">
        <w:rPr>
          <w:rStyle w:val="Strong"/>
          <w:rFonts w:ascii="Times New Roman" w:hAnsi="Times New Roman"/>
          <w:b w:val="0"/>
          <w:sz w:val="20"/>
          <w:szCs w:val="20"/>
        </w:rPr>
        <w:t>.</w:t>
      </w:r>
      <w:r w:rsidRPr="00425847">
        <w:rPr>
          <w:rFonts w:ascii="Times New Roman" w:hAnsi="Times New Roman"/>
          <w:sz w:val="20"/>
          <w:szCs w:val="20"/>
        </w:rPr>
        <w:t xml:space="preserve"> </w:t>
      </w:r>
      <w:r w:rsidRPr="00425847">
        <w:rPr>
          <w:rStyle w:val="Strong"/>
          <w:rFonts w:ascii="Times New Roman" w:hAnsi="Times New Roman"/>
          <w:b w:val="0"/>
          <w:i/>
          <w:sz w:val="20"/>
          <w:szCs w:val="20"/>
        </w:rPr>
        <w:t>Nankai Economic Quarterly</w:t>
      </w:r>
      <w:r w:rsidRPr="00425847">
        <w:rPr>
          <w:rStyle w:val="Strong"/>
          <w:rFonts w:ascii="Times New Roman" w:hAnsi="Times New Roman"/>
          <w:b w:val="0"/>
          <w:sz w:val="20"/>
          <w:szCs w:val="20"/>
        </w:rPr>
        <w:t xml:space="preserve"> 1 (1987):</w:t>
      </w:r>
      <w:r w:rsidRPr="00425847">
        <w:rPr>
          <w:rStyle w:val="Strong"/>
          <w:rFonts w:ascii="Times New Roman" w:hAnsi="Times New Roman"/>
          <w:b w:val="0"/>
          <w:sz w:val="20"/>
          <w:szCs w:val="20"/>
          <w:lang w:eastAsia="zh-CN"/>
        </w:rPr>
        <w:t xml:space="preserve"> 80</w:t>
      </w:r>
      <w:r w:rsidR="00EC5102" w:rsidRPr="00425847">
        <w:rPr>
          <w:rStyle w:val="Strong"/>
          <w:rFonts w:ascii="Times New Roman" w:hAnsi="Times New Roman"/>
          <w:b w:val="0"/>
          <w:sz w:val="20"/>
          <w:szCs w:val="20"/>
          <w:lang w:eastAsia="zh-CN"/>
        </w:rPr>
        <w:t>–</w:t>
      </w:r>
      <w:r w:rsidRPr="00425847">
        <w:rPr>
          <w:rStyle w:val="Strong"/>
          <w:rFonts w:ascii="Times New Roman" w:hAnsi="Times New Roman"/>
          <w:b w:val="0"/>
          <w:sz w:val="20"/>
          <w:szCs w:val="20"/>
          <w:lang w:eastAsia="zh-CN"/>
        </w:rPr>
        <w:t>106</w:t>
      </w:r>
      <w:r w:rsidRPr="00425847">
        <w:rPr>
          <w:rStyle w:val="Strong"/>
          <w:rFonts w:ascii="Times New Roman" w:hAnsi="Times New Roman"/>
          <w:b w:val="0"/>
          <w:sz w:val="20"/>
          <w:szCs w:val="20"/>
        </w:rPr>
        <w:t>.</w:t>
      </w:r>
    </w:p>
    <w:p w14:paraId="026D91D8" w14:textId="77777777" w:rsidR="00E00282" w:rsidRPr="00425847" w:rsidRDefault="00E00282" w:rsidP="007971EC">
      <w:pPr>
        <w:spacing w:after="0" w:line="240" w:lineRule="atLeast"/>
        <w:jc w:val="both"/>
        <w:rPr>
          <w:rFonts w:ascii="Times New Roman" w:hAnsi="Times New Roman"/>
          <w:sz w:val="20"/>
          <w:szCs w:val="20"/>
          <w:lang w:eastAsia="zh-CN"/>
        </w:rPr>
      </w:pPr>
    </w:p>
    <w:p w14:paraId="4080B80D" w14:textId="77777777" w:rsidR="00627A9C" w:rsidRPr="00425847" w:rsidRDefault="00627A9C" w:rsidP="007971EC">
      <w:pPr>
        <w:spacing w:after="0" w:line="240" w:lineRule="atLeast"/>
        <w:jc w:val="both"/>
        <w:rPr>
          <w:rFonts w:ascii="Times New Roman" w:hAnsi="Times New Roman"/>
          <w:sz w:val="20"/>
          <w:szCs w:val="20"/>
          <w:lang w:eastAsia="zh-CN"/>
        </w:rPr>
      </w:pPr>
    </w:p>
    <w:p w14:paraId="2521A77D" w14:textId="77777777" w:rsidR="00627A9C" w:rsidRPr="00425847" w:rsidRDefault="00627A9C" w:rsidP="007971EC">
      <w:pPr>
        <w:spacing w:after="0" w:line="240" w:lineRule="atLeast"/>
        <w:jc w:val="both"/>
        <w:rPr>
          <w:rFonts w:ascii="Times New Roman" w:hAnsi="Times New Roman"/>
          <w:sz w:val="20"/>
          <w:szCs w:val="20"/>
          <w:lang w:eastAsia="zh-CN"/>
        </w:rPr>
      </w:pPr>
    </w:p>
    <w:p w14:paraId="17232BF2" w14:textId="77777777" w:rsidR="00D74E8B" w:rsidRDefault="00D74E8B">
      <w:pPr>
        <w:spacing w:after="160" w:line="259" w:lineRule="auto"/>
        <w:rPr>
          <w:rFonts w:ascii="Times New Roman" w:hAnsi="Times New Roman"/>
          <w:b/>
          <w:bCs/>
          <w:sz w:val="20"/>
          <w:szCs w:val="20"/>
        </w:rPr>
      </w:pPr>
      <w:r>
        <w:rPr>
          <w:rFonts w:ascii="Times New Roman" w:hAnsi="Times New Roman"/>
          <w:b/>
          <w:bCs/>
          <w:sz w:val="20"/>
          <w:szCs w:val="20"/>
        </w:rPr>
        <w:br w:type="page"/>
      </w:r>
    </w:p>
    <w:p w14:paraId="3B59ABF8" w14:textId="77777777" w:rsidR="00EC5102" w:rsidRDefault="00EC5102" w:rsidP="00EC5102">
      <w:pPr>
        <w:spacing w:after="0" w:line="240" w:lineRule="atLeast"/>
        <w:ind w:left="720" w:hanging="720"/>
        <w:jc w:val="both"/>
        <w:rPr>
          <w:rFonts w:ascii="Times New Roman" w:hAnsi="Times New Roman"/>
          <w:b/>
          <w:bCs/>
          <w:sz w:val="20"/>
          <w:szCs w:val="20"/>
        </w:rPr>
      </w:pPr>
      <w:r w:rsidRPr="00425847">
        <w:rPr>
          <w:rFonts w:ascii="Times New Roman" w:hAnsi="Times New Roman"/>
          <w:b/>
          <w:bCs/>
          <w:sz w:val="20"/>
          <w:szCs w:val="20"/>
        </w:rPr>
        <w:lastRenderedPageBreak/>
        <w:t>HISTORICAL SOURCES</w:t>
      </w:r>
    </w:p>
    <w:p w14:paraId="7A2726C0" w14:textId="77777777" w:rsidR="00D74E8B" w:rsidRPr="00425847" w:rsidRDefault="00D74E8B" w:rsidP="00EC5102">
      <w:pPr>
        <w:spacing w:after="0" w:line="240" w:lineRule="atLeast"/>
        <w:ind w:left="720" w:hanging="720"/>
        <w:jc w:val="both"/>
        <w:rPr>
          <w:rFonts w:ascii="Times New Roman" w:hAnsi="Times New Roman"/>
          <w:b/>
          <w:bCs/>
          <w:sz w:val="20"/>
          <w:szCs w:val="20"/>
        </w:rPr>
      </w:pPr>
    </w:p>
    <w:p w14:paraId="4B0695E6" w14:textId="77777777" w:rsidR="00EC5102" w:rsidRPr="00425847" w:rsidRDefault="00EC5102" w:rsidP="00EC5102">
      <w:pPr>
        <w:widowControl w:val="0"/>
        <w:spacing w:after="0" w:line="240" w:lineRule="atLeast"/>
        <w:ind w:left="720" w:hanging="720"/>
        <w:jc w:val="both"/>
        <w:rPr>
          <w:rFonts w:ascii="Times New Roman" w:hAnsi="Times New Roman"/>
          <w:sz w:val="20"/>
          <w:szCs w:val="20"/>
          <w:lang w:eastAsia="zh-CN"/>
        </w:rPr>
      </w:pPr>
      <w:r w:rsidRPr="00425847">
        <w:rPr>
          <w:rFonts w:ascii="Times New Roman" w:hAnsi="Times New Roman"/>
          <w:i/>
          <w:sz w:val="20"/>
          <w:szCs w:val="20"/>
        </w:rPr>
        <w:t>Da</w:t>
      </w:r>
      <w:r w:rsidRPr="00425847">
        <w:rPr>
          <w:rFonts w:ascii="Times New Roman" w:hAnsi="Times New Roman"/>
          <w:bCs/>
          <w:i/>
          <w:sz w:val="20"/>
          <w:szCs w:val="20"/>
        </w:rPr>
        <w:t xml:space="preserve"> </w:t>
      </w:r>
      <w:r w:rsidRPr="00425847">
        <w:rPr>
          <w:rFonts w:ascii="Times New Roman" w:hAnsi="Times New Roman"/>
          <w:i/>
          <w:sz w:val="20"/>
          <w:szCs w:val="20"/>
        </w:rPr>
        <w:t>Ming huidian</w:t>
      </w:r>
      <w:r w:rsidRPr="00425847">
        <w:rPr>
          <w:rFonts w:ascii="Times New Roman" w:hAnsi="Times New Roman"/>
          <w:bCs/>
          <w:i/>
          <w:sz w:val="20"/>
          <w:szCs w:val="20"/>
        </w:rPr>
        <w:t xml:space="preserve"> </w:t>
      </w:r>
      <w:r w:rsidRPr="00425847">
        <w:rPr>
          <w:rFonts w:ascii="Times New Roman" w:hAnsi="Times New Roman"/>
          <w:bCs/>
          <w:sz w:val="20"/>
          <w:szCs w:val="20"/>
        </w:rPr>
        <w:t>(Collected Statutes of</w:t>
      </w:r>
      <w:r w:rsidRPr="00425847">
        <w:rPr>
          <w:rFonts w:ascii="Times New Roman" w:hAnsi="Times New Roman"/>
          <w:sz w:val="20"/>
          <w:szCs w:val="20"/>
          <w:lang w:eastAsia="zh-CN"/>
        </w:rPr>
        <w:t xml:space="preserve"> the Great Ming Dynasty, compiled by </w:t>
      </w:r>
      <w:r w:rsidRPr="00425847">
        <w:rPr>
          <w:rFonts w:ascii="Times New Roman" w:hAnsi="Times New Roman"/>
          <w:sz w:val="20"/>
          <w:szCs w:val="20"/>
        </w:rPr>
        <w:t>Li</w:t>
      </w:r>
      <w:r w:rsidRPr="00425847">
        <w:rPr>
          <w:rFonts w:ascii="Times New Roman" w:hAnsi="Times New Roman"/>
          <w:bCs/>
          <w:sz w:val="20"/>
          <w:szCs w:val="20"/>
        </w:rPr>
        <w:t xml:space="preserve"> </w:t>
      </w:r>
      <w:r w:rsidRPr="00425847">
        <w:rPr>
          <w:rFonts w:ascii="Times New Roman" w:hAnsi="Times New Roman"/>
          <w:sz w:val="20"/>
          <w:szCs w:val="20"/>
        </w:rPr>
        <w:t>D</w:t>
      </w:r>
      <w:r w:rsidRPr="00425847">
        <w:rPr>
          <w:rFonts w:ascii="Times New Roman" w:hAnsi="Times New Roman"/>
          <w:sz w:val="20"/>
          <w:szCs w:val="20"/>
          <w:lang w:eastAsia="zh-CN"/>
        </w:rPr>
        <w:t>o</w:t>
      </w:r>
      <w:r w:rsidRPr="00425847">
        <w:rPr>
          <w:rFonts w:ascii="Times New Roman" w:hAnsi="Times New Roman"/>
          <w:sz w:val="20"/>
          <w:szCs w:val="20"/>
        </w:rPr>
        <w:t>ngyang</w:t>
      </w:r>
      <w:r w:rsidRPr="00425847">
        <w:rPr>
          <w:rFonts w:ascii="Times New Roman" w:hAnsi="Times New Roman"/>
          <w:sz w:val="20"/>
          <w:szCs w:val="20"/>
          <w:lang w:eastAsia="zh-CN"/>
        </w:rPr>
        <w:t xml:space="preserve"> and </w:t>
      </w:r>
      <w:r w:rsidRPr="00425847">
        <w:rPr>
          <w:rFonts w:ascii="Times New Roman" w:hAnsi="Times New Roman"/>
          <w:sz w:val="20"/>
          <w:szCs w:val="20"/>
        </w:rPr>
        <w:t>Shen Shixing)</w:t>
      </w:r>
      <w:r w:rsidRPr="00425847">
        <w:rPr>
          <w:rFonts w:ascii="Times New Roman" w:hAnsi="Times New Roman"/>
          <w:bCs/>
          <w:sz w:val="20"/>
          <w:szCs w:val="20"/>
        </w:rPr>
        <w:t>. Yangzhou</w:t>
      </w:r>
      <w:r w:rsidR="00A93AAA" w:rsidRPr="00425847">
        <w:rPr>
          <w:rFonts w:ascii="Times New Roman" w:hAnsi="Times New Roman"/>
          <w:bCs/>
          <w:sz w:val="20"/>
          <w:szCs w:val="20"/>
        </w:rPr>
        <w:t>:</w:t>
      </w:r>
      <w:r w:rsidR="00A93AAA" w:rsidRPr="00425847">
        <w:rPr>
          <w:rFonts w:ascii="Times New Roman" w:hAnsi="Times New Roman" w:hint="eastAsia"/>
          <w:bCs/>
          <w:sz w:val="20"/>
          <w:szCs w:val="20"/>
        </w:rPr>
        <w:t xml:space="preserve"> </w:t>
      </w:r>
      <w:r w:rsidRPr="00425847">
        <w:rPr>
          <w:rFonts w:ascii="Times New Roman" w:hAnsi="Times New Roman"/>
          <w:bCs/>
          <w:sz w:val="20"/>
          <w:szCs w:val="20"/>
        </w:rPr>
        <w:t xml:space="preserve">Guangling Press, </w:t>
      </w:r>
      <w:r w:rsidRPr="00425847">
        <w:rPr>
          <w:rFonts w:ascii="Times New Roman" w:hAnsi="Times New Roman"/>
          <w:bCs/>
          <w:sz w:val="20"/>
          <w:szCs w:val="20"/>
          <w:lang w:eastAsia="zh-CN"/>
        </w:rPr>
        <w:t>2007.</w:t>
      </w:r>
    </w:p>
    <w:p w14:paraId="56B18606" w14:textId="77777777" w:rsidR="00EC5102" w:rsidRPr="00425847" w:rsidRDefault="00EC5102" w:rsidP="00EC5102">
      <w:pPr>
        <w:widowControl w:val="0"/>
        <w:spacing w:after="0" w:line="240" w:lineRule="atLeast"/>
        <w:ind w:left="720" w:hanging="720"/>
        <w:jc w:val="both"/>
        <w:rPr>
          <w:rFonts w:ascii="Times New Roman" w:hAnsi="Times New Roman"/>
          <w:sz w:val="20"/>
          <w:szCs w:val="20"/>
          <w:lang w:eastAsia="zh-CN"/>
        </w:rPr>
      </w:pPr>
      <w:r w:rsidRPr="00425847">
        <w:rPr>
          <w:rFonts w:ascii="Times New Roman" w:hAnsi="Times New Roman"/>
          <w:i/>
          <w:sz w:val="20"/>
          <w:szCs w:val="20"/>
          <w:lang w:eastAsia="zh-CN"/>
        </w:rPr>
        <w:t>Daxue yanyi bu,</w:t>
      </w:r>
      <w:r w:rsidRPr="00425847">
        <w:rPr>
          <w:rFonts w:ascii="Times New Roman" w:hAnsi="Times New Roman"/>
          <w:i/>
          <w:sz w:val="20"/>
          <w:szCs w:val="20"/>
        </w:rPr>
        <w:t xml:space="preserve"> </w:t>
      </w:r>
      <w:r w:rsidRPr="00425847">
        <w:rPr>
          <w:rFonts w:ascii="Times New Roman" w:hAnsi="Times New Roman"/>
          <w:sz w:val="20"/>
          <w:szCs w:val="20"/>
        </w:rPr>
        <w:t>Vol.</w:t>
      </w:r>
      <w:r w:rsidR="00A93AAA" w:rsidRPr="00425847">
        <w:rPr>
          <w:rFonts w:ascii="Times New Roman" w:hAnsi="Times New Roman"/>
          <w:sz w:val="20"/>
          <w:szCs w:val="20"/>
        </w:rPr>
        <w:t xml:space="preserve"> </w:t>
      </w:r>
      <w:r w:rsidRPr="00425847">
        <w:rPr>
          <w:rFonts w:ascii="Times New Roman" w:hAnsi="Times New Roman"/>
          <w:sz w:val="20"/>
          <w:szCs w:val="20"/>
        </w:rPr>
        <w:t>2</w:t>
      </w:r>
      <w:r w:rsidRPr="00425847">
        <w:rPr>
          <w:rFonts w:ascii="Times New Roman" w:hAnsi="Times New Roman"/>
          <w:sz w:val="20"/>
          <w:szCs w:val="20"/>
          <w:lang w:eastAsia="zh-CN"/>
        </w:rPr>
        <w:t xml:space="preserve">9 (Extended Meaning of the Great Learning, Vol. 29. By Qiu Jun). Shanghai: Shanghai Bookstore </w:t>
      </w:r>
      <w:r w:rsidRPr="00425847">
        <w:rPr>
          <w:rFonts w:ascii="Times New Roman" w:hAnsi="Times New Roman"/>
          <w:sz w:val="20"/>
          <w:szCs w:val="20"/>
        </w:rPr>
        <w:t>Press</w:t>
      </w:r>
      <w:r w:rsidRPr="00425847">
        <w:rPr>
          <w:rFonts w:ascii="Times New Roman" w:hAnsi="Times New Roman"/>
          <w:sz w:val="20"/>
          <w:szCs w:val="20"/>
          <w:lang w:eastAsia="zh-CN"/>
        </w:rPr>
        <w:t>, 2012.</w:t>
      </w:r>
    </w:p>
    <w:p w14:paraId="736F7C7A" w14:textId="77777777" w:rsidR="00EC5102" w:rsidRPr="00425847" w:rsidRDefault="00EC5102" w:rsidP="00EC5102">
      <w:pPr>
        <w:widowControl w:val="0"/>
        <w:spacing w:after="0" w:line="240" w:lineRule="atLeast"/>
        <w:ind w:left="720" w:hanging="720"/>
        <w:jc w:val="both"/>
        <w:rPr>
          <w:rFonts w:ascii="Times New Roman" w:hAnsi="Times New Roman"/>
          <w:sz w:val="20"/>
          <w:szCs w:val="20"/>
        </w:rPr>
      </w:pPr>
      <w:r w:rsidRPr="00425847">
        <w:rPr>
          <w:rFonts w:ascii="Times New Roman" w:hAnsi="Times New Roman"/>
          <w:i/>
          <w:sz w:val="20"/>
          <w:szCs w:val="20"/>
        </w:rPr>
        <w:t>Guangdong tongzhi chugao</w:t>
      </w:r>
      <w:r w:rsidRPr="00425847">
        <w:rPr>
          <w:rFonts w:ascii="Times New Roman" w:hAnsi="Times New Roman"/>
          <w:sz w:val="20"/>
          <w:szCs w:val="20"/>
        </w:rPr>
        <w:t xml:space="preserve"> (Provincial Gazetteer of Guangdong, compiled by Dai Jing). </w:t>
      </w:r>
      <w:r w:rsidRPr="00425847">
        <w:rPr>
          <w:rFonts w:ascii="Times New Roman" w:hAnsi="Times New Roman"/>
          <w:bCs/>
          <w:sz w:val="20"/>
          <w:szCs w:val="20"/>
        </w:rPr>
        <w:t xml:space="preserve">Beijing: </w:t>
      </w:r>
      <w:hyperlink r:id="rId6" w:history="1"/>
      <w:r w:rsidRPr="00425847">
        <w:rPr>
          <w:rFonts w:ascii="Times New Roman" w:hAnsi="Times New Roman"/>
          <w:bCs/>
          <w:sz w:val="20"/>
          <w:szCs w:val="20"/>
        </w:rPr>
        <w:t>Bibliography</w:t>
      </w:r>
      <w:r w:rsidRPr="00425847">
        <w:rPr>
          <w:rFonts w:ascii="Times New Roman" w:hAnsi="Times New Roman"/>
          <w:color w:val="000000"/>
          <w:sz w:val="20"/>
          <w:szCs w:val="20"/>
        </w:rPr>
        <w:t xml:space="preserve"> and Literature Publishing House</w:t>
      </w:r>
      <w:r w:rsidRPr="00425847">
        <w:rPr>
          <w:rFonts w:ascii="Times New Roman" w:hAnsi="Times New Roman"/>
          <w:sz w:val="20"/>
          <w:szCs w:val="20"/>
        </w:rPr>
        <w:t>, 1996.</w:t>
      </w:r>
    </w:p>
    <w:p w14:paraId="17074E88" w14:textId="77777777" w:rsidR="00EC5102" w:rsidRPr="00425847" w:rsidRDefault="00EC5102" w:rsidP="00EC5102">
      <w:pPr>
        <w:widowControl w:val="0"/>
        <w:spacing w:after="0" w:line="240" w:lineRule="atLeast"/>
        <w:ind w:left="720" w:hanging="720"/>
        <w:jc w:val="both"/>
        <w:rPr>
          <w:rFonts w:ascii="Times New Roman" w:hAnsi="Times New Roman"/>
          <w:bCs/>
          <w:sz w:val="20"/>
          <w:szCs w:val="20"/>
          <w:lang w:eastAsia="zh-CN"/>
        </w:rPr>
      </w:pPr>
      <w:r w:rsidRPr="00425847">
        <w:rPr>
          <w:rFonts w:ascii="Times New Roman" w:hAnsi="Times New Roman"/>
          <w:i/>
          <w:sz w:val="20"/>
          <w:szCs w:val="20"/>
          <w:lang w:eastAsia="zh-CN"/>
        </w:rPr>
        <w:t>Ming shilu</w:t>
      </w:r>
      <w:r w:rsidRPr="00425847">
        <w:rPr>
          <w:rFonts w:ascii="Times New Roman" w:hAnsi="Times New Roman"/>
          <w:sz w:val="20"/>
          <w:szCs w:val="20"/>
        </w:rPr>
        <w:t xml:space="preserve"> (Veritable Records of the Ming Dynasty). Taipei: </w:t>
      </w:r>
      <w:r w:rsidRPr="00425847">
        <w:rPr>
          <w:rFonts w:ascii="Times New Roman" w:hAnsi="Times New Roman"/>
          <w:bCs/>
          <w:sz w:val="20"/>
          <w:szCs w:val="20"/>
        </w:rPr>
        <w:t>Academia Sinica Institute of History and Philology</w:t>
      </w:r>
      <w:r w:rsidRPr="00425847">
        <w:rPr>
          <w:rFonts w:ascii="Times New Roman" w:hAnsi="Times New Roman"/>
          <w:bCs/>
          <w:sz w:val="20"/>
          <w:szCs w:val="20"/>
          <w:lang w:eastAsia="zh-CN"/>
        </w:rPr>
        <w:t>, 1962.</w:t>
      </w:r>
    </w:p>
    <w:p w14:paraId="0E5C74C7" w14:textId="77777777" w:rsidR="00EC5102" w:rsidRPr="00425847" w:rsidRDefault="00EC5102" w:rsidP="00EC5102">
      <w:pPr>
        <w:widowControl w:val="0"/>
        <w:spacing w:after="0" w:line="240" w:lineRule="atLeast"/>
        <w:ind w:left="720" w:hanging="720"/>
        <w:jc w:val="both"/>
        <w:rPr>
          <w:rFonts w:ascii="Times New Roman" w:hAnsi="Times New Roman"/>
          <w:sz w:val="20"/>
          <w:szCs w:val="20"/>
        </w:rPr>
      </w:pPr>
      <w:r w:rsidRPr="00425847">
        <w:rPr>
          <w:rFonts w:ascii="Times New Roman" w:hAnsi="Times New Roman"/>
          <w:i/>
          <w:color w:val="000000"/>
          <w:sz w:val="20"/>
          <w:szCs w:val="20"/>
        </w:rPr>
        <w:t>Qing shilu</w:t>
      </w:r>
      <w:r w:rsidRPr="00425847">
        <w:rPr>
          <w:rFonts w:ascii="Times New Roman" w:hAnsi="Times New Roman"/>
          <w:sz w:val="20"/>
          <w:szCs w:val="20"/>
        </w:rPr>
        <w:t xml:space="preserve"> (Veritable Records of the Qing Dynasty). Beijing: Zhonghua Publishing Company, 2008.</w:t>
      </w:r>
    </w:p>
    <w:p w14:paraId="0BF8A0B5" w14:textId="77777777" w:rsidR="00EC5102" w:rsidRPr="00425847" w:rsidRDefault="00EC5102" w:rsidP="00EC5102">
      <w:pPr>
        <w:widowControl w:val="0"/>
        <w:spacing w:after="0" w:line="240" w:lineRule="atLeast"/>
        <w:ind w:left="720" w:hanging="720"/>
        <w:jc w:val="both"/>
        <w:rPr>
          <w:rFonts w:ascii="Times New Roman" w:hAnsi="Times New Roman"/>
          <w:i/>
          <w:sz w:val="20"/>
          <w:szCs w:val="20"/>
          <w:lang w:val="en" w:eastAsia="zh-CN"/>
        </w:rPr>
      </w:pPr>
      <w:r w:rsidRPr="00425847">
        <w:rPr>
          <w:rFonts w:ascii="Times New Roman" w:hAnsi="Times New Roman"/>
          <w:i/>
          <w:sz w:val="20"/>
          <w:szCs w:val="20"/>
          <w:lang w:eastAsia="zh-CN"/>
        </w:rPr>
        <w:t xml:space="preserve">Qingshi gao </w:t>
      </w:r>
      <w:r w:rsidRPr="00425847">
        <w:rPr>
          <w:rFonts w:ascii="Times New Roman" w:hAnsi="Times New Roman"/>
          <w:sz w:val="20"/>
          <w:szCs w:val="20"/>
          <w:lang w:eastAsia="zh-CN"/>
        </w:rPr>
        <w:t>(Draft History of the Qing, compiled by Zhao Erxun), containing:</w:t>
      </w:r>
      <w:r w:rsidRPr="00425847">
        <w:rPr>
          <w:rFonts w:ascii="Times New Roman" w:hAnsi="Times New Roman"/>
          <w:i/>
          <w:sz w:val="20"/>
          <w:szCs w:val="20"/>
          <w:lang w:eastAsia="zh-CN"/>
        </w:rPr>
        <w:t xml:space="preserve"> Shihuo zhi </w:t>
      </w:r>
      <w:r w:rsidRPr="00425847">
        <w:rPr>
          <w:rFonts w:ascii="Times New Roman" w:hAnsi="Times New Roman"/>
          <w:sz w:val="20"/>
          <w:szCs w:val="20"/>
          <w:lang w:eastAsia="zh-CN"/>
        </w:rPr>
        <w:t>(Treatise on Food and Money)</w:t>
      </w:r>
      <w:r w:rsidRPr="00425847">
        <w:rPr>
          <w:rFonts w:ascii="Times New Roman" w:hAnsi="Times New Roman"/>
          <w:i/>
          <w:sz w:val="20"/>
          <w:szCs w:val="20"/>
          <w:lang w:eastAsia="zh-CN"/>
        </w:rPr>
        <w:t xml:space="preserve"> and Yanfa </w:t>
      </w:r>
      <w:r w:rsidRPr="00425847">
        <w:rPr>
          <w:rFonts w:ascii="Times New Roman" w:hAnsi="Times New Roman"/>
          <w:sz w:val="20"/>
          <w:szCs w:val="20"/>
          <w:lang w:eastAsia="zh-CN"/>
        </w:rPr>
        <w:t>(Salt Act).</w:t>
      </w:r>
      <w:r w:rsidRPr="00425847">
        <w:rPr>
          <w:rFonts w:ascii="Times New Roman" w:hAnsi="Times New Roman"/>
          <w:color w:val="000000"/>
          <w:sz w:val="20"/>
          <w:szCs w:val="20"/>
        </w:rPr>
        <w:t xml:space="preserve"> Beijing: Zhonghua </w:t>
      </w:r>
      <w:r w:rsidRPr="00425847">
        <w:rPr>
          <w:rFonts w:ascii="Times New Roman" w:hAnsi="Times New Roman"/>
          <w:sz w:val="20"/>
          <w:szCs w:val="20"/>
        </w:rPr>
        <w:t>Publishing Company</w:t>
      </w:r>
      <w:r w:rsidRPr="00425847">
        <w:rPr>
          <w:rFonts w:ascii="Times New Roman" w:hAnsi="Times New Roman"/>
          <w:color w:val="000000"/>
          <w:sz w:val="20"/>
          <w:szCs w:val="20"/>
        </w:rPr>
        <w:t xml:space="preserve">, </w:t>
      </w:r>
      <w:r w:rsidRPr="00425847">
        <w:rPr>
          <w:rFonts w:ascii="Times New Roman" w:hAnsi="Times New Roman"/>
          <w:sz w:val="20"/>
          <w:szCs w:val="20"/>
        </w:rPr>
        <w:t>19</w:t>
      </w:r>
      <w:r w:rsidRPr="00425847">
        <w:rPr>
          <w:rFonts w:ascii="Times New Roman" w:hAnsi="Times New Roman"/>
          <w:sz w:val="20"/>
          <w:szCs w:val="20"/>
          <w:lang w:eastAsia="zh-CN"/>
        </w:rPr>
        <w:t>76.</w:t>
      </w:r>
    </w:p>
    <w:p w14:paraId="5C39EBE3" w14:textId="77777777" w:rsidR="00EC5102" w:rsidRPr="00425847" w:rsidRDefault="00EC5102" w:rsidP="00EC5102">
      <w:pPr>
        <w:widowControl w:val="0"/>
        <w:spacing w:after="0" w:line="240" w:lineRule="atLeast"/>
        <w:ind w:left="720" w:hanging="720"/>
        <w:jc w:val="both"/>
        <w:rPr>
          <w:rFonts w:ascii="Times New Roman" w:hAnsi="Times New Roman"/>
          <w:i/>
          <w:sz w:val="20"/>
          <w:szCs w:val="20"/>
        </w:rPr>
      </w:pPr>
      <w:r w:rsidRPr="00425847">
        <w:rPr>
          <w:rStyle w:val="Emphasis"/>
          <w:rFonts w:ascii="Times New Roman" w:hAnsi="Times New Roman"/>
          <w:i/>
          <w:color w:val="auto"/>
          <w:sz w:val="20"/>
          <w:szCs w:val="20"/>
        </w:rPr>
        <w:t xml:space="preserve">Qufu kongfu dangan ziliao xuanbian </w:t>
      </w:r>
      <w:r w:rsidRPr="00425847">
        <w:rPr>
          <w:rStyle w:val="Emphasis"/>
          <w:rFonts w:ascii="Times New Roman" w:hAnsi="Times New Roman"/>
          <w:color w:val="auto"/>
          <w:sz w:val="20"/>
          <w:szCs w:val="20"/>
        </w:rPr>
        <w:t xml:space="preserve">(Selected Compilation on Archive of </w:t>
      </w:r>
      <w:r w:rsidRPr="00425847">
        <w:rPr>
          <w:rFonts w:ascii="Times New Roman" w:hAnsi="Times New Roman"/>
          <w:i/>
          <w:sz w:val="20"/>
          <w:szCs w:val="20"/>
        </w:rPr>
        <w:t xml:space="preserve">Confucius Mansion in Qufu city, </w:t>
      </w:r>
      <w:r w:rsidRPr="00425847">
        <w:rPr>
          <w:rFonts w:ascii="Times New Roman" w:hAnsi="Times New Roman"/>
          <w:sz w:val="20"/>
          <w:szCs w:val="20"/>
        </w:rPr>
        <w:t>edited by</w:t>
      </w:r>
      <w:r w:rsidRPr="00425847">
        <w:rPr>
          <w:rFonts w:ascii="Times New Roman" w:hAnsi="Times New Roman"/>
          <w:i/>
          <w:sz w:val="20"/>
          <w:szCs w:val="20"/>
        </w:rPr>
        <w:t xml:space="preserve"> </w:t>
      </w:r>
      <w:r w:rsidRPr="00425847">
        <w:rPr>
          <w:rFonts w:ascii="Times New Roman" w:hAnsi="Times New Roman"/>
          <w:sz w:val="20"/>
          <w:szCs w:val="20"/>
        </w:rPr>
        <w:t xml:space="preserve">Hu </w:t>
      </w:r>
      <w:proofErr w:type="spellStart"/>
      <w:r w:rsidRPr="00425847">
        <w:rPr>
          <w:rFonts w:ascii="Times New Roman" w:hAnsi="Times New Roman"/>
          <w:sz w:val="20"/>
          <w:szCs w:val="20"/>
        </w:rPr>
        <w:t>Minqing</w:t>
      </w:r>
      <w:proofErr w:type="spellEnd"/>
      <w:r w:rsidRPr="00425847">
        <w:rPr>
          <w:rFonts w:ascii="Times New Roman" w:hAnsi="Times New Roman"/>
          <w:sz w:val="20"/>
          <w:szCs w:val="20"/>
        </w:rPr>
        <w:t xml:space="preserve"> et al.</w:t>
      </w:r>
      <w:r w:rsidRPr="00425847">
        <w:rPr>
          <w:rStyle w:val="Emphasis"/>
          <w:rFonts w:ascii="Times New Roman" w:hAnsi="Times New Roman"/>
          <w:color w:val="auto"/>
          <w:sz w:val="20"/>
          <w:szCs w:val="20"/>
        </w:rPr>
        <w:t>), Vol</w:t>
      </w:r>
      <w:r w:rsidR="00425847" w:rsidRPr="00425847">
        <w:rPr>
          <w:rStyle w:val="Emphasis"/>
          <w:rFonts w:ascii="Times New Roman" w:hAnsi="Times New Roman"/>
          <w:color w:val="auto"/>
          <w:sz w:val="20"/>
          <w:szCs w:val="20"/>
        </w:rPr>
        <w:t>s</w:t>
      </w:r>
      <w:r w:rsidRPr="00425847">
        <w:rPr>
          <w:rStyle w:val="Emphasis"/>
          <w:rFonts w:ascii="Times New Roman" w:hAnsi="Times New Roman"/>
          <w:color w:val="auto"/>
          <w:sz w:val="20"/>
          <w:szCs w:val="20"/>
        </w:rPr>
        <w:t>.</w:t>
      </w:r>
      <w:r w:rsidR="00425847" w:rsidRPr="00425847">
        <w:rPr>
          <w:rStyle w:val="Emphasis"/>
          <w:rFonts w:ascii="Times New Roman" w:hAnsi="Times New Roman"/>
          <w:color w:val="auto"/>
          <w:sz w:val="20"/>
          <w:szCs w:val="20"/>
        </w:rPr>
        <w:t xml:space="preserve"> </w:t>
      </w:r>
      <w:r w:rsidRPr="00425847">
        <w:rPr>
          <w:rStyle w:val="Emphasis"/>
          <w:rFonts w:ascii="Times New Roman" w:hAnsi="Times New Roman"/>
          <w:color w:val="auto"/>
          <w:sz w:val="20"/>
          <w:szCs w:val="20"/>
        </w:rPr>
        <w:t>4</w:t>
      </w:r>
      <w:r w:rsidR="00425847" w:rsidRPr="00425847">
        <w:rPr>
          <w:rStyle w:val="Emphasis"/>
          <w:rFonts w:ascii="Times New Roman" w:hAnsi="Times New Roman"/>
          <w:color w:val="auto"/>
          <w:sz w:val="20"/>
          <w:szCs w:val="20"/>
        </w:rPr>
        <w:t>–</w:t>
      </w:r>
      <w:r w:rsidRPr="00425847">
        <w:rPr>
          <w:rStyle w:val="Emphasis"/>
          <w:rFonts w:ascii="Times New Roman" w:hAnsi="Times New Roman"/>
          <w:color w:val="auto"/>
          <w:sz w:val="20"/>
          <w:szCs w:val="20"/>
        </w:rPr>
        <w:t xml:space="preserve">18. </w:t>
      </w:r>
      <w:r w:rsidRPr="00425847">
        <w:rPr>
          <w:rFonts w:ascii="Times New Roman" w:hAnsi="Times New Roman"/>
          <w:sz w:val="20"/>
          <w:szCs w:val="20"/>
        </w:rPr>
        <w:t xml:space="preserve">Jinan: Qilu </w:t>
      </w:r>
      <w:r w:rsidRPr="00425847">
        <w:rPr>
          <w:rFonts w:ascii="Times New Roman" w:hAnsi="Times New Roman"/>
          <w:bCs/>
          <w:sz w:val="20"/>
          <w:szCs w:val="20"/>
        </w:rPr>
        <w:t>Publishing House, 1980</w:t>
      </w:r>
      <w:r w:rsidR="00425847" w:rsidRPr="00425847">
        <w:rPr>
          <w:rFonts w:ascii="Times New Roman" w:hAnsi="Times New Roman"/>
          <w:bCs/>
          <w:sz w:val="20"/>
          <w:szCs w:val="20"/>
        </w:rPr>
        <w:t>–</w:t>
      </w:r>
      <w:r w:rsidRPr="00425847">
        <w:rPr>
          <w:rFonts w:ascii="Times New Roman" w:hAnsi="Times New Roman"/>
          <w:bCs/>
          <w:sz w:val="20"/>
          <w:szCs w:val="20"/>
        </w:rPr>
        <w:t>1988.</w:t>
      </w:r>
    </w:p>
    <w:p w14:paraId="351B3CC8" w14:textId="77777777" w:rsidR="00EC5102" w:rsidRPr="00425847" w:rsidRDefault="00EC5102" w:rsidP="00EC5102">
      <w:pPr>
        <w:widowControl w:val="0"/>
        <w:spacing w:after="0" w:line="240" w:lineRule="atLeast"/>
        <w:ind w:left="720" w:hanging="720"/>
        <w:jc w:val="both"/>
        <w:rPr>
          <w:rFonts w:ascii="Times New Roman" w:hAnsi="Times New Roman"/>
          <w:sz w:val="20"/>
          <w:szCs w:val="20"/>
        </w:rPr>
      </w:pPr>
      <w:r w:rsidRPr="00425847">
        <w:rPr>
          <w:rFonts w:ascii="Times New Roman" w:hAnsi="Times New Roman"/>
          <w:i/>
          <w:color w:val="000000"/>
          <w:sz w:val="20"/>
          <w:szCs w:val="20"/>
        </w:rPr>
        <w:t>Song huiyao jigao</w:t>
      </w:r>
      <w:r w:rsidRPr="00425847">
        <w:rPr>
          <w:rFonts w:ascii="Times New Roman" w:hAnsi="Times New Roman"/>
          <w:color w:val="000000"/>
          <w:sz w:val="20"/>
          <w:szCs w:val="20"/>
        </w:rPr>
        <w:t xml:space="preserve"> (Collected Statutes of the Song Dynasty) (</w:t>
      </w:r>
      <w:r w:rsidRPr="00425847">
        <w:rPr>
          <w:rStyle w:val="Strong"/>
          <w:rFonts w:ascii="Times New Roman" w:hAnsi="Times New Roman"/>
          <w:b w:val="0"/>
          <w:sz w:val="20"/>
          <w:szCs w:val="20"/>
        </w:rPr>
        <w:t>Xu S</w:t>
      </w:r>
      <w:r w:rsidRPr="00425847">
        <w:rPr>
          <w:rStyle w:val="Strong"/>
          <w:rFonts w:ascii="Times New Roman" w:hAnsi="Times New Roman"/>
          <w:b w:val="0"/>
          <w:sz w:val="20"/>
          <w:szCs w:val="20"/>
          <w:lang w:eastAsia="zh-CN"/>
        </w:rPr>
        <w:t>o</w:t>
      </w:r>
      <w:r w:rsidRPr="00425847">
        <w:rPr>
          <w:rStyle w:val="Strong"/>
          <w:rFonts w:ascii="Times New Roman" w:hAnsi="Times New Roman"/>
          <w:b w:val="0"/>
          <w:sz w:val="20"/>
          <w:szCs w:val="20"/>
        </w:rPr>
        <w:t>ng</w:t>
      </w:r>
      <w:r w:rsidRPr="00425847">
        <w:rPr>
          <w:rFonts w:ascii="Times New Roman" w:hAnsi="Times New Roman"/>
          <w:color w:val="000000"/>
          <w:sz w:val="20"/>
          <w:szCs w:val="20"/>
        </w:rPr>
        <w:t xml:space="preserve">). Beijing: Zhonghua </w:t>
      </w:r>
      <w:r w:rsidRPr="00425847">
        <w:rPr>
          <w:rFonts w:ascii="Times New Roman" w:hAnsi="Times New Roman"/>
          <w:sz w:val="20"/>
          <w:szCs w:val="20"/>
        </w:rPr>
        <w:t>Publishing Company</w:t>
      </w:r>
      <w:r w:rsidRPr="00425847">
        <w:rPr>
          <w:rFonts w:ascii="Times New Roman" w:hAnsi="Times New Roman"/>
          <w:color w:val="000000"/>
          <w:sz w:val="20"/>
          <w:szCs w:val="20"/>
        </w:rPr>
        <w:t>, 1957.</w:t>
      </w:r>
    </w:p>
    <w:p w14:paraId="70F78BE9" w14:textId="77777777" w:rsidR="00EC5102" w:rsidRPr="00425847" w:rsidRDefault="00425847" w:rsidP="00EC5102">
      <w:pPr>
        <w:widowControl w:val="0"/>
        <w:spacing w:after="0" w:line="240" w:lineRule="atLeast"/>
        <w:ind w:left="720" w:hanging="720"/>
        <w:jc w:val="both"/>
        <w:rPr>
          <w:rFonts w:ascii="Times New Roman" w:hAnsi="Times New Roman"/>
          <w:sz w:val="20"/>
          <w:szCs w:val="20"/>
          <w:lang w:eastAsia="zh-CN"/>
        </w:rPr>
      </w:pPr>
      <w:proofErr w:type="spellStart"/>
      <w:r w:rsidRPr="00425847">
        <w:rPr>
          <w:rFonts w:ascii="Times New Roman" w:hAnsi="Times New Roman"/>
          <w:i/>
          <w:sz w:val="20"/>
          <w:szCs w:val="20"/>
          <w:shd w:val="clear" w:color="auto" w:fill="FFFFFF"/>
        </w:rPr>
        <w:t>Songshi</w:t>
      </w:r>
      <w:proofErr w:type="spellEnd"/>
      <w:r w:rsidR="00EC5102" w:rsidRPr="00425847">
        <w:rPr>
          <w:rFonts w:ascii="Times New Roman" w:hAnsi="Times New Roman"/>
          <w:i/>
          <w:sz w:val="20"/>
          <w:szCs w:val="20"/>
          <w:shd w:val="clear" w:color="auto" w:fill="FFFFFF"/>
        </w:rPr>
        <w:t xml:space="preserve"> </w:t>
      </w:r>
      <w:r w:rsidR="00EC5102" w:rsidRPr="00425847">
        <w:rPr>
          <w:rFonts w:ascii="Times New Roman" w:hAnsi="Times New Roman"/>
          <w:sz w:val="20"/>
          <w:szCs w:val="20"/>
          <w:shd w:val="clear" w:color="auto" w:fill="FFFFFF"/>
        </w:rPr>
        <w:t>(History of the Song Dynasty), containing:</w:t>
      </w:r>
      <w:r w:rsidR="00EC5102" w:rsidRPr="00425847">
        <w:rPr>
          <w:rFonts w:ascii="Times New Roman" w:hAnsi="Times New Roman"/>
          <w:i/>
          <w:sz w:val="20"/>
          <w:szCs w:val="20"/>
          <w:shd w:val="clear" w:color="auto" w:fill="FFFFFF"/>
        </w:rPr>
        <w:t xml:space="preserve"> Shihuo Zhi</w:t>
      </w:r>
      <w:r w:rsidR="00EC5102" w:rsidRPr="00425847">
        <w:rPr>
          <w:rFonts w:ascii="Times New Roman" w:hAnsi="Times New Roman"/>
          <w:i/>
          <w:sz w:val="20"/>
          <w:szCs w:val="20"/>
          <w:lang w:eastAsia="zh-CN"/>
        </w:rPr>
        <w:t xml:space="preserve"> </w:t>
      </w:r>
      <w:r w:rsidR="00EC5102" w:rsidRPr="00425847">
        <w:rPr>
          <w:rFonts w:ascii="Times New Roman" w:hAnsi="Times New Roman"/>
          <w:sz w:val="20"/>
          <w:szCs w:val="20"/>
          <w:lang w:eastAsia="zh-CN"/>
        </w:rPr>
        <w:t xml:space="preserve">(Treatise on Food and Money, with Supplements by Liang Taiji and Bao </w:t>
      </w:r>
      <w:proofErr w:type="spellStart"/>
      <w:r w:rsidR="00EC5102" w:rsidRPr="00425847">
        <w:rPr>
          <w:rFonts w:ascii="Times New Roman" w:hAnsi="Times New Roman"/>
          <w:sz w:val="20"/>
          <w:szCs w:val="20"/>
          <w:lang w:eastAsia="zh-CN"/>
        </w:rPr>
        <w:t>Weimin</w:t>
      </w:r>
      <w:proofErr w:type="spellEnd"/>
      <w:r w:rsidR="00EC5102" w:rsidRPr="00425847">
        <w:rPr>
          <w:rFonts w:ascii="Times New Roman" w:hAnsi="Times New Roman"/>
          <w:sz w:val="20"/>
          <w:szCs w:val="20"/>
          <w:lang w:eastAsia="zh-CN"/>
        </w:rPr>
        <w:t>),</w:t>
      </w:r>
      <w:r w:rsidR="00EC5102" w:rsidRPr="00425847">
        <w:rPr>
          <w:rFonts w:ascii="Times New Roman" w:hAnsi="Times New Roman"/>
          <w:sz w:val="20"/>
          <w:szCs w:val="20"/>
          <w:shd w:val="clear" w:color="auto" w:fill="FFFFFF"/>
          <w:lang w:eastAsia="zh-CN"/>
        </w:rPr>
        <w:t xml:space="preserve"> with the Chapter </w:t>
      </w:r>
      <w:proofErr w:type="spellStart"/>
      <w:r w:rsidR="00EC5102" w:rsidRPr="00425847">
        <w:rPr>
          <w:rFonts w:ascii="Times New Roman" w:hAnsi="Times New Roman"/>
          <w:i/>
          <w:sz w:val="20"/>
          <w:szCs w:val="20"/>
          <w:shd w:val="clear" w:color="auto" w:fill="FFFFFF"/>
          <w:lang w:eastAsia="zh-CN"/>
        </w:rPr>
        <w:t>Nongtian</w:t>
      </w:r>
      <w:proofErr w:type="spellEnd"/>
      <w:r w:rsidR="00EC5102" w:rsidRPr="00425847">
        <w:rPr>
          <w:rFonts w:ascii="Times New Roman" w:hAnsi="Times New Roman"/>
          <w:sz w:val="20"/>
          <w:szCs w:val="20"/>
          <w:shd w:val="clear" w:color="auto" w:fill="FFFFFF"/>
          <w:lang w:eastAsia="zh-CN"/>
        </w:rPr>
        <w:t xml:space="preserve"> (Agricultural Land). </w:t>
      </w:r>
      <w:r w:rsidR="00EC5102" w:rsidRPr="00425847">
        <w:rPr>
          <w:rFonts w:ascii="Times New Roman" w:hAnsi="Times New Roman"/>
          <w:color w:val="000000"/>
          <w:sz w:val="20"/>
          <w:szCs w:val="20"/>
        </w:rPr>
        <w:t xml:space="preserve">Beijing: Zhonghua </w:t>
      </w:r>
      <w:r w:rsidR="00EC5102" w:rsidRPr="00425847">
        <w:rPr>
          <w:rFonts w:ascii="Times New Roman" w:hAnsi="Times New Roman"/>
          <w:sz w:val="20"/>
          <w:szCs w:val="20"/>
        </w:rPr>
        <w:t>Publishing Company</w:t>
      </w:r>
      <w:r w:rsidR="00EC5102" w:rsidRPr="00425847">
        <w:rPr>
          <w:rFonts w:ascii="Times New Roman" w:hAnsi="Times New Roman"/>
          <w:color w:val="000000"/>
          <w:sz w:val="20"/>
          <w:szCs w:val="20"/>
        </w:rPr>
        <w:t xml:space="preserve">, </w:t>
      </w:r>
      <w:r w:rsidR="00EC5102" w:rsidRPr="00425847">
        <w:rPr>
          <w:rFonts w:ascii="Times New Roman" w:hAnsi="Times New Roman"/>
          <w:color w:val="000000"/>
          <w:sz w:val="20"/>
          <w:szCs w:val="20"/>
          <w:lang w:eastAsia="zh-CN"/>
        </w:rPr>
        <w:t>2008</w:t>
      </w:r>
      <w:r w:rsidR="00EC5102" w:rsidRPr="00425847">
        <w:rPr>
          <w:rFonts w:ascii="Times New Roman" w:hAnsi="Times New Roman"/>
          <w:color w:val="000000"/>
          <w:sz w:val="20"/>
          <w:szCs w:val="20"/>
        </w:rPr>
        <w:t>.</w:t>
      </w:r>
    </w:p>
    <w:p w14:paraId="63BF5FE1" w14:textId="77777777" w:rsidR="00EC5102" w:rsidRPr="00425847" w:rsidRDefault="00EC5102" w:rsidP="00EC5102">
      <w:pPr>
        <w:widowControl w:val="0"/>
        <w:spacing w:after="0" w:line="240" w:lineRule="atLeast"/>
        <w:ind w:left="720" w:hanging="720"/>
        <w:jc w:val="both"/>
        <w:rPr>
          <w:rFonts w:ascii="Times New Roman" w:hAnsi="Times New Roman"/>
          <w:sz w:val="20"/>
          <w:szCs w:val="20"/>
        </w:rPr>
      </w:pPr>
      <w:proofErr w:type="spellStart"/>
      <w:r w:rsidRPr="00425847">
        <w:rPr>
          <w:rFonts w:ascii="Times New Roman" w:hAnsi="Times New Roman"/>
          <w:i/>
          <w:sz w:val="20"/>
          <w:szCs w:val="20"/>
          <w:lang w:eastAsia="zh-CN"/>
        </w:rPr>
        <w:t>Wanli</w:t>
      </w:r>
      <w:proofErr w:type="spellEnd"/>
      <w:r w:rsidRPr="00425847">
        <w:rPr>
          <w:rFonts w:ascii="Times New Roman" w:hAnsi="Times New Roman"/>
          <w:i/>
          <w:sz w:val="20"/>
          <w:szCs w:val="20"/>
          <w:lang w:eastAsia="zh-CN"/>
        </w:rPr>
        <w:t xml:space="preserve"> </w:t>
      </w:r>
      <w:proofErr w:type="spellStart"/>
      <w:r w:rsidRPr="00425847">
        <w:rPr>
          <w:rFonts w:ascii="Times New Roman" w:hAnsi="Times New Roman"/>
          <w:i/>
          <w:sz w:val="20"/>
          <w:szCs w:val="20"/>
          <w:lang w:eastAsia="zh-CN"/>
        </w:rPr>
        <w:t>kuaiji</w:t>
      </w:r>
      <w:proofErr w:type="spellEnd"/>
      <w:r w:rsidRPr="00425847">
        <w:rPr>
          <w:rFonts w:ascii="Times New Roman" w:hAnsi="Times New Roman"/>
          <w:i/>
          <w:sz w:val="20"/>
          <w:szCs w:val="20"/>
          <w:lang w:eastAsia="zh-CN"/>
        </w:rPr>
        <w:t xml:space="preserve"> </w:t>
      </w:r>
      <w:proofErr w:type="spellStart"/>
      <w:r w:rsidRPr="00425847">
        <w:rPr>
          <w:rFonts w:ascii="Times New Roman" w:hAnsi="Times New Roman"/>
          <w:i/>
          <w:sz w:val="20"/>
          <w:szCs w:val="20"/>
          <w:lang w:eastAsia="zh-CN"/>
        </w:rPr>
        <w:t>lu</w:t>
      </w:r>
      <w:proofErr w:type="spellEnd"/>
      <w:r w:rsidRPr="00425847">
        <w:rPr>
          <w:rFonts w:ascii="Times New Roman" w:hAnsi="Times New Roman"/>
          <w:bCs/>
          <w:i/>
          <w:sz w:val="20"/>
          <w:szCs w:val="20"/>
        </w:rPr>
        <w:t xml:space="preserve"> </w:t>
      </w:r>
      <w:r w:rsidRPr="00425847">
        <w:rPr>
          <w:rFonts w:ascii="Times New Roman" w:hAnsi="Times New Roman"/>
          <w:bCs/>
          <w:sz w:val="20"/>
          <w:szCs w:val="20"/>
        </w:rPr>
        <w:t>(F</w:t>
      </w:r>
      <w:r w:rsidRPr="00425847">
        <w:rPr>
          <w:rFonts w:ascii="Times New Roman" w:hAnsi="Times New Roman"/>
          <w:sz w:val="20"/>
          <w:szCs w:val="20"/>
        </w:rPr>
        <w:t xml:space="preserve">iscal Yearbooks under the </w:t>
      </w:r>
      <w:proofErr w:type="spellStart"/>
      <w:r w:rsidRPr="00425847">
        <w:rPr>
          <w:rFonts w:ascii="Times New Roman" w:hAnsi="Times New Roman"/>
          <w:sz w:val="20"/>
          <w:szCs w:val="20"/>
        </w:rPr>
        <w:t>Wanli</w:t>
      </w:r>
      <w:proofErr w:type="spellEnd"/>
      <w:r w:rsidRPr="00425847">
        <w:rPr>
          <w:rFonts w:ascii="Times New Roman" w:hAnsi="Times New Roman"/>
          <w:sz w:val="20"/>
          <w:szCs w:val="20"/>
        </w:rPr>
        <w:t xml:space="preserve"> Emperor, by Zhang </w:t>
      </w:r>
      <w:proofErr w:type="spellStart"/>
      <w:r w:rsidRPr="00425847">
        <w:rPr>
          <w:rFonts w:ascii="Times New Roman" w:hAnsi="Times New Roman"/>
          <w:sz w:val="20"/>
          <w:szCs w:val="20"/>
        </w:rPr>
        <w:t>Xueyan</w:t>
      </w:r>
      <w:proofErr w:type="spellEnd"/>
      <w:r w:rsidRPr="00425847">
        <w:rPr>
          <w:rFonts w:ascii="Times New Roman" w:hAnsi="Times New Roman"/>
          <w:sz w:val="20"/>
          <w:szCs w:val="20"/>
        </w:rPr>
        <w:t>)</w:t>
      </w:r>
      <w:r w:rsidRPr="00425847">
        <w:rPr>
          <w:rFonts w:ascii="Times New Roman" w:hAnsi="Times New Roman"/>
          <w:bCs/>
          <w:sz w:val="20"/>
          <w:szCs w:val="20"/>
        </w:rPr>
        <w:t xml:space="preserve">. Beijing: </w:t>
      </w:r>
      <w:hyperlink r:id="rId7" w:history="1"/>
      <w:r w:rsidRPr="00425847">
        <w:rPr>
          <w:rFonts w:ascii="Times New Roman" w:hAnsi="Times New Roman"/>
          <w:bCs/>
          <w:sz w:val="20"/>
          <w:szCs w:val="20"/>
        </w:rPr>
        <w:t>Bibliography</w:t>
      </w:r>
      <w:r w:rsidRPr="00425847">
        <w:rPr>
          <w:rFonts w:ascii="Times New Roman" w:hAnsi="Times New Roman"/>
          <w:color w:val="000000"/>
          <w:sz w:val="20"/>
          <w:szCs w:val="20"/>
        </w:rPr>
        <w:t xml:space="preserve"> and Literature Publishing House,</w:t>
      </w:r>
      <w:r w:rsidRPr="00425847">
        <w:rPr>
          <w:rFonts w:ascii="Times New Roman" w:hAnsi="Times New Roman"/>
          <w:bCs/>
          <w:sz w:val="20"/>
          <w:szCs w:val="20"/>
        </w:rPr>
        <w:t xml:space="preserve"> 1988</w:t>
      </w:r>
      <w:r w:rsidRPr="00425847">
        <w:rPr>
          <w:rFonts w:ascii="Times New Roman" w:hAnsi="Times New Roman"/>
          <w:sz w:val="20"/>
          <w:szCs w:val="20"/>
        </w:rPr>
        <w:t>.</w:t>
      </w:r>
    </w:p>
    <w:p w14:paraId="3FCE2CDB" w14:textId="77777777" w:rsidR="00EC5102" w:rsidRPr="00425847" w:rsidRDefault="00EC5102" w:rsidP="00EC5102">
      <w:pPr>
        <w:widowControl w:val="0"/>
        <w:spacing w:after="0" w:line="240" w:lineRule="atLeast"/>
        <w:ind w:left="720" w:hanging="720"/>
        <w:jc w:val="both"/>
        <w:rPr>
          <w:rFonts w:ascii="Times New Roman" w:hAnsi="Times New Roman"/>
          <w:sz w:val="20"/>
          <w:szCs w:val="20"/>
          <w:lang w:val="en"/>
        </w:rPr>
      </w:pPr>
      <w:r w:rsidRPr="00425847">
        <w:rPr>
          <w:rFonts w:ascii="Times New Roman" w:hAnsi="Times New Roman"/>
          <w:i/>
          <w:color w:val="000000"/>
          <w:sz w:val="20"/>
          <w:szCs w:val="20"/>
        </w:rPr>
        <w:t>Wenxian tongkao</w:t>
      </w:r>
      <w:r w:rsidRPr="00425847">
        <w:rPr>
          <w:rFonts w:ascii="Times New Roman" w:hAnsi="Times New Roman"/>
          <w:color w:val="000000"/>
          <w:sz w:val="20"/>
          <w:szCs w:val="20"/>
        </w:rPr>
        <w:t xml:space="preserve"> (Comprehensive Examination of the Literature, from Ancient Times to 1224. Compiled by Ma Duanlin), containing Volume </w:t>
      </w:r>
      <w:r w:rsidRPr="00425847">
        <w:rPr>
          <w:rFonts w:ascii="Times New Roman" w:hAnsi="Times New Roman"/>
          <w:i/>
          <w:sz w:val="20"/>
          <w:szCs w:val="20"/>
        </w:rPr>
        <w:t>Tianfu kao</w:t>
      </w:r>
      <w:r w:rsidRPr="00425847">
        <w:rPr>
          <w:rFonts w:ascii="Times New Roman" w:hAnsi="Times New Roman"/>
          <w:sz w:val="20"/>
          <w:szCs w:val="20"/>
        </w:rPr>
        <w:t xml:space="preserve"> (Documentary History of Land Tax), which contains section </w:t>
      </w:r>
      <w:r w:rsidRPr="00425847">
        <w:rPr>
          <w:rFonts w:ascii="Times New Roman" w:hAnsi="Times New Roman"/>
          <w:i/>
          <w:sz w:val="20"/>
          <w:szCs w:val="20"/>
        </w:rPr>
        <w:t>Lidai Tianfu Zhizhi</w:t>
      </w:r>
      <w:r w:rsidRPr="00425847">
        <w:rPr>
          <w:rFonts w:ascii="Times New Roman" w:hAnsi="Times New Roman"/>
          <w:sz w:val="20"/>
          <w:szCs w:val="20"/>
        </w:rPr>
        <w:t xml:space="preserve"> (The Land Tax Regime). </w:t>
      </w:r>
      <w:r w:rsidRPr="00425847">
        <w:rPr>
          <w:rFonts w:ascii="Times New Roman" w:hAnsi="Times New Roman"/>
          <w:color w:val="000000"/>
          <w:sz w:val="20"/>
          <w:szCs w:val="20"/>
        </w:rPr>
        <w:t xml:space="preserve">Beijing: Zhonghua </w:t>
      </w:r>
      <w:r w:rsidRPr="00425847">
        <w:rPr>
          <w:rFonts w:ascii="Times New Roman" w:hAnsi="Times New Roman"/>
          <w:sz w:val="20"/>
          <w:szCs w:val="20"/>
        </w:rPr>
        <w:t>Publishing Company</w:t>
      </w:r>
      <w:r w:rsidRPr="00425847">
        <w:rPr>
          <w:rFonts w:ascii="Times New Roman" w:hAnsi="Times New Roman"/>
          <w:color w:val="000000"/>
          <w:sz w:val="20"/>
          <w:szCs w:val="20"/>
        </w:rPr>
        <w:t>, 1986.</w:t>
      </w:r>
    </w:p>
    <w:p w14:paraId="639B9989" w14:textId="77777777" w:rsidR="00EC5102" w:rsidRPr="00425847" w:rsidRDefault="00EC5102" w:rsidP="00EC5102">
      <w:pPr>
        <w:widowControl w:val="0"/>
        <w:spacing w:after="0" w:line="240" w:lineRule="atLeast"/>
        <w:ind w:left="720" w:hanging="720"/>
        <w:jc w:val="both"/>
        <w:rPr>
          <w:rFonts w:ascii="Times New Roman" w:hAnsi="Times New Roman"/>
          <w:sz w:val="20"/>
          <w:szCs w:val="20"/>
          <w:lang w:eastAsia="zh-CN"/>
        </w:rPr>
      </w:pPr>
      <w:r w:rsidRPr="00425847">
        <w:rPr>
          <w:rFonts w:ascii="Times New Roman" w:hAnsi="Times New Roman"/>
          <w:i/>
          <w:sz w:val="20"/>
          <w:szCs w:val="20"/>
        </w:rPr>
        <w:t>Xu zizhi tongjian changbian</w:t>
      </w:r>
      <w:r w:rsidRPr="00425847">
        <w:rPr>
          <w:rFonts w:ascii="Times New Roman" w:hAnsi="Times New Roman"/>
          <w:sz w:val="20"/>
          <w:szCs w:val="20"/>
        </w:rPr>
        <w:t xml:space="preserve"> </w:t>
      </w:r>
      <w:r w:rsidRPr="00425847">
        <w:rPr>
          <w:rFonts w:ascii="Times New Roman" w:hAnsi="Times New Roman"/>
          <w:sz w:val="20"/>
          <w:szCs w:val="20"/>
          <w:lang w:eastAsia="zh-CN"/>
        </w:rPr>
        <w:t xml:space="preserve">(Extended Continuation to “Comprehensive Mirror in Aid of Governance” by </w:t>
      </w:r>
      <w:r w:rsidRPr="00425847">
        <w:rPr>
          <w:rFonts w:ascii="Times New Roman" w:hAnsi="Times New Roman"/>
          <w:sz w:val="20"/>
          <w:szCs w:val="20"/>
        </w:rPr>
        <w:t>Li Tao). Beijing: Zhonghua Publishing Company 1992.</w:t>
      </w:r>
    </w:p>
    <w:p w14:paraId="635DFDA6" w14:textId="77777777" w:rsidR="00E00282" w:rsidRPr="00425847" w:rsidRDefault="00EC5102" w:rsidP="00425847">
      <w:pPr>
        <w:widowControl w:val="0"/>
        <w:spacing w:after="0" w:line="240" w:lineRule="atLeast"/>
        <w:ind w:left="720" w:hanging="720"/>
        <w:jc w:val="both"/>
        <w:rPr>
          <w:rFonts w:ascii="Times New Roman" w:hAnsi="Times New Roman"/>
          <w:color w:val="000000"/>
          <w:sz w:val="20"/>
          <w:szCs w:val="20"/>
          <w:lang w:eastAsia="zh-CN"/>
        </w:rPr>
      </w:pPr>
      <w:r w:rsidRPr="00425847">
        <w:rPr>
          <w:rFonts w:ascii="Times New Roman" w:hAnsi="Times New Roman"/>
          <w:i/>
          <w:color w:val="000000"/>
          <w:sz w:val="20"/>
          <w:szCs w:val="20"/>
          <w:lang w:eastAsia="zh-CN"/>
        </w:rPr>
        <w:t xml:space="preserve">Yiban lu </w:t>
      </w:r>
      <w:r w:rsidRPr="00425847">
        <w:rPr>
          <w:rFonts w:ascii="Times New Roman" w:hAnsi="Times New Roman"/>
          <w:color w:val="000000"/>
          <w:sz w:val="20"/>
          <w:szCs w:val="20"/>
          <w:lang w:eastAsia="zh-CN"/>
        </w:rPr>
        <w:t>(</w:t>
      </w:r>
      <w:r w:rsidRPr="00425847">
        <w:rPr>
          <w:rFonts w:ascii="Times New Roman" w:hAnsi="Times New Roman"/>
          <w:sz w:val="20"/>
          <w:szCs w:val="20"/>
          <w:lang w:eastAsia="zh-CN"/>
        </w:rPr>
        <w:t>Aspects of Price History,</w:t>
      </w:r>
      <w:r w:rsidRPr="00425847">
        <w:rPr>
          <w:rFonts w:ascii="Times New Roman" w:hAnsi="Times New Roman"/>
          <w:color w:val="000000"/>
          <w:sz w:val="20"/>
          <w:szCs w:val="20"/>
          <w:lang w:eastAsia="zh-CN"/>
        </w:rPr>
        <w:t xml:space="preserve"> by Zheng Guangzu)</w:t>
      </w:r>
      <w:r w:rsidRPr="00425847">
        <w:rPr>
          <w:rFonts w:ascii="Times New Roman" w:hAnsi="Times New Roman"/>
          <w:i/>
          <w:color w:val="000000"/>
          <w:sz w:val="20"/>
          <w:szCs w:val="20"/>
          <w:lang w:eastAsia="zh-CN"/>
        </w:rPr>
        <w:t>.</w:t>
      </w:r>
      <w:r w:rsidRPr="00425847">
        <w:rPr>
          <w:rFonts w:ascii="Times New Roman" w:hAnsi="Times New Roman"/>
          <w:color w:val="000000"/>
          <w:sz w:val="20"/>
          <w:szCs w:val="20"/>
        </w:rPr>
        <w:t xml:space="preserve"> Beijing: </w:t>
      </w:r>
      <w:r w:rsidRPr="00425847">
        <w:rPr>
          <w:rFonts w:ascii="Times New Roman" w:hAnsi="Times New Roman"/>
          <w:color w:val="000000"/>
          <w:sz w:val="20"/>
          <w:szCs w:val="20"/>
          <w:lang w:eastAsia="zh-CN"/>
        </w:rPr>
        <w:t>Chinese Bookstore Press</w:t>
      </w:r>
      <w:r w:rsidRPr="00425847">
        <w:rPr>
          <w:rFonts w:ascii="Times New Roman" w:hAnsi="Times New Roman"/>
          <w:color w:val="000000"/>
          <w:sz w:val="20"/>
          <w:szCs w:val="20"/>
        </w:rPr>
        <w:t>, 19</w:t>
      </w:r>
      <w:r w:rsidRPr="00425847">
        <w:rPr>
          <w:rFonts w:ascii="Times New Roman" w:hAnsi="Times New Roman"/>
          <w:color w:val="000000"/>
          <w:sz w:val="20"/>
          <w:szCs w:val="20"/>
          <w:lang w:eastAsia="zh-CN"/>
        </w:rPr>
        <w:t>90</w:t>
      </w:r>
      <w:r w:rsidRPr="00425847">
        <w:rPr>
          <w:rFonts w:ascii="Times New Roman" w:hAnsi="Times New Roman"/>
          <w:color w:val="000000"/>
          <w:sz w:val="20"/>
          <w:szCs w:val="20"/>
        </w:rPr>
        <w:t>.</w:t>
      </w:r>
    </w:p>
    <w:sectPr w:rsidR="00E00282" w:rsidRPr="00425847" w:rsidSect="003A7E49">
      <w:headerReference w:type="even" r:id="rId8"/>
      <w:headerReference w:type="default" r:id="rId9"/>
      <w:footerReference w:type="default" r:id="rId10"/>
      <w:footerReference w:type="first" r:id="rId11"/>
      <w:pgSz w:w="11906" w:h="16838"/>
      <w:pgMar w:top="1786" w:right="2635" w:bottom="1555" w:left="2635" w:header="1786" w:footer="1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49C9" w14:textId="77777777" w:rsidR="001031C8" w:rsidRDefault="001031C8" w:rsidP="002423B0">
      <w:pPr>
        <w:spacing w:after="0" w:line="240" w:lineRule="auto"/>
      </w:pPr>
      <w:r>
        <w:separator/>
      </w:r>
    </w:p>
  </w:endnote>
  <w:endnote w:type="continuationSeparator" w:id="0">
    <w:p w14:paraId="1B603F11" w14:textId="77777777" w:rsidR="001031C8" w:rsidRDefault="001031C8" w:rsidP="0024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8EA3" w14:textId="77777777" w:rsidR="009B4F7E" w:rsidRDefault="009B4F7E">
    <w:pPr>
      <w:pStyle w:val="Footer"/>
      <w:jc w:val="center"/>
    </w:pPr>
  </w:p>
  <w:p w14:paraId="57BCCCCB" w14:textId="77777777" w:rsidR="009B4F7E" w:rsidRDefault="009B4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5882736"/>
      <w:docPartObj>
        <w:docPartGallery w:val="Page Numbers (Bottom of Page)"/>
        <w:docPartUnique/>
      </w:docPartObj>
    </w:sdtPr>
    <w:sdtEndPr>
      <w:rPr>
        <w:rStyle w:val="PageNumber"/>
        <w:rFonts w:ascii="Times New Roman" w:hAnsi="Times New Roman"/>
        <w:sz w:val="20"/>
        <w:szCs w:val="20"/>
      </w:rPr>
    </w:sdtEndPr>
    <w:sdtContent>
      <w:p w14:paraId="6213B097" w14:textId="77777777" w:rsidR="003A7E49" w:rsidRPr="003A7E49" w:rsidRDefault="003A7E49" w:rsidP="003F66D8">
        <w:pPr>
          <w:pStyle w:val="Footer"/>
          <w:framePr w:wrap="none" w:vAnchor="text" w:hAnchor="margin" w:xAlign="center" w:y="1"/>
          <w:rPr>
            <w:rStyle w:val="PageNumber"/>
            <w:rFonts w:ascii="Times New Roman" w:hAnsi="Times New Roman"/>
            <w:sz w:val="20"/>
            <w:szCs w:val="20"/>
          </w:rPr>
        </w:pPr>
        <w:r w:rsidRPr="003A7E49">
          <w:rPr>
            <w:rStyle w:val="PageNumber"/>
            <w:rFonts w:ascii="Times New Roman" w:hAnsi="Times New Roman"/>
            <w:sz w:val="20"/>
            <w:szCs w:val="20"/>
          </w:rPr>
          <w:fldChar w:fldCharType="begin"/>
        </w:r>
        <w:r w:rsidRPr="003A7E49">
          <w:rPr>
            <w:rStyle w:val="PageNumber"/>
            <w:rFonts w:ascii="Times New Roman" w:hAnsi="Times New Roman"/>
            <w:sz w:val="20"/>
            <w:szCs w:val="20"/>
          </w:rPr>
          <w:instrText xml:space="preserve"> PAGE </w:instrText>
        </w:r>
        <w:r w:rsidRPr="003A7E49">
          <w:rPr>
            <w:rStyle w:val="PageNumber"/>
            <w:rFonts w:ascii="Times New Roman" w:hAnsi="Times New Roman"/>
            <w:sz w:val="20"/>
            <w:szCs w:val="20"/>
          </w:rPr>
          <w:fldChar w:fldCharType="separate"/>
        </w:r>
        <w:r w:rsidR="00B933AD">
          <w:rPr>
            <w:rStyle w:val="PageNumber"/>
            <w:rFonts w:ascii="Times New Roman" w:hAnsi="Times New Roman"/>
            <w:noProof/>
            <w:sz w:val="20"/>
            <w:szCs w:val="20"/>
          </w:rPr>
          <w:t>1</w:t>
        </w:r>
        <w:r w:rsidRPr="003A7E49">
          <w:rPr>
            <w:rStyle w:val="PageNumber"/>
            <w:rFonts w:ascii="Times New Roman" w:hAnsi="Times New Roman"/>
            <w:sz w:val="20"/>
            <w:szCs w:val="20"/>
          </w:rPr>
          <w:fldChar w:fldCharType="end"/>
        </w:r>
      </w:p>
    </w:sdtContent>
  </w:sdt>
  <w:p w14:paraId="286A80E0" w14:textId="77777777" w:rsidR="003A7E49" w:rsidRDefault="003A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327F" w14:textId="77777777" w:rsidR="001031C8" w:rsidRDefault="001031C8" w:rsidP="002423B0">
      <w:pPr>
        <w:spacing w:after="0" w:line="240" w:lineRule="auto"/>
      </w:pPr>
      <w:r>
        <w:separator/>
      </w:r>
    </w:p>
  </w:footnote>
  <w:footnote w:type="continuationSeparator" w:id="0">
    <w:p w14:paraId="7C922D74" w14:textId="77777777" w:rsidR="001031C8" w:rsidRDefault="001031C8" w:rsidP="0024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007068"/>
      <w:docPartObj>
        <w:docPartGallery w:val="Page Numbers (Top of Page)"/>
        <w:docPartUnique/>
      </w:docPartObj>
    </w:sdtPr>
    <w:sdtEndPr>
      <w:rPr>
        <w:rStyle w:val="PageNumber"/>
        <w:rFonts w:ascii="Times New Roman" w:hAnsi="Times New Roman"/>
        <w:sz w:val="20"/>
        <w:szCs w:val="20"/>
      </w:rPr>
    </w:sdtEndPr>
    <w:sdtContent>
      <w:p w14:paraId="597EC983" w14:textId="77777777" w:rsidR="003A7E49" w:rsidRPr="003A7E49" w:rsidRDefault="003A7E49" w:rsidP="003F66D8">
        <w:pPr>
          <w:pStyle w:val="Header"/>
          <w:framePr w:wrap="none" w:vAnchor="text" w:hAnchor="margin" w:xAlign="outside" w:y="1"/>
          <w:rPr>
            <w:rStyle w:val="PageNumber"/>
            <w:rFonts w:ascii="Times New Roman" w:hAnsi="Times New Roman"/>
            <w:sz w:val="20"/>
            <w:szCs w:val="20"/>
          </w:rPr>
        </w:pPr>
        <w:r w:rsidRPr="003A7E49">
          <w:rPr>
            <w:rStyle w:val="PageNumber"/>
            <w:rFonts w:ascii="Times New Roman" w:hAnsi="Times New Roman"/>
            <w:sz w:val="20"/>
            <w:szCs w:val="20"/>
          </w:rPr>
          <w:fldChar w:fldCharType="begin"/>
        </w:r>
        <w:r w:rsidRPr="003A7E49">
          <w:rPr>
            <w:rStyle w:val="PageNumber"/>
            <w:rFonts w:ascii="Times New Roman" w:hAnsi="Times New Roman"/>
            <w:sz w:val="20"/>
            <w:szCs w:val="20"/>
          </w:rPr>
          <w:instrText xml:space="preserve"> PAGE </w:instrText>
        </w:r>
        <w:r w:rsidRPr="003A7E49">
          <w:rPr>
            <w:rStyle w:val="PageNumber"/>
            <w:rFonts w:ascii="Times New Roman" w:hAnsi="Times New Roman"/>
            <w:sz w:val="20"/>
            <w:szCs w:val="20"/>
          </w:rPr>
          <w:fldChar w:fldCharType="separate"/>
        </w:r>
        <w:r w:rsidR="00B933AD">
          <w:rPr>
            <w:rStyle w:val="PageNumber"/>
            <w:rFonts w:ascii="Times New Roman" w:hAnsi="Times New Roman"/>
            <w:noProof/>
            <w:sz w:val="20"/>
            <w:szCs w:val="20"/>
          </w:rPr>
          <w:t>8</w:t>
        </w:r>
        <w:r w:rsidRPr="003A7E49">
          <w:rPr>
            <w:rStyle w:val="PageNumber"/>
            <w:rFonts w:ascii="Times New Roman" w:hAnsi="Times New Roman"/>
            <w:sz w:val="20"/>
            <w:szCs w:val="20"/>
          </w:rPr>
          <w:fldChar w:fldCharType="end"/>
        </w:r>
      </w:p>
    </w:sdtContent>
  </w:sdt>
  <w:p w14:paraId="7005958E" w14:textId="77777777" w:rsidR="003A7E49" w:rsidRDefault="003A7E49" w:rsidP="003A7E49">
    <w:pPr>
      <w:pStyle w:val="Header"/>
      <w:ind w:right="360" w:firstLine="360"/>
      <w:jc w:val="center"/>
      <w:rPr>
        <w:rFonts w:ascii="Times New Roman" w:hAnsi="Times New Roman"/>
        <w:i/>
        <w:sz w:val="20"/>
        <w:szCs w:val="20"/>
      </w:rPr>
    </w:pPr>
    <w:r w:rsidRPr="003A7E49">
      <w:rPr>
        <w:rFonts w:ascii="Times New Roman" w:hAnsi="Times New Roman"/>
        <w:i/>
        <w:sz w:val="20"/>
        <w:szCs w:val="20"/>
      </w:rPr>
      <w:t>Broadberry, Guan, and Li</w:t>
    </w:r>
  </w:p>
  <w:p w14:paraId="2147692A" w14:textId="77777777" w:rsidR="003A7E49" w:rsidRPr="003A7E49" w:rsidRDefault="003A7E49" w:rsidP="003A7E49">
    <w:pPr>
      <w:pStyle w:val="Header"/>
      <w:ind w:right="360" w:firstLine="360"/>
      <w:jc w:val="center"/>
      <w:rPr>
        <w:rFonts w:ascii="Times New Roman" w:hAnsi="Times New Roman"/>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169585"/>
      <w:docPartObj>
        <w:docPartGallery w:val="Page Numbers (Top of Page)"/>
        <w:docPartUnique/>
      </w:docPartObj>
    </w:sdtPr>
    <w:sdtEndPr>
      <w:rPr>
        <w:rStyle w:val="PageNumber"/>
        <w:sz w:val="20"/>
        <w:szCs w:val="20"/>
      </w:rPr>
    </w:sdtEndPr>
    <w:sdtContent>
      <w:p w14:paraId="775906ED" w14:textId="77777777" w:rsidR="003A7E49" w:rsidRPr="003A7E49" w:rsidRDefault="003A7E49" w:rsidP="003F66D8">
        <w:pPr>
          <w:pStyle w:val="Header"/>
          <w:framePr w:wrap="none" w:vAnchor="text" w:hAnchor="margin" w:xAlign="outside" w:y="1"/>
          <w:rPr>
            <w:rStyle w:val="PageNumber"/>
            <w:sz w:val="20"/>
            <w:szCs w:val="20"/>
          </w:rPr>
        </w:pPr>
        <w:r w:rsidRPr="003A7E49">
          <w:rPr>
            <w:rStyle w:val="PageNumber"/>
            <w:sz w:val="20"/>
            <w:szCs w:val="20"/>
          </w:rPr>
          <w:fldChar w:fldCharType="begin"/>
        </w:r>
        <w:r w:rsidRPr="003A7E49">
          <w:rPr>
            <w:rStyle w:val="PageNumber"/>
            <w:sz w:val="20"/>
            <w:szCs w:val="20"/>
          </w:rPr>
          <w:instrText xml:space="preserve"> PAGE </w:instrText>
        </w:r>
        <w:r w:rsidRPr="003A7E49">
          <w:rPr>
            <w:rStyle w:val="PageNumber"/>
            <w:sz w:val="20"/>
            <w:szCs w:val="20"/>
          </w:rPr>
          <w:fldChar w:fldCharType="separate"/>
        </w:r>
        <w:r w:rsidR="00B933AD">
          <w:rPr>
            <w:rStyle w:val="PageNumber"/>
            <w:noProof/>
            <w:sz w:val="20"/>
            <w:szCs w:val="20"/>
          </w:rPr>
          <w:t>9</w:t>
        </w:r>
        <w:r w:rsidRPr="003A7E49">
          <w:rPr>
            <w:rStyle w:val="PageNumber"/>
            <w:sz w:val="20"/>
            <w:szCs w:val="20"/>
          </w:rPr>
          <w:fldChar w:fldCharType="end"/>
        </w:r>
      </w:p>
    </w:sdtContent>
  </w:sdt>
  <w:p w14:paraId="2D6BA890" w14:textId="77777777" w:rsidR="003A7E49" w:rsidRDefault="003A7E49" w:rsidP="003A7E49">
    <w:pPr>
      <w:pStyle w:val="Header"/>
      <w:ind w:right="360" w:firstLine="360"/>
      <w:jc w:val="center"/>
      <w:rPr>
        <w:rFonts w:ascii="Times New Roman" w:hAnsi="Times New Roman"/>
        <w:i/>
        <w:sz w:val="20"/>
        <w:szCs w:val="20"/>
      </w:rPr>
    </w:pPr>
    <w:r w:rsidRPr="003A7E49">
      <w:rPr>
        <w:rFonts w:ascii="Times New Roman" w:hAnsi="Times New Roman"/>
        <w:i/>
        <w:sz w:val="20"/>
        <w:szCs w:val="20"/>
      </w:rPr>
      <w:t>China, Europe, and the Great Divergence</w:t>
    </w:r>
  </w:p>
  <w:p w14:paraId="162E5689" w14:textId="77777777" w:rsidR="003A7E49" w:rsidRPr="003A7E49" w:rsidRDefault="003A7E49" w:rsidP="003A7E49">
    <w:pPr>
      <w:pStyle w:val="Header"/>
      <w:ind w:right="360" w:firstLine="360"/>
      <w:jc w:val="center"/>
      <w:rPr>
        <w:rFonts w:ascii="Times New Roman" w:hAnsi="Times New Roman"/>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F6"/>
    <w:rsid w:val="00047EF8"/>
    <w:rsid w:val="000C6EC3"/>
    <w:rsid w:val="000D06FF"/>
    <w:rsid w:val="000D0F96"/>
    <w:rsid w:val="000D36A6"/>
    <w:rsid w:val="001031C8"/>
    <w:rsid w:val="00111BDB"/>
    <w:rsid w:val="00111D18"/>
    <w:rsid w:val="00115CA9"/>
    <w:rsid w:val="001278D2"/>
    <w:rsid w:val="001617CA"/>
    <w:rsid w:val="001B23A3"/>
    <w:rsid w:val="001C094A"/>
    <w:rsid w:val="001D1BBC"/>
    <w:rsid w:val="001E2ED1"/>
    <w:rsid w:val="002050A9"/>
    <w:rsid w:val="00226243"/>
    <w:rsid w:val="002423B0"/>
    <w:rsid w:val="00256750"/>
    <w:rsid w:val="00264F69"/>
    <w:rsid w:val="00294EBE"/>
    <w:rsid w:val="002A6320"/>
    <w:rsid w:val="002F53A4"/>
    <w:rsid w:val="00360ACB"/>
    <w:rsid w:val="00382BB0"/>
    <w:rsid w:val="00387291"/>
    <w:rsid w:val="00394CF1"/>
    <w:rsid w:val="003A4653"/>
    <w:rsid w:val="003A7E49"/>
    <w:rsid w:val="00425847"/>
    <w:rsid w:val="004302F0"/>
    <w:rsid w:val="00430AAC"/>
    <w:rsid w:val="00446B40"/>
    <w:rsid w:val="00450BA7"/>
    <w:rsid w:val="004548AF"/>
    <w:rsid w:val="0046439B"/>
    <w:rsid w:val="004768F6"/>
    <w:rsid w:val="004D0151"/>
    <w:rsid w:val="005004DE"/>
    <w:rsid w:val="00547095"/>
    <w:rsid w:val="0057192F"/>
    <w:rsid w:val="00572743"/>
    <w:rsid w:val="0058705D"/>
    <w:rsid w:val="005A7CA3"/>
    <w:rsid w:val="0060698C"/>
    <w:rsid w:val="006231EE"/>
    <w:rsid w:val="00627A9C"/>
    <w:rsid w:val="006560F6"/>
    <w:rsid w:val="00656D61"/>
    <w:rsid w:val="00661EAC"/>
    <w:rsid w:val="006D65CB"/>
    <w:rsid w:val="006E423A"/>
    <w:rsid w:val="007971EC"/>
    <w:rsid w:val="007C783E"/>
    <w:rsid w:val="007E1BA2"/>
    <w:rsid w:val="00860AAF"/>
    <w:rsid w:val="00871476"/>
    <w:rsid w:val="00884CBF"/>
    <w:rsid w:val="008B206F"/>
    <w:rsid w:val="008F6655"/>
    <w:rsid w:val="008F6C78"/>
    <w:rsid w:val="00907DA6"/>
    <w:rsid w:val="00935963"/>
    <w:rsid w:val="009600B7"/>
    <w:rsid w:val="00990F1D"/>
    <w:rsid w:val="009B4F7E"/>
    <w:rsid w:val="009C4778"/>
    <w:rsid w:val="009F118D"/>
    <w:rsid w:val="009F4762"/>
    <w:rsid w:val="00A15978"/>
    <w:rsid w:val="00A65CAA"/>
    <w:rsid w:val="00A71FB6"/>
    <w:rsid w:val="00A93AAA"/>
    <w:rsid w:val="00AE2F72"/>
    <w:rsid w:val="00AF5E93"/>
    <w:rsid w:val="00B82BF5"/>
    <w:rsid w:val="00B90A66"/>
    <w:rsid w:val="00B933AD"/>
    <w:rsid w:val="00B95DFB"/>
    <w:rsid w:val="00BB15E6"/>
    <w:rsid w:val="00BB73DD"/>
    <w:rsid w:val="00BD5A7C"/>
    <w:rsid w:val="00BE197A"/>
    <w:rsid w:val="00C05ED6"/>
    <w:rsid w:val="00C149C6"/>
    <w:rsid w:val="00C621D0"/>
    <w:rsid w:val="00C95294"/>
    <w:rsid w:val="00CF684D"/>
    <w:rsid w:val="00D04C34"/>
    <w:rsid w:val="00D47122"/>
    <w:rsid w:val="00D47283"/>
    <w:rsid w:val="00D65F0D"/>
    <w:rsid w:val="00D74E8B"/>
    <w:rsid w:val="00DB3E93"/>
    <w:rsid w:val="00DE44E9"/>
    <w:rsid w:val="00E00282"/>
    <w:rsid w:val="00E17337"/>
    <w:rsid w:val="00E76BE5"/>
    <w:rsid w:val="00E976B0"/>
    <w:rsid w:val="00EA30B5"/>
    <w:rsid w:val="00EC34FA"/>
    <w:rsid w:val="00EC5102"/>
    <w:rsid w:val="00EE249F"/>
    <w:rsid w:val="00F0180A"/>
    <w:rsid w:val="00F070D2"/>
    <w:rsid w:val="00F46712"/>
    <w:rsid w:val="00F62579"/>
    <w:rsid w:val="00F65918"/>
    <w:rsid w:val="00F85089"/>
    <w:rsid w:val="00FB0835"/>
    <w:rsid w:val="00FD3528"/>
    <w:rsid w:val="00FD38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878E"/>
  <w15:chartTrackingRefBased/>
  <w15:docId w15:val="{118A7F6A-2B9D-43B2-BAA2-25CB176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8F6"/>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768F6"/>
    <w:rPr>
      <w:b/>
      <w:bCs/>
    </w:rPr>
  </w:style>
  <w:style w:type="character" w:customStyle="1" w:styleId="apple-converted-space">
    <w:name w:val="apple-converted-space"/>
    <w:basedOn w:val="DefaultParagraphFont"/>
    <w:rsid w:val="004768F6"/>
  </w:style>
  <w:style w:type="character" w:customStyle="1" w:styleId="word">
    <w:name w:val="word"/>
    <w:basedOn w:val="DefaultParagraphFont"/>
    <w:rsid w:val="004768F6"/>
  </w:style>
  <w:style w:type="paragraph" w:styleId="Header">
    <w:name w:val="header"/>
    <w:basedOn w:val="Normal"/>
    <w:link w:val="HeaderChar"/>
    <w:uiPriority w:val="99"/>
    <w:unhideWhenUsed/>
    <w:rsid w:val="0024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3B0"/>
    <w:rPr>
      <w:rFonts w:ascii="Calibri" w:eastAsia="SimSun" w:hAnsi="Calibri" w:cs="Times New Roman"/>
    </w:rPr>
  </w:style>
  <w:style w:type="paragraph" w:styleId="Footer">
    <w:name w:val="footer"/>
    <w:basedOn w:val="Normal"/>
    <w:link w:val="FooterChar"/>
    <w:uiPriority w:val="99"/>
    <w:unhideWhenUsed/>
    <w:rsid w:val="0024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3B0"/>
    <w:rPr>
      <w:rFonts w:ascii="Calibri" w:eastAsia="SimSun" w:hAnsi="Calibri" w:cs="Times New Roman"/>
    </w:rPr>
  </w:style>
  <w:style w:type="paragraph" w:styleId="BalloonText">
    <w:name w:val="Balloon Text"/>
    <w:basedOn w:val="Normal"/>
    <w:link w:val="BalloonTextChar"/>
    <w:uiPriority w:val="99"/>
    <w:semiHidden/>
    <w:unhideWhenUsed/>
    <w:rsid w:val="0016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CA"/>
    <w:rPr>
      <w:rFonts w:ascii="Segoe UI" w:eastAsia="SimSun" w:hAnsi="Segoe UI" w:cs="Segoe UI"/>
      <w:sz w:val="18"/>
      <w:szCs w:val="18"/>
    </w:rPr>
  </w:style>
  <w:style w:type="character" w:styleId="Emphasis">
    <w:name w:val="Emphasis"/>
    <w:uiPriority w:val="20"/>
    <w:qFormat/>
    <w:rsid w:val="007971EC"/>
    <w:rPr>
      <w:i w:val="0"/>
      <w:iCs w:val="0"/>
      <w:color w:val="CC0000"/>
    </w:rPr>
  </w:style>
  <w:style w:type="paragraph" w:styleId="FootnoteText">
    <w:name w:val="footnote text"/>
    <w:basedOn w:val="Normal"/>
    <w:link w:val="FootnoteTextChar"/>
    <w:rsid w:val="002F53A4"/>
    <w:pPr>
      <w:widowControl w:val="0"/>
      <w:spacing w:after="0" w:line="240" w:lineRule="auto"/>
      <w:jc w:val="both"/>
    </w:pPr>
    <w:rPr>
      <w:rFonts w:ascii="Times New Roman" w:hAnsi="Times New Roman"/>
      <w:kern w:val="2"/>
      <w:sz w:val="20"/>
      <w:szCs w:val="20"/>
      <w:lang w:val="x-none" w:eastAsia="x-none"/>
    </w:rPr>
  </w:style>
  <w:style w:type="character" w:customStyle="1" w:styleId="FootnoteTextChar">
    <w:name w:val="Footnote Text Char"/>
    <w:basedOn w:val="DefaultParagraphFont"/>
    <w:link w:val="FootnoteText"/>
    <w:rsid w:val="002F53A4"/>
    <w:rPr>
      <w:rFonts w:ascii="Times New Roman" w:eastAsia="SimSun" w:hAnsi="Times New Roman" w:cs="Times New Roman"/>
      <w:kern w:val="2"/>
      <w:sz w:val="20"/>
      <w:szCs w:val="20"/>
      <w:lang w:val="x-none" w:eastAsia="x-none"/>
    </w:rPr>
  </w:style>
  <w:style w:type="paragraph" w:styleId="ListParagraph">
    <w:name w:val="List Paragraph"/>
    <w:basedOn w:val="Normal"/>
    <w:uiPriority w:val="34"/>
    <w:qFormat/>
    <w:rsid w:val="001B23A3"/>
    <w:pPr>
      <w:widowControl w:val="0"/>
      <w:spacing w:after="0" w:line="240" w:lineRule="auto"/>
      <w:ind w:firstLineChars="200" w:firstLine="420"/>
      <w:jc w:val="both"/>
    </w:pPr>
    <w:rPr>
      <w:rFonts w:ascii="Times New Roman" w:hAnsi="Times New Roman"/>
      <w:kern w:val="2"/>
      <w:sz w:val="21"/>
      <w:szCs w:val="24"/>
      <w:lang w:val="en-US" w:eastAsia="zh-CN"/>
    </w:rPr>
  </w:style>
  <w:style w:type="character" w:styleId="HTMLCite">
    <w:name w:val="HTML Cite"/>
    <w:rsid w:val="00B95DFB"/>
    <w:rPr>
      <w:i/>
      <w:iCs/>
    </w:rPr>
  </w:style>
  <w:style w:type="character" w:styleId="PageNumber">
    <w:name w:val="page number"/>
    <w:basedOn w:val="DefaultParagraphFont"/>
    <w:uiPriority w:val="99"/>
    <w:semiHidden/>
    <w:unhideWhenUsed/>
    <w:rsid w:val="003A7E49"/>
  </w:style>
  <w:style w:type="character" w:styleId="CommentReference">
    <w:name w:val="annotation reference"/>
    <w:basedOn w:val="DefaultParagraphFont"/>
    <w:uiPriority w:val="99"/>
    <w:semiHidden/>
    <w:unhideWhenUsed/>
    <w:rsid w:val="00B933AD"/>
    <w:rPr>
      <w:sz w:val="16"/>
      <w:szCs w:val="16"/>
    </w:rPr>
  </w:style>
  <w:style w:type="paragraph" w:styleId="CommentText">
    <w:name w:val="annotation text"/>
    <w:basedOn w:val="Normal"/>
    <w:link w:val="CommentTextChar"/>
    <w:uiPriority w:val="99"/>
    <w:semiHidden/>
    <w:unhideWhenUsed/>
    <w:rsid w:val="00B933AD"/>
    <w:pPr>
      <w:spacing w:line="240" w:lineRule="auto"/>
    </w:pPr>
    <w:rPr>
      <w:sz w:val="20"/>
      <w:szCs w:val="20"/>
    </w:rPr>
  </w:style>
  <w:style w:type="character" w:customStyle="1" w:styleId="CommentTextChar">
    <w:name w:val="Comment Text Char"/>
    <w:basedOn w:val="DefaultParagraphFont"/>
    <w:link w:val="CommentText"/>
    <w:uiPriority w:val="99"/>
    <w:semiHidden/>
    <w:rsid w:val="00B933A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33AD"/>
    <w:rPr>
      <w:b/>
      <w:bCs/>
    </w:rPr>
  </w:style>
  <w:style w:type="character" w:customStyle="1" w:styleId="CommentSubjectChar">
    <w:name w:val="Comment Subject Char"/>
    <w:basedOn w:val="CommentTextChar"/>
    <w:link w:val="CommentSubject"/>
    <w:uiPriority w:val="99"/>
    <w:semiHidden/>
    <w:rsid w:val="00B933A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62.105.138.200/uhtbin/cgisirsi/yB2zghtMFV/&#21271;&#22823;&#20013;&#24515;&#39302;/297830017/18/XC200/XTITLE/%E5%8C%97%E4%BA%AC%E5%9B%BE%E4%B9%A6%E9%A6%86%E5%8F%A4%E7%B1%8D%E7%8F%8D%E6%9C%AC%E4%B8%9B%E5%88%8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62.105.138.200/uhtbin/cgisirsi/yB2zghtMFV/&#21271;&#22823;&#20013;&#24515;&#39302;/297830017/18/XC200/XTITLE/%E5%8C%97%E4%BA%AC%E5%9B%BE%E4%B9%A6%E9%A6%86%E5%8F%A4%E7%B1%8D%E7%8F%8D%E6%9C%AC%E4%B8%9B%E5%88%8A"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Nuffield College</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Broadberry</dc:creator>
  <cp:keywords/>
  <dc:description/>
  <cp:lastModifiedBy>SS</cp:lastModifiedBy>
  <cp:revision>5</cp:revision>
  <cp:lastPrinted>2018-04-17T16:25:00Z</cp:lastPrinted>
  <dcterms:created xsi:type="dcterms:W3CDTF">2018-08-12T20:20:00Z</dcterms:created>
  <dcterms:modified xsi:type="dcterms:W3CDTF">2018-08-16T17:01:00Z</dcterms:modified>
</cp:coreProperties>
</file>